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/if/research-eme/omar/Harun//code/build/logs/03_patent_location_24_Apr_2026.log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24 Apr 2026, 13:03:41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gen is_num = real(patent_id) !=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 ==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Process Locations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"$raw/g_location_disambiguated.tsv", delimiter(tab) clear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 vars, 96,968 obs)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location_id disambig_country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loc_temp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`loc_temp'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/lcl/data/lscratch/St126693.000001 saved as .dta format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Inventors (Primary)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"$raw/g_inventor_disambiguated.tsv", delimiter(tab) clear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UTF-8)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22,884,194 obs)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inventor_sequence == 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(13,809,860 observations deleted)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location_id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// The critical fix for high match rates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(6,038,181 real changes made)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location_id using `loc_temp', keep(match master) nogen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72,410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72,410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9,001,924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inventor_loc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`inventor_loc'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/lcl/data/lscratch/St126693.000002 saved as .dta format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Merge with Master Merge (Output of Script 02)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"$clean/master_merged.dta", clear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`inventor_loc', keep(match master) nogen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16,900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16,900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6,526,628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Handle missing locations for foreign/domestic regressions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is_us = (disambig_country == "US")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is_us = 0 if is_us == 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"$clean/master_with_location.dta", replace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/if/research-eme/omar/Harun//data/clean/master_with_location.dta not found)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/if/research-eme/omar/Harun//data/clean/master_with_location.dta saved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03 Complete. Locations merged."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03 Complete. Locations merged.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/if/research-eme/omar/Harun//code/build/logs/03_patent_location_24_Apr_2026.log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24 Apr 2026, 13:05:58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