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20" w:rsidRDefault="000E1AA3">
      <w:pPr>
        <w:rPr>
          <w:b/>
          <w:sz w:val="32"/>
          <w:szCs w:val="32"/>
        </w:rPr>
      </w:pPr>
      <w:r w:rsidRPr="000E1AA3">
        <w:rPr>
          <w:b/>
          <w:sz w:val="32"/>
          <w:szCs w:val="32"/>
        </w:rPr>
        <w:t>Political Affiliation</w:t>
      </w:r>
      <w:r>
        <w:rPr>
          <w:noProof/>
        </w:rPr>
        <w:drawing>
          <wp:inline distT="0" distB="0" distL="0" distR="0">
            <wp:extent cx="5939790" cy="5486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A3" w:rsidRDefault="000E1AA3">
      <w:pPr>
        <w:rPr>
          <w:sz w:val="24"/>
          <w:szCs w:val="24"/>
        </w:rPr>
      </w:pPr>
      <w:r>
        <w:rPr>
          <w:sz w:val="24"/>
          <w:szCs w:val="24"/>
        </w:rPr>
        <w:t xml:space="preserve">Source: Gallup Poll, </w:t>
      </w:r>
      <w:r>
        <w:rPr>
          <w:i/>
          <w:sz w:val="24"/>
          <w:szCs w:val="24"/>
        </w:rPr>
        <w:t>Party Affiliation.</w:t>
      </w:r>
      <w:r>
        <w:rPr>
          <w:sz w:val="24"/>
          <w:szCs w:val="24"/>
        </w:rPr>
        <w:t xml:space="preserve"> </w:t>
      </w:r>
      <w:hyperlink r:id="rId6" w:history="1">
        <w:r w:rsidRPr="000E1AA3">
          <w:rPr>
            <w:rStyle w:val="Hyperlink"/>
            <w:sz w:val="24"/>
            <w:szCs w:val="24"/>
          </w:rPr>
          <w:t>http://www.gallup.com/poll/15370/party-affiliation.aspx</w:t>
        </w:r>
      </w:hyperlink>
    </w:p>
    <w:p w:rsidR="000E1AA3" w:rsidRDefault="000E1AA3">
      <w:pPr>
        <w:rPr>
          <w:b/>
          <w:sz w:val="24"/>
          <w:szCs w:val="24"/>
        </w:rPr>
      </w:pPr>
      <w:r w:rsidRPr="000E1AA3">
        <w:rPr>
          <w:b/>
          <w:sz w:val="24"/>
          <w:szCs w:val="24"/>
        </w:rPr>
        <w:t>Generational Trends</w:t>
      </w:r>
      <w:r>
        <w:rPr>
          <w:b/>
          <w:sz w:val="24"/>
          <w:szCs w:val="24"/>
        </w:rPr>
        <w:t xml:space="preserve"> in Political Affiliation</w:t>
      </w:r>
    </w:p>
    <w:p w:rsidR="008F018F" w:rsidRDefault="000E1AA3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t>The Pew Research Center’s</w:t>
      </w:r>
      <w:r>
        <w:rPr>
          <w:rStyle w:val="apple-converted-space"/>
          <w:rFonts w:ascii="Georgia" w:hAnsi="Georgia"/>
          <w:color w:val="000000"/>
        </w:rPr>
        <w:t> </w:t>
      </w:r>
      <w:hyperlink r:id="rId7" w:history="1">
        <w:r>
          <w:rPr>
            <w:rStyle w:val="Hyperlink"/>
            <w:rFonts w:ascii="Georgia" w:hAnsi="Georgia"/>
            <w:color w:val="BC7B2B"/>
            <w:bdr w:val="none" w:sz="0" w:space="0" w:color="auto" w:frame="1"/>
          </w:rPr>
          <w:t>report earlier this month on partisan identification</w:t>
        </w:r>
      </w:hyperlink>
      <w:r>
        <w:rPr>
          <w:rStyle w:val="apple-converted-space"/>
          <w:rFonts w:ascii="Georgia" w:hAnsi="Georgia"/>
          <w:color w:val="000000"/>
        </w:rPr>
        <w:t> </w:t>
      </w:r>
      <w:r>
        <w:rPr>
          <w:rFonts w:ascii="Georgia" w:hAnsi="Georgia"/>
          <w:color w:val="000000"/>
        </w:rPr>
        <w:t>found that 51% of Millennials (18-33 years old in 2014) identify with or lean toward the Democratic Party, while 35% identify as Republicans or lean Republican.  By contrast, 47% of those in the Silent Generation (ages 69-86 in 2014) say they are Republican or lean Republican; 43% affiliate with the Democratic Party or lean Democratic. The partisan leanings of Baby Boomers and Generation X fall in between; both generations favor the Democratic Party, but to a lesser extent than Millennials</w:t>
      </w:r>
      <w:r w:rsidR="008F018F">
        <w:rPr>
          <w:rFonts w:ascii="Georgia" w:hAnsi="Georgia"/>
          <w:color w:val="000000"/>
        </w:rPr>
        <w:t>.</w:t>
      </w:r>
    </w:p>
    <w:p w:rsidR="000E1AA3" w:rsidRDefault="008F018F">
      <w:pPr>
        <w:rPr>
          <w:rFonts w:ascii="Georgia" w:hAnsi="Georgia"/>
          <w:color w:val="000000"/>
        </w:rPr>
      </w:pPr>
      <w:r>
        <w:rPr>
          <w:rFonts w:ascii="Georgia" w:hAnsi="Georgia"/>
          <w:noProof/>
          <w:color w:val="000000"/>
        </w:rPr>
        <w:lastRenderedPageBreak/>
        <w:drawing>
          <wp:inline distT="0" distB="0" distL="0" distR="0">
            <wp:extent cx="2450592" cy="3229636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592" cy="322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1AA3">
        <w:rPr>
          <w:rFonts w:ascii="Georgia" w:hAnsi="Georgia"/>
          <w:color w:val="000000"/>
        </w:rPr>
        <w:t xml:space="preserve"> </w:t>
      </w:r>
      <w:r>
        <w:rPr>
          <w:rFonts w:ascii="Georgia" w:hAnsi="Georgia"/>
          <w:noProof/>
          <w:color w:val="000000"/>
        </w:rPr>
        <w:drawing>
          <wp:inline distT="0" distB="0" distL="0" distR="0">
            <wp:extent cx="2428646" cy="298847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69" cy="29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000000"/>
        </w:rPr>
        <w:drawing>
          <wp:inline distT="0" distB="0" distL="0" distR="0">
            <wp:extent cx="2128723" cy="2469628"/>
            <wp:effectExtent l="0" t="0" r="508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551" cy="2471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000000"/>
        </w:rPr>
        <w:drawing>
          <wp:inline distT="0" distB="0" distL="0" distR="0">
            <wp:extent cx="3686861" cy="2057059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171" cy="205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AA3" w:rsidRPr="000E1AA3" w:rsidRDefault="000E1AA3" w:rsidP="008F018F">
      <w:pPr>
        <w:rPr>
          <w:sz w:val="24"/>
          <w:szCs w:val="24"/>
        </w:rPr>
      </w:pPr>
      <w:r>
        <w:rPr>
          <w:rFonts w:ascii="Georgia" w:hAnsi="Georgia"/>
          <w:color w:val="000000"/>
        </w:rPr>
        <w:t xml:space="preserve">Source: Pew Research Center. </w:t>
      </w:r>
      <w:proofErr w:type="gramStart"/>
      <w:r>
        <w:rPr>
          <w:rFonts w:ascii="Georgia" w:hAnsi="Georgia"/>
          <w:i/>
          <w:color w:val="000000"/>
        </w:rPr>
        <w:t>A different Look at Generations and Partisanship.</w:t>
      </w:r>
      <w:proofErr w:type="gramEnd"/>
      <w:r>
        <w:rPr>
          <w:rFonts w:ascii="Georgia" w:hAnsi="Georgia"/>
          <w:color w:val="000000"/>
        </w:rPr>
        <w:t xml:space="preserve"> 4/30/15</w:t>
      </w:r>
      <w:r w:rsidR="008F018F">
        <w:rPr>
          <w:rFonts w:ascii="Georgia" w:hAnsi="Georgia"/>
          <w:color w:val="000000"/>
        </w:rPr>
        <w:t xml:space="preserve">. </w:t>
      </w:r>
      <w:hyperlink r:id="rId12" w:history="1">
        <w:r w:rsidR="008F018F" w:rsidRPr="008F018F">
          <w:rPr>
            <w:rStyle w:val="Hyperlink"/>
            <w:rFonts w:ascii="Georgia" w:hAnsi="Georgia"/>
          </w:rPr>
          <w:t>http://www.people-press.org/2015/04/30/a-different-look-at-generations-and-partisanship/</w:t>
        </w:r>
      </w:hyperlink>
      <w:bookmarkStart w:id="0" w:name="_GoBack"/>
      <w:bookmarkEnd w:id="0"/>
    </w:p>
    <w:sectPr w:rsidR="000E1AA3" w:rsidRPr="000E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D2"/>
    <w:rsid w:val="000E1AA3"/>
    <w:rsid w:val="006D3B26"/>
    <w:rsid w:val="008F018F"/>
    <w:rsid w:val="00BC1D20"/>
    <w:rsid w:val="00F9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1AA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E1A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A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1AA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E1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eople-press.org/2015/04/07/a-deep-dive-into-party-affiliation/" TargetMode="External"/><Relationship Id="rId12" Type="http://schemas.openxmlformats.org/officeDocument/2006/relationships/hyperlink" Target="http://www.people-press.org/2015/04/30/a-different-look-at-generations-and-partisanshi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allup.com/poll/15370/party-affiliation.aspx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</dc:creator>
  <cp:keywords/>
  <dc:description/>
  <cp:lastModifiedBy>Omar Ali</cp:lastModifiedBy>
  <cp:revision>2</cp:revision>
  <dcterms:created xsi:type="dcterms:W3CDTF">2015-12-29T08:24:00Z</dcterms:created>
  <dcterms:modified xsi:type="dcterms:W3CDTF">2015-12-29T09:03:00Z</dcterms:modified>
</cp:coreProperties>
</file>