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00"/>
        <w:jc w:val="center"/>
      </w:pPr>
      <w:r>
        <w:rPr>
          <w:rFonts w:ascii="Calibri" w:cs="Calibri" w:eastAsia="Calibri" w:hAnsi="Calibri"/>
          <w:b/>
          <w:bCs/>
          <w:color w:val="1F3864"/>
          <w:sz w:val="76"/>
          <w:szCs w:val="76"/>
        </w:rPr>
        <w:t xml:space="preserve">Share7</w:t>
      </w:r>
    </w:p>
    <w:p>
      <w:pPr>
        <w:spacing w:after="300"/>
        <w:jc w:val="center"/>
      </w:pPr>
      <w:r>
        <w:rPr>
          <w:rFonts w:ascii="Calibri" w:cs="Calibri" w:eastAsia="Calibri" w:hAnsi="Calibri"/>
          <w:color w:val="44546A"/>
          <w:sz w:val="44"/>
          <w:szCs w:val="44"/>
        </w:rPr>
        <w:t xml:space="preserve">Backend API Reference</w:t>
      </w:r>
    </w:p>
    <w:p>
      <w:pPr>
        <w:pBdr>
          <w:top w:val="single" w:color="C9D2E0" w:sz="8" w:space="14"/>
        </w:pBdr>
        <w:spacing w:after="700"/>
        <w:jc w:val="center"/>
      </w:pPr>
      <w:r>
        <w:rPr>
          <w:rFonts w:ascii="Calibri" w:cs="Calibri" w:eastAsia="Calibri" w:hAnsi="Calibri"/>
          <w:i/>
          <w:iCs/>
          <w:color w:val="6B7280"/>
          <w:sz w:val="24"/>
          <w:szCs w:val="24"/>
        </w:rPr>
        <w:t xml:space="preserve">Technical integration guide for the Unity client</w:t>
      </w:r>
    </w:p>
    <w:p>
      <w:pPr>
        <w:spacing w:after="60"/>
        <w:jc w:val="center"/>
      </w:pPr>
      <w:r>
        <w:rPr>
          <w:rFonts w:ascii="Calibri" w:cs="Calibri" w:eastAsia="Calibri" w:hAnsi="Calibri"/>
          <w:color w:val="6B7280"/>
          <w:sz w:val="20"/>
          <w:szCs w:val="20"/>
        </w:rPr>
        <w:t xml:space="preserve">ASP.NET Core 8  ·  EF Core  ·  SQL Server</w:t>
      </w:r>
    </w:p>
    <w:p>
      <w:pPr>
        <w:spacing w:after="60"/>
        <w:jc w:val="center"/>
      </w:pPr>
      <w:r>
        <w:rPr>
          <w:rFonts w:ascii="Calibri" w:cs="Calibri" w:eastAsia="Calibri" w:hAnsi="Calibri"/>
          <w:color w:val="6B7280"/>
          <w:sz w:val="20"/>
          <w:szCs w:val="20"/>
        </w:rPr>
        <w:t xml:space="preserve">Version 1.0  —  14 August 2026</w:t>
      </w:r>
    </w:p>
    <w:p>
      <w:pPr>
        <w:jc w:val="center"/>
      </w:pPr>
      <w:r>
        <w:rPr>
          <w:rFonts w:ascii="Calibri" w:cs="Calibri" w:eastAsia="Calibri" w:hAnsi="Calibri"/>
          <w:i/>
          <w:iCs/>
          <w:color w:val="6B7280"/>
          <w:sz w:val="18"/>
          <w:szCs w:val="18"/>
        </w:rPr>
        <w:t xml:space="preserve">Covers every endpoint currently implemented (build phases 01–05 of the commerce contract)</w:t>
      </w: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1.  Overview</w:t>
      </w:r>
    </w:p>
    <w:p>
      <w:pPr>
        <w:spacing w:after="140" w:before="0" w:line="276"/>
      </w:pPr>
      <w:r>
        <w:rPr>
          <w:rFonts w:ascii="Calibri" w:cs="Calibri" w:eastAsia="Calibri" w:hAnsi="Calibri"/>
          <w:color w:val="1A1A1A"/>
          <w:sz w:val="21"/>
          <w:szCs w:val="21"/>
        </w:rPr>
        <w:t xml:space="preserve">Share7 is a multi-game educational platform. Students study bilingual (Arabic / English) curriculum content and play quiz-based mini-games that test them on it. This document is the complete catalogue of what the backend exposes: what every endpoint is for, what it expects, and what it returns.</w:t>
      </w:r>
    </w:p>
    <w:p>
      <w:pPr>
        <w:pStyle w:val="Heading2"/>
        <w:spacing w:after="120" w:before="280"/>
      </w:pPr>
      <w:r>
        <w:rPr>
          <w:rFonts w:ascii="Calibri" w:cs="Calibri" w:eastAsia="Calibri" w:hAnsi="Calibri"/>
          <w:b/>
          <w:bCs/>
          <w:color w:val="44546A"/>
          <w:sz w:val="26"/>
          <w:szCs w:val="26"/>
        </w:rPr>
        <w:t xml:space="preserve">1.1  What the backend owns</w:t>
      </w:r>
    </w:p>
    <w:p>
      <w:pPr>
        <w:spacing w:after="140" w:before="0" w:line="276"/>
      </w:pPr>
      <w:r>
        <w:rPr>
          <w:rFonts w:ascii="Calibri" w:cs="Calibri" w:eastAsia="Calibri" w:hAnsi="Calibri"/>
          <w:color w:val="1A1A1A"/>
          <w:sz w:val="21"/>
          <w:szCs w:val="21"/>
        </w:rPr>
        <w:t xml:space="preserve">The dividing line matters more than any individual endpoint. The backend is </w:t>
      </w:r>
      <w:r>
        <w:rPr>
          <w:rFonts w:ascii="Calibri" w:cs="Calibri" w:eastAsia="Calibri" w:hAnsi="Calibri"/>
          <w:b/>
          <w:bCs/>
          <w:color w:val="1A1A1A"/>
          <w:sz w:val="21"/>
          <w:szCs w:val="21"/>
        </w:rPr>
        <w:t xml:space="preserve">authoritative</w:t>
      </w:r>
      <w:r>
        <w:rPr>
          <w:rFonts w:ascii="Calibri" w:cs="Calibri" w:eastAsia="Calibri" w:hAnsi="Calibri"/>
          <w:color w:val="1A1A1A"/>
          <w:sz w:val="21"/>
          <w:szCs w:val="21"/>
        </w:rPr>
        <w:t xml:space="preserve"> for everything below; the client renders it and must not recompute it.</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4513"/>
        <w:gridCol w:w="4513"/>
      </w:tblGrid>
      <w:tr>
        <w:trPr>
          <w:tblHeader/>
        </w:trPr>
        <w:tc>
          <w:tcPr>
            <w:tcW w:type="dxa" w:w="4513"/>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The backend decides</w:t>
            </w:r>
          </w:p>
        </w:tc>
        <w:tc>
          <w:tcPr>
            <w:tcW w:type="dxa" w:w="4513"/>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The client decides</w:t>
            </w:r>
          </w:p>
        </w:tc>
      </w:tr>
      <w:tr>
        <w:tc>
          <w:tcPr>
            <w:tcW w:type="dxa" w:w="4513"/>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Grading of every attempt (it re-grades from choice ids)</w:t>
            </w:r>
          </w:p>
        </w:tc>
        <w:tc>
          <w:tcPr>
            <w:tcW w:type="dxa" w:w="4513"/>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How questions and doors are presented</w:t>
            </w:r>
          </w:p>
        </w:tc>
      </w:tr>
      <w:tr>
        <w:tc>
          <w:tcPr>
            <w:tcW w:type="dxa" w:w="4513"/>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Completion state and the unlock ladder</w:t>
            </w:r>
          </w:p>
        </w:tc>
        <w:tc>
          <w:tcPr>
            <w:tcW w:type="dxa" w:w="4513"/>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All animation, audio and UI</w:t>
            </w:r>
          </w:p>
        </w:tc>
      </w:tr>
      <w:tr>
        <w:tc>
          <w:tcPr>
            <w:tcW w:type="dxa" w:w="4513"/>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How much currency an outcome is worth</w:t>
            </w:r>
          </w:p>
        </w:tc>
        <w:tc>
          <w:tcPr>
            <w:tcW w:type="dxa" w:w="4513"/>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Which localized text to show for a message key</w:t>
            </w:r>
          </w:p>
        </w:tc>
      </w:tr>
      <w:tr>
        <w:tc>
          <w:tcPr>
            <w:tcW w:type="dxa" w:w="4513"/>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Wallet balances and the transaction ledger</w:t>
            </w:r>
          </w:p>
        </w:tc>
        <w:tc>
          <w:tcPr>
            <w:tcW w:type="dxa" w:w="4513"/>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How a </w:t>
            </w:r>
            <w:r>
              <w:rPr>
                <w:rFonts w:ascii="Consolas" w:cs="Consolas" w:eastAsia="Consolas" w:hAnsi="Consolas"/>
                <w:color w:val="1F3864"/>
                <w:sz w:val="16"/>
                <w:szCs w:val="16"/>
              </w:rPr>
              <w:t xml:space="preserve">reference</w:t>
            </w:r>
            <w:r>
              <w:rPr>
                <w:rFonts w:ascii="Calibri" w:cs="Calibri" w:eastAsia="Calibri" w:hAnsi="Calibri"/>
                <w:color w:val="1A1A1A"/>
                <w:sz w:val="18"/>
                <w:szCs w:val="18"/>
              </w:rPr>
              <w:t xml:space="preserve"> maps to a prefab or Addressable</w:t>
            </w:r>
          </w:p>
        </w:tc>
      </w:tr>
      <w:tr>
        <w:tc>
          <w:tcPr>
            <w:tcW w:type="dxa" w:w="4513"/>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Who owns which product</w:t>
            </w:r>
          </w:p>
        </w:tc>
        <w:tc>
          <w:tcPr>
            <w:tcW w:type="dxa" w:w="4513"/>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Live multiplayer session state (Photon Fusion)</w:t>
            </w:r>
          </w:p>
        </w:tc>
      </w:tr>
      <w:tr>
        <w:tc>
          <w:tcPr>
            <w:tcW w:type="dxa" w:w="4513"/>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Which content an account may access</w:t>
            </w:r>
          </w:p>
        </w:tc>
        <w:tc>
          <w:tcPr>
            <w:tcW w:type="dxa" w:w="4513"/>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Caching question sets on device</w:t>
            </w:r>
          </w:p>
        </w:tc>
      </w:tr>
    </w:tbl>
    <w:p>
      <w:pPr>
        <w:spacing w:after="160" w:before="0"/>
      </w:pPr>
    </w:p>
    <w:p>
      <w:pPr>
        <w:spacing w:after="140" w:before="0" w:line="276"/>
      </w:pPr>
      <w:r>
        <w:rPr>
          <w:rFonts w:ascii="Calibri" w:cs="Calibri" w:eastAsia="Calibri" w:hAnsi="Calibri"/>
          <w:color w:val="1A1A1A"/>
          <w:sz w:val="21"/>
          <w:szCs w:val="21"/>
        </w:rPr>
        <w:t xml:space="preserve">Two rules follow from this and are worth stating plainly:</w:t>
      </w:r>
    </w:p>
    <w:p>
      <w:pPr>
        <w:pStyle w:val="ListParagraph"/>
        <w:numPr>
          <w:ilvl w:val="0"/>
          <w:numId w:val="2"/>
        </w:numPr>
        <w:spacing w:after="60" w:before="30" w:line="270"/>
      </w:pPr>
      <w:r>
        <w:rPr>
          <w:rFonts w:ascii="Calibri" w:cs="Calibri" w:eastAsia="Calibri" w:hAnsi="Calibri"/>
          <w:b/>
          <w:bCs/>
          <w:color w:val="1A1A1A"/>
          <w:sz w:val="21"/>
          <w:szCs w:val="21"/>
        </w:rPr>
        <w:t xml:space="preserve">The client never sends an amount.</w:t>
      </w:r>
      <w:r>
        <w:rPr>
          <w:rFonts w:ascii="Calibri" w:cs="Calibri" w:eastAsia="Calibri" w:hAnsi="Calibri"/>
          <w:color w:val="1A1A1A"/>
          <w:sz w:val="21"/>
          <w:szCs w:val="21"/>
        </w:rPr>
        <w:t xml:space="preserve"> There is no endpoint anywhere that accepts "give me N coins". The client reports an authenticated gameplay event; the server decides what it is worth.</w:t>
      </w:r>
    </w:p>
    <w:p>
      <w:pPr>
        <w:pStyle w:val="ListParagraph"/>
        <w:numPr>
          <w:ilvl w:val="0"/>
          <w:numId w:val="2"/>
        </w:numPr>
        <w:spacing w:after="60" w:before="30" w:line="270"/>
      </w:pPr>
      <w:r>
        <w:rPr>
          <w:rFonts w:ascii="Calibri" w:cs="Calibri" w:eastAsia="Calibri" w:hAnsi="Calibri"/>
          <w:b/>
          <w:bCs/>
          <w:color w:val="1A1A1A"/>
          <w:sz w:val="21"/>
          <w:szCs w:val="21"/>
        </w:rPr>
        <w:t xml:space="preserve">The client never asserts correctness.</w:t>
      </w:r>
      <w:r>
        <w:rPr>
          <w:rFonts w:ascii="Calibri" w:cs="Calibri" w:eastAsia="Calibri" w:hAnsi="Calibri"/>
          <w:color w:val="1A1A1A"/>
          <w:sz w:val="21"/>
          <w:szCs w:val="21"/>
        </w:rPr>
        <w:t xml:space="preserve"> </w:t>
      </w:r>
      <w:r>
        <w:rPr>
          <w:rFonts w:ascii="Consolas" w:cs="Consolas" w:eastAsia="Consolas" w:hAnsi="Consolas"/>
          <w:color w:val="1F3864"/>
          <w:sz w:val="19"/>
          <w:szCs w:val="19"/>
        </w:rPr>
        <w:t xml:space="preserve">correctAnswerId</w:t>
      </w:r>
      <w:r>
        <w:rPr>
          <w:rFonts w:ascii="Calibri" w:cs="Calibri" w:eastAsia="Calibri" w:hAnsi="Calibri"/>
          <w:color w:val="1A1A1A"/>
          <w:sz w:val="21"/>
          <w:szCs w:val="21"/>
        </w:rPr>
        <w:t xml:space="preserve"> is returned so the game can grade offline for responsiveness, but anything that writes progress is re-graded server-side from the submitted choice ids.</w:t>
      </w:r>
    </w:p>
    <w:p>
      <w:pPr>
        <w:pStyle w:val="Heading2"/>
        <w:spacing w:after="120" w:before="280"/>
      </w:pPr>
      <w:r>
        <w:rPr>
          <w:rFonts w:ascii="Calibri" w:cs="Calibri" w:eastAsia="Calibri" w:hAnsi="Calibri"/>
          <w:b/>
          <w:bCs/>
          <w:color w:val="44546A"/>
          <w:sz w:val="26"/>
          <w:szCs w:val="26"/>
        </w:rPr>
        <w:t xml:space="preserve">1.2  Base URL and transport</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3200"/>
        <w:gridCol w:w="5826"/>
      </w:tblGrid>
      <w:tr>
        <w:trPr>
          <w:tblHeader/>
        </w:trPr>
        <w:tc>
          <w:tcPr>
            <w:tcW w:type="dxa" w:w="32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Environment</w:t>
            </w:r>
          </w:p>
        </w:tc>
        <w:tc>
          <w:tcPr>
            <w:tcW w:type="dxa" w:w="58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Base URL</w:t>
            </w:r>
          </w:p>
        </w:tc>
      </w:tr>
      <w:tr>
        <w:tc>
          <w:tcPr>
            <w:tcW w:type="dxa" w:w="32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Local development (HTTPS)</w:t>
            </w:r>
          </w:p>
        </w:tc>
        <w:tc>
          <w:tcPr>
            <w:tcW w:type="dxa" w:w="5826"/>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https://localhost:7147</w:t>
            </w:r>
          </w:p>
        </w:tc>
      </w:tr>
      <w:tr>
        <w:tc>
          <w:tcPr>
            <w:tcW w:type="dxa" w:w="32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Local development (HTTP)</w:t>
            </w:r>
          </w:p>
        </w:tc>
        <w:tc>
          <w:tcPr>
            <w:tcW w:type="dxa" w:w="5826"/>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http://localhost:5215</w:t>
            </w:r>
          </w:p>
        </w:tc>
      </w:tr>
      <w:tr>
        <w:tc>
          <w:tcPr>
            <w:tcW w:type="dxa" w:w="32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Deployed</w:t>
            </w:r>
          </w:p>
        </w:tc>
        <w:tc>
          <w:tcPr>
            <w:tcW w:type="dxa" w:w="58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MonsterASP.NET domain</w:t>
            </w:r>
          </w:p>
        </w:tc>
      </w:tr>
    </w:tbl>
    <w:p>
      <w:pPr>
        <w:spacing w:after="140" w:before="0"/>
      </w:pPr>
    </w:p>
    <w:p>
      <w:pPr>
        <w:spacing w:after="140" w:before="0" w:line="276"/>
      </w:pPr>
      <w:r>
        <w:rPr>
          <w:rFonts w:ascii="Calibri" w:cs="Calibri" w:eastAsia="Calibri" w:hAnsi="Calibri"/>
          <w:color w:val="1A1A1A"/>
          <w:sz w:val="21"/>
          <w:szCs w:val="21"/>
        </w:rPr>
        <w:t xml:space="preserve">Only the base URL changes between environments. All paths, payloads and status codes are identical. Requests and responses are </w:t>
      </w:r>
      <w:r>
        <w:rPr>
          <w:rFonts w:ascii="Consolas" w:cs="Consolas" w:eastAsia="Consolas" w:hAnsi="Consolas"/>
          <w:color w:val="1F3864"/>
          <w:sz w:val="19"/>
          <w:szCs w:val="19"/>
        </w:rPr>
        <w:t xml:space="preserve">application/json</w:t>
      </w:r>
      <w:r>
        <w:rPr>
          <w:rFonts w:ascii="Calibri" w:cs="Calibri" w:eastAsia="Calibri" w:hAnsi="Calibri"/>
          <w:color w:val="1A1A1A"/>
          <w:sz w:val="21"/>
          <w:szCs w:val="21"/>
        </w:rPr>
        <w:t xml:space="preserve"> except the question-sheet upload, which is </w:t>
      </w:r>
      <w:r>
        <w:rPr>
          <w:rFonts w:ascii="Consolas" w:cs="Consolas" w:eastAsia="Consolas" w:hAnsi="Consolas"/>
          <w:color w:val="1F3864"/>
          <w:sz w:val="19"/>
          <w:szCs w:val="19"/>
        </w:rPr>
        <w:t xml:space="preserve">multipart/form-data</w:t>
      </w:r>
      <w:r>
        <w:rPr>
          <w:rFonts w:ascii="Calibri" w:cs="Calibri" w:eastAsia="Calibri" w:hAnsi="Calibri"/>
          <w:color w:val="1A1A1A"/>
          <w:sz w:val="21"/>
          <w:szCs w:val="21"/>
        </w:rPr>
        <w:t xml:space="preserve">.</w:t>
      </w:r>
    </w:p>
    <w:p>
      <w:pPr>
        <w:pStyle w:val="Heading2"/>
        <w:spacing w:after="120" w:before="280"/>
      </w:pPr>
      <w:r>
        <w:rPr>
          <w:rFonts w:ascii="Calibri" w:cs="Calibri" w:eastAsia="Calibri" w:hAnsi="Calibri"/>
          <w:b/>
          <w:bCs/>
          <w:color w:val="44546A"/>
          <w:sz w:val="26"/>
          <w:szCs w:val="26"/>
        </w:rPr>
        <w:t xml:space="preserve">1.3  Authentication</w:t>
      </w:r>
    </w:p>
    <w:p>
      <w:pPr>
        <w:spacing w:after="140" w:before="0" w:line="276"/>
      </w:pPr>
      <w:r>
        <w:rPr>
          <w:rFonts w:ascii="Calibri" w:cs="Calibri" w:eastAsia="Calibri" w:hAnsi="Calibri"/>
          <w:color w:val="1A1A1A"/>
          <w:sz w:val="21"/>
          <w:szCs w:val="21"/>
        </w:rPr>
        <w:t xml:space="preserve">Send </w:t>
      </w:r>
      <w:r>
        <w:rPr>
          <w:rFonts w:ascii="Consolas" w:cs="Consolas" w:eastAsia="Consolas" w:hAnsi="Consolas"/>
          <w:color w:val="1F3864"/>
          <w:sz w:val="19"/>
          <w:szCs w:val="19"/>
        </w:rPr>
        <w:t xml:space="preserve">Authorization: Bearer {accessToken}</w:t>
      </w:r>
      <w:r>
        <w:rPr>
          <w:rFonts w:ascii="Calibri" w:cs="Calibri" w:eastAsia="Calibri" w:hAnsi="Calibri"/>
          <w:color w:val="1A1A1A"/>
          <w:sz w:val="21"/>
          <w:szCs w:val="21"/>
        </w:rPr>
        <w:t xml:space="preserve"> on everything except the handful marked </w:t>
      </w:r>
      <w:r>
        <w:rPr>
          <w:rFonts w:ascii="Calibri" w:cs="Calibri" w:eastAsia="Calibri" w:hAnsi="Calibri"/>
          <w:b/>
          <w:bCs/>
          <w:color w:val="1A1A1A"/>
          <w:sz w:val="21"/>
          <w:szCs w:val="21"/>
        </w:rPr>
        <w:t xml:space="preserve">anonymous</w:t>
      </w:r>
      <w:r>
        <w:rPr>
          <w:rFonts w:ascii="Calibri" w:cs="Calibri" w:eastAsia="Calibri" w:hAnsi="Calibri"/>
          <w:color w:val="1A1A1A"/>
          <w:sz w:val="21"/>
          <w:szCs w:val="21"/>
        </w:rPr>
        <w:t xml:space="preserve">.</w:t>
      </w:r>
    </w:p>
    <w:p>
      <w:pPr>
        <w:pStyle w:val="ListParagraph"/>
        <w:numPr>
          <w:ilvl w:val="0"/>
          <w:numId w:val="2"/>
        </w:numPr>
        <w:spacing w:after="60" w:before="30" w:line="270"/>
      </w:pPr>
      <w:r>
        <w:rPr>
          <w:rFonts w:ascii="Calibri" w:cs="Calibri" w:eastAsia="Calibri" w:hAnsi="Calibri"/>
          <w:color w:val="1A1A1A"/>
          <w:sz w:val="21"/>
          <w:szCs w:val="21"/>
        </w:rPr>
        <w:t xml:space="preserve">Access tokens last </w:t>
      </w:r>
      <w:r>
        <w:rPr>
          <w:rFonts w:ascii="Calibri" w:cs="Calibri" w:eastAsia="Calibri" w:hAnsi="Calibri"/>
          <w:b/>
          <w:bCs/>
          <w:color w:val="1A1A1A"/>
          <w:sz w:val="21"/>
          <w:szCs w:val="21"/>
        </w:rPr>
        <w:t xml:space="preserve">30 minutes</w:t>
      </w:r>
      <w:r>
        <w:rPr>
          <w:rFonts w:ascii="Calibri" w:cs="Calibri" w:eastAsia="Calibri" w:hAnsi="Calibri"/>
          <w:color w:val="1A1A1A"/>
          <w:sz w:val="21"/>
          <w:szCs w:val="21"/>
        </w:rPr>
        <w:t xml:space="preserve">.</w:t>
      </w:r>
    </w:p>
    <w:p>
      <w:pPr>
        <w:pStyle w:val="ListParagraph"/>
        <w:numPr>
          <w:ilvl w:val="0"/>
          <w:numId w:val="2"/>
        </w:numPr>
        <w:spacing w:after="60" w:before="30" w:line="270"/>
      </w:pPr>
      <w:r>
        <w:rPr>
          <w:rFonts w:ascii="Calibri" w:cs="Calibri" w:eastAsia="Calibri" w:hAnsi="Calibri"/>
          <w:color w:val="1A1A1A"/>
          <w:sz w:val="21"/>
          <w:szCs w:val="21"/>
        </w:rPr>
        <w:t xml:space="preserve">Refresh tokens last </w:t>
      </w:r>
      <w:r>
        <w:rPr>
          <w:rFonts w:ascii="Calibri" w:cs="Calibri" w:eastAsia="Calibri" w:hAnsi="Calibri"/>
          <w:b/>
          <w:bCs/>
          <w:color w:val="1A1A1A"/>
          <w:sz w:val="21"/>
          <w:szCs w:val="21"/>
        </w:rPr>
        <w:t xml:space="preserve">7 days</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rotate on every use</w:t>
      </w:r>
      <w:r>
        <w:rPr>
          <w:rFonts w:ascii="Calibri" w:cs="Calibri" w:eastAsia="Calibri" w:hAnsi="Calibri"/>
          <w:color w:val="1A1A1A"/>
          <w:sz w:val="21"/>
          <w:szCs w:val="21"/>
        </w:rPr>
        <w:t xml:space="preserve"> — the old one dies the instant a refresh succeeds, so always store both new values.</w:t>
      </w:r>
    </w:p>
    <w:p>
      <w:pPr>
        <w:pStyle w:val="ListParagraph"/>
        <w:numPr>
          <w:ilvl w:val="0"/>
          <w:numId w:val="2"/>
        </w:numPr>
        <w:spacing w:after="60" w:before="30" w:line="270"/>
      </w:pPr>
      <w:r>
        <w:rPr>
          <w:rFonts w:ascii="Calibri" w:cs="Calibri" w:eastAsia="Calibri" w:hAnsi="Calibri"/>
          <w:color w:val="1A1A1A"/>
          <w:sz w:val="21"/>
          <w:szCs w:val="21"/>
        </w:rPr>
        <w:t xml:space="preserve">A </w:t>
      </w:r>
      <w:r>
        <w:rPr>
          <w:rFonts w:ascii="Consolas" w:cs="Consolas" w:eastAsia="Consolas" w:hAnsi="Consolas"/>
          <w:color w:val="1F3864"/>
          <w:sz w:val="19"/>
          <w:szCs w:val="19"/>
        </w:rPr>
        <w:t xml:space="preserve">401</w:t>
      </w:r>
      <w:r>
        <w:rPr>
          <w:rFonts w:ascii="Calibri" w:cs="Calibri" w:eastAsia="Calibri" w:hAnsi="Calibri"/>
          <w:color w:val="1A1A1A"/>
          <w:sz w:val="21"/>
          <w:szCs w:val="21"/>
        </w:rPr>
        <w:t xml:space="preserve"> from </w:t>
      </w:r>
      <w:r>
        <w:rPr>
          <w:rFonts w:ascii="Consolas" w:cs="Consolas" w:eastAsia="Consolas" w:hAnsi="Consolas"/>
          <w:color w:val="1F3864"/>
          <w:sz w:val="19"/>
          <w:szCs w:val="19"/>
        </w:rPr>
        <w:t xml:space="preserve">POST /api/auth/refresh</w:t>
      </w:r>
      <w:r>
        <w:rPr>
          <w:rFonts w:ascii="Calibri" w:cs="Calibri" w:eastAsia="Calibri" w:hAnsi="Calibri"/>
          <w:color w:val="1A1A1A"/>
          <w:sz w:val="21"/>
          <w:szCs w:val="21"/>
        </w:rPr>
        <w:t xml:space="preserve"> means the refresh token is dead: clear storage and show the login screen.</w:t>
      </w:r>
    </w:p>
    <w:p>
      <w:pPr>
        <w:pStyle w:val="Heading2"/>
        <w:spacing w:after="120" w:before="280"/>
      </w:pPr>
      <w:r>
        <w:rPr>
          <w:rFonts w:ascii="Calibri" w:cs="Calibri" w:eastAsia="Calibri" w:hAnsi="Calibri"/>
          <w:b/>
          <w:bCs/>
          <w:color w:val="44546A"/>
          <w:sz w:val="26"/>
          <w:szCs w:val="26"/>
        </w:rPr>
        <w:t xml:space="preserve">1.4  Roles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800"/>
        <w:gridCol w:w="7226"/>
      </w:tblGrid>
      <w:tr>
        <w:trPr>
          <w:tblHeader/>
        </w:trPr>
        <w:tc>
          <w:tcPr>
            <w:tcW w:type="dxa" w:w="18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Role</w:t>
            </w:r>
          </w:p>
        </w:tc>
        <w:tc>
          <w:tcPr>
            <w:tcW w:type="dxa" w:w="72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Access</w:t>
            </w:r>
          </w:p>
        </w:tc>
      </w:tr>
      <w:tr>
        <w:tc>
          <w:tcPr>
            <w:tcW w:type="dxa" w:w="18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Student</w:t>
            </w:r>
          </w:p>
        </w:tc>
        <w:tc>
          <w:tcPr>
            <w:tcW w:type="dxa" w:w="72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normal player account. Everything not under </w:t>
            </w:r>
            <w:r>
              <w:rPr>
                <w:rFonts w:ascii="Consolas" w:cs="Consolas" w:eastAsia="Consolas" w:hAnsi="Consolas"/>
                <w:color w:val="1F3864"/>
                <w:sz w:val="16"/>
                <w:szCs w:val="16"/>
              </w:rPr>
              <w:t xml:space="preserve">/api/admin/</w:t>
            </w:r>
            <w:r>
              <w:rPr>
                <w:rFonts w:ascii="Calibri" w:cs="Calibri" w:eastAsia="Calibri" w:hAnsi="Calibri"/>
                <w:color w:val="1A1A1A"/>
                <w:sz w:val="18"/>
                <w:szCs w:val="18"/>
              </w:rPr>
              <w:t xml:space="preserve">.</w:t>
            </w:r>
          </w:p>
        </w:tc>
      </w:tr>
      <w:tr>
        <w:tc>
          <w:tcPr>
            <w:tcW w:type="dxa" w:w="18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Teacher</w:t>
            </w:r>
          </w:p>
        </w:tc>
        <w:tc>
          <w:tcPr>
            <w:tcW w:type="dxa" w:w="72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Reserved. No endpoint currently distinguishes it from Student.</w:t>
            </w:r>
          </w:p>
        </w:tc>
      </w:tr>
      <w:tr>
        <w:tc>
          <w:tcPr>
            <w:tcW w:type="dxa" w:w="18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Admin</w:t>
            </w:r>
          </w:p>
        </w:tc>
        <w:tc>
          <w:tcPr>
            <w:tcW w:type="dxa" w:w="72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Everything under </w:t>
            </w:r>
            <w:r>
              <w:rPr>
                <w:rFonts w:ascii="Consolas" w:cs="Consolas" w:eastAsia="Consolas" w:hAnsi="Consolas"/>
                <w:color w:val="1F3864"/>
                <w:sz w:val="16"/>
                <w:szCs w:val="16"/>
              </w:rPr>
              <w:t xml:space="preserve">/api/admin/</w:t>
            </w:r>
            <w:r>
              <w:rPr>
                <w:rFonts w:ascii="Calibri" w:cs="Calibri" w:eastAsia="Calibri" w:hAnsi="Calibri"/>
                <w:color w:val="1A1A1A"/>
                <w:sz w:val="18"/>
                <w:szCs w:val="18"/>
              </w:rPr>
              <w:t xml:space="preserve">: content, games, reward rules, products.</w:t>
            </w:r>
          </w:p>
        </w:tc>
      </w:tr>
      <w:tr>
        <w:tc>
          <w:tcPr>
            <w:tcW w:type="dxa" w:w="18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SuperAdmin</w:t>
            </w:r>
          </w:p>
        </w:tc>
        <w:tc>
          <w:tcPr>
            <w:tcW w:type="dxa" w:w="72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As Admin, plus deleting privileged accounts.</w:t>
            </w:r>
          </w:p>
        </w:tc>
      </w:tr>
    </w:tbl>
    <w:p>
      <w:pPr>
        <w:spacing w:after="140" w:before="0"/>
      </w:pPr>
    </w:p>
    <w:p>
      <w:pPr>
        <w:spacing w:after="140" w:before="0" w:line="276"/>
      </w:pPr>
      <w:r>
        <w:rPr>
          <w:rFonts w:ascii="Calibri" w:cs="Calibri" w:eastAsia="Calibri" w:hAnsi="Calibri"/>
          <w:b/>
          <w:bCs/>
          <w:color w:val="1A1A1A"/>
          <w:sz w:val="21"/>
          <w:szCs w:val="21"/>
        </w:rPr>
        <w:t xml:space="preserve">The Unity client only ever calls Student-level endpoints.</w:t>
      </w:r>
      <w:r>
        <w:rPr>
          <w:rFonts w:ascii="Calibri" w:cs="Calibri" w:eastAsia="Calibri" w:hAnsi="Calibri"/>
          <w:color w:val="1A1A1A"/>
          <w:sz w:val="21"/>
          <w:szCs w:val="21"/>
        </w:rPr>
        <w:t xml:space="preserve"> The admin sections are included here for completeness and for whoever builds the admin tooling.</w:t>
      </w:r>
    </w:p>
    <w:p>
      <w:pPr>
        <w:pStyle w:val="Heading2"/>
        <w:spacing w:after="120" w:before="280"/>
      </w:pPr>
      <w:r>
        <w:rPr>
          <w:rFonts w:ascii="Calibri" w:cs="Calibri" w:eastAsia="Calibri" w:hAnsi="Calibri"/>
          <w:b/>
          <w:bCs/>
          <w:color w:val="44546A"/>
          <w:sz w:val="26"/>
          <w:szCs w:val="26"/>
        </w:rPr>
        <w:t xml:space="preserve">1.5  Content language</w:t>
      </w:r>
    </w:p>
    <w:p>
      <w:pPr>
        <w:spacing w:after="140" w:before="0" w:line="276"/>
      </w:pPr>
      <w:r>
        <w:rPr>
          <w:rFonts w:ascii="Calibri" w:cs="Calibri" w:eastAsia="Calibri" w:hAnsi="Calibri"/>
          <w:color w:val="1A1A1A"/>
          <w:sz w:val="21"/>
          <w:szCs w:val="21"/>
        </w:rPr>
        <w:t xml:space="preserve">An account's language rides in the access token as a </w:t>
      </w:r>
      <w:r>
        <w:rPr>
          <w:rFonts w:ascii="Consolas" w:cs="Consolas" w:eastAsia="Consolas" w:hAnsi="Consolas"/>
          <w:color w:val="1F3864"/>
          <w:sz w:val="19"/>
          <w:szCs w:val="19"/>
        </w:rPr>
        <w:t xml:space="preserve">preferred_language</w:t>
      </w:r>
      <w:r>
        <w:rPr>
          <w:rFonts w:ascii="Calibri" w:cs="Calibri" w:eastAsia="Calibri" w:hAnsi="Calibri"/>
          <w:color w:val="1A1A1A"/>
          <w:sz w:val="21"/>
          <w:szCs w:val="21"/>
        </w:rPr>
        <w:t xml:space="preserve"> claim, so content endpoints are already language-scoped — you never pass a language parameter.</w:t>
      </w:r>
    </w:p>
    <w:p>
      <w:pPr>
        <w:pBdr>
          <w:left w:val="single" w:color="D08700" w:sz="18" w:space="10"/>
        </w:pBdr>
        <w:shd w:fill="FFF4E5" w:val="clear"/>
        <w:spacing w:after="60" w:before="120" w:line="270"/>
        <w:ind w:left="170" w:right="120"/>
      </w:pPr>
      <w:r>
        <w:rPr>
          <w:rFonts w:ascii="Calibri" w:cs="Calibri" w:eastAsia="Calibri" w:hAnsi="Calibri"/>
          <w:b/>
          <w:bCs/>
          <w:color w:val="1A1A1A"/>
          <w:sz w:val="20"/>
          <w:szCs w:val="20"/>
        </w:rPr>
        <w:t xml:space="preserve">A newly registered account has no language and silently receives English.</w:t>
      </w:r>
    </w:p>
    <w:p>
      <w:pPr>
        <w:pBdr>
          <w:left w:val="single" w:color="D08700" w:sz="18" w:space="10"/>
        </w:pBdr>
        <w:shd w:fill="FFF4E5" w:val="clear"/>
        <w:spacing w:after="60" w:before="60" w:line="270"/>
        <w:ind w:left="170" w:right="120"/>
      </w:pPr>
      <w:r>
        <w:rPr>
          <w:rFonts w:ascii="Calibri" w:cs="Calibri" w:eastAsia="Calibri" w:hAnsi="Calibri"/>
          <w:color w:val="1A1A1A"/>
          <w:sz w:val="20"/>
          <w:szCs w:val="20"/>
        </w:rPr>
        <w:t xml:space="preserve">The </w:t>
      </w:r>
      <w:r>
        <w:rPr>
          <w:rFonts w:ascii="Consolas" w:cs="Consolas" w:eastAsia="Consolas" w:hAnsi="Consolas"/>
          <w:color w:val="1F3864"/>
          <w:sz w:val="18"/>
          <w:szCs w:val="18"/>
        </w:rPr>
        <w:t xml:space="preserve">languageId</w:t>
      </w:r>
      <w:r>
        <w:rPr>
          <w:rFonts w:ascii="Calibri" w:cs="Calibri" w:eastAsia="Calibri" w:hAnsi="Calibri"/>
          <w:color w:val="1A1A1A"/>
          <w:sz w:val="20"/>
          <w:szCs w:val="20"/>
        </w:rPr>
        <w:t xml:space="preserve"> field and its validation are currently commented out in </w:t>
      </w:r>
      <w:r>
        <w:rPr>
          <w:rFonts w:ascii="Consolas" w:cs="Consolas" w:eastAsia="Consolas" w:hAnsi="Consolas"/>
          <w:color w:val="1F3864"/>
          <w:sz w:val="18"/>
          <w:szCs w:val="18"/>
        </w:rPr>
        <w:t xml:space="preserve">AuthService.RegisterAsync</w:t>
      </w:r>
      <w:r>
        <w:rPr>
          <w:rFonts w:ascii="Calibri" w:cs="Calibri" w:eastAsia="Calibri" w:hAnsi="Calibri"/>
          <w:color w:val="1A1A1A"/>
          <w:sz w:val="20"/>
          <w:szCs w:val="20"/>
        </w:rPr>
        <w:t xml:space="preserve">, so </w:t>
      </w:r>
      <w:r>
        <w:rPr>
          <w:rFonts w:ascii="Consolas" w:cs="Consolas" w:eastAsia="Consolas" w:hAnsi="Consolas"/>
          <w:color w:val="1F3864"/>
          <w:sz w:val="18"/>
          <w:szCs w:val="18"/>
        </w:rPr>
        <w:t xml:space="preserve">POST /api/auth/register</w:t>
      </w:r>
      <w:r>
        <w:rPr>
          <w:rFonts w:ascii="Calibri" w:cs="Calibri" w:eastAsia="Calibri" w:hAnsi="Calibri"/>
          <w:color w:val="1A1A1A"/>
          <w:sz w:val="20"/>
          <w:szCs w:val="20"/>
        </w:rPr>
        <w:t xml:space="preserve"> accepts only a username and password. An Arabic student must call </w:t>
      </w:r>
      <w:r>
        <w:rPr>
          <w:rFonts w:ascii="Consolas" w:cs="Consolas" w:eastAsia="Consolas" w:hAnsi="Consolas"/>
          <w:color w:val="1F3864"/>
          <w:sz w:val="18"/>
          <w:szCs w:val="18"/>
        </w:rPr>
        <w:t xml:space="preserve">POST /api/users/me/preferred-language</w:t>
      </w:r>
      <w:r>
        <w:rPr>
          <w:rFonts w:ascii="Calibri" w:cs="Calibri" w:eastAsia="Calibri" w:hAnsi="Calibri"/>
          <w:color w:val="1A1A1A"/>
          <w:sz w:val="20"/>
          <w:szCs w:val="20"/>
        </w:rPr>
        <w:t xml:space="preserve"> immediately after registering — and replace </w:t>
      </w:r>
      <w:r>
        <w:rPr>
          <w:rFonts w:ascii="Calibri" w:cs="Calibri" w:eastAsia="Calibri" w:hAnsi="Calibri"/>
          <w:b/>
          <w:bCs/>
          <w:color w:val="1A1A1A"/>
          <w:sz w:val="20"/>
          <w:szCs w:val="20"/>
        </w:rPr>
        <w:t xml:space="preserve">both</w:t>
      </w:r>
      <w:r>
        <w:rPr>
          <w:rFonts w:ascii="Calibri" w:cs="Calibri" w:eastAsia="Calibri" w:hAnsi="Calibri"/>
          <w:color w:val="1A1A1A"/>
          <w:sz w:val="20"/>
          <w:szCs w:val="20"/>
        </w:rPr>
        <w:t xml:space="preserve"> stored tokens from its response, because the language is cached in the access-token claim.</w:t>
      </w:r>
    </w:p>
    <w:p>
      <w:pPr>
        <w:pBdr>
          <w:left w:val="single" w:color="D08700" w:sz="18" w:space="10"/>
        </w:pBdr>
        <w:shd w:fill="FFF4E5" w:val="clear"/>
        <w:spacing w:after="180" w:before="60" w:line="270"/>
        <w:ind w:left="170" w:right="120"/>
      </w:pPr>
      <w:r>
        <w:rPr>
          <w:rFonts w:ascii="Calibri" w:cs="Calibri" w:eastAsia="Calibri" w:hAnsi="Calibri"/>
          <w:color w:val="1A1A1A"/>
          <w:sz w:val="20"/>
          <w:szCs w:val="20"/>
        </w:rPr>
        <w:t xml:space="preserve">Verified against the running API on 14 August 2026.</w:t>
      </w:r>
    </w:p>
    <w:p>
      <w:pPr>
        <w:spacing w:after="140" w:before="0" w:line="276"/>
      </w:pPr>
      <w:r>
        <w:rPr>
          <w:rFonts w:ascii="Calibri" w:cs="Calibri" w:eastAsia="Calibri" w:hAnsi="Calibri"/>
          <w:b/>
          <w:bCs/>
          <w:color w:val="1A1A1A"/>
          <w:sz w:val="21"/>
          <w:szCs w:val="21"/>
        </w:rPr>
        <w:t xml:space="preserve">Node ids are language-independent.</w:t>
      </w:r>
      <w:r>
        <w:rPr>
          <w:rFonts w:ascii="Calibri" w:cs="Calibri" w:eastAsia="Calibri" w:hAnsi="Calibri"/>
          <w:color w:val="1A1A1A"/>
          <w:sz w:val="21"/>
          <w:szCs w:val="21"/>
        </w:rPr>
        <w:t xml:space="preserve"> A lesson has the </w:t>
      </w:r>
      <w:r>
        <w:rPr>
          <w:rFonts w:ascii="Calibri" w:cs="Calibri" w:eastAsia="Calibri" w:hAnsi="Calibri"/>
          <w:i/>
          <w:iCs/>
          <w:color w:val="1A1A1A"/>
          <w:sz w:val="21"/>
          <w:szCs w:val="21"/>
        </w:rPr>
        <w:t xml:space="preserve">same</w:t>
      </w:r>
      <w:r>
        <w:rPr>
          <w:rFonts w:ascii="Calibri" w:cs="Calibri" w:eastAsia="Calibri" w:hAnsi="Calibri"/>
          <w:color w:val="1A1A1A"/>
          <w:sz w:val="21"/>
          <w:szCs w:val="21"/>
        </w:rPr>
        <w:t xml:space="preserve"> id for an Arabic and an English student — only its </w:t>
      </w:r>
      <w:r>
        <w:rPr>
          <w:rFonts w:ascii="Consolas" w:cs="Consolas" w:eastAsia="Consolas" w:hAnsi="Consolas"/>
          <w:color w:val="1F3864"/>
          <w:sz w:val="19"/>
          <w:szCs w:val="19"/>
        </w:rPr>
        <w:t xml:space="preserve">name</w:t>
      </w:r>
      <w:r>
        <w:rPr>
          <w:rFonts w:ascii="Calibri" w:cs="Calibri" w:eastAsia="Calibri" w:hAnsi="Calibri"/>
          <w:color w:val="1A1A1A"/>
          <w:sz w:val="21"/>
          <w:szCs w:val="21"/>
        </w:rPr>
        <w:t xml:space="preserve"> and its question set differ. This is what lets progress and unlocks survive a language switch. Cache question sets keyed by </w:t>
      </w:r>
      <w:r>
        <w:rPr>
          <w:rFonts w:ascii="Consolas" w:cs="Consolas" w:eastAsia="Consolas" w:hAnsi="Consolas"/>
          <w:color w:val="1F3864"/>
          <w:sz w:val="19"/>
          <w:szCs w:val="19"/>
        </w:rPr>
        <w:t xml:space="preserve">(lessonId, language)</w:t>
      </w:r>
      <w:r>
        <w:rPr>
          <w:rFonts w:ascii="Calibri" w:cs="Calibri" w:eastAsia="Calibri" w:hAnsi="Calibri"/>
          <w:color w:val="1A1A1A"/>
          <w:sz w:val="21"/>
          <w:szCs w:val="21"/>
        </w:rPr>
        <w:t xml:space="preserve">, never by </w:t>
      </w:r>
      <w:r>
        <w:rPr>
          <w:rFonts w:ascii="Consolas" w:cs="Consolas" w:eastAsia="Consolas" w:hAnsi="Consolas"/>
          <w:color w:val="1F3864"/>
          <w:sz w:val="19"/>
          <w:szCs w:val="19"/>
        </w:rPr>
        <w:t xml:space="preserve">lessonId</w:t>
      </w:r>
      <w:r>
        <w:rPr>
          <w:rFonts w:ascii="Calibri" w:cs="Calibri" w:eastAsia="Calibri" w:hAnsi="Calibri"/>
          <w:color w:val="1A1A1A"/>
          <w:sz w:val="21"/>
          <w:szCs w:val="21"/>
        </w:rPr>
        <w:t xml:space="preserve"> alone.</w:t>
      </w:r>
    </w:p>
    <w:p>
      <w:pPr>
        <w:pStyle w:val="Heading2"/>
        <w:spacing w:after="120" w:before="280"/>
      </w:pPr>
      <w:r>
        <w:rPr>
          <w:rFonts w:ascii="Calibri" w:cs="Calibri" w:eastAsia="Calibri" w:hAnsi="Calibri"/>
          <w:b/>
          <w:bCs/>
          <w:color w:val="44546A"/>
          <w:sz w:val="26"/>
          <w:szCs w:val="26"/>
        </w:rPr>
        <w:t xml:space="preserve">1.6  Error shapes</w:t>
      </w:r>
    </w:p>
    <w:p>
      <w:pPr>
        <w:spacing w:after="140" w:before="0" w:line="276"/>
      </w:pPr>
      <w:r>
        <w:rPr>
          <w:rFonts w:ascii="Calibri" w:cs="Calibri" w:eastAsia="Calibri" w:hAnsi="Calibri"/>
          <w:color w:val="1A1A1A"/>
          <w:sz w:val="21"/>
          <w:szCs w:val="21"/>
        </w:rPr>
        <w:t xml:space="preserve">There are </w:t>
      </w:r>
      <w:r>
        <w:rPr>
          <w:rFonts w:ascii="Calibri" w:cs="Calibri" w:eastAsia="Calibri" w:hAnsi="Calibri"/>
          <w:b/>
          <w:bCs/>
          <w:color w:val="1A1A1A"/>
          <w:sz w:val="21"/>
          <w:szCs w:val="21"/>
        </w:rPr>
        <w:t xml:space="preserve">three</w:t>
      </w:r>
      <w:r>
        <w:rPr>
          <w:rFonts w:ascii="Calibri" w:cs="Calibri" w:eastAsia="Calibri" w:hAnsi="Calibri"/>
          <w:color w:val="1A1A1A"/>
          <w:sz w:val="21"/>
          <w:szCs w:val="21"/>
        </w:rPr>
        <w:t xml:space="preserve">. Handle all of them.</w:t>
      </w:r>
    </w:p>
    <w:p>
      <w:pPr>
        <w:pStyle w:val="Heading3"/>
        <w:spacing w:after="100" w:before="220"/>
      </w:pPr>
      <w:r>
        <w:rPr>
          <w:rFonts w:ascii="Calibri" w:cs="Calibri" w:eastAsia="Calibri" w:hAnsi="Calibri"/>
          <w:b/>
          <w:bCs/>
          <w:color w:val="44546A"/>
          <w:sz w:val="23"/>
          <w:szCs w:val="23"/>
        </w:rPr>
        <w:t xml:space="preserve">a.  Message array — most endpoints</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"errors": ["Invalid username or password."] }</w:t>
      </w:r>
    </w:p>
    <w:p>
      <w:pPr>
        <w:pStyle w:val="Heading3"/>
        <w:spacing w:after="100" w:before="220"/>
      </w:pPr>
      <w:r>
        <w:rPr>
          <w:rFonts w:ascii="Calibri" w:cs="Calibri" w:eastAsia="Calibri" w:hAnsi="Calibri"/>
          <w:b/>
          <w:bCs/>
          <w:color w:val="44546A"/>
          <w:sz w:val="23"/>
          <w:szCs w:val="23"/>
        </w:rPr>
        <w:t xml:space="preserve">b.  Field map — model validation failures</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"errors": { "Age": ["The field Age must be between 3 and 100."] } }</w:t>
      </w:r>
    </w:p>
    <w:p>
      <w:pPr>
        <w:spacing w:after="140" w:before="0" w:line="276"/>
      </w:pPr>
      <w:r>
        <w:rPr>
          <w:rFonts w:ascii="Calibri" w:cs="Calibri" w:eastAsia="Calibri" w:hAnsi="Calibri"/>
          <w:color w:val="1A1A1A"/>
          <w:sz w:val="21"/>
          <w:szCs w:val="21"/>
        </w:rPr>
        <w:t xml:space="preserve">Same key, different type. Check whether </w:t>
      </w:r>
      <w:r>
        <w:rPr>
          <w:rFonts w:ascii="Consolas" w:cs="Consolas" w:eastAsia="Consolas" w:hAnsi="Consolas"/>
          <w:color w:val="1F3864"/>
          <w:sz w:val="19"/>
          <w:szCs w:val="19"/>
        </w:rPr>
        <w:t xml:space="preserve">errors</w:t>
      </w:r>
      <w:r>
        <w:rPr>
          <w:rFonts w:ascii="Calibri" w:cs="Calibri" w:eastAsia="Calibri" w:hAnsi="Calibri"/>
          <w:color w:val="1A1A1A"/>
          <w:sz w:val="21"/>
          <w:szCs w:val="21"/>
        </w:rPr>
        <w:t xml:space="preserve"> is an array or an object before reading it.</w:t>
      </w:r>
    </w:p>
    <w:p>
      <w:pPr>
        <w:pStyle w:val="Heading3"/>
        <w:spacing w:after="100" w:before="220"/>
      </w:pPr>
      <w:r>
        <w:rPr>
          <w:rFonts w:ascii="Calibri" w:cs="Calibri" w:eastAsia="Calibri" w:hAnsi="Calibri"/>
          <w:b/>
          <w:bCs/>
          <w:color w:val="44546A"/>
          <w:sz w:val="23"/>
          <w:szCs w:val="23"/>
        </w:rPr>
        <w:t xml:space="preserve">c.  Machine-readable envelope — commerce and account endpoints</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"code": "INSUFFICIENT_BALANCE", "messageKey": "commerce.insufficient_balance", "details": {} }</w:t>
      </w:r>
    </w:p>
    <w:p>
      <w:pPr>
        <w:spacing w:after="140" w:before="0" w:line="276"/>
      </w:pPr>
      <w:r>
        <w:rPr>
          <w:rFonts w:ascii="Consolas" w:cs="Consolas" w:eastAsia="Consolas" w:hAnsi="Consolas"/>
          <w:color w:val="1F3864"/>
          <w:sz w:val="19"/>
          <w:szCs w:val="19"/>
        </w:rPr>
        <w:t xml:space="preserve">code</w:t>
      </w:r>
      <w:r>
        <w:rPr>
          <w:rFonts w:ascii="Calibri" w:cs="Calibri" w:eastAsia="Calibri" w:hAnsi="Calibri"/>
          <w:color w:val="1A1A1A"/>
          <w:sz w:val="21"/>
          <w:szCs w:val="21"/>
        </w:rPr>
        <w:t xml:space="preserve"> is a stable backend constant; </w:t>
      </w:r>
      <w:r>
        <w:rPr>
          <w:rFonts w:ascii="Consolas" w:cs="Consolas" w:eastAsia="Consolas" w:hAnsi="Consolas"/>
          <w:color w:val="1F3864"/>
          <w:sz w:val="19"/>
          <w:szCs w:val="19"/>
        </w:rPr>
        <w:t xml:space="preserve">messageKey</w:t>
      </w:r>
      <w:r>
        <w:rPr>
          <w:rFonts w:ascii="Calibri" w:cs="Calibri" w:eastAsia="Calibri" w:hAnsi="Calibri"/>
          <w:color w:val="1A1A1A"/>
          <w:sz w:val="21"/>
          <w:szCs w:val="21"/>
        </w:rPr>
        <w:t xml:space="preserve"> is a </w:t>
      </w:r>
      <w:r>
        <w:rPr>
          <w:rFonts w:ascii="Calibri" w:cs="Calibri" w:eastAsia="Calibri" w:hAnsi="Calibri"/>
          <w:b/>
          <w:bCs/>
          <w:color w:val="1A1A1A"/>
          <w:sz w:val="21"/>
          <w:szCs w:val="21"/>
        </w:rPr>
        <w:t xml:space="preserve">Unity localization key</w:t>
      </w:r>
      <w:r>
        <w:rPr>
          <w:rFonts w:ascii="Calibri" w:cs="Calibri" w:eastAsia="Calibri" w:hAnsi="Calibri"/>
          <w:color w:val="1A1A1A"/>
          <w:sz w:val="21"/>
          <w:szCs w:val="21"/>
        </w:rPr>
        <w:t xml:space="preserve">. The backend never returns display prose — Unity owns all localized text. </w:t>
      </w:r>
      <w:r>
        <w:rPr>
          <w:rFonts w:ascii="Consolas" w:cs="Consolas" w:eastAsia="Consolas" w:hAnsi="Consolas"/>
          <w:color w:val="1F3864"/>
          <w:sz w:val="19"/>
          <w:szCs w:val="19"/>
        </w:rPr>
        <w:t xml:space="preserve">details</w:t>
      </w:r>
      <w:r>
        <w:rPr>
          <w:rFonts w:ascii="Calibri" w:cs="Calibri" w:eastAsia="Calibri" w:hAnsi="Calibri"/>
          <w:color w:val="1A1A1A"/>
          <w:sz w:val="21"/>
          <w:szCs w:val="21"/>
        </w:rPr>
        <w:t xml:space="preserve"> carries optional structured metadata. Full code list in section 11.</w:t>
      </w:r>
    </w:p>
    <w:p>
      <w:pPr>
        <w:pStyle w:val="Heading2"/>
        <w:spacing w:after="120" w:before="280"/>
      </w:pPr>
      <w:r>
        <w:rPr>
          <w:rFonts w:ascii="Calibri" w:cs="Calibri" w:eastAsia="Calibri" w:hAnsi="Calibri"/>
          <w:b/>
          <w:bCs/>
          <w:color w:val="44546A"/>
          <w:sz w:val="26"/>
          <w:szCs w:val="26"/>
        </w:rPr>
        <w:t xml:space="preserve">1.7  Status codes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500"/>
        <w:gridCol w:w="7526"/>
      </w:tblGrid>
      <w:tr>
        <w:trPr>
          <w:tblHeader/>
        </w:trPr>
        <w:tc>
          <w:tcPr>
            <w:tcW w:type="dxa" w:w="15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Code</w:t>
            </w:r>
          </w:p>
        </w:tc>
        <w:tc>
          <w:tcPr>
            <w:tcW w:type="dxa" w:w="75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15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200 / 201 / 204</w:t>
            </w:r>
          </w:p>
        </w:tc>
        <w:tc>
          <w:tcPr>
            <w:tcW w:type="dxa" w:w="7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Success. </w:t>
            </w:r>
            <w:r>
              <w:rPr>
                <w:rFonts w:ascii="Consolas" w:cs="Consolas" w:eastAsia="Consolas" w:hAnsi="Consolas"/>
                <w:color w:val="1F3864"/>
                <w:sz w:val="16"/>
                <w:szCs w:val="16"/>
              </w:rPr>
              <w:t xml:space="preserve">204</w:t>
            </w:r>
            <w:r>
              <w:rPr>
                <w:rFonts w:ascii="Calibri" w:cs="Calibri" w:eastAsia="Calibri" w:hAnsi="Calibri"/>
                <w:color w:val="1A1A1A"/>
                <w:sz w:val="18"/>
                <w:szCs w:val="18"/>
              </w:rPr>
              <w:t xml:space="preserve"> means no body.</w:t>
            </w:r>
          </w:p>
        </w:tc>
      </w:tr>
      <w:tr>
        <w:tc>
          <w:tcPr>
            <w:tcW w:type="dxa" w:w="15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400</w:t>
            </w:r>
          </w:p>
        </w:tc>
        <w:tc>
          <w:tcPr>
            <w:tcW w:type="dxa" w:w="7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Bad input.</w:t>
            </w:r>
          </w:p>
        </w:tc>
      </w:tr>
      <w:tr>
        <w:tc>
          <w:tcPr>
            <w:tcW w:type="dxa" w:w="15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401</w:t>
            </w:r>
          </w:p>
        </w:tc>
        <w:tc>
          <w:tcPr>
            <w:tcW w:type="dxa" w:w="7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Missing, malformed or expired token.</w:t>
            </w:r>
          </w:p>
        </w:tc>
      </w:tr>
      <w:tr>
        <w:tc>
          <w:tcPr>
            <w:tcW w:type="dxa" w:w="15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403</w:t>
            </w:r>
          </w:p>
        </w:tc>
        <w:tc>
          <w:tcPr>
            <w:tcW w:type="dxa" w:w="7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Wrong role — </w:t>
            </w:r>
            <w:r>
              <w:rPr>
                <w:rFonts w:ascii="Calibri" w:cs="Calibri" w:eastAsia="Calibri" w:hAnsi="Calibri"/>
                <w:b/>
                <w:bCs/>
                <w:color w:val="1A1A1A"/>
                <w:sz w:val="18"/>
                <w:szCs w:val="18"/>
              </w:rPr>
              <w:t xml:space="preserve">or content locked</w:t>
            </w:r>
            <w:r>
              <w:rPr>
                <w:rFonts w:ascii="Calibri" w:cs="Calibri" w:eastAsia="Calibri" w:hAnsi="Calibri"/>
                <w:color w:val="1A1A1A"/>
                <w:sz w:val="18"/>
                <w:szCs w:val="18"/>
              </w:rPr>
              <w:t xml:space="preserve">, which is a normal gameplay state, not an auth error.</w:t>
            </w:r>
          </w:p>
        </w:tc>
      </w:tr>
      <w:tr>
        <w:tc>
          <w:tcPr>
            <w:tcW w:type="dxa" w:w="15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404</w:t>
            </w:r>
          </w:p>
        </w:tc>
        <w:tc>
          <w:tcPr>
            <w:tcW w:type="dxa" w:w="7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Unknown id.</w:t>
            </w:r>
          </w:p>
        </w:tc>
      </w:tr>
      <w:tr>
        <w:tc>
          <w:tcPr>
            <w:tcW w:type="dxa" w:w="15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409</w:t>
            </w:r>
          </w:p>
        </w:tc>
        <w:tc>
          <w:tcPr>
            <w:tcW w:type="dxa" w:w="7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 conflict needing confirmation or a state fix.</w:t>
            </w:r>
          </w:p>
        </w:tc>
      </w:tr>
      <w:tr>
        <w:tc>
          <w:tcPr>
            <w:tcW w:type="dxa" w:w="15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 500</w:t>
            </w:r>
          </w:p>
        </w:tc>
        <w:tc>
          <w:tcPr>
            <w:tcW w:type="dxa" w:w="7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Server fault. The outcome may be unknown — safe to retry with the same </w:t>
            </w:r>
            <w:r>
              <w:rPr>
                <w:rFonts w:ascii="Consolas" w:cs="Consolas" w:eastAsia="Consolas" w:hAnsi="Consolas"/>
                <w:color w:val="1F3864"/>
                <w:sz w:val="16"/>
                <w:szCs w:val="16"/>
              </w:rPr>
              <w:t xml:space="preserve">requestId</w:t>
            </w:r>
            <w:r>
              <w:rPr>
                <w:rFonts w:ascii="Calibri" w:cs="Calibri" w:eastAsia="Calibri" w:hAnsi="Calibri"/>
                <w:color w:val="1A1A1A"/>
                <w:sz w:val="18"/>
                <w:szCs w:val="18"/>
              </w:rPr>
              <w:t xml:space="preserve">.</w:t>
            </w:r>
          </w:p>
        </w:tc>
      </w:tr>
    </w:tbl>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2.  Endpoint index</w:t>
      </w:r>
    </w:p>
    <w:p>
      <w:pPr>
        <w:spacing w:after="140" w:before="0" w:line="276"/>
      </w:pPr>
      <w:r>
        <w:rPr>
          <w:rFonts w:ascii="Calibri" w:cs="Calibri" w:eastAsia="Calibri" w:hAnsi="Calibri"/>
          <w:color w:val="1A1A1A"/>
          <w:sz w:val="21"/>
          <w:szCs w:val="21"/>
        </w:rPr>
        <w:t xml:space="preserve">Every route currently implemented. </w:t>
      </w:r>
      <w:r>
        <w:rPr>
          <w:rFonts w:ascii="Calibri" w:cs="Calibri" w:eastAsia="Calibri" w:hAnsi="Calibri"/>
          <w:b/>
          <w:bCs/>
          <w:color w:val="1A1A1A"/>
          <w:sz w:val="21"/>
          <w:szCs w:val="21"/>
        </w:rPr>
        <w:t xml:space="preserve">Bold</w:t>
      </w:r>
      <w:r>
        <w:rPr>
          <w:rFonts w:ascii="Calibri" w:cs="Calibri" w:eastAsia="Calibri" w:hAnsi="Calibri"/>
          <w:color w:val="1A1A1A"/>
          <w:sz w:val="21"/>
          <w:szCs w:val="21"/>
        </w:rPr>
        <w:t xml:space="preserve"> rows are the ones the Unity client calls.</w:t>
      </w:r>
    </w:p>
    <w:p>
      <w:pPr>
        <w:pStyle w:val="Heading3"/>
        <w:spacing w:after="100" w:before="220"/>
      </w:pPr>
      <w:r>
        <w:rPr>
          <w:rFonts w:ascii="Calibri" w:cs="Calibri" w:eastAsia="Calibri" w:hAnsi="Calibri"/>
          <w:b/>
          <w:bCs/>
          <w:color w:val="44546A"/>
          <w:sz w:val="23"/>
          <w:szCs w:val="23"/>
        </w:rPr>
        <w:t xml:space="preserve">Auth</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900"/>
        <w:gridCol w:w="3100"/>
        <w:gridCol w:w="1500"/>
        <w:gridCol w:w="3526"/>
      </w:tblGrid>
      <w:tr>
        <w:trPr>
          <w:tblHeader/>
        </w:trPr>
        <w:tc>
          <w:tcPr>
            <w:tcW w:type="dxa" w:w="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Method</w:t>
            </w:r>
          </w:p>
        </w:tc>
        <w:tc>
          <w:tcPr>
            <w:tcW w:type="dxa" w:w="3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c>
          <w:tcPr>
            <w:tcW w:type="dxa" w:w="15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35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What it does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/api/auth/register</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Create an account</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/api/auth/login</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Sign in</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/api/auth/external-login</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Sign in with Google or Facebook</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/api/auth/refresh</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Exchange a refresh token for a new pair</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/api/auth/revoke</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Log out</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/api/auth/complete-profile</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Set name, age, phone, grade</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/api/auth/me</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Dump own JWT claims (debug)</w:t>
            </w:r>
          </w:p>
        </w:tc>
      </w:tr>
    </w:tbl>
    <w:p>
      <w:pPr>
        <w:spacing w:after="160" w:before="0"/>
      </w:pPr>
    </w:p>
    <w:p>
      <w:pPr>
        <w:pStyle w:val="Heading3"/>
        <w:spacing w:after="100" w:before="220"/>
      </w:pPr>
      <w:r>
        <w:rPr>
          <w:rFonts w:ascii="Calibri" w:cs="Calibri" w:eastAsia="Calibri" w:hAnsi="Calibri"/>
          <w:b/>
          <w:bCs/>
          <w:color w:val="44546A"/>
          <w:sz w:val="23"/>
          <w:szCs w:val="23"/>
        </w:rPr>
        <w:t xml:space="preserve">Account and language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900"/>
        <w:gridCol w:w="3100"/>
        <w:gridCol w:w="1500"/>
        <w:gridCol w:w="3526"/>
      </w:tblGrid>
      <w:tr>
        <w:trPr>
          <w:tblHeader/>
        </w:trPr>
        <w:tc>
          <w:tcPr>
            <w:tcW w:type="dxa" w:w="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Method</w:t>
            </w:r>
          </w:p>
        </w:tc>
        <w:tc>
          <w:tcPr>
            <w:tcW w:type="dxa" w:w="3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c>
          <w:tcPr>
            <w:tcW w:type="dxa" w:w="15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35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What it does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/api/languages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Language picker data</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/api/users/me/preferred-language</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Read current content language</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/api/users/me/preferred-language</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Change it — returns new tokens</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A11B1B"/>
                <w:sz w:val="16"/>
                <w:szCs w:val="16"/>
              </w:rPr>
              <w:t xml:space="preserve">DELETE</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/api/users/me</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Delete the account, immediately</w:t>
            </w:r>
          </w:p>
        </w:tc>
      </w:tr>
    </w:tbl>
    <w:p>
      <w:pPr>
        <w:spacing w:after="160" w:before="0"/>
      </w:pPr>
    </w:p>
    <w:p>
      <w:pPr>
        <w:pStyle w:val="Heading3"/>
        <w:spacing w:after="100" w:before="220"/>
      </w:pPr>
      <w:r>
        <w:rPr>
          <w:rFonts w:ascii="Calibri" w:cs="Calibri" w:eastAsia="Calibri" w:hAnsi="Calibri"/>
          <w:b/>
          <w:bCs/>
          <w:color w:val="44546A"/>
          <w:sz w:val="23"/>
          <w:szCs w:val="23"/>
        </w:rPr>
        <w:t xml:space="preserve">Curriculum and questions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900"/>
        <w:gridCol w:w="3100"/>
        <w:gridCol w:w="1500"/>
        <w:gridCol w:w="3526"/>
      </w:tblGrid>
      <w:tr>
        <w:trPr>
          <w:tblHeader/>
        </w:trPr>
        <w:tc>
          <w:tcPr>
            <w:tcW w:type="dxa" w:w="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Method</w:t>
            </w:r>
          </w:p>
        </w:tc>
        <w:tc>
          <w:tcPr>
            <w:tcW w:type="dxa" w:w="3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c>
          <w:tcPr>
            <w:tcW w:type="dxa" w:w="15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35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What it does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/api/grades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14-grade ladder</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/api/terms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Terms, optionally by grade</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/api/subjects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Subjects, optionally by term</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/api/chapters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Chapters of a subject</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/api/lessons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Lessons of a chapter</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/api/lessons/{id}/questions/version</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Cache validation for one lesson</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/api/lessons/questions/versions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Cache validation in batch</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/api/lessons/{id}/questions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Download a question set</w:t>
            </w:r>
          </w:p>
        </w:tc>
      </w:tr>
    </w:tbl>
    <w:p>
      <w:pPr>
        <w:spacing w:after="160" w:before="0"/>
      </w:pPr>
    </w:p>
    <w:p>
      <w:pPr>
        <w:pStyle w:val="Heading3"/>
        <w:spacing w:after="100" w:before="220"/>
      </w:pPr>
      <w:r>
        <w:rPr>
          <w:rFonts w:ascii="Calibri" w:cs="Calibri" w:eastAsia="Calibri" w:hAnsi="Calibri"/>
          <w:b/>
          <w:bCs/>
          <w:color w:val="44546A"/>
          <w:sz w:val="23"/>
          <w:szCs w:val="23"/>
        </w:rPr>
        <w:t xml:space="preserve">Games and progress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900"/>
        <w:gridCol w:w="3100"/>
        <w:gridCol w:w="1500"/>
        <w:gridCol w:w="3526"/>
      </w:tblGrid>
      <w:tr>
        <w:trPr>
          <w:tblHeader/>
        </w:trPr>
        <w:tc>
          <w:tcPr>
            <w:tcW w:type="dxa" w:w="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Method</w:t>
            </w:r>
          </w:p>
        </w:tc>
        <w:tc>
          <w:tcPr>
            <w:tcW w:type="dxa" w:w="3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c>
          <w:tcPr>
            <w:tcW w:type="dxa" w:w="15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35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What it does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/api/games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Active game catalogue</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/api/games/{gameId}</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One game, disabled included</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/api/progress/attempts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Record a run — the main endpoint</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/api/progress/games/{gameId}/snapshot</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Whole grade in one call</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/api/progress/games/{gameId}/lessons/{id}</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One lesson in detail</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/api/progress/games/{gameId}/chapters/{id}</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Chapter aggregate</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/api/progress/games/{gameId}/subjects/{id}</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Subject aggregate</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/api/progress/games/{gameId}/terms/{id}</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Term aggregate</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/api/progress/games/{gameId}/grades/{id}</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Grade aggregate</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/api/progress/games/{gameId}/lessons/{id}/wrong-questions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What was missed last run</w:t>
            </w:r>
          </w:p>
        </w:tc>
      </w:tr>
    </w:tbl>
    <w:p>
      <w:pPr>
        <w:spacing w:after="160" w:before="0"/>
      </w:pPr>
    </w:p>
    <w:p>
      <w:pPr>
        <w:pStyle w:val="Heading3"/>
        <w:spacing w:after="100" w:before="220"/>
      </w:pPr>
      <w:r>
        <w:rPr>
          <w:rFonts w:ascii="Calibri" w:cs="Calibri" w:eastAsia="Calibri" w:hAnsi="Calibri"/>
          <w:b/>
          <w:bCs/>
          <w:color w:val="44546A"/>
          <w:sz w:val="23"/>
          <w:szCs w:val="23"/>
        </w:rPr>
        <w:t xml:space="preserve">Economy, rewards and commerce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900"/>
        <w:gridCol w:w="3100"/>
        <w:gridCol w:w="1500"/>
        <w:gridCol w:w="3526"/>
      </w:tblGrid>
      <w:tr>
        <w:trPr>
          <w:tblHeader/>
        </w:trPr>
        <w:tc>
          <w:tcPr>
            <w:tcW w:type="dxa" w:w="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Method</w:t>
            </w:r>
          </w:p>
        </w:tc>
        <w:tc>
          <w:tcPr>
            <w:tcW w:type="dxa" w:w="3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c>
          <w:tcPr>
            <w:tcW w:type="dxa" w:w="15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35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What it does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/api/commerce/balances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Authoritative wallet balances</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bCs/>
                <w:color w:val="1A1A1A"/>
                <w:sz w:val="16"/>
                <w:szCs w:val="16"/>
              </w:rPr>
              <w:t xml:space="preserve">/api/commerce/entitlements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Everything the account owns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/api/currencies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Currency catalogue</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/api/currencies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Define a currency</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9A5B00"/>
                <w:sz w:val="16"/>
                <w:szCs w:val="16"/>
              </w:rPr>
              <w:t xml:space="preserve">PUT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/api/currencies/{id}</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Rename or retire a currency</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/api/currencies/grant</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Self-credit — development only, see §9.3</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/api/admin/reward-rules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List reward rules</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/api/admin/reward-rules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Define what an outcome is worth</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9A5B00"/>
                <w:sz w:val="16"/>
                <w:szCs w:val="16"/>
              </w:rPr>
              <w:t xml:space="preserve">PUT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/api/admin/reward-rules/{id}</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Edit or retire a rule</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/api/admin/products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Product catalogue</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/api/admin/products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Define a product and its grants</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9A5B00"/>
                <w:sz w:val="16"/>
                <w:szCs w:val="16"/>
              </w:rPr>
              <w:t xml:space="preserve">PUT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/api/admin/products/{id}</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Rename, retire, or replace grants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/api/admin/entitlements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Hand a product to an account</w:t>
            </w:r>
          </w:p>
        </w:tc>
      </w:tr>
    </w:tbl>
    <w:p>
      <w:pPr>
        <w:spacing w:after="160" w:before="0"/>
      </w:pPr>
    </w:p>
    <w:p>
      <w:pPr>
        <w:pStyle w:val="Heading3"/>
        <w:spacing w:after="100" w:before="220"/>
      </w:pPr>
      <w:r>
        <w:rPr>
          <w:rFonts w:ascii="Calibri" w:cs="Calibri" w:eastAsia="Calibri" w:hAnsi="Calibri"/>
          <w:b/>
          <w:bCs/>
          <w:color w:val="44546A"/>
          <w:sz w:val="23"/>
          <w:szCs w:val="23"/>
        </w:rPr>
        <w:t xml:space="preserve">Admin — content and games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900"/>
        <w:gridCol w:w="3100"/>
        <w:gridCol w:w="1500"/>
        <w:gridCol w:w="3526"/>
      </w:tblGrid>
      <w:tr>
        <w:trPr>
          <w:tblHeader/>
        </w:trPr>
        <w:tc>
          <w:tcPr>
            <w:tcW w:type="dxa" w:w="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Method</w:t>
            </w:r>
          </w:p>
        </w:tc>
        <w:tc>
          <w:tcPr>
            <w:tcW w:type="dxa" w:w="3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c>
          <w:tcPr>
            <w:tcW w:type="dxa" w:w="15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35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What it does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/api/admin/grades/{id}/terms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Add a term</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/api/admin/terms/{id}/subjects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Add a subject</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/api/admin/subjects/{id}/chapters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Add a chapter</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/api/admin/chapters/{id}/lessons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Add a lesson</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A11B1B"/>
                <w:sz w:val="16"/>
                <w:szCs w:val="16"/>
              </w:rPr>
              <w:t xml:space="preserve">DELETE</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/api/admin/{node}/{id}</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Delete a node (cascades; needs ?force=true)</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/api/admin/lessons/{id}/questions/upload</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Upload a question sheet (.xlsx)</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/api/admin/games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All games, disabled included</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/api/admin/games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Register a game</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9A5B00"/>
                <w:sz w:val="16"/>
                <w:szCs w:val="16"/>
              </w:rPr>
              <w:t xml:space="preserve">PUT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/api/admin/games/{id}</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Full replace</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A11B1B"/>
                <w:sz w:val="16"/>
                <w:szCs w:val="16"/>
              </w:rPr>
              <w:t xml:space="preserve">DELETE</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/api/admin/games/{id}</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Delete a game and all its progress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A11B1B"/>
                <w:sz w:val="16"/>
                <w:szCs w:val="16"/>
              </w:rPr>
              <w:t xml:space="preserve">DELETE</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/api/admin/users/{id}</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Hard-delete an account</w:t>
            </w:r>
          </w:p>
        </w:tc>
      </w:tr>
    </w:tbl>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3.  Authentication</w:t>
      </w:r>
    </w:p>
    <w:p>
      <w:pPr>
        <w:pStyle w:val="Heading3"/>
        <w:spacing w:after="120" w:before="300"/>
      </w:pPr>
      <w:r>
        <w:rPr>
          <w:rFonts w:ascii="Consolas" w:cs="Consolas" w:eastAsia="Consolas" w:hAnsi="Consolas"/>
          <w:b/>
          <w:bCs/>
          <w:color w:val="1F4E9C"/>
          <w:sz w:val="22"/>
          <w:szCs w:val="22"/>
        </w:rPr>
        <w:t xml:space="preserve">POST</w:t>
      </w:r>
      <w:r>
        <w:rPr>
          <w:rFonts w:ascii="Consolas" w:cs="Consolas" w:eastAsia="Consolas" w:hAnsi="Consolas"/>
          <w:b/>
          <w:bCs/>
          <w:color w:val="1A1A1A"/>
          <w:sz w:val="22"/>
          <w:szCs w:val="22"/>
        </w:rPr>
        <w:t xml:space="preserve">  /api/auth/register</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Create a username/password account.</w:t>
            </w:r>
          </w:p>
        </w:tc>
      </w:tr>
    </w:tbl>
    <w:p>
      <w:pPr>
        <w:spacing w:after="120" w:before="0"/>
      </w:pPr>
    </w:p>
    <w:p>
      <w:pPr>
        <w:pBdr>
          <w:left w:val="single" w:color="D08700" w:sz="18" w:space="10"/>
        </w:pBdr>
        <w:shd w:fill="FFF4E5" w:val="clear"/>
        <w:spacing w:after="180" w:before="120" w:line="270"/>
        <w:ind w:left="170" w:right="120"/>
      </w:pPr>
      <w:r>
        <w:rPr>
          <w:rFonts w:ascii="Calibri" w:cs="Calibri" w:eastAsia="Calibri" w:hAnsi="Calibri"/>
          <w:b/>
          <w:bCs/>
          <w:color w:val="1A1A1A"/>
          <w:sz w:val="20"/>
          <w:szCs w:val="20"/>
        </w:rPr>
        <w:t xml:space="preserve">No language field.</w:t>
      </w:r>
      <w:r>
        <w:rPr>
          <w:rFonts w:ascii="Calibri" w:cs="Calibri" w:eastAsia="Calibri" w:hAnsi="Calibri"/>
          <w:color w:val="1A1A1A"/>
          <w:sz w:val="20"/>
          <w:szCs w:val="20"/>
        </w:rPr>
        <w:t xml:space="preserve"> Registration does not currently set a content language — the account is created with none and every content endpoint falls back to </w:t>
      </w:r>
      <w:r>
        <w:rPr>
          <w:rFonts w:ascii="Calibri" w:cs="Calibri" w:eastAsia="Calibri" w:hAnsi="Calibri"/>
          <w:b/>
          <w:bCs/>
          <w:color w:val="1A1A1A"/>
          <w:sz w:val="20"/>
          <w:szCs w:val="20"/>
        </w:rPr>
        <w:t xml:space="preserve">English</w:t>
      </w:r>
      <w:r>
        <w:rPr>
          <w:rFonts w:ascii="Calibri" w:cs="Calibri" w:eastAsia="Calibri" w:hAnsi="Calibri"/>
          <w:color w:val="1A1A1A"/>
          <w:sz w:val="20"/>
          <w:szCs w:val="20"/>
        </w:rPr>
        <w:t xml:space="preserve">. Sending </w:t>
      </w:r>
      <w:r>
        <w:rPr>
          <w:rFonts w:ascii="Consolas" w:cs="Consolas" w:eastAsia="Consolas" w:hAnsi="Consolas"/>
          <w:color w:val="1F3864"/>
          <w:sz w:val="18"/>
          <w:szCs w:val="18"/>
        </w:rPr>
        <w:t xml:space="preserve">languageId</w:t>
      </w:r>
      <w:r>
        <w:rPr>
          <w:rFonts w:ascii="Calibri" w:cs="Calibri" w:eastAsia="Calibri" w:hAnsi="Calibri"/>
          <w:color w:val="1A1A1A"/>
          <w:sz w:val="20"/>
          <w:szCs w:val="20"/>
        </w:rPr>
        <w:t xml:space="preserve"> is accepted and ignored. Call </w:t>
      </w:r>
      <w:r>
        <w:rPr>
          <w:rFonts w:ascii="Consolas" w:cs="Consolas" w:eastAsia="Consolas" w:hAnsi="Consolas"/>
          <w:color w:val="1F3864"/>
          <w:sz w:val="18"/>
          <w:szCs w:val="18"/>
        </w:rPr>
        <w:t xml:space="preserve">POST /api/users/me/preferred-language</w:t>
      </w:r>
      <w:r>
        <w:rPr>
          <w:rFonts w:ascii="Calibri" w:cs="Calibri" w:eastAsia="Calibri" w:hAnsi="Calibri"/>
          <w:color w:val="1A1A1A"/>
          <w:sz w:val="20"/>
          <w:szCs w:val="20"/>
        </w:rPr>
        <w:t xml:space="preserve"> right after registering for an Arabic student.</w:t>
      </w:r>
    </w:p>
    <w:p>
      <w:pPr>
        <w:spacing w:after="50" w:before="120"/>
      </w:pPr>
      <w:r>
        <w:rPr>
          <w:rFonts w:ascii="Calibri" w:cs="Calibri" w:eastAsia="Calibri" w:hAnsi="Calibri"/>
          <w:b/>
          <w:bCs/>
          <w:caps/>
          <w:color w:val="6B7280"/>
          <w:sz w:val="18"/>
          <w:szCs w:val="18"/>
        </w:rPr>
        <w:t xml:space="preserve">Request fields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750"/>
        <w:gridCol w:w="1350"/>
        <w:gridCol w:w="5926"/>
      </w:tblGrid>
      <w:tr>
        <w:trPr>
          <w:tblHeader/>
        </w:trPr>
        <w:tc>
          <w:tcPr>
            <w:tcW w:type="dxa" w:w="175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135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Type</w:t>
            </w:r>
          </w:p>
        </w:tc>
        <w:tc>
          <w:tcPr>
            <w:tcW w:type="dxa" w:w="5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1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username</w:t>
            </w:r>
          </w:p>
        </w:tc>
        <w:tc>
          <w:tcPr>
            <w:tcW w:type="dxa" w:w="13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3–256 characters, unique.</w:t>
            </w:r>
          </w:p>
        </w:tc>
      </w:tr>
      <w:tr>
        <w:tc>
          <w:tcPr>
            <w:tcW w:type="dxa" w:w="1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password</w:t>
            </w:r>
          </w:p>
        </w:tc>
        <w:tc>
          <w:tcPr>
            <w:tcW w:type="dxa" w:w="13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9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8+ characters, needs upper + lower + digit.</w:t>
            </w:r>
          </w:p>
        </w:tc>
      </w:tr>
    </w:tbl>
    <w:p>
      <w:pPr>
        <w:spacing w:after="120" w:before="0"/>
      </w:pPr>
    </w:p>
    <w:p>
      <w:pPr>
        <w:spacing w:after="50" w:before="120"/>
      </w:pPr>
      <w:r>
        <w:rPr>
          <w:rFonts w:ascii="Calibri" w:cs="Calibri" w:eastAsia="Calibri" w:hAnsi="Calibri"/>
          <w:b/>
          <w:bCs/>
          <w:caps/>
          <w:color w:val="6B7280"/>
          <w:sz w:val="18"/>
          <w:szCs w:val="18"/>
        </w:rPr>
        <w:t xml:space="preserve">Request body</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"username": "student_ahmed",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"password": "Passw0rd"</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400</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Username taken, or the password fails the policy.</w:t>
            </w:r>
          </w:p>
        </w:tc>
      </w:tr>
    </w:tbl>
    <w:p>
      <w:pPr>
        <w:spacing w:after="140" w:before="0"/>
      </w:pPr>
    </w:p>
    <w:p>
      <w:pPr>
        <w:pStyle w:val="Heading3"/>
        <w:spacing w:after="120" w:before="300"/>
      </w:pPr>
      <w:r>
        <w:rPr>
          <w:rFonts w:ascii="Consolas" w:cs="Consolas" w:eastAsia="Consolas" w:hAnsi="Consolas"/>
          <w:b/>
          <w:bCs/>
          <w:color w:val="1F4E9C"/>
          <w:sz w:val="22"/>
          <w:szCs w:val="22"/>
        </w:rPr>
        <w:t xml:space="preserve">POST</w:t>
      </w:r>
      <w:r>
        <w:rPr>
          <w:rFonts w:ascii="Consolas" w:cs="Consolas" w:eastAsia="Consolas" w:hAnsi="Consolas"/>
          <w:b/>
          <w:bCs/>
          <w:color w:val="1A1A1A"/>
          <w:sz w:val="22"/>
          <w:szCs w:val="22"/>
        </w:rPr>
        <w:t xml:space="preserve">  /api/auth/login</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Sign in with username and password.</w:t>
            </w:r>
          </w:p>
        </w:tc>
      </w:tr>
    </w:tbl>
    <w:p>
      <w:pPr>
        <w:spacing w:after="120" w:before="0"/>
      </w:pPr>
    </w:p>
    <w:p>
      <w:pPr>
        <w:spacing w:after="50" w:before="120"/>
      </w:pPr>
      <w:r>
        <w:rPr>
          <w:rFonts w:ascii="Calibri" w:cs="Calibri" w:eastAsia="Calibri" w:hAnsi="Calibri"/>
          <w:b/>
          <w:bCs/>
          <w:caps/>
          <w:color w:val="6B7280"/>
          <w:sz w:val="18"/>
          <w:szCs w:val="18"/>
        </w:rPr>
        <w:t xml:space="preserve">Request body</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"username": "student_ahmed",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"password": "Passw0rd"</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401</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Bad credentials.</w:t>
            </w:r>
          </w:p>
        </w:tc>
      </w:tr>
    </w:tbl>
    <w:p>
      <w:pPr>
        <w:spacing w:after="140" w:before="0"/>
      </w:pPr>
    </w:p>
    <w:p>
      <w:pPr>
        <w:pStyle w:val="Heading3"/>
        <w:spacing w:after="120" w:before="300"/>
      </w:pPr>
      <w:r>
        <w:rPr>
          <w:rFonts w:ascii="Consolas" w:cs="Consolas" w:eastAsia="Consolas" w:hAnsi="Consolas"/>
          <w:b/>
          <w:bCs/>
          <w:color w:val="1F4E9C"/>
          <w:sz w:val="22"/>
          <w:szCs w:val="22"/>
        </w:rPr>
        <w:t xml:space="preserve">POST</w:t>
      </w:r>
      <w:r>
        <w:rPr>
          <w:rFonts w:ascii="Consolas" w:cs="Consolas" w:eastAsia="Consolas" w:hAnsi="Consolas"/>
          <w:b/>
          <w:bCs/>
          <w:color w:val="1A1A1A"/>
          <w:sz w:val="22"/>
          <w:szCs w:val="22"/>
        </w:rPr>
        <w:t xml:space="preserve">  /api/auth/external-login</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Sign in with Google or Facebook.</w:t>
            </w:r>
          </w:p>
        </w:tc>
      </w:tr>
    </w:tbl>
    <w:p>
      <w:pPr>
        <w:spacing w:after="120" w:before="0"/>
      </w:pPr>
    </w:p>
    <w:p>
      <w:pPr>
        <w:spacing w:after="50" w:before="120"/>
      </w:pPr>
      <w:r>
        <w:rPr>
          <w:rFonts w:ascii="Calibri" w:cs="Calibri" w:eastAsia="Calibri" w:hAnsi="Calibri"/>
          <w:b/>
          <w:bCs/>
          <w:caps/>
          <w:color w:val="6B7280"/>
          <w:sz w:val="18"/>
          <w:szCs w:val="18"/>
        </w:rPr>
        <w:t xml:space="preserve">Request fields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750"/>
        <w:gridCol w:w="1350"/>
        <w:gridCol w:w="5926"/>
      </w:tblGrid>
      <w:tr>
        <w:trPr>
          <w:tblHeader/>
        </w:trPr>
        <w:tc>
          <w:tcPr>
            <w:tcW w:type="dxa" w:w="175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135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Type</w:t>
            </w:r>
          </w:p>
        </w:tc>
        <w:tc>
          <w:tcPr>
            <w:tcW w:type="dxa" w:w="5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1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provider</w:t>
            </w:r>
          </w:p>
        </w:tc>
        <w:tc>
          <w:tcPr>
            <w:tcW w:type="dxa" w:w="13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Literally </w:t>
            </w:r>
            <w:r>
              <w:rPr>
                <w:rFonts w:ascii="Consolas" w:cs="Consolas" w:eastAsia="Consolas" w:hAnsi="Consolas"/>
                <w:color w:val="1F3864"/>
                <w:sz w:val="16"/>
                <w:szCs w:val="16"/>
              </w:rPr>
              <w:t xml:space="preserve">"Google"</w:t>
            </w:r>
            <w:r>
              <w:rPr>
                <w:rFonts w:ascii="Calibri" w:cs="Calibri" w:eastAsia="Calibri" w:hAnsi="Calibri"/>
                <w:color w:val="1A1A1A"/>
                <w:sz w:val="18"/>
                <w:szCs w:val="18"/>
              </w:rPr>
              <w:t xml:space="preserve"> or </w:t>
            </w:r>
            <w:r>
              <w:rPr>
                <w:rFonts w:ascii="Consolas" w:cs="Consolas" w:eastAsia="Consolas" w:hAnsi="Consolas"/>
                <w:color w:val="1F3864"/>
                <w:sz w:val="16"/>
                <w:szCs w:val="16"/>
              </w:rPr>
              <w:t xml:space="preserve">"Facebook"</w:t>
            </w:r>
            <w:r>
              <w:rPr>
                <w:rFonts w:ascii="Calibri" w:cs="Calibri" w:eastAsia="Calibri" w:hAnsi="Calibri"/>
                <w:color w:val="1A1A1A"/>
                <w:sz w:val="18"/>
                <w:szCs w:val="18"/>
              </w:rPr>
              <w:t xml:space="preserve">. Apple is not implemented.</w:t>
            </w:r>
          </w:p>
        </w:tc>
      </w:tr>
      <w:tr>
        <w:tc>
          <w:tcPr>
            <w:tcW w:type="dxa" w:w="1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token</w:t>
            </w:r>
          </w:p>
        </w:tc>
        <w:tc>
          <w:tcPr>
            <w:tcW w:type="dxa" w:w="13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9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Google: the </w:t>
            </w:r>
            <w:r>
              <w:rPr>
                <w:rFonts w:ascii="Calibri" w:cs="Calibri" w:eastAsia="Calibri" w:hAnsi="Calibri"/>
                <w:b/>
                <w:bCs/>
                <w:color w:val="1A1A1A"/>
                <w:sz w:val="18"/>
                <w:szCs w:val="18"/>
              </w:rPr>
              <w:t xml:space="preserve">ID token</w:t>
            </w:r>
            <w:r>
              <w:rPr>
                <w:rFonts w:ascii="Calibri" w:cs="Calibri" w:eastAsia="Calibri" w:hAnsi="Calibri"/>
                <w:color w:val="1A1A1A"/>
                <w:sz w:val="18"/>
                <w:szCs w:val="18"/>
              </w:rPr>
              <w:t xml:space="preserve"> (a JWT) from the native Sign-In SDK. Facebook: </w:t>
            </w:r>
            <w:r>
              <w:rPr>
                <w:rFonts w:ascii="Consolas" w:cs="Consolas" w:eastAsia="Consolas" w:hAnsi="Consolas"/>
                <w:color w:val="1F3864"/>
                <w:sz w:val="16"/>
                <w:szCs w:val="16"/>
              </w:rPr>
              <w:t xml:space="preserve">AccessToken.TokenString</w:t>
            </w:r>
            <w:r>
              <w:rPr>
                <w:rFonts w:ascii="Calibri" w:cs="Calibri" w:eastAsia="Calibri" w:hAnsi="Calibri"/>
                <w:color w:val="1A1A1A"/>
                <w:sz w:val="18"/>
                <w:szCs w:val="18"/>
              </w:rPr>
              <w:t xml:space="preserve"> from the Facebook SDK.</w:t>
            </w:r>
          </w:p>
        </w:tc>
      </w:tr>
    </w:tbl>
    <w:p>
      <w:pPr>
        <w:spacing w:after="120" w:before="0"/>
      </w:pPr>
    </w:p>
    <w:p>
      <w:pPr>
        <w:spacing w:after="50" w:before="120"/>
      </w:pPr>
      <w:r>
        <w:rPr>
          <w:rFonts w:ascii="Calibri" w:cs="Calibri" w:eastAsia="Calibri" w:hAnsi="Calibri"/>
          <w:b/>
          <w:bCs/>
          <w:caps/>
          <w:color w:val="6B7280"/>
          <w:sz w:val="18"/>
          <w:szCs w:val="18"/>
        </w:rPr>
        <w:t xml:space="preserve">Request body</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"provider": "Google",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"token": "eyJhbGciOi…"</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ListParagraph"/>
        <w:numPr>
          <w:ilvl w:val="0"/>
          <w:numId w:val="2"/>
        </w:numPr>
        <w:spacing w:after="60" w:before="30" w:line="270"/>
      </w:pPr>
      <w:r>
        <w:rPr>
          <w:rFonts w:ascii="Calibri" w:cs="Calibri" w:eastAsia="Calibri" w:hAnsi="Calibri"/>
          <w:color w:val="1A1A1A"/>
          <w:sz w:val="21"/>
          <w:szCs w:val="21"/>
        </w:rPr>
        <w:t xml:space="preserve">If a password account already exists with the same email, the accounts </w:t>
      </w:r>
      <w:r>
        <w:rPr>
          <w:rFonts w:ascii="Calibri" w:cs="Calibri" w:eastAsia="Calibri" w:hAnsi="Calibri"/>
          <w:b/>
          <w:bCs/>
          <w:color w:val="1A1A1A"/>
          <w:sz w:val="21"/>
          <w:szCs w:val="21"/>
        </w:rPr>
        <w:t xml:space="preserve">link automatically</w:t>
      </w:r>
      <w:r>
        <w:rPr>
          <w:rFonts w:ascii="Calibri" w:cs="Calibri" w:eastAsia="Calibri" w:hAnsi="Calibri"/>
          <w:color w:val="1A1A1A"/>
          <w:sz w:val="21"/>
          <w:szCs w:val="21"/>
        </w:rPr>
        <w:t xml:space="preserve"> — same </w:t>
      </w:r>
      <w:r>
        <w:rPr>
          <w:rFonts w:ascii="Consolas" w:cs="Consolas" w:eastAsia="Consolas" w:hAnsi="Consolas"/>
          <w:color w:val="1F3864"/>
          <w:sz w:val="19"/>
          <w:szCs w:val="19"/>
        </w:rPr>
        <w:t xml:space="preserve">userId</w:t>
      </w:r>
      <w:r>
        <w:rPr>
          <w:rFonts w:ascii="Calibri" w:cs="Calibri" w:eastAsia="Calibri" w:hAnsi="Calibri"/>
          <w:color w:val="1A1A1A"/>
          <w:sz w:val="21"/>
          <w:szCs w:val="21"/>
        </w:rPr>
        <w:t xml:space="preserve">, no duplicate.</w:t>
      </w:r>
    </w:p>
    <w:p>
      <w:pPr>
        <w:pStyle w:val="ListParagraph"/>
        <w:numPr>
          <w:ilvl w:val="0"/>
          <w:numId w:val="2"/>
        </w:numPr>
        <w:spacing w:after="60" w:before="30" w:line="270"/>
      </w:pPr>
      <w:r>
        <w:rPr>
          <w:rFonts w:ascii="Calibri" w:cs="Calibri" w:eastAsia="Calibri" w:hAnsi="Calibri"/>
          <w:color w:val="1A1A1A"/>
          <w:sz w:val="21"/>
          <w:szCs w:val="21"/>
        </w:rPr>
        <w:t xml:space="preserve">Facebook tokens are checked for app ownership, so a valid token issued to a different app is rejected.</w:t>
      </w: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401</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provider rejected the token, or it belongs to another app.</w:t>
            </w:r>
          </w:p>
        </w:tc>
      </w:tr>
    </w:tbl>
    <w:p>
      <w:pPr>
        <w:spacing w:after="140" w:before="0"/>
      </w:pPr>
    </w:p>
    <w:p>
      <w:pPr>
        <w:pStyle w:val="Heading3"/>
        <w:spacing w:after="120" w:before="300"/>
      </w:pPr>
      <w:r>
        <w:rPr>
          <w:rFonts w:ascii="Consolas" w:cs="Consolas" w:eastAsia="Consolas" w:hAnsi="Consolas"/>
          <w:b/>
          <w:bCs/>
          <w:color w:val="1F4E9C"/>
          <w:sz w:val="22"/>
          <w:szCs w:val="22"/>
        </w:rPr>
        <w:t xml:space="preserve">POST</w:t>
      </w:r>
      <w:r>
        <w:rPr>
          <w:rFonts w:ascii="Consolas" w:cs="Consolas" w:eastAsia="Consolas" w:hAnsi="Consolas"/>
          <w:b/>
          <w:bCs/>
          <w:color w:val="1A1A1A"/>
          <w:sz w:val="22"/>
          <w:szCs w:val="22"/>
        </w:rPr>
        <w:t xml:space="preserve">  /api/auth/refresh</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Exchange a refresh token for a fresh access/refresh pair.</w:t>
            </w:r>
          </w:p>
        </w:tc>
      </w:tr>
    </w:tbl>
    <w:p>
      <w:pPr>
        <w:spacing w:after="120" w:before="0"/>
      </w:pPr>
    </w:p>
    <w:p>
      <w:pPr>
        <w:pBdr>
          <w:left w:val="single" w:color="D08700" w:sz="18" w:space="10"/>
        </w:pBdr>
        <w:shd w:fill="FFF4E5" w:val="clear"/>
        <w:spacing w:after="180" w:before="120" w:line="270"/>
        <w:ind w:left="170" w:right="120"/>
      </w:pPr>
      <w:r>
        <w:rPr>
          <w:rFonts w:ascii="Calibri" w:cs="Calibri" w:eastAsia="Calibri" w:hAnsi="Calibri"/>
          <w:b/>
          <w:bCs/>
          <w:color w:val="1A1A1A"/>
          <w:sz w:val="20"/>
          <w:szCs w:val="20"/>
        </w:rPr>
        <w:t xml:space="preserve">Refresh tokens rotate.</w:t>
      </w:r>
      <w:r>
        <w:rPr>
          <w:rFonts w:ascii="Calibri" w:cs="Calibri" w:eastAsia="Calibri" w:hAnsi="Calibri"/>
          <w:color w:val="1A1A1A"/>
          <w:sz w:val="20"/>
          <w:szCs w:val="20"/>
        </w:rPr>
        <w:t xml:space="preserve"> The token you send dies the instant this succeeds. Store </w:t>
      </w:r>
      <w:r>
        <w:rPr>
          <w:rFonts w:ascii="Calibri" w:cs="Calibri" w:eastAsia="Calibri" w:hAnsi="Calibri"/>
          <w:b/>
          <w:bCs/>
          <w:color w:val="1A1A1A"/>
          <w:sz w:val="20"/>
          <w:szCs w:val="20"/>
        </w:rPr>
        <w:t xml:space="preserve">both</w:t>
      </w:r>
      <w:r>
        <w:rPr>
          <w:rFonts w:ascii="Calibri" w:cs="Calibri" w:eastAsia="Calibri" w:hAnsi="Calibri"/>
          <w:color w:val="1A1A1A"/>
          <w:sz w:val="20"/>
          <w:szCs w:val="20"/>
        </w:rPr>
        <w:t xml:space="preserve"> new values from the response, or the next refresh will fail.</w:t>
      </w:r>
    </w:p>
    <w:p>
      <w:pPr>
        <w:spacing w:after="50" w:before="120"/>
      </w:pPr>
      <w:r>
        <w:rPr>
          <w:rFonts w:ascii="Calibri" w:cs="Calibri" w:eastAsia="Calibri" w:hAnsi="Calibri"/>
          <w:b/>
          <w:bCs/>
          <w:caps/>
          <w:color w:val="6B7280"/>
          <w:sz w:val="18"/>
          <w:szCs w:val="18"/>
        </w:rPr>
        <w:t xml:space="preserve">Request body</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"refreshToken": "JOAxi…"</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401</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refresh token is expired, revoked or already used. Clear storage and show the login screen.</w:t>
            </w:r>
          </w:p>
        </w:tc>
      </w:tr>
    </w:tbl>
    <w:p>
      <w:pPr>
        <w:spacing w:after="140" w:before="0"/>
      </w:pPr>
    </w:p>
    <w:p>
      <w:pPr>
        <w:pStyle w:val="Heading3"/>
        <w:spacing w:after="120" w:before="300"/>
      </w:pPr>
      <w:r>
        <w:rPr>
          <w:rFonts w:ascii="Consolas" w:cs="Consolas" w:eastAsia="Consolas" w:hAnsi="Consolas"/>
          <w:b/>
          <w:bCs/>
          <w:color w:val="1F4E9C"/>
          <w:sz w:val="22"/>
          <w:szCs w:val="22"/>
        </w:rPr>
        <w:t xml:space="preserve">POST</w:t>
      </w:r>
      <w:r>
        <w:rPr>
          <w:rFonts w:ascii="Consolas" w:cs="Consolas" w:eastAsia="Consolas" w:hAnsi="Consolas"/>
          <w:b/>
          <w:bCs/>
          <w:color w:val="1A1A1A"/>
          <w:sz w:val="22"/>
          <w:szCs w:val="22"/>
        </w:rPr>
        <w:t xml:space="preserve">  /api/auth/revoke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Invalidate a refresh token. Call this on logout.</w:t>
            </w:r>
          </w:p>
        </w:tc>
      </w:tr>
    </w:tbl>
    <w:p>
      <w:pPr>
        <w:spacing w:after="120" w:before="0"/>
      </w:pPr>
    </w:p>
    <w:p>
      <w:pPr>
        <w:spacing w:after="50" w:before="120"/>
      </w:pPr>
      <w:r>
        <w:rPr>
          <w:rFonts w:ascii="Calibri" w:cs="Calibri" w:eastAsia="Calibri" w:hAnsi="Calibri"/>
          <w:b/>
          <w:bCs/>
          <w:caps/>
          <w:color w:val="6B7280"/>
          <w:sz w:val="18"/>
          <w:szCs w:val="18"/>
        </w:rPr>
        <w:t xml:space="preserve">Request body</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"refreshToken": "JOAxi…"</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404</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token was already unknown.</w:t>
            </w:r>
          </w:p>
        </w:tc>
      </w:tr>
    </w:tbl>
    <w:p>
      <w:pPr>
        <w:spacing w:after="140" w:before="0"/>
      </w:pPr>
    </w:p>
    <w:p>
      <w:pPr>
        <w:pStyle w:val="Heading3"/>
        <w:spacing w:after="120" w:before="300"/>
      </w:pPr>
      <w:r>
        <w:rPr>
          <w:rFonts w:ascii="Consolas" w:cs="Consolas" w:eastAsia="Consolas" w:hAnsi="Consolas"/>
          <w:b/>
          <w:bCs/>
          <w:color w:val="1F4E9C"/>
          <w:sz w:val="22"/>
          <w:szCs w:val="22"/>
        </w:rPr>
        <w:t xml:space="preserve">POST</w:t>
      </w:r>
      <w:r>
        <w:rPr>
          <w:rFonts w:ascii="Consolas" w:cs="Consolas" w:eastAsia="Consolas" w:hAnsi="Consolas"/>
          <w:b/>
          <w:bCs/>
          <w:color w:val="1A1A1A"/>
          <w:sz w:val="22"/>
          <w:szCs w:val="22"/>
        </w:rPr>
        <w:t xml:space="preserve">  /api/auth/complete-profile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Fill in the student profile. Required once before the game is playable.</w:t>
            </w:r>
          </w:p>
        </w:tc>
      </w:tr>
    </w:tbl>
    <w:p>
      <w:pPr>
        <w:spacing w:after="120" w:before="0"/>
      </w:pPr>
    </w:p>
    <w:p>
      <w:pPr>
        <w:spacing w:after="50" w:before="120"/>
      </w:pPr>
      <w:r>
        <w:rPr>
          <w:rFonts w:ascii="Calibri" w:cs="Calibri" w:eastAsia="Calibri" w:hAnsi="Calibri"/>
          <w:b/>
          <w:bCs/>
          <w:caps/>
          <w:color w:val="6B7280"/>
          <w:sz w:val="18"/>
          <w:szCs w:val="18"/>
        </w:rPr>
        <w:t xml:space="preserve">Request fields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750"/>
        <w:gridCol w:w="1350"/>
        <w:gridCol w:w="5926"/>
      </w:tblGrid>
      <w:tr>
        <w:trPr>
          <w:tblHeader/>
        </w:trPr>
        <w:tc>
          <w:tcPr>
            <w:tcW w:type="dxa" w:w="175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135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Type</w:t>
            </w:r>
          </w:p>
        </w:tc>
        <w:tc>
          <w:tcPr>
            <w:tcW w:type="dxa" w:w="5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1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fullName</w:t>
            </w:r>
          </w:p>
        </w:tc>
        <w:tc>
          <w:tcPr>
            <w:tcW w:type="dxa" w:w="13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Required.</w:t>
            </w:r>
          </w:p>
        </w:tc>
      </w:tr>
      <w:tr>
        <w:tc>
          <w:tcPr>
            <w:tcW w:type="dxa" w:w="1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age</w:t>
            </w:r>
          </w:p>
        </w:tc>
        <w:tc>
          <w:tcPr>
            <w:tcW w:type="dxa" w:w="13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int</w:t>
            </w:r>
          </w:p>
        </w:tc>
        <w:tc>
          <w:tcPr>
            <w:tcW w:type="dxa" w:w="59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Required, 3–100.</w:t>
            </w:r>
          </w:p>
        </w:tc>
      </w:tr>
      <w:tr>
        <w:tc>
          <w:tcPr>
            <w:tcW w:type="dxa" w:w="1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phoneNumber</w:t>
            </w:r>
          </w:p>
        </w:tc>
        <w:tc>
          <w:tcPr>
            <w:tcW w:type="dxa" w:w="13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Required.</w:t>
            </w:r>
          </w:p>
        </w:tc>
      </w:tr>
      <w:tr>
        <w:tc>
          <w:tcPr>
            <w:tcW w:type="dxa" w:w="1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email</w:t>
            </w:r>
          </w:p>
        </w:tc>
        <w:tc>
          <w:tcPr>
            <w:tcW w:type="dxa" w:w="13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926"/>
            <w:shd w:fill="F2F5FA"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Optional</w:t>
            </w:r>
            <w:r>
              <w:rPr>
                <w:rFonts w:ascii="Calibri" w:cs="Calibri" w:eastAsia="Calibri" w:hAnsi="Calibri"/>
                <w:color w:val="1A1A1A"/>
                <w:sz w:val="18"/>
                <w:szCs w:val="18"/>
              </w:rPr>
              <w:t xml:space="preserve"> — the only optional field.</w:t>
            </w:r>
          </w:p>
        </w:tc>
      </w:tr>
      <w:tr>
        <w:tc>
          <w:tcPr>
            <w:tcW w:type="dxa" w:w="1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gradeId</w:t>
            </w:r>
          </w:p>
        </w:tc>
        <w:tc>
          <w:tcPr>
            <w:tcW w:type="dxa" w:w="13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guid</w:t>
            </w:r>
          </w:p>
        </w:tc>
        <w:tc>
          <w:tcPr>
            <w:tcW w:type="dxa" w:w="5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Required. From </w:t>
            </w:r>
            <w:r>
              <w:rPr>
                <w:rFonts w:ascii="Consolas" w:cs="Consolas" w:eastAsia="Consolas" w:hAnsi="Consolas"/>
                <w:color w:val="1F3864"/>
                <w:sz w:val="16"/>
                <w:szCs w:val="16"/>
              </w:rPr>
              <w:t xml:space="preserve">GET /api/grades</w:t>
            </w:r>
            <w:r>
              <w:rPr>
                <w:rFonts w:ascii="Calibri" w:cs="Calibri" w:eastAsia="Calibri" w:hAnsi="Calibri"/>
                <w:color w:val="1A1A1A"/>
                <w:sz w:val="18"/>
                <w:szCs w:val="18"/>
              </w:rPr>
              <w:t xml:space="preserve">.</w:t>
            </w:r>
          </w:p>
        </w:tc>
      </w:tr>
    </w:tbl>
    <w:p>
      <w:pPr>
        <w:spacing w:after="120" w:before="0"/>
      </w:pPr>
    </w:p>
    <w:p>
      <w:pPr>
        <w:spacing w:after="50" w:before="120"/>
      </w:pPr>
      <w:r>
        <w:rPr>
          <w:rFonts w:ascii="Calibri" w:cs="Calibri" w:eastAsia="Calibri" w:hAnsi="Calibri"/>
          <w:b/>
          <w:bCs/>
          <w:caps/>
          <w:color w:val="6B7280"/>
          <w:sz w:val="18"/>
          <w:szCs w:val="18"/>
        </w:rPr>
        <w:t xml:space="preserve">Request body</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"fullName": "Sara Ahmed",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"age": 10,</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"phoneNumber": "+201234567890",</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"email": "sara@example.com",</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"gradeId":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"succeeded": true, "errors": [] }</w:t>
      </w:r>
    </w:p>
    <w:p>
      <w:pPr>
        <w:pStyle w:val="ListParagraph"/>
        <w:numPr>
          <w:ilvl w:val="0"/>
          <w:numId w:val="2"/>
        </w:numPr>
        <w:spacing w:after="60" w:before="30" w:line="270"/>
      </w:pPr>
      <w:r>
        <w:rPr>
          <w:rFonts w:ascii="Calibri" w:cs="Calibri" w:eastAsia="Calibri" w:hAnsi="Calibri"/>
          <w:color w:val="1A1A1A"/>
          <w:sz w:val="21"/>
          <w:szCs w:val="21"/>
        </w:rPr>
        <w:t xml:space="preserve">Calling it again </w:t>
      </w:r>
      <w:r>
        <w:rPr>
          <w:rFonts w:ascii="Calibri" w:cs="Calibri" w:eastAsia="Calibri" w:hAnsi="Calibri"/>
          <w:b/>
          <w:bCs/>
          <w:color w:val="1A1A1A"/>
          <w:sz w:val="21"/>
          <w:szCs w:val="21"/>
        </w:rPr>
        <w:t xml:space="preserve">updates</w:t>
      </w:r>
      <w:r>
        <w:rPr>
          <w:rFonts w:ascii="Calibri" w:cs="Calibri" w:eastAsia="Calibri" w:hAnsi="Calibri"/>
          <w:color w:val="1A1A1A"/>
          <w:sz w:val="21"/>
          <w:szCs w:val="21"/>
        </w:rPr>
        <w:t xml:space="preserve"> the profile, so reuse it for an "edit profile" screen.</w:t>
      </w:r>
    </w:p>
    <w:p>
      <w:pPr>
        <w:pStyle w:val="ListParagraph"/>
        <w:numPr>
          <w:ilvl w:val="0"/>
          <w:numId w:val="2"/>
        </w:numPr>
        <w:spacing w:after="60" w:before="30" w:line="270"/>
      </w:pPr>
      <w:r>
        <w:rPr>
          <w:rFonts w:ascii="Calibri" w:cs="Calibri" w:eastAsia="Calibri" w:hAnsi="Calibri"/>
          <w:color w:val="1A1A1A"/>
          <w:sz w:val="21"/>
          <w:szCs w:val="21"/>
        </w:rPr>
        <w:t xml:space="preserve">Tokens do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change — </w:t>
      </w:r>
      <w:r>
        <w:rPr>
          <w:rFonts w:ascii="Consolas" w:cs="Consolas" w:eastAsia="Consolas" w:hAnsi="Consolas"/>
          <w:color w:val="1F3864"/>
          <w:sz w:val="19"/>
          <w:szCs w:val="19"/>
        </w:rPr>
        <w:t xml:space="preserve">isProfileComplete</w:t>
      </w:r>
      <w:r>
        <w:rPr>
          <w:rFonts w:ascii="Calibri" w:cs="Calibri" w:eastAsia="Calibri" w:hAnsi="Calibri"/>
          <w:color w:val="1A1A1A"/>
          <w:sz w:val="21"/>
          <w:szCs w:val="21"/>
        </w:rPr>
        <w:t xml:space="preserve"> in your cached auth payload is now stale. Treat a </w:t>
      </w:r>
      <w:r>
        <w:rPr>
          <w:rFonts w:ascii="Consolas" w:cs="Consolas" w:eastAsia="Consolas" w:hAnsi="Consolas"/>
          <w:color w:val="1F3864"/>
          <w:sz w:val="19"/>
          <w:szCs w:val="19"/>
        </w:rPr>
        <w:t xml:space="preserve">200</w:t>
      </w:r>
      <w:r>
        <w:rPr>
          <w:rFonts w:ascii="Calibri" w:cs="Calibri" w:eastAsia="Calibri" w:hAnsi="Calibri"/>
          <w:color w:val="1A1A1A"/>
          <w:sz w:val="21"/>
          <w:szCs w:val="21"/>
        </w:rPr>
        <w:t xml:space="preserve"> here as the signal.</w:t>
      </w: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400</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 required field is missing, </w:t>
            </w:r>
            <w:r>
              <w:rPr>
                <w:rFonts w:ascii="Consolas" w:cs="Consolas" w:eastAsia="Consolas" w:hAnsi="Consolas"/>
                <w:color w:val="1F3864"/>
                <w:sz w:val="16"/>
                <w:szCs w:val="16"/>
              </w:rPr>
              <w:t xml:space="preserve">age</w:t>
            </w:r>
            <w:r>
              <w:rPr>
                <w:rFonts w:ascii="Calibri" w:cs="Calibri" w:eastAsia="Calibri" w:hAnsi="Calibri"/>
                <w:color w:val="1A1A1A"/>
                <w:sz w:val="18"/>
                <w:szCs w:val="18"/>
              </w:rPr>
              <w:t xml:space="preserve"> is out of range, or </w:t>
            </w:r>
            <w:r>
              <w:rPr>
                <w:rFonts w:ascii="Consolas" w:cs="Consolas" w:eastAsia="Consolas" w:hAnsi="Consolas"/>
                <w:color w:val="1F3864"/>
                <w:sz w:val="16"/>
                <w:szCs w:val="16"/>
              </w:rPr>
              <w:t xml:space="preserve">gradeId</w:t>
            </w:r>
            <w:r>
              <w:rPr>
                <w:rFonts w:ascii="Calibri" w:cs="Calibri" w:eastAsia="Calibri" w:hAnsi="Calibri"/>
                <w:color w:val="1A1A1A"/>
                <w:sz w:val="18"/>
                <w:szCs w:val="18"/>
              </w:rPr>
              <w:t xml:space="preserve"> is unknown.</w:t>
            </w:r>
          </w:p>
        </w:tc>
      </w:tr>
    </w:tbl>
    <w:p>
      <w:pPr>
        <w:spacing w:after="140" w:before="0"/>
      </w:pP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/api/auth/me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Dump the caller's own JWT claims. Debugging aid only — do not build against it.</w:t>
            </w:r>
          </w:p>
        </w:tc>
      </w:tr>
    </w:tbl>
    <w:p>
      <w:pPr>
        <w:spacing w:after="120" w:before="0"/>
      </w:pPr>
    </w:p>
    <w:p>
      <w:pPr>
        <w:pStyle w:val="Heading2"/>
        <w:spacing w:after="120" w:before="280"/>
      </w:pPr>
      <w:r>
        <w:rPr>
          <w:rFonts w:ascii="Calibri" w:cs="Calibri" w:eastAsia="Calibri" w:hAnsi="Calibri"/>
          <w:b/>
          <w:bCs/>
          <w:color w:val="44546A"/>
          <w:sz w:val="26"/>
          <w:szCs w:val="26"/>
        </w:rPr>
        <w:t xml:space="preserve">3.7  The auth payload</w:t>
      </w:r>
    </w:p>
    <w:p>
      <w:pPr>
        <w:spacing w:after="140" w:before="0" w:line="276"/>
      </w:pPr>
      <w:r>
        <w:rPr>
          <w:rFonts w:ascii="Calibri" w:cs="Calibri" w:eastAsia="Calibri" w:hAnsi="Calibri"/>
          <w:color w:val="1A1A1A"/>
          <w:sz w:val="21"/>
          <w:szCs w:val="21"/>
        </w:rPr>
        <w:t xml:space="preserve">Returned identically by register, login, external-login and refresh.</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"succeeded": true,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"errors":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"userId":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"username": "student_ahmed",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"email": null,</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"roles": ["Student"],</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"isProfileComplete": false,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"accessToken": "eyJ…",</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"accessTokenExpiresAt": "2026-08-02T17:00:41Z",</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"refreshToken": "JOAxi…",</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"refreshTokenExpiresAt": "2026-08-09T16:30:41Z"</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2100"/>
        <w:gridCol w:w="1200"/>
        <w:gridCol w:w="5726"/>
      </w:tblGrid>
      <w:tr>
        <w:trPr>
          <w:tblHeader/>
        </w:trPr>
        <w:tc>
          <w:tcPr>
            <w:tcW w:type="dxa" w:w="2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12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Type</w:t>
            </w:r>
          </w:p>
        </w:tc>
        <w:tc>
          <w:tcPr>
            <w:tcW w:type="dxa" w:w="57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2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succeeded</w:t>
            </w:r>
          </w:p>
        </w:tc>
        <w:tc>
          <w:tcPr>
            <w:tcW w:type="dxa" w:w="12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bool</w:t>
            </w:r>
          </w:p>
        </w:tc>
        <w:tc>
          <w:tcPr>
            <w:tcW w:type="dxa" w:w="57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Branch on this first.</w:t>
            </w:r>
          </w:p>
        </w:tc>
      </w:tr>
      <w:tr>
        <w:tc>
          <w:tcPr>
            <w:tcW w:type="dxa" w:w="21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userId</w:t>
            </w:r>
          </w:p>
        </w:tc>
        <w:tc>
          <w:tcPr>
            <w:tcW w:type="dxa" w:w="12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guid</w:t>
            </w:r>
          </w:p>
        </w:tc>
        <w:tc>
          <w:tcPr>
            <w:tcW w:type="dxa" w:w="57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Stable account id.</w:t>
            </w:r>
          </w:p>
        </w:tc>
      </w:tr>
      <w:tr>
        <w:tc>
          <w:tcPr>
            <w:tcW w:type="dxa" w:w="2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email</w:t>
            </w:r>
          </w:p>
        </w:tc>
        <w:tc>
          <w:tcPr>
            <w:tcW w:type="dxa" w:w="12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726"/>
            <w:shd w:fill="FFFFFF"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null</w:t>
            </w:r>
            <w:r>
              <w:rPr>
                <w:rFonts w:ascii="Calibri" w:cs="Calibri" w:eastAsia="Calibri" w:hAnsi="Calibri"/>
                <w:color w:val="1A1A1A"/>
                <w:sz w:val="18"/>
                <w:szCs w:val="18"/>
              </w:rPr>
              <w:t xml:space="preserve"> until the account has one.</w:t>
            </w:r>
          </w:p>
        </w:tc>
      </w:tr>
      <w:tr>
        <w:tc>
          <w:tcPr>
            <w:tcW w:type="dxa" w:w="21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roles</w:t>
            </w:r>
          </w:p>
        </w:tc>
        <w:tc>
          <w:tcPr>
            <w:tcW w:type="dxa" w:w="12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7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Usually </w:t>
            </w:r>
            <w:r>
              <w:rPr>
                <w:rFonts w:ascii="Consolas" w:cs="Consolas" w:eastAsia="Consolas" w:hAnsi="Consolas"/>
                <w:color w:val="1F3864"/>
                <w:sz w:val="16"/>
                <w:szCs w:val="16"/>
              </w:rPr>
              <w:t xml:space="preserve">["Student"]</w:t>
            </w:r>
            <w:r>
              <w:rPr>
                <w:rFonts w:ascii="Calibri" w:cs="Calibri" w:eastAsia="Calibri" w:hAnsi="Calibri"/>
                <w:color w:val="1A1A1A"/>
                <w:sz w:val="18"/>
                <w:szCs w:val="18"/>
              </w:rPr>
              <w:t xml:space="preserve">.</w:t>
            </w:r>
          </w:p>
        </w:tc>
      </w:tr>
      <w:tr>
        <w:tc>
          <w:tcPr>
            <w:tcW w:type="dxa" w:w="2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isProfileComplete</w:t>
            </w:r>
          </w:p>
        </w:tc>
        <w:tc>
          <w:tcPr>
            <w:tcW w:type="dxa" w:w="12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bool</w:t>
            </w:r>
          </w:p>
        </w:tc>
        <w:tc>
          <w:tcPr>
            <w:tcW w:type="dxa" w:w="5726"/>
            <w:shd w:fill="FFFFFF"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The field to branch on after auth</w:t>
            </w:r>
            <w:r>
              <w:rPr>
                <w:rFonts w:ascii="Calibri" w:cs="Calibri" w:eastAsia="Calibri" w:hAnsi="Calibri"/>
                <w:color w:val="1A1A1A"/>
                <w:sz w:val="18"/>
                <w:szCs w:val="18"/>
              </w:rPr>
              <w:t xml:space="preserve"> — false means send them to the profile screen.</w:t>
            </w:r>
          </w:p>
        </w:tc>
      </w:tr>
      <w:tr>
        <w:tc>
          <w:tcPr>
            <w:tcW w:type="dxa" w:w="21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accessToken</w:t>
            </w:r>
          </w:p>
        </w:tc>
        <w:tc>
          <w:tcPr>
            <w:tcW w:type="dxa" w:w="12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7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Bearer token, 30 minutes.</w:t>
            </w:r>
          </w:p>
        </w:tc>
      </w:tr>
      <w:tr>
        <w:tc>
          <w:tcPr>
            <w:tcW w:type="dxa" w:w="2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refreshToken</w:t>
            </w:r>
          </w:p>
        </w:tc>
        <w:tc>
          <w:tcPr>
            <w:tcW w:type="dxa" w:w="12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7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7 days, single use.</w:t>
            </w:r>
          </w:p>
        </w:tc>
      </w:tr>
    </w:tbl>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4.  Account and language</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/api/languages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Feeds the language picker on the registration screen.</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"id": "…", "name": "English", "code": "en"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"id": "…", "name": "العربية", "code": "ar"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/api/users/me/preferred-language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Read the caller's current content language.</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"languageId": "…" }</w:t>
      </w:r>
    </w:p>
    <w:p>
      <w:pPr>
        <w:pStyle w:val="Heading3"/>
        <w:spacing w:after="120" w:before="300"/>
      </w:pPr>
      <w:r>
        <w:rPr>
          <w:rFonts w:ascii="Consolas" w:cs="Consolas" w:eastAsia="Consolas" w:hAnsi="Consolas"/>
          <w:b/>
          <w:bCs/>
          <w:color w:val="1F4E9C"/>
          <w:sz w:val="22"/>
          <w:szCs w:val="22"/>
        </w:rPr>
        <w:t xml:space="preserve">POST</w:t>
      </w:r>
      <w:r>
        <w:rPr>
          <w:rFonts w:ascii="Consolas" w:cs="Consolas" w:eastAsia="Consolas" w:hAnsi="Consolas"/>
          <w:b/>
          <w:bCs/>
          <w:color w:val="1A1A1A"/>
          <w:sz w:val="22"/>
          <w:szCs w:val="22"/>
        </w:rPr>
        <w:t xml:space="preserve">  /api/users/me/preferred-language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Change the content language.</w:t>
            </w:r>
          </w:p>
        </w:tc>
      </w:tr>
    </w:tbl>
    <w:p>
      <w:pPr>
        <w:spacing w:after="120" w:before="0"/>
      </w:pPr>
    </w:p>
    <w:p>
      <w:pPr>
        <w:pBdr>
          <w:left w:val="single" w:color="D08700" w:sz="18" w:space="10"/>
        </w:pBdr>
        <w:shd w:fill="FFF4E5" w:val="clear"/>
        <w:spacing w:after="180" w:before="120" w:line="270"/>
        <w:ind w:left="170" w:right="120"/>
      </w:pPr>
      <w:r>
        <w:rPr>
          <w:rFonts w:ascii="Calibri" w:cs="Calibri" w:eastAsia="Calibri" w:hAnsi="Calibri"/>
          <w:b/>
          <w:bCs/>
          <w:color w:val="1A1A1A"/>
          <w:sz w:val="20"/>
          <w:szCs w:val="20"/>
        </w:rPr>
        <w:t xml:space="preserve">You must replace both stored tokens from this response.</w:t>
      </w:r>
      <w:r>
        <w:rPr>
          <w:rFonts w:ascii="Calibri" w:cs="Calibri" w:eastAsia="Calibri" w:hAnsi="Calibri"/>
          <w:color w:val="1A1A1A"/>
          <w:sz w:val="20"/>
          <w:szCs w:val="20"/>
        </w:rPr>
        <w:t xml:space="preserve"> The language is cached in the access-token claim, so the old token would keep serving the previous language until it expired.</w:t>
      </w:r>
    </w:p>
    <w:p>
      <w:pPr>
        <w:spacing w:after="50" w:before="120"/>
      </w:pPr>
      <w:r>
        <w:rPr>
          <w:rFonts w:ascii="Calibri" w:cs="Calibri" w:eastAsia="Calibri" w:hAnsi="Calibri"/>
          <w:b/>
          <w:bCs/>
          <w:caps/>
          <w:color w:val="6B7280"/>
          <w:sz w:val="18"/>
          <w:szCs w:val="18"/>
        </w:rPr>
        <w:t xml:space="preserve">Request body</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"languageId": "…" }</w:t>
      </w:r>
    </w:p>
    <w:p>
      <w:pPr>
        <w:pStyle w:val="ListParagraph"/>
        <w:numPr>
          <w:ilvl w:val="0"/>
          <w:numId w:val="2"/>
        </w:numPr>
        <w:spacing w:after="60" w:before="30" w:line="270"/>
      </w:pPr>
      <w:r>
        <w:rPr>
          <w:rFonts w:ascii="Calibri" w:cs="Calibri" w:eastAsia="Calibri" w:hAnsi="Calibri"/>
          <w:color w:val="1A1A1A"/>
          <w:sz w:val="21"/>
          <w:szCs w:val="21"/>
        </w:rPr>
        <w:t xml:space="preserve">Progress and unlocks are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affected — the curriculum tree is shared across languages, so node ids are unchanged and the player keeps everything.</w:t>
      </w:r>
    </w:p>
    <w:p>
      <w:pPr>
        <w:pStyle w:val="ListParagraph"/>
        <w:numPr>
          <w:ilvl w:val="0"/>
          <w:numId w:val="2"/>
        </w:numPr>
        <w:spacing w:after="60" w:before="30" w:line="270"/>
      </w:pPr>
      <w:r>
        <w:rPr>
          <w:rFonts w:ascii="Calibri" w:cs="Calibri" w:eastAsia="Calibri" w:hAnsi="Calibri"/>
          <w:b/>
          <w:bCs/>
          <w:color w:val="1A1A1A"/>
          <w:sz w:val="21"/>
          <w:szCs w:val="21"/>
        </w:rPr>
        <w:t xml:space="preserve">Cached question sets must be re-fetched</w:t>
      </w:r>
      <w:r>
        <w:rPr>
          <w:rFonts w:ascii="Calibri" w:cs="Calibri" w:eastAsia="Calibri" w:hAnsi="Calibri"/>
          <w:color w:val="1A1A1A"/>
          <w:sz w:val="21"/>
          <w:szCs w:val="21"/>
        </w:rPr>
        <w:t xml:space="preserve">: those are per language, and their versions are independent.</w:t>
      </w: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400</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Unknown language id.</w:t>
            </w:r>
          </w:p>
        </w:tc>
      </w:tr>
    </w:tbl>
    <w:p>
      <w:pPr>
        <w:spacing w:after="140" w:before="0"/>
      </w:pPr>
    </w:p>
    <w:p>
      <w:pPr>
        <w:pStyle w:val="Heading3"/>
        <w:spacing w:after="120" w:before="300"/>
      </w:pPr>
      <w:r>
        <w:rPr>
          <w:rFonts w:ascii="Consolas" w:cs="Consolas" w:eastAsia="Consolas" w:hAnsi="Consolas"/>
          <w:b/>
          <w:bCs/>
          <w:color w:val="A11B1B"/>
          <w:sz w:val="22"/>
          <w:szCs w:val="22"/>
        </w:rPr>
        <w:t xml:space="preserve">DELETE</w:t>
      </w:r>
      <w:r>
        <w:rPr>
          <w:rFonts w:ascii="Consolas" w:cs="Consolas" w:eastAsia="Consolas" w:hAnsi="Consolas"/>
          <w:b/>
          <w:bCs/>
          <w:color w:val="1A1A1A"/>
          <w:sz w:val="22"/>
          <w:szCs w:val="22"/>
        </w:rPr>
        <w:t xml:space="preserve">  /api/users/me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Permanently delete the caller's own account. No body.</w:t>
            </w:r>
          </w:p>
        </w:tc>
      </w:tr>
    </w:tbl>
    <w:p>
      <w:pPr>
        <w:spacing w:after="120" w:before="0"/>
      </w:pPr>
    </w:p>
    <w:p>
      <w:pPr>
        <w:pBdr>
          <w:left w:val="single" w:color="D08700" w:sz="18" w:space="10"/>
        </w:pBdr>
        <w:shd w:fill="FFF4E5" w:val="clear"/>
        <w:spacing w:after="180" w:before="120" w:line="270"/>
        <w:ind w:left="170" w:right="120"/>
      </w:pPr>
      <w:r>
        <w:rPr>
          <w:rFonts w:ascii="Calibri" w:cs="Calibri" w:eastAsia="Calibri" w:hAnsi="Calibri"/>
          <w:b/>
          <w:bCs/>
          <w:color w:val="1A1A1A"/>
          <w:sz w:val="20"/>
          <w:szCs w:val="20"/>
        </w:rPr>
        <w:t xml:space="preserve">Immediate and irreversible.</w:t>
      </w:r>
      <w:r>
        <w:rPr>
          <w:rFonts w:ascii="Calibri" w:cs="Calibri" w:eastAsia="Calibri" w:hAnsi="Calibri"/>
          <w:color w:val="1A1A1A"/>
          <w:sz w:val="20"/>
          <w:szCs w:val="20"/>
        </w:rPr>
        <w:t xml:space="preserve"> No grace period, no pending state, nothing to cancel. Removes the account and everything it owns — profile, progress, unlocks, balances, ledger, reward history and entitlements — and deletes every refresh token so no new session can be obtained.</w:t>
      </w:r>
    </w:p>
    <w:p>
      <w:pPr>
        <w:pStyle w:val="ListParagraph"/>
        <w:numPr>
          <w:ilvl w:val="0"/>
          <w:numId w:val="2"/>
        </w:numPr>
        <w:spacing w:after="60" w:before="30" w:line="270"/>
      </w:pPr>
      <w:r>
        <w:rPr>
          <w:rFonts w:ascii="Calibri" w:cs="Calibri" w:eastAsia="Calibri" w:hAnsi="Calibri"/>
          <w:b/>
          <w:bCs/>
          <w:color w:val="1A1A1A"/>
          <w:sz w:val="21"/>
          <w:szCs w:val="21"/>
        </w:rPr>
        <w:t xml:space="preserve">Idempotent.</w:t>
      </w:r>
      <w:r>
        <w:rPr>
          <w:rFonts w:ascii="Calibri" w:cs="Calibri" w:eastAsia="Calibri" w:hAnsi="Calibri"/>
          <w:color w:val="1A1A1A"/>
          <w:sz w:val="21"/>
          <w:szCs w:val="21"/>
        </w:rPr>
        <w:t xml:space="preserve"> Calling it again with a token for the already-deleted account also returns </w:t>
      </w:r>
      <w:r>
        <w:rPr>
          <w:rFonts w:ascii="Consolas" w:cs="Consolas" w:eastAsia="Consolas" w:hAnsi="Consolas"/>
          <w:color w:val="1F3864"/>
          <w:sz w:val="19"/>
          <w:szCs w:val="19"/>
        </w:rPr>
        <w:t xml:space="preserve">204</w:t>
      </w:r>
      <w:r>
        <w:rPr>
          <w:rFonts w:ascii="Calibri" w:cs="Calibri" w:eastAsia="Calibri" w:hAnsi="Calibri"/>
          <w:color w:val="1A1A1A"/>
          <w:sz w:val="21"/>
          <w:szCs w:val="21"/>
        </w:rPr>
        <w:t xml:space="preserve">, so retrying after a dropped response does not show an error for work that succeeded.</w:t>
      </w:r>
    </w:p>
    <w:p>
      <w:pPr>
        <w:pStyle w:val="ListParagraph"/>
        <w:numPr>
          <w:ilvl w:val="0"/>
          <w:numId w:val="2"/>
        </w:numPr>
        <w:spacing w:after="60" w:before="30" w:line="270"/>
      </w:pPr>
      <w:r>
        <w:rPr>
          <w:rFonts w:ascii="Calibri" w:cs="Calibri" w:eastAsia="Calibri" w:hAnsi="Calibri"/>
          <w:b/>
          <w:bCs/>
          <w:color w:val="1A1A1A"/>
          <w:sz w:val="21"/>
          <w:szCs w:val="21"/>
        </w:rPr>
        <w:t xml:space="preserve">Residual token window:</w:t>
      </w:r>
      <w:r>
        <w:rPr>
          <w:rFonts w:ascii="Calibri" w:cs="Calibri" w:eastAsia="Calibri" w:hAnsi="Calibri"/>
          <w:color w:val="1A1A1A"/>
          <w:sz w:val="21"/>
          <w:szCs w:val="21"/>
        </w:rPr>
        <w:t xml:space="preserve"> access tokens are stateless and are not checked against the database, so one already issued keeps passing signature validation until it expires (up to 30 minutes). It cannot be exchanged for a new session, and any endpoint reading account data finds nothing. Closing the window entirely would mean a database lookup on every authenticated request; that trade was declined deliberately.</w:t>
      </w:r>
    </w:p>
    <w:p>
      <w:pPr>
        <w:spacing w:after="140" w:before="0" w:line="276"/>
      </w:pPr>
      <w:r>
        <w:rPr>
          <w:rFonts w:ascii="Calibri" w:cs="Calibri" w:eastAsia="Calibri" w:hAnsi="Calibri"/>
          <w:color w:val="1A1A1A"/>
          <w:sz w:val="21"/>
          <w:szCs w:val="21"/>
        </w:rPr>
        <w:t xml:space="preserve">Refusals use the machine-readable envelope with code </w:t>
      </w:r>
      <w:r>
        <w:rPr>
          <w:rFonts w:ascii="Consolas" w:cs="Consolas" w:eastAsia="Consolas" w:hAnsi="Consolas"/>
          <w:color w:val="1F3864"/>
          <w:sz w:val="19"/>
          <w:szCs w:val="19"/>
        </w:rPr>
        <w:t xml:space="preserve">ACCOUNT_DELETION_REFUSED</w:t>
      </w:r>
      <w:r>
        <w:rPr>
          <w:rFonts w:ascii="Calibri" w:cs="Calibri" w:eastAsia="Calibri" w:hAnsi="Calibri"/>
          <w:color w:val="1A1A1A"/>
          <w:sz w:val="21"/>
          <w:szCs w:val="21"/>
        </w:rPr>
        <w:t xml:space="preserve">.</w:t>
      </w: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5.  Browsing the curriculum</w:t>
      </w:r>
    </w:p>
    <w:p>
      <w:pPr>
        <w:spacing w:after="140" w:before="0" w:line="276"/>
      </w:pPr>
      <w:r>
        <w:rPr>
          <w:rFonts w:ascii="Calibri" w:cs="Calibri" w:eastAsia="Calibri" w:hAnsi="Calibri"/>
          <w:color w:val="1A1A1A"/>
          <w:sz w:val="21"/>
          <w:szCs w:val="21"/>
        </w:rPr>
        <w:t xml:space="preserve">The hierarchy is </w:t>
      </w:r>
      <w:r>
        <w:rPr>
          <w:rFonts w:ascii="Calibri" w:cs="Calibri" w:eastAsia="Calibri" w:hAnsi="Calibri"/>
          <w:b/>
          <w:bCs/>
          <w:color w:val="1A1A1A"/>
          <w:sz w:val="21"/>
          <w:szCs w:val="21"/>
        </w:rPr>
        <w:t xml:space="preserve">Grade → Term → Subject → Chapter → Lesson → Question → Choice</w:t>
      </w:r>
      <w:r>
        <w:rPr>
          <w:rFonts w:ascii="Calibri" w:cs="Calibri" w:eastAsia="Calibri" w:hAnsi="Calibri"/>
          <w:color w:val="1A1A1A"/>
          <w:sz w:val="21"/>
          <w:szCs w:val="21"/>
        </w:rPr>
        <w:t xml:space="preserve">.</w:t>
      </w:r>
    </w:p>
    <w:p>
      <w:pPr>
        <w:spacing w:after="140" w:before="0" w:line="276"/>
      </w:pPr>
      <w:r>
        <w:rPr>
          <w:rFonts w:ascii="Calibri" w:cs="Calibri" w:eastAsia="Calibri" w:hAnsi="Calibri"/>
          <w:color w:val="1A1A1A"/>
          <w:sz w:val="21"/>
          <w:szCs w:val="21"/>
        </w:rPr>
        <w:t xml:space="preserve">These endpoints resolve names into the caller's language. They do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filter rows by language — there is one shared tree. A node with no translation returns an </w:t>
      </w:r>
      <w:r>
        <w:rPr>
          <w:rFonts w:ascii="Calibri" w:cs="Calibri" w:eastAsia="Calibri" w:hAnsi="Calibri"/>
          <w:b/>
          <w:bCs/>
          <w:color w:val="1A1A1A"/>
          <w:sz w:val="21"/>
          <w:szCs w:val="21"/>
        </w:rPr>
        <w:t xml:space="preserve">empty </w:t>
      </w:r>
      <w:r>
        <w:rPr>
          <w:rFonts w:ascii="Consolas" w:cs="Consolas" w:eastAsia="Consolas" w:hAnsi="Consolas"/>
          <w:b/>
          <w:bCs/>
          <w:color w:val="1F3864"/>
          <w:sz w:val="19"/>
          <w:szCs w:val="19"/>
        </w:rPr>
        <w:t xml:space="preserve">name</w:t>
      </w:r>
      <w:r>
        <w:rPr>
          <w:rFonts w:ascii="Calibri" w:cs="Calibri" w:eastAsia="Calibri" w:hAnsi="Calibri"/>
          <w:color w:val="1A1A1A"/>
          <w:sz w:val="21"/>
          <w:szCs w:val="21"/>
        </w:rPr>
        <w:t xml:space="preserve"> rather than disappearing, so a content gap is visible instead of silently truncating the tree. Results are ordered by </w:t>
      </w:r>
      <w:r>
        <w:rPr>
          <w:rFonts w:ascii="Consolas" w:cs="Consolas" w:eastAsia="Consolas" w:hAnsi="Consolas"/>
          <w:color w:val="1F3864"/>
          <w:sz w:val="19"/>
          <w:szCs w:val="19"/>
        </w:rPr>
        <w:t xml:space="preserve">order</w:t>
      </w:r>
      <w:r>
        <w:rPr>
          <w:rFonts w:ascii="Calibri" w:cs="Calibri" w:eastAsia="Calibri" w:hAnsi="Calibri"/>
          <w:color w:val="1A1A1A"/>
          <w:sz w:val="21"/>
          <w:szCs w:val="21"/>
        </w:rPr>
        <w:t xml:space="preserve">, never by name.</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/api/grades?langId={guid}</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anonymous</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14-step Egyptian grade ladder.</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"id": "…", "name": "Primary One", "langId": "…", "order": 3 }]</w:t>
      </w:r>
    </w:p>
    <w:p>
      <w:pPr>
        <w:pStyle w:val="ListParagraph"/>
        <w:numPr>
          <w:ilvl w:val="0"/>
          <w:numId w:val="2"/>
        </w:numPr>
        <w:spacing w:after="60" w:before="30" w:line="270"/>
      </w:pPr>
      <w:r>
        <w:rPr>
          <w:rFonts w:ascii="Consolas" w:cs="Consolas" w:eastAsia="Consolas" w:hAnsi="Consolas"/>
          <w:color w:val="1F3864"/>
          <w:sz w:val="19"/>
          <w:szCs w:val="19"/>
        </w:rPr>
        <w:t xml:space="preserve">langId</w:t>
      </w:r>
      <w:r>
        <w:rPr>
          <w:rFonts w:ascii="Calibri" w:cs="Calibri" w:eastAsia="Calibri" w:hAnsi="Calibri"/>
          <w:color w:val="1A1A1A"/>
          <w:sz w:val="21"/>
          <w:szCs w:val="21"/>
        </w:rPr>
        <w:t xml:space="preserve"> is </w:t>
      </w:r>
      <w:r>
        <w:rPr>
          <w:rFonts w:ascii="Calibri" w:cs="Calibri" w:eastAsia="Calibri" w:hAnsi="Calibri"/>
          <w:b/>
          <w:bCs/>
          <w:color w:val="1A1A1A"/>
          <w:sz w:val="21"/>
          <w:szCs w:val="21"/>
        </w:rPr>
        <w:t xml:space="preserve">optional</w:t>
      </w:r>
      <w:r>
        <w:rPr>
          <w:rFonts w:ascii="Calibri" w:cs="Calibri" w:eastAsia="Calibri" w:hAnsi="Calibri"/>
          <w:color w:val="1A1A1A"/>
          <w:sz w:val="21"/>
          <w:szCs w:val="21"/>
        </w:rPr>
        <w:t xml:space="preserve">. With a bearer token the caller's own language is used; it defaults to English otherwise. The parameter exists so an anonymous registration screen can pick explicitly.</w:t>
      </w:r>
    </w:p>
    <w:p>
      <w:pPr>
        <w:pStyle w:val="ListParagraph"/>
        <w:numPr>
          <w:ilvl w:val="0"/>
          <w:numId w:val="2"/>
        </w:numPr>
        <w:spacing w:after="60" w:before="30" w:line="270"/>
      </w:pPr>
      <w:r>
        <w:rPr>
          <w:rFonts w:ascii="Calibri" w:cs="Calibri" w:eastAsia="Calibri" w:hAnsi="Calibri"/>
          <w:b/>
          <w:bCs/>
          <w:color w:val="1A1A1A"/>
          <w:sz w:val="21"/>
          <w:szCs w:val="21"/>
        </w:rPr>
        <w:t xml:space="preserve">Sort by </w:t>
      </w:r>
      <w:r>
        <w:rPr>
          <w:rFonts w:ascii="Consolas" w:cs="Consolas" w:eastAsia="Consolas" w:hAnsi="Consolas"/>
          <w:b/>
          <w:bCs/>
          <w:color w:val="1F3864"/>
          <w:sz w:val="19"/>
          <w:szCs w:val="19"/>
        </w:rPr>
        <w:t xml:space="preserve">order</w:t>
      </w:r>
      <w:r>
        <w:rPr>
          <w:rFonts w:ascii="Calibri" w:cs="Calibri" w:eastAsia="Calibri" w:hAnsi="Calibri"/>
          <w:b/>
          <w:bCs/>
          <w:color w:val="1A1A1A"/>
          <w:sz w:val="21"/>
          <w:szCs w:val="21"/>
        </w:rPr>
        <w:t xml:space="preserve">, not by name</w:t>
      </w:r>
      <w:r>
        <w:rPr>
          <w:rFonts w:ascii="Calibri" w:cs="Calibri" w:eastAsia="Calibri" w:hAnsi="Calibri"/>
          <w:color w:val="1A1A1A"/>
          <w:sz w:val="21"/>
          <w:szCs w:val="21"/>
        </w:rPr>
        <w:t xml:space="preserve"> — sorting by name puts "Grade 10" before "Grade 2".</w:t>
      </w:r>
    </w:p>
    <w:p>
      <w:pPr>
        <w:pStyle w:val="ListParagraph"/>
        <w:numPr>
          <w:ilvl w:val="0"/>
          <w:numId w:val="2"/>
        </w:numPr>
        <w:spacing w:after="60" w:before="30" w:line="270"/>
      </w:pPr>
      <w:r>
        <w:rPr>
          <w:rFonts w:ascii="Calibri" w:cs="Calibri" w:eastAsia="Calibri" w:hAnsi="Calibri"/>
          <w:color w:val="1A1A1A"/>
          <w:sz w:val="21"/>
          <w:szCs w:val="21"/>
        </w:rPr>
        <w:t xml:space="preserve">Order 1–2 = KG1/KG2 · 3–8 = Primary One–Six · 9–11 = Preparatory One–Three · 12–14 = Secondary One–Three.</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/api/terms?gradeId={guid}</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Terms, optionally filtered to one grade.</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"id": "…", "name": "First Term", "langId": "…", "gradeId": "…", "order": 1 }]</w:t>
      </w:r>
    </w:p>
    <w:p>
      <w:pPr>
        <w:pStyle w:val="ListParagraph"/>
        <w:numPr>
          <w:ilvl w:val="0"/>
          <w:numId w:val="2"/>
        </w:numPr>
        <w:spacing w:after="60" w:before="30" w:line="270"/>
      </w:pPr>
      <w:r>
        <w:rPr>
          <w:rFonts w:ascii="Consolas" w:cs="Consolas" w:eastAsia="Consolas" w:hAnsi="Consolas"/>
          <w:color w:val="1F3864"/>
          <w:sz w:val="19"/>
          <w:szCs w:val="19"/>
        </w:rPr>
        <w:t xml:space="preserve">gradeId</w:t>
      </w:r>
      <w:r>
        <w:rPr>
          <w:rFonts w:ascii="Calibri" w:cs="Calibri" w:eastAsia="Calibri" w:hAnsi="Calibri"/>
          <w:color w:val="1A1A1A"/>
          <w:sz w:val="21"/>
          <w:szCs w:val="21"/>
        </w:rPr>
        <w:t xml:space="preserve"> is optional. Without it, </w:t>
      </w:r>
      <w:r>
        <w:rPr>
          <w:rFonts w:ascii="Calibri" w:cs="Calibri" w:eastAsia="Calibri" w:hAnsi="Calibri"/>
          <w:b/>
          <w:bCs/>
          <w:color w:val="1A1A1A"/>
          <w:sz w:val="21"/>
          <w:szCs w:val="21"/>
        </w:rPr>
        <w:t xml:space="preserve">every</w:t>
      </w:r>
      <w:r>
        <w:rPr>
          <w:rFonts w:ascii="Calibri" w:cs="Calibri" w:eastAsia="Calibri" w:hAnsi="Calibri"/>
          <w:color w:val="1A1A1A"/>
          <w:sz w:val="21"/>
          <w:szCs w:val="21"/>
        </w:rPr>
        <w:t xml:space="preserve"> grade's terms come back — so "First Term" repeats once per grade — ordered by grade then term.</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/api/subjects?termId={guid}</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Subjects, optionally filtered to one term.</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"id": "…", "name": "Science", "langId": "…", "termId": "…", "order": 1 }]</w:t>
      </w:r>
    </w:p>
    <w:p>
      <w:pPr>
        <w:pStyle w:val="ListParagraph"/>
        <w:numPr>
          <w:ilvl w:val="0"/>
          <w:numId w:val="2"/>
        </w:numPr>
        <w:spacing w:after="60" w:before="30" w:line="270"/>
      </w:pPr>
      <w:r>
        <w:rPr>
          <w:rFonts w:ascii="Consolas" w:cs="Consolas" w:eastAsia="Consolas" w:hAnsi="Consolas"/>
          <w:color w:val="1F3864"/>
          <w:sz w:val="19"/>
          <w:szCs w:val="19"/>
        </w:rPr>
        <w:t xml:space="preserve">termId</w:t>
      </w:r>
      <w:r>
        <w:rPr>
          <w:rFonts w:ascii="Calibri" w:cs="Calibri" w:eastAsia="Calibri" w:hAnsi="Calibri"/>
          <w:color w:val="1A1A1A"/>
          <w:sz w:val="21"/>
          <w:szCs w:val="21"/>
        </w:rPr>
        <w:t xml:space="preserve"> is optional, with the same repetition caveat as terms.</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/api/chapters?subjectId={guid}</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Chapters of one subject.</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"id": "…", "name": "Matter", "langId": "…", "subjectId": "…", "order": 1 }]</w:t>
      </w: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400</w:t>
            </w:r>
          </w:p>
        </w:tc>
        <w:tc>
          <w:tcPr>
            <w:tcW w:type="dxa" w:w="7926"/>
            <w:shd w:fill="FFFFFF"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subjectId</w:t>
            </w:r>
            <w:r>
              <w:rPr>
                <w:rFonts w:ascii="Calibri" w:cs="Calibri" w:eastAsia="Calibri" w:hAnsi="Calibri"/>
                <w:color w:val="1A1A1A"/>
                <w:sz w:val="18"/>
                <w:szCs w:val="18"/>
              </w:rPr>
              <w:t xml:space="preserve"> is </w:t>
            </w:r>
            <w:r>
              <w:rPr>
                <w:rFonts w:ascii="Calibri" w:cs="Calibri" w:eastAsia="Calibri" w:hAnsi="Calibri"/>
                <w:b/>
                <w:bCs/>
                <w:color w:val="1A1A1A"/>
                <w:sz w:val="18"/>
                <w:szCs w:val="18"/>
              </w:rPr>
              <w:t xml:space="preserve">required</w:t>
            </w:r>
            <w:r>
              <w:rPr>
                <w:rFonts w:ascii="Calibri" w:cs="Calibri" w:eastAsia="Calibri" w:hAnsi="Calibri"/>
                <w:color w:val="1A1A1A"/>
                <w:sz w:val="18"/>
                <w:szCs w:val="18"/>
              </w:rPr>
              <w:t xml:space="preserve"> here.</w:t>
            </w:r>
          </w:p>
        </w:tc>
      </w:tr>
    </w:tbl>
    <w:p>
      <w:pPr>
        <w:spacing w:after="140" w:before="0"/>
      </w:pP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/api/lessons?chapterId={guid}</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Lessons of one chapter, with cache and availability flags.</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"id": "…", "name": "States of Matter", "langId":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"chapterId": "…", "order": 1,</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"questionsVersion": 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"hasQuestions": true</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spacing w:after="50" w:before="120"/>
      </w:pPr>
      <w:r>
        <w:rPr>
          <w:rFonts w:ascii="Calibri" w:cs="Calibri" w:eastAsia="Calibri" w:hAnsi="Calibri"/>
          <w:b/>
          <w:bCs/>
          <w:caps/>
          <w:color w:val="6B7280"/>
          <w:sz w:val="18"/>
          <w:szCs w:val="18"/>
        </w:rPr>
        <w:t xml:space="preserve">Response fields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1300"/>
        <w:gridCol w:w="58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13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Type</w:t>
            </w:r>
          </w:p>
        </w:tc>
        <w:tc>
          <w:tcPr>
            <w:tcW w:type="dxa" w:w="58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questionsVersion</w:t>
            </w:r>
          </w:p>
        </w:tc>
        <w:tc>
          <w:tcPr>
            <w:tcW w:type="dxa" w:w="13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int</w:t>
            </w:r>
          </w:p>
        </w:tc>
        <w:tc>
          <w:tcPr>
            <w:tcW w:type="dxa" w:w="58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For </w:t>
            </w:r>
            <w:r>
              <w:rPr>
                <w:rFonts w:ascii="Calibri" w:cs="Calibri" w:eastAsia="Calibri" w:hAnsi="Calibri"/>
                <w:b/>
                <w:bCs/>
                <w:color w:val="1A1A1A"/>
                <w:sz w:val="18"/>
                <w:szCs w:val="18"/>
              </w:rPr>
              <w:t xml:space="preserve">the caller's language</w:t>
            </w:r>
            <w:r>
              <w:rPr>
                <w:rFonts w:ascii="Calibri" w:cs="Calibri" w:eastAsia="Calibri" w:hAnsi="Calibri"/>
                <w:color w:val="1A1A1A"/>
                <w:sz w:val="18"/>
                <w:szCs w:val="18"/>
              </w:rPr>
              <w:t xml:space="preserve">. Lets you validate a whole chapter's cache from this one response — no separate version call needed.</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hasQuestions</w:t>
            </w:r>
          </w:p>
        </w:tc>
        <w:tc>
          <w:tcPr>
            <w:tcW w:type="dxa" w:w="13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bool</w:t>
            </w:r>
          </w:p>
        </w:tc>
        <w:tc>
          <w:tcPr>
            <w:tcW w:type="dxa" w:w="5826"/>
            <w:shd w:fill="F2F5FA"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false</w:t>
            </w:r>
            <w:r>
              <w:rPr>
                <w:rFonts w:ascii="Calibri" w:cs="Calibri" w:eastAsia="Calibri" w:hAnsi="Calibri"/>
                <w:color w:val="1A1A1A"/>
                <w:sz w:val="18"/>
                <w:szCs w:val="18"/>
              </w:rPr>
              <w:t xml:space="preserve"> when no sheet has been uploaded in that language. The lesson is real and named but unplayable: </w:t>
            </w:r>
            <w:r>
              <w:rPr>
                <w:rFonts w:ascii="Calibri" w:cs="Calibri" w:eastAsia="Calibri" w:hAnsi="Calibri"/>
                <w:b/>
                <w:bCs/>
                <w:color w:val="1A1A1A"/>
                <w:sz w:val="18"/>
                <w:szCs w:val="18"/>
              </w:rPr>
              <w:t xml:space="preserve">grey it out, do not open an empty session.</w:t>
            </w:r>
            <w:r>
              <w:rPr>
                <w:rFonts w:ascii="Calibri" w:cs="Calibri" w:eastAsia="Calibri" w:hAnsi="Calibri"/>
                <w:color w:val="1A1A1A"/>
                <w:sz w:val="18"/>
                <w:szCs w:val="18"/>
              </w:rPr>
              <w:t xml:space="preserve"> It does not block progression.</w:t>
            </w:r>
          </w:p>
        </w:tc>
      </w:tr>
    </w:tbl>
    <w:p>
      <w:pPr>
        <w:spacing w:after="120" w:before="0"/>
      </w:pP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400</w:t>
            </w:r>
          </w:p>
        </w:tc>
        <w:tc>
          <w:tcPr>
            <w:tcW w:type="dxa" w:w="7926"/>
            <w:shd w:fill="FFFFFF"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chapterId</w:t>
            </w:r>
            <w:r>
              <w:rPr>
                <w:rFonts w:ascii="Calibri" w:cs="Calibri" w:eastAsia="Calibri" w:hAnsi="Calibri"/>
                <w:color w:val="1A1A1A"/>
                <w:sz w:val="18"/>
                <w:szCs w:val="18"/>
              </w:rPr>
              <w:t xml:space="preserve"> is </w:t>
            </w:r>
            <w:r>
              <w:rPr>
                <w:rFonts w:ascii="Calibri" w:cs="Calibri" w:eastAsia="Calibri" w:hAnsi="Calibri"/>
                <w:b/>
                <w:bCs/>
                <w:color w:val="1A1A1A"/>
                <w:sz w:val="18"/>
                <w:szCs w:val="18"/>
              </w:rPr>
              <w:t xml:space="preserve">required</w:t>
            </w:r>
            <w:r>
              <w:rPr>
                <w:rFonts w:ascii="Calibri" w:cs="Calibri" w:eastAsia="Calibri" w:hAnsi="Calibri"/>
                <w:color w:val="1A1A1A"/>
                <w:sz w:val="18"/>
                <w:szCs w:val="18"/>
              </w:rPr>
              <w:t xml:space="preserve">.</w:t>
            </w:r>
          </w:p>
        </w:tc>
      </w:tr>
    </w:tbl>
    <w:p>
      <w:pPr>
        <w:spacing w:after="140" w:before="0"/>
      </w:pP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6.  Questions and the cache protocol</w:t>
      </w:r>
    </w:p>
    <w:p>
      <w:pPr>
        <w:spacing w:after="140" w:before="0" w:line="276"/>
      </w:pPr>
      <w:r>
        <w:rPr>
          <w:rFonts w:ascii="Calibri" w:cs="Calibri" w:eastAsia="Calibri" w:hAnsi="Calibri"/>
          <w:color w:val="1A1A1A"/>
          <w:sz w:val="21"/>
          <w:szCs w:val="21"/>
        </w:rPr>
        <w:t xml:space="preserve">The client caches question sets on device and grades offline, so a run needs no network round trip per answer. The protocol:</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1. On game open, ask for the version(s) you hold.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2. Same version   → play from cache, no further calls.</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3. Different, or  → download the set and replace the cache.</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   nothing cached</w:t>
      </w:r>
    </w:p>
    <w:p>
      <w:pPr>
        <w:pBdr>
          <w:left w:val="single" w:color="2E6DA4" w:sz="18" w:space="10"/>
        </w:pBdr>
        <w:shd w:fill="EAF2FB" w:val="clear"/>
        <w:spacing w:after="180" w:before="120" w:line="270"/>
        <w:ind w:left="170" w:right="120"/>
      </w:pPr>
      <w:r>
        <w:rPr>
          <w:rFonts w:ascii="Calibri" w:cs="Calibri" w:eastAsia="Calibri" w:hAnsi="Calibri"/>
          <w:color w:val="1A1A1A"/>
          <w:sz w:val="20"/>
          <w:szCs w:val="20"/>
        </w:rPr>
        <w:t xml:space="preserve">Versions are </w:t>
      </w:r>
      <w:r>
        <w:rPr>
          <w:rFonts w:ascii="Calibri" w:cs="Calibri" w:eastAsia="Calibri" w:hAnsi="Calibri"/>
          <w:b/>
          <w:bCs/>
          <w:color w:val="1A1A1A"/>
          <w:sz w:val="20"/>
          <w:szCs w:val="20"/>
        </w:rPr>
        <w:t xml:space="preserve">per language</w:t>
      </w:r>
      <w:r>
        <w:rPr>
          <w:rFonts w:ascii="Calibri" w:cs="Calibri" w:eastAsia="Calibri" w:hAnsi="Calibri"/>
          <w:color w:val="1A1A1A"/>
          <w:sz w:val="20"/>
          <w:szCs w:val="20"/>
        </w:rPr>
        <w:t xml:space="preserve">. The same lesson can be at version 3 in English and version 1 in Arabic. Always key your cache on </w:t>
      </w:r>
      <w:r>
        <w:rPr>
          <w:rFonts w:ascii="Consolas" w:cs="Consolas" w:eastAsia="Consolas" w:hAnsi="Consolas"/>
          <w:color w:val="1F3864"/>
          <w:sz w:val="18"/>
          <w:szCs w:val="18"/>
        </w:rPr>
        <w:t xml:space="preserve">(lessonId, language)</w:t>
      </w:r>
      <w:r>
        <w:rPr>
          <w:rFonts w:ascii="Calibri" w:cs="Calibri" w:eastAsia="Calibri" w:hAnsi="Calibri"/>
          <w:color w:val="1A1A1A"/>
          <w:sz w:val="20"/>
          <w:szCs w:val="20"/>
        </w:rPr>
        <w:t xml:space="preserve">.</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/api/lessons/{lessonId}/questions/version</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Cache validation for a single lesson.</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"lessonId": "…", "langId": "…", "version": 2, "questionCount": 40 }</w:t>
      </w:r>
    </w:p>
    <w:p>
      <w:pPr>
        <w:pStyle w:val="ListParagraph"/>
        <w:numPr>
          <w:ilvl w:val="0"/>
          <w:numId w:val="2"/>
        </w:numPr>
        <w:spacing w:after="60" w:before="30" w:line="270"/>
      </w:pPr>
      <w:r>
        <w:rPr>
          <w:rFonts w:ascii="Consolas" w:cs="Consolas" w:eastAsia="Consolas" w:hAnsi="Consolas"/>
          <w:color w:val="1F3864"/>
          <w:sz w:val="19"/>
          <w:szCs w:val="19"/>
        </w:rPr>
        <w:t xml:space="preserve">version: 0</w:t>
      </w:r>
      <w:r>
        <w:rPr>
          <w:rFonts w:ascii="Calibri" w:cs="Calibri" w:eastAsia="Calibri" w:hAnsi="Calibri"/>
          <w:color w:val="1A1A1A"/>
          <w:sz w:val="21"/>
          <w:szCs w:val="21"/>
        </w:rPr>
        <w:t xml:space="preserve"> means nothing has been uploaded </w:t>
      </w:r>
      <w:r>
        <w:rPr>
          <w:rFonts w:ascii="Calibri" w:cs="Calibri" w:eastAsia="Calibri" w:hAnsi="Calibri"/>
          <w:b/>
          <w:bCs/>
          <w:color w:val="1A1A1A"/>
          <w:sz w:val="21"/>
          <w:szCs w:val="21"/>
        </w:rPr>
        <w:t xml:space="preserve">in that language</w:t>
      </w:r>
      <w:r>
        <w:rPr>
          <w:rFonts w:ascii="Calibri" w:cs="Calibri" w:eastAsia="Calibri" w:hAnsi="Calibri"/>
          <w:color w:val="1A1A1A"/>
          <w:sz w:val="21"/>
          <w:szCs w:val="21"/>
        </w:rPr>
        <w:t xml:space="preserve">.</w:t>
      </w:r>
    </w:p>
    <w:p>
      <w:pPr>
        <w:pStyle w:val="Heading3"/>
        <w:spacing w:after="120" w:before="300"/>
      </w:pPr>
      <w:r>
        <w:rPr>
          <w:rFonts w:ascii="Consolas" w:cs="Consolas" w:eastAsia="Consolas" w:hAnsi="Consolas"/>
          <w:b/>
          <w:bCs/>
          <w:color w:val="1F4E9C"/>
          <w:sz w:val="22"/>
          <w:szCs w:val="22"/>
        </w:rPr>
        <w:t xml:space="preserve">POST</w:t>
      </w:r>
      <w:r>
        <w:rPr>
          <w:rFonts w:ascii="Consolas" w:cs="Consolas" w:eastAsia="Consolas" w:hAnsi="Consolas"/>
          <w:b/>
          <w:bCs/>
          <w:color w:val="1A1A1A"/>
          <w:sz w:val="22"/>
          <w:szCs w:val="22"/>
        </w:rPr>
        <w:t xml:space="preserve">  /api/lessons/questions/versions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Cache validation in batch — the practical one for checking a whole cache in one round trip.</w:t>
            </w:r>
          </w:p>
        </w:tc>
      </w:tr>
    </w:tbl>
    <w:p>
      <w:pPr>
        <w:spacing w:after="120" w:before="0"/>
      </w:pPr>
    </w:p>
    <w:p>
      <w:pPr>
        <w:spacing w:after="50" w:before="120"/>
      </w:pPr>
      <w:r>
        <w:rPr>
          <w:rFonts w:ascii="Calibri" w:cs="Calibri" w:eastAsia="Calibri" w:hAnsi="Calibri"/>
          <w:b/>
          <w:bCs/>
          <w:caps/>
          <w:color w:val="6B7280"/>
          <w:sz w:val="18"/>
          <w:szCs w:val="18"/>
        </w:rPr>
        <w:t xml:space="preserve">Request body</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 "lessonIds": ["…", "…"] }</w:t>
      </w:r>
    </w:p>
    <w:p>
      <w:pPr>
        <w:pStyle w:val="ListParagraph"/>
        <w:numPr>
          <w:ilvl w:val="0"/>
          <w:numId w:val="2"/>
        </w:numPr>
        <w:spacing w:after="60" w:before="30" w:line="270"/>
      </w:pPr>
      <w:r>
        <w:rPr>
          <w:rFonts w:ascii="Calibri" w:cs="Calibri" w:eastAsia="Calibri" w:hAnsi="Calibri"/>
          <w:color w:val="1A1A1A"/>
          <w:sz w:val="21"/>
          <w:szCs w:val="21"/>
        </w:rPr>
        <w:t xml:space="preserve">Unknown ids are </w:t>
      </w:r>
      <w:r>
        <w:rPr>
          <w:rFonts w:ascii="Calibri" w:cs="Calibri" w:eastAsia="Calibri" w:hAnsi="Calibri"/>
          <w:b/>
          <w:bCs/>
          <w:color w:val="1A1A1A"/>
          <w:sz w:val="21"/>
          <w:szCs w:val="21"/>
        </w:rPr>
        <w:t xml:space="preserve">omitted</w:t>
      </w:r>
      <w:r>
        <w:rPr>
          <w:rFonts w:ascii="Calibri" w:cs="Calibri" w:eastAsia="Calibri" w:hAnsi="Calibri"/>
          <w:color w:val="1A1A1A"/>
          <w:sz w:val="21"/>
          <w:szCs w:val="21"/>
        </w:rPr>
        <w:t xml:space="preserve"> rather than erroring.</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/api/lessons/{lessonId}/questions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Download the full question set for a lesson, in the caller's language.</w:t>
            </w:r>
          </w:p>
        </w:tc>
      </w:tr>
    </w:tbl>
    <w:p>
      <w:pPr>
        <w:spacing w:after="120" w:before="0"/>
      </w:pPr>
    </w:p>
    <w:p>
      <w:pPr>
        <w:pBdr>
          <w:left w:val="single" w:color="D08700" w:sz="18" w:space="10"/>
        </w:pBdr>
        <w:shd w:fill="FFF4E5" w:val="clear"/>
        <w:spacing w:after="180" w:before="120" w:line="270"/>
        <w:ind w:left="170" w:right="120"/>
      </w:pPr>
      <w:r>
        <w:rPr>
          <w:rFonts w:ascii="Calibri" w:cs="Calibri" w:eastAsia="Calibri" w:hAnsi="Calibri"/>
          <w:b/>
          <w:bCs/>
          <w:color w:val="1A1A1A"/>
          <w:sz w:val="20"/>
          <w:szCs w:val="20"/>
        </w:rPr>
        <w:t xml:space="preserve">Answers arrive in source-sheet order, with the correct one first.</w:t>
      </w:r>
      <w:r>
        <w:rPr>
          <w:rFonts w:ascii="Calibri" w:cs="Calibri" w:eastAsia="Calibri" w:hAnsi="Calibri"/>
          <w:color w:val="1A1A1A"/>
          <w:sz w:val="20"/>
          <w:szCs w:val="20"/>
        </w:rPr>
        <w:t xml:space="preserve"> Shuffle before assigning them to lanes or doors, or the answer is always the first door.</w:t>
      </w: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"lessonId": "…", "langId": "…", "version": 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"questions":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"questionId":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"text": "What is water at 100C?",</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"correctAnswerId": "b2…",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"answers":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"id": "b2…", "text": "Steam"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"id": "c3…", "text": "Ice"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"id": "d4…", "text": "Rock"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ListParagraph"/>
        <w:numPr>
          <w:ilvl w:val="0"/>
          <w:numId w:val="2"/>
        </w:numPr>
        <w:spacing w:after="60" w:before="30" w:line="270"/>
      </w:pPr>
      <w:r>
        <w:rPr>
          <w:rFonts w:ascii="Calibri" w:cs="Calibri" w:eastAsia="Calibri" w:hAnsi="Calibri"/>
          <w:color w:val="1A1A1A"/>
          <w:sz w:val="21"/>
          <w:szCs w:val="21"/>
        </w:rPr>
        <w:t xml:space="preserve">Exactly </w:t>
      </w:r>
      <w:r>
        <w:rPr>
          <w:rFonts w:ascii="Calibri" w:cs="Calibri" w:eastAsia="Calibri" w:hAnsi="Calibri"/>
          <w:b/>
          <w:bCs/>
          <w:color w:val="1A1A1A"/>
          <w:sz w:val="21"/>
          <w:szCs w:val="21"/>
        </w:rPr>
        <w:t xml:space="preserve">3 answers</w:t>
      </w:r>
      <w:r>
        <w:rPr>
          <w:rFonts w:ascii="Calibri" w:cs="Calibri" w:eastAsia="Calibri" w:hAnsi="Calibri"/>
          <w:color w:val="1A1A1A"/>
          <w:sz w:val="21"/>
          <w:szCs w:val="21"/>
        </w:rPr>
        <w:t xml:space="preserve"> per question.</w:t>
      </w:r>
    </w:p>
    <w:p>
      <w:pPr>
        <w:pStyle w:val="ListParagraph"/>
        <w:numPr>
          <w:ilvl w:val="0"/>
          <w:numId w:val="2"/>
        </w:numPr>
        <w:spacing w:after="60" w:before="30" w:line="270"/>
      </w:pPr>
      <w:r>
        <w:rPr>
          <w:rFonts w:ascii="Consolas" w:cs="Consolas" w:eastAsia="Consolas" w:hAnsi="Consolas"/>
          <w:color w:val="1F3864"/>
          <w:sz w:val="19"/>
          <w:szCs w:val="19"/>
        </w:rPr>
        <w:t xml:space="preserve">correctAnswerId</w:t>
      </w:r>
      <w:r>
        <w:rPr>
          <w:rFonts w:ascii="Calibri" w:cs="Calibri" w:eastAsia="Calibri" w:hAnsi="Calibri"/>
          <w:color w:val="1A1A1A"/>
          <w:sz w:val="21"/>
          <w:szCs w:val="21"/>
        </w:rPr>
        <w:t xml:space="preserve"> is deliberately included so the game can grade offline. It is the only place the backend reveals the answer, and it does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make the client authoritative — anything that writes progress is re-graded server-side.</w:t>
      </w:r>
    </w:p>
    <w:p>
      <w:pPr>
        <w:pStyle w:val="ListParagraph"/>
        <w:numPr>
          <w:ilvl w:val="0"/>
          <w:numId w:val="2"/>
        </w:numPr>
        <w:spacing w:after="60" w:before="30" w:line="270"/>
      </w:pPr>
      <w:r>
        <w:rPr>
          <w:rFonts w:ascii="Calibri" w:cs="Calibri" w:eastAsia="Calibri" w:hAnsi="Calibri"/>
          <w:color w:val="1A1A1A"/>
          <w:sz w:val="21"/>
          <w:szCs w:val="21"/>
        </w:rPr>
        <w:t xml:space="preserve">An empty </w:t>
      </w:r>
      <w:r>
        <w:rPr>
          <w:rFonts w:ascii="Consolas" w:cs="Consolas" w:eastAsia="Consolas" w:hAnsi="Consolas"/>
          <w:color w:val="1F3864"/>
          <w:sz w:val="19"/>
          <w:szCs w:val="19"/>
        </w:rPr>
        <w:t xml:space="preserve">questions</w:t>
      </w:r>
      <w:r>
        <w:rPr>
          <w:rFonts w:ascii="Calibri" w:cs="Calibri" w:eastAsia="Calibri" w:hAnsi="Calibri"/>
          <w:color w:val="1A1A1A"/>
          <w:sz w:val="21"/>
          <w:szCs w:val="21"/>
        </w:rPr>
        <w:t xml:space="preserve"> array with </w:t>
      </w:r>
      <w:r>
        <w:rPr>
          <w:rFonts w:ascii="Consolas" w:cs="Consolas" w:eastAsia="Consolas" w:hAnsi="Consolas"/>
          <w:color w:val="1F3864"/>
          <w:sz w:val="19"/>
          <w:szCs w:val="19"/>
        </w:rPr>
        <w:t xml:space="preserve">version: 0</w:t>
      </w:r>
      <w:r>
        <w:rPr>
          <w:rFonts w:ascii="Calibri" w:cs="Calibri" w:eastAsia="Calibri" w:hAnsi="Calibri"/>
          <w:color w:val="1A1A1A"/>
          <w:sz w:val="21"/>
          <w:szCs w:val="21"/>
        </w:rPr>
        <w:t xml:space="preserve"> is the "not available in this language yet" case.</w:t>
      </w: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7.  Games</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/api/games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catalogue of active games, names in the caller's language.</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"gameId": "…", "gameKey": "subway_runner",</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"displayName": "Subway Runner",</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"description": "Steer into the right door.",</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"langId":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"lobbyScene": 1, "gameplayScene": 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"minPlayers": 1, "maxPlayers": 2, "readyTimeoutSeconds": 20,</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"supportsSinglePlayer": true, "supportsMultiplayer": true,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"useLobby": true, "useMatchmaking": true, "isActive": true</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ListParagraph"/>
        <w:numPr>
          <w:ilvl w:val="0"/>
          <w:numId w:val="2"/>
        </w:numPr>
        <w:spacing w:after="60" w:before="30" w:line="270"/>
      </w:pPr>
      <w:r>
        <w:rPr>
          <w:rFonts w:ascii="Calibri" w:cs="Calibri" w:eastAsia="Calibri" w:hAnsi="Calibri"/>
          <w:color w:val="1A1A1A"/>
          <w:sz w:val="21"/>
          <w:szCs w:val="21"/>
        </w:rPr>
        <w:t xml:space="preserve">Field names mirror </w:t>
      </w:r>
      <w:r>
        <w:rPr>
          <w:rFonts w:ascii="Consolas" w:cs="Consolas" w:eastAsia="Consolas" w:hAnsi="Consolas"/>
          <w:color w:val="1F3864"/>
          <w:sz w:val="19"/>
          <w:szCs w:val="19"/>
        </w:rPr>
        <w:t xml:space="preserve">MiniGameDefinitionSO</w:t>
      </w:r>
      <w:r>
        <w:rPr>
          <w:rFonts w:ascii="Calibri" w:cs="Calibri" w:eastAsia="Calibri" w:hAnsi="Calibri"/>
          <w:color w:val="1A1A1A"/>
          <w:sz w:val="21"/>
          <w:szCs w:val="21"/>
        </w:rPr>
        <w:t xml:space="preserve">, so this deserializes straight into your existing model. </w:t>
      </w:r>
      <w:r>
        <w:rPr>
          <w:rFonts w:ascii="Consolas" w:cs="Consolas" w:eastAsia="Consolas" w:hAnsi="Consolas"/>
          <w:color w:val="1F3864"/>
          <w:sz w:val="19"/>
          <w:szCs w:val="19"/>
        </w:rPr>
        <w:t xml:space="preserve">gameId</w:t>
      </w:r>
      <w:r>
        <w:rPr>
          <w:rFonts w:ascii="Calibri" w:cs="Calibri" w:eastAsia="Calibri" w:hAnsi="Calibri"/>
          <w:color w:val="1A1A1A"/>
          <w:sz w:val="21"/>
          <w:szCs w:val="21"/>
        </w:rPr>
        <w:t xml:space="preserve"> is a GUID sent as a string.</w:t>
      </w:r>
    </w:p>
    <w:p>
      <w:pPr>
        <w:pStyle w:val="ListParagraph"/>
        <w:numPr>
          <w:ilvl w:val="0"/>
          <w:numId w:val="2"/>
        </w:numPr>
        <w:spacing w:after="60" w:before="30" w:line="270"/>
      </w:pPr>
      <w:r>
        <w:rPr>
          <w:rFonts w:ascii="Calibri" w:cs="Calibri" w:eastAsia="Calibri" w:hAnsi="Calibri"/>
          <w:b/>
          <w:bCs/>
          <w:color w:val="1A1A1A"/>
          <w:sz w:val="21"/>
          <w:szCs w:val="21"/>
        </w:rPr>
        <w:t xml:space="preserve">The server is authoritative for these values.</w:t>
      </w:r>
      <w:r>
        <w:rPr>
          <w:rFonts w:ascii="Calibri" w:cs="Calibri" w:eastAsia="Calibri" w:hAnsi="Calibri"/>
          <w:color w:val="1A1A1A"/>
          <w:sz w:val="21"/>
          <w:szCs w:val="21"/>
        </w:rPr>
        <w:t xml:space="preserve"> If the ScriptableObject disagrees about player counts or timeouts, the server's numbers are what matchmaking will enforce.</w:t>
      </w:r>
    </w:p>
    <w:p>
      <w:pPr>
        <w:pStyle w:val="ListParagraph"/>
        <w:numPr>
          <w:ilvl w:val="0"/>
          <w:numId w:val="2"/>
        </w:numPr>
        <w:spacing w:after="60" w:before="30" w:line="270"/>
      </w:pPr>
      <w:r>
        <w:rPr>
          <w:rFonts w:ascii="Consolas" w:cs="Consolas" w:eastAsia="Consolas" w:hAnsi="Consolas"/>
          <w:color w:val="1F3864"/>
          <w:sz w:val="19"/>
          <w:szCs w:val="19"/>
        </w:rPr>
        <w:t xml:space="preserve">lobbyScene</w:t>
      </w:r>
      <w:r>
        <w:rPr>
          <w:rFonts w:ascii="Calibri" w:cs="Calibri" w:eastAsia="Calibri" w:hAnsi="Calibri"/>
          <w:color w:val="1A1A1A"/>
          <w:sz w:val="21"/>
          <w:szCs w:val="21"/>
        </w:rPr>
        <w:t xml:space="preserve"> and </w:t>
      </w:r>
      <w:r>
        <w:rPr>
          <w:rFonts w:ascii="Consolas" w:cs="Consolas" w:eastAsia="Consolas" w:hAnsi="Consolas"/>
          <w:color w:val="1F3864"/>
          <w:sz w:val="19"/>
          <w:szCs w:val="19"/>
        </w:rPr>
        <w:t xml:space="preserve">gameplayScene</w:t>
      </w:r>
      <w:r>
        <w:rPr>
          <w:rFonts w:ascii="Calibri" w:cs="Calibri" w:eastAsia="Calibri" w:hAnsi="Calibri"/>
          <w:color w:val="1A1A1A"/>
          <w:sz w:val="21"/>
          <w:szCs w:val="21"/>
        </w:rPr>
        <w:t xml:space="preserve"> are stored here but are </w:t>
      </w:r>
      <w:r>
        <w:rPr>
          <w:rFonts w:ascii="Calibri" w:cs="Calibri" w:eastAsia="Calibri" w:hAnsi="Calibri"/>
          <w:b/>
          <w:bCs/>
          <w:color w:val="1A1A1A"/>
          <w:sz w:val="21"/>
          <w:szCs w:val="21"/>
        </w:rPr>
        <w:t xml:space="preserve">client build artifacts</w:t>
      </w:r>
      <w:r>
        <w:rPr>
          <w:rFonts w:ascii="Calibri" w:cs="Calibri" w:eastAsia="Calibri" w:hAnsi="Calibri"/>
          <w:color w:val="1A1A1A"/>
          <w:sz w:val="21"/>
          <w:szCs w:val="21"/>
        </w:rPr>
        <w:t xml:space="preserve"> — renumbering scenes in a rebuild will silently desync them.</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/api/games/{gameId}</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One game, including disabled ones.</w:t>
            </w:r>
          </w:p>
        </w:tc>
      </w:tr>
    </w:tbl>
    <w:p>
      <w:pPr>
        <w:spacing w:after="120" w:before="0"/>
      </w:pPr>
    </w:p>
    <w:p>
      <w:pPr>
        <w:pStyle w:val="ListParagraph"/>
        <w:numPr>
          <w:ilvl w:val="0"/>
          <w:numId w:val="2"/>
        </w:numPr>
        <w:spacing w:after="60" w:before="30" w:line="270"/>
      </w:pPr>
      <w:r>
        <w:rPr>
          <w:rFonts w:ascii="Calibri" w:cs="Calibri" w:eastAsia="Calibri" w:hAnsi="Calibri"/>
          <w:color w:val="1A1A1A"/>
          <w:sz w:val="21"/>
          <w:szCs w:val="21"/>
        </w:rPr>
        <w:t xml:space="preserve">Disabled games are returned rather than 404'd, so a client holding a stale id learns it was </w:t>
      </w:r>
      <w:r>
        <w:rPr>
          <w:rFonts w:ascii="Calibri" w:cs="Calibri" w:eastAsia="Calibri" w:hAnsi="Calibri"/>
          <w:b/>
          <w:bCs/>
          <w:color w:val="1A1A1A"/>
          <w:sz w:val="21"/>
          <w:szCs w:val="21"/>
        </w:rPr>
        <w:t xml:space="preserve">retired</w:t>
      </w:r>
      <w:r>
        <w:rPr>
          <w:rFonts w:ascii="Calibri" w:cs="Calibri" w:eastAsia="Calibri" w:hAnsi="Calibri"/>
          <w:color w:val="1A1A1A"/>
          <w:sz w:val="21"/>
          <w:szCs w:val="21"/>
        </w:rPr>
        <w:t xml:space="preserve"> instead of getting an error. Check </w:t>
      </w:r>
      <w:r>
        <w:rPr>
          <w:rFonts w:ascii="Consolas" w:cs="Consolas" w:eastAsia="Consolas" w:hAnsi="Consolas"/>
          <w:color w:val="1F3864"/>
          <w:sz w:val="19"/>
          <w:szCs w:val="19"/>
        </w:rPr>
        <w:t xml:space="preserve">isActive</w:t>
      </w:r>
      <w:r>
        <w:rPr>
          <w:rFonts w:ascii="Calibri" w:cs="Calibri" w:eastAsia="Calibri" w:hAnsi="Calibri"/>
          <w:color w:val="1A1A1A"/>
          <w:sz w:val="21"/>
          <w:szCs w:val="21"/>
        </w:rPr>
        <w:t xml:space="preserve">.</w:t>
      </w: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8.  Progress</w:t>
      </w:r>
    </w:p>
    <w:p>
      <w:pPr>
        <w:spacing w:after="140" w:before="0" w:line="276"/>
      </w:pPr>
      <w:r>
        <w:rPr>
          <w:rFonts w:ascii="Calibri" w:cs="Calibri" w:eastAsia="Calibri" w:hAnsi="Calibri"/>
          <w:color w:val="1A1A1A"/>
          <w:sz w:val="21"/>
          <w:szCs w:val="21"/>
        </w:rPr>
        <w:t xml:space="preserve">Progress is tracked </w:t>
      </w:r>
      <w:r>
        <w:rPr>
          <w:rFonts w:ascii="Calibri" w:cs="Calibri" w:eastAsia="Calibri" w:hAnsi="Calibri"/>
          <w:b/>
          <w:bCs/>
          <w:color w:val="1A1A1A"/>
          <w:sz w:val="21"/>
          <w:szCs w:val="21"/>
        </w:rPr>
        <w:t xml:space="preserve">independently per game</w:t>
      </w:r>
      <w:r>
        <w:rPr>
          <w:rFonts w:ascii="Calibri" w:cs="Calibri" w:eastAsia="Calibri" w:hAnsi="Calibri"/>
          <w:color w:val="1A1A1A"/>
          <w:sz w:val="21"/>
          <w:szCs w:val="21"/>
        </w:rPr>
        <w:t xml:space="preserve"> — every route carries a </w:t>
      </w:r>
      <w:r>
        <w:rPr>
          <w:rFonts w:ascii="Consolas" w:cs="Consolas" w:eastAsia="Consolas" w:hAnsi="Consolas"/>
          <w:color w:val="1F3864"/>
          <w:sz w:val="19"/>
          <w:szCs w:val="19"/>
        </w:rPr>
        <w:t xml:space="preserve">gameId</w:t>
      </w:r>
      <w:r>
        <w:rPr>
          <w:rFonts w:ascii="Calibri" w:cs="Calibri" w:eastAsia="Calibri" w:hAnsi="Calibri"/>
          <w:color w:val="1A1A1A"/>
          <w:sz w:val="21"/>
          <w:szCs w:val="21"/>
        </w:rPr>
        <w:t xml:space="preserve">. Acing a lesson in the runner game says nothing about the same lesson in another game. Everything is scoped to the caller; there is no way to read another player's progress.</w:t>
      </w:r>
    </w:p>
    <w:p>
      <w:pPr>
        <w:pStyle w:val="Heading3"/>
        <w:spacing w:after="120" w:before="300"/>
      </w:pPr>
      <w:r>
        <w:rPr>
          <w:rFonts w:ascii="Consolas" w:cs="Consolas" w:eastAsia="Consolas" w:hAnsi="Consolas"/>
          <w:b/>
          <w:bCs/>
          <w:color w:val="1F4E9C"/>
          <w:sz w:val="22"/>
          <w:szCs w:val="22"/>
        </w:rPr>
        <w:t xml:space="preserve">POST</w:t>
      </w:r>
      <w:r>
        <w:rPr>
          <w:rFonts w:ascii="Consolas" w:cs="Consolas" w:eastAsia="Consolas" w:hAnsi="Consolas"/>
          <w:b/>
          <w:bCs/>
          <w:color w:val="1A1A1A"/>
          <w:sz w:val="22"/>
          <w:szCs w:val="22"/>
        </w:rPr>
        <w:t xml:space="preserve">  /api/progress/attempts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Record one finished run of a lesson. This is the most important endpoint in the API.</w:t>
            </w:r>
          </w:p>
        </w:tc>
      </w:tr>
    </w:tbl>
    <w:p>
      <w:pPr>
        <w:spacing w:after="120" w:before="0"/>
      </w:pPr>
    </w:p>
    <w:p>
      <w:pPr>
        <w:pBdr>
          <w:left w:val="single" w:color="D08700" w:sz="18" w:space="10"/>
        </w:pBdr>
        <w:shd w:fill="FFF4E5" w:val="clear"/>
        <w:spacing w:after="60" w:before="120" w:line="270"/>
        <w:ind w:left="170" w:right="120"/>
      </w:pPr>
      <w:r>
        <w:rPr>
          <w:rFonts w:ascii="Calibri" w:cs="Calibri" w:eastAsia="Calibri" w:hAnsi="Calibri"/>
          <w:b/>
          <w:bCs/>
          <w:color w:val="1A1A1A"/>
          <w:sz w:val="20"/>
          <w:szCs w:val="20"/>
        </w:rPr>
        <w:t xml:space="preserve">The server recomputes the score from the choice ids.</w:t>
      </w:r>
      <w:r>
        <w:rPr>
          <w:rFonts w:ascii="Calibri" w:cs="Calibri" w:eastAsia="Calibri" w:hAnsi="Calibri"/>
          <w:color w:val="1A1A1A"/>
          <w:sz w:val="20"/>
          <w:szCs w:val="20"/>
        </w:rPr>
        <w:t xml:space="preserve"> It loads the lesson's active questions in the player's language and keeps only ids that really are a question's </w:t>
      </w:r>
      <w:r>
        <w:rPr>
          <w:rFonts w:ascii="Consolas" w:cs="Consolas" w:eastAsia="Consolas" w:hAnsi="Consolas"/>
          <w:color w:val="1F3864"/>
          <w:sz w:val="18"/>
          <w:szCs w:val="18"/>
        </w:rPr>
        <w:t xml:space="preserve">correctAnswerId</w:t>
      </w:r>
      <w:r>
        <w:rPr>
          <w:rFonts w:ascii="Calibri" w:cs="Calibri" w:eastAsia="Calibri" w:hAnsi="Calibri"/>
          <w:color w:val="1A1A1A"/>
          <w:sz w:val="20"/>
          <w:szCs w:val="20"/>
        </w:rPr>
        <w:t xml:space="preserve">. A wrong answer submitted as right, an id from another lesson, or a stale id from a previous question version all score zero.</w:t>
      </w:r>
    </w:p>
    <w:p>
      <w:pPr>
        <w:pBdr>
          <w:left w:val="single" w:color="D08700" w:sz="18" w:space="10"/>
        </w:pBdr>
        <w:shd w:fill="FFF4E5" w:val="clear"/>
        <w:spacing w:after="180" w:before="60" w:line="270"/>
        <w:ind w:left="170" w:right="120"/>
      </w:pPr>
      <w:r>
        <w:rPr>
          <w:rFonts w:ascii="Calibri" w:cs="Calibri" w:eastAsia="Calibri" w:hAnsi="Calibri"/>
          <w:b/>
          <w:bCs/>
          <w:color w:val="1A1A1A"/>
          <w:sz w:val="20"/>
          <w:szCs w:val="20"/>
        </w:rPr>
        <w:t xml:space="preserve">Anything not in the list counts as wrong</w:t>
      </w:r>
      <w:r>
        <w:rPr>
          <w:rFonts w:ascii="Calibri" w:cs="Calibri" w:eastAsia="Calibri" w:hAnsi="Calibri"/>
          <w:color w:val="1A1A1A"/>
          <w:sz w:val="20"/>
          <w:szCs w:val="20"/>
        </w:rPr>
        <w:t xml:space="preserve">, whether the player answered it wrongly or never reached it. This relies on a run showing </w:t>
      </w:r>
      <w:r>
        <w:rPr>
          <w:rFonts w:ascii="Calibri" w:cs="Calibri" w:eastAsia="Calibri" w:hAnsi="Calibri"/>
          <w:i/>
          <w:iCs/>
          <w:color w:val="1A1A1A"/>
          <w:sz w:val="20"/>
          <w:szCs w:val="20"/>
        </w:rPr>
        <w:t xml:space="preserve">every</w:t>
      </w:r>
      <w:r>
        <w:rPr>
          <w:rFonts w:ascii="Calibri" w:cs="Calibri" w:eastAsia="Calibri" w:hAnsi="Calibri"/>
          <w:color w:val="1A1A1A"/>
          <w:sz w:val="20"/>
          <w:szCs w:val="20"/>
        </w:rPr>
        <w:t xml:space="preserve"> question in the lesson. If that ever changes, tell the backend — the denominator breaks.</w:t>
      </w:r>
    </w:p>
    <w:p>
      <w:pPr>
        <w:spacing w:after="50" w:before="120"/>
      </w:pPr>
      <w:r>
        <w:rPr>
          <w:rFonts w:ascii="Calibri" w:cs="Calibri" w:eastAsia="Calibri" w:hAnsi="Calibri"/>
          <w:b/>
          <w:bCs/>
          <w:caps/>
          <w:color w:val="6B7280"/>
          <w:sz w:val="18"/>
          <w:szCs w:val="18"/>
        </w:rPr>
        <w:t xml:space="preserve">Request fields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750"/>
        <w:gridCol w:w="1350"/>
        <w:gridCol w:w="5926"/>
      </w:tblGrid>
      <w:tr>
        <w:trPr>
          <w:tblHeader/>
        </w:trPr>
        <w:tc>
          <w:tcPr>
            <w:tcW w:type="dxa" w:w="175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135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Type</w:t>
            </w:r>
          </w:p>
        </w:tc>
        <w:tc>
          <w:tcPr>
            <w:tcW w:type="dxa" w:w="5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1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gameId</w:t>
            </w:r>
          </w:p>
        </w:tc>
        <w:tc>
          <w:tcPr>
            <w:tcW w:type="dxa" w:w="13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guid</w:t>
            </w:r>
          </w:p>
        </w:tc>
        <w:tc>
          <w:tcPr>
            <w:tcW w:type="dxa" w:w="5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Which game this run was in.</w:t>
            </w:r>
          </w:p>
        </w:tc>
      </w:tr>
      <w:tr>
        <w:tc>
          <w:tcPr>
            <w:tcW w:type="dxa" w:w="1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lessonId</w:t>
            </w:r>
          </w:p>
        </w:tc>
        <w:tc>
          <w:tcPr>
            <w:tcW w:type="dxa" w:w="13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guid</w:t>
            </w:r>
          </w:p>
        </w:tc>
        <w:tc>
          <w:tcPr>
            <w:tcW w:type="dxa" w:w="59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lesson that was played.</w:t>
            </w:r>
          </w:p>
        </w:tc>
      </w:tr>
      <w:tr>
        <w:tc>
          <w:tcPr>
            <w:tcW w:type="dxa" w:w="1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correctChoiceIds</w:t>
            </w:r>
          </w:p>
        </w:tc>
        <w:tc>
          <w:tcPr>
            <w:tcW w:type="dxa" w:w="13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guid[]</w:t>
            </w:r>
          </w:p>
        </w:tc>
        <w:tc>
          <w:tcPr>
            <w:tcW w:type="dxa" w:w="5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Ids of the answer </w:t>
            </w:r>
            <w:r>
              <w:rPr>
                <w:rFonts w:ascii="Calibri" w:cs="Calibri" w:eastAsia="Calibri" w:hAnsi="Calibri"/>
                <w:b/>
                <w:bCs/>
                <w:color w:val="1A1A1A"/>
                <w:sz w:val="18"/>
                <w:szCs w:val="18"/>
              </w:rPr>
              <w:t xml:space="preserve">choices</w:t>
            </w:r>
            <w:r>
              <w:rPr>
                <w:rFonts w:ascii="Calibri" w:cs="Calibri" w:eastAsia="Calibri" w:hAnsi="Calibri"/>
                <w:color w:val="1A1A1A"/>
                <w:sz w:val="18"/>
                <w:szCs w:val="18"/>
              </w:rPr>
              <w:t xml:space="preserve"> the player got right — the same choice ids from </w:t>
            </w:r>
            <w:r>
              <w:rPr>
                <w:rFonts w:ascii="Consolas" w:cs="Consolas" w:eastAsia="Consolas" w:hAnsi="Consolas"/>
                <w:color w:val="1F3864"/>
                <w:sz w:val="16"/>
                <w:szCs w:val="16"/>
              </w:rPr>
              <w:t xml:space="preserve">GET /api/lessons/{id}/questions</w:t>
            </w:r>
            <w:r>
              <w:rPr>
                <w:rFonts w:ascii="Calibri" w:cs="Calibri" w:eastAsia="Calibri" w:hAnsi="Calibri"/>
                <w:color w:val="1A1A1A"/>
                <w:sz w:val="18"/>
                <w:szCs w:val="18"/>
              </w:rPr>
              <w:t xml:space="preserve">. Duplicates ignored.</w:t>
            </w:r>
          </w:p>
        </w:tc>
      </w:tr>
      <w:tr>
        <w:tc>
          <w:tcPr>
            <w:tcW w:type="dxa" w:w="1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correctCount</w:t>
            </w:r>
          </w:p>
        </w:tc>
        <w:tc>
          <w:tcPr>
            <w:tcW w:type="dxa" w:w="13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int</w:t>
            </w:r>
          </w:p>
        </w:tc>
        <w:tc>
          <w:tcPr>
            <w:tcW w:type="dxa" w:w="59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Your own tally. </w:t>
            </w:r>
            <w:r>
              <w:rPr>
                <w:rFonts w:ascii="Calibri" w:cs="Calibri" w:eastAsia="Calibri" w:hAnsi="Calibri"/>
                <w:b/>
                <w:bCs/>
                <w:color w:val="1A1A1A"/>
                <w:sz w:val="18"/>
                <w:szCs w:val="18"/>
              </w:rPr>
              <w:t xml:space="preserve">A checksum only</w:t>
            </w:r>
            <w:r>
              <w:rPr>
                <w:rFonts w:ascii="Calibri" w:cs="Calibri" w:eastAsia="Calibri" w:hAnsi="Calibri"/>
                <w:color w:val="1A1A1A"/>
                <w:sz w:val="18"/>
                <w:szCs w:val="18"/>
              </w:rPr>
              <w:t xml:space="preserve"> — never stored.</w:t>
            </w:r>
          </w:p>
        </w:tc>
      </w:tr>
      <w:tr>
        <w:tc>
          <w:tcPr>
            <w:tcW w:type="dxa" w:w="1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requestId</w:t>
            </w:r>
          </w:p>
        </w:tc>
        <w:tc>
          <w:tcPr>
            <w:tcW w:type="dxa" w:w="13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926"/>
            <w:shd w:fill="FFFFFF"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Optional.</w:t>
            </w:r>
            <w:r>
              <w:rPr>
                <w:rFonts w:ascii="Calibri" w:cs="Calibri" w:eastAsia="Calibri" w:hAnsi="Calibri"/>
                <w:color w:val="1A1A1A"/>
                <w:sz w:val="18"/>
                <w:szCs w:val="18"/>
              </w:rPr>
              <w:t xml:space="preserve"> Your id for </w:t>
            </w:r>
            <w:r>
              <w:rPr>
                <w:rFonts w:ascii="Calibri" w:cs="Calibri" w:eastAsia="Calibri" w:hAnsi="Calibri"/>
                <w:i/>
                <w:iCs/>
                <w:color w:val="1A1A1A"/>
                <w:sz w:val="18"/>
                <w:szCs w:val="18"/>
              </w:rPr>
              <w:t xml:space="preserve">this run</w:t>
            </w:r>
            <w:r>
              <w:rPr>
                <w:rFonts w:ascii="Calibri" w:cs="Calibri" w:eastAsia="Calibri" w:hAnsi="Calibri"/>
                <w:color w:val="1A1A1A"/>
                <w:sz w:val="18"/>
                <w:szCs w:val="18"/>
              </w:rPr>
              <w:t xml:space="preserve">. Generate one per run and reuse it on every retry of that run. Max 128 characters.</w:t>
            </w:r>
          </w:p>
        </w:tc>
      </w:tr>
    </w:tbl>
    <w:p>
      <w:pPr>
        <w:spacing w:after="120" w:before="0"/>
      </w:pPr>
    </w:p>
    <w:p>
      <w:pPr>
        <w:spacing w:after="50" w:before="120"/>
      </w:pPr>
      <w:r>
        <w:rPr>
          <w:rFonts w:ascii="Calibri" w:cs="Calibri" w:eastAsia="Calibri" w:hAnsi="Calibri"/>
          <w:b/>
          <w:bCs/>
          <w:caps/>
          <w:color w:val="6B7280"/>
          <w:sz w:val="18"/>
          <w:szCs w:val="18"/>
        </w:rPr>
        <w:t xml:space="preserve">Request body</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"gameId":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"lessonId":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"correctChoiceIds": ["…",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"correctCount": 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"requestId": "run-7f3a"</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"gameId": "…", "lessonId": "…", "langId":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"correctCount": 2, "totalCount": 4, "percent": 50,</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"attempts": 2, "completionState": "Completed",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"firstAttemptWasPerfect": false, "questionsVersion": 1,</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"clientReportedCorrectCount": 2, "clientCountMatched": true,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"unlocked":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"nodeType": "Lesson", "nodeId": "…"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"rewards":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"ruleId": "…", "ruleName": "Lesson passed",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"eventType": "LESSON_COMPLETED", "transactionId":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"grants":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"currency": "coins", "amount": 10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"currency": "gems",  "amount": 2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"balances":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"currency": "coins", "amount": 1260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"currency": "gems",  "amount": 2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spacing w:after="50" w:before="120"/>
      </w:pPr>
      <w:r>
        <w:rPr>
          <w:rFonts w:ascii="Calibri" w:cs="Calibri" w:eastAsia="Calibri" w:hAnsi="Calibri"/>
          <w:b/>
          <w:bCs/>
          <w:caps/>
          <w:color w:val="6B7280"/>
          <w:sz w:val="18"/>
          <w:szCs w:val="18"/>
        </w:rPr>
        <w:t xml:space="preserve">Response fields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1300"/>
        <w:gridCol w:w="58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13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Type</w:t>
            </w:r>
          </w:p>
        </w:tc>
        <w:tc>
          <w:tcPr>
            <w:tcW w:type="dxa" w:w="58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correctCount</w:t>
            </w:r>
          </w:p>
        </w:tc>
        <w:tc>
          <w:tcPr>
            <w:tcW w:type="dxa" w:w="13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int</w:t>
            </w:r>
          </w:p>
        </w:tc>
        <w:tc>
          <w:tcPr>
            <w:tcW w:type="dxa" w:w="5826"/>
            <w:shd w:fill="FFFFFF"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Server-computed</w:t>
            </w:r>
            <w:r>
              <w:rPr>
                <w:rFonts w:ascii="Calibri" w:cs="Calibri" w:eastAsia="Calibri" w:hAnsi="Calibri"/>
                <w:color w:val="1A1A1A"/>
                <w:sz w:val="18"/>
                <w:szCs w:val="18"/>
              </w:rPr>
              <w:t xml:space="preserve">, not yours.</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totalCount</w:t>
            </w:r>
          </w:p>
        </w:tc>
        <w:tc>
          <w:tcPr>
            <w:tcW w:type="dxa" w:w="13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int</w:t>
            </w:r>
          </w:p>
        </w:tc>
        <w:tc>
          <w:tcPr>
            <w:tcW w:type="dxa" w:w="58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Active questions in the lesson.</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percent</w:t>
            </w:r>
          </w:p>
        </w:tc>
        <w:tc>
          <w:tcPr>
            <w:tcW w:type="dxa" w:w="13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int</w:t>
            </w:r>
          </w:p>
        </w:tc>
        <w:tc>
          <w:tcPr>
            <w:tcW w:type="dxa" w:w="58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Rounded to the nearest whole.</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completionState</w:t>
            </w:r>
          </w:p>
        </w:tc>
        <w:tc>
          <w:tcPr>
            <w:tcW w:type="dxa" w:w="13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826"/>
            <w:shd w:fill="F2F5FA"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"Uncompleted"</w:t>
            </w:r>
            <w:r>
              <w:rPr>
                <w:rFonts w:ascii="Calibri" w:cs="Calibri" w:eastAsia="Calibri" w:hAnsi="Calibri"/>
                <w:color w:val="1A1A1A"/>
                <w:sz w:val="18"/>
                <w:szCs w:val="18"/>
              </w:rPr>
              <w:t xml:space="preserve">, </w:t>
            </w:r>
            <w:r>
              <w:rPr>
                <w:rFonts w:ascii="Consolas" w:cs="Consolas" w:eastAsia="Consolas" w:hAnsi="Consolas"/>
                <w:color w:val="1F3864"/>
                <w:sz w:val="16"/>
                <w:szCs w:val="16"/>
              </w:rPr>
              <w:t xml:space="preserve">"Completed"</w:t>
            </w:r>
            <w:r>
              <w:rPr>
                <w:rFonts w:ascii="Calibri" w:cs="Calibri" w:eastAsia="Calibri" w:hAnsi="Calibri"/>
                <w:color w:val="1A1A1A"/>
                <w:sz w:val="18"/>
                <w:szCs w:val="18"/>
              </w:rPr>
              <w:t xml:space="preserve"> or </w:t>
            </w:r>
            <w:r>
              <w:rPr>
                <w:rFonts w:ascii="Consolas" w:cs="Consolas" w:eastAsia="Consolas" w:hAnsi="Consolas"/>
                <w:color w:val="1F3864"/>
                <w:sz w:val="16"/>
                <w:szCs w:val="16"/>
              </w:rPr>
              <w:t xml:space="preserve">"Aced"</w:t>
            </w:r>
            <w:r>
              <w:rPr>
                <w:rFonts w:ascii="Calibri" w:cs="Calibri" w:eastAsia="Calibri" w:hAnsi="Calibri"/>
                <w:color w:val="1A1A1A"/>
                <w:sz w:val="18"/>
                <w:szCs w:val="18"/>
              </w:rPr>
              <w:t xml:space="preserve"> — PascalCase.</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clientCountMatched</w:t>
            </w:r>
          </w:p>
        </w:tc>
        <w:tc>
          <w:tcPr>
            <w:tcW w:type="dxa" w:w="13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bool</w:t>
            </w:r>
          </w:p>
        </w:tc>
        <w:tc>
          <w:tcPr>
            <w:tcW w:type="dxa" w:w="5826"/>
            <w:shd w:fill="FFFFFF"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false</w:t>
            </w:r>
            <w:r>
              <w:rPr>
                <w:rFonts w:ascii="Calibri" w:cs="Calibri" w:eastAsia="Calibri" w:hAnsi="Calibri"/>
                <w:color w:val="1A1A1A"/>
                <w:sz w:val="18"/>
                <w:szCs w:val="18"/>
              </w:rPr>
              <w:t xml:space="preserve"> → your question cache is probably stale.</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unlocked</w:t>
            </w:r>
          </w:p>
        </w:tc>
        <w:tc>
          <w:tcPr>
            <w:tcW w:type="dxa" w:w="13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array</w:t>
            </w:r>
          </w:p>
        </w:tc>
        <w:tc>
          <w:tcPr>
            <w:tcW w:type="dxa" w:w="58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What this attempt just opened — play the unlock animation from it, no second call needed. </w:t>
            </w:r>
            <w:r>
              <w:rPr>
                <w:rFonts w:ascii="Consolas" w:cs="Consolas" w:eastAsia="Consolas" w:hAnsi="Consolas"/>
                <w:color w:val="1F3864"/>
                <w:sz w:val="16"/>
                <w:szCs w:val="16"/>
              </w:rPr>
              <w:t xml:space="preserve">nodeType</w:t>
            </w:r>
            <w:r>
              <w:rPr>
                <w:rFonts w:ascii="Calibri" w:cs="Calibri" w:eastAsia="Calibri" w:hAnsi="Calibri"/>
                <w:color w:val="1A1A1A"/>
                <w:sz w:val="18"/>
                <w:szCs w:val="18"/>
              </w:rPr>
              <w:t xml:space="preserve"> is </w:t>
            </w:r>
            <w:r>
              <w:rPr>
                <w:rFonts w:ascii="Consolas" w:cs="Consolas" w:eastAsia="Consolas" w:hAnsi="Consolas"/>
                <w:color w:val="1F3864"/>
                <w:sz w:val="16"/>
                <w:szCs w:val="16"/>
              </w:rPr>
              <w:t xml:space="preserve">Lesson</w:t>
            </w:r>
            <w:r>
              <w:rPr>
                <w:rFonts w:ascii="Calibri" w:cs="Calibri" w:eastAsia="Calibri" w:hAnsi="Calibri"/>
                <w:color w:val="1A1A1A"/>
                <w:sz w:val="18"/>
                <w:szCs w:val="18"/>
              </w:rPr>
              <w:t xml:space="preserve">, </w:t>
            </w:r>
            <w:r>
              <w:rPr>
                <w:rFonts w:ascii="Consolas" w:cs="Consolas" w:eastAsia="Consolas" w:hAnsi="Consolas"/>
                <w:color w:val="1F3864"/>
                <w:sz w:val="16"/>
                <w:szCs w:val="16"/>
              </w:rPr>
              <w:t xml:space="preserve">Chapter</w:t>
            </w:r>
            <w:r>
              <w:rPr>
                <w:rFonts w:ascii="Calibri" w:cs="Calibri" w:eastAsia="Calibri" w:hAnsi="Calibri"/>
                <w:color w:val="1A1A1A"/>
                <w:sz w:val="18"/>
                <w:szCs w:val="18"/>
              </w:rPr>
              <w:t xml:space="preserve">, </w:t>
            </w:r>
            <w:r>
              <w:rPr>
                <w:rFonts w:ascii="Consolas" w:cs="Consolas" w:eastAsia="Consolas" w:hAnsi="Consolas"/>
                <w:color w:val="1F3864"/>
                <w:sz w:val="16"/>
                <w:szCs w:val="16"/>
              </w:rPr>
              <w:t xml:space="preserve">Subject</w:t>
            </w:r>
            <w:r>
              <w:rPr>
                <w:rFonts w:ascii="Calibri" w:cs="Calibri" w:eastAsia="Calibri" w:hAnsi="Calibri"/>
                <w:color w:val="1A1A1A"/>
                <w:sz w:val="18"/>
                <w:szCs w:val="18"/>
              </w:rPr>
              <w:t xml:space="preserve"> or </w:t>
            </w:r>
            <w:r>
              <w:rPr>
                <w:rFonts w:ascii="Consolas" w:cs="Consolas" w:eastAsia="Consolas" w:hAnsi="Consolas"/>
                <w:color w:val="1F3864"/>
                <w:sz w:val="16"/>
                <w:szCs w:val="16"/>
              </w:rPr>
              <w:t xml:space="preserve">Term</w:t>
            </w:r>
            <w:r>
              <w:rPr>
                <w:rFonts w:ascii="Calibri" w:cs="Calibri" w:eastAsia="Calibri" w:hAnsi="Calibri"/>
                <w:color w:val="1A1A1A"/>
                <w:sz w:val="18"/>
                <w:szCs w:val="18"/>
              </w:rPr>
              <w:t xml:space="preserve">.</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rewards</w:t>
            </w:r>
          </w:p>
        </w:tc>
        <w:tc>
          <w:tcPr>
            <w:tcW w:type="dxa" w:w="13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array</w:t>
            </w:r>
          </w:p>
        </w:tc>
        <w:tc>
          <w:tcPr>
            <w:tcW w:type="dxa" w:w="58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What this attempt </w:t>
            </w:r>
            <w:r>
              <w:rPr>
                <w:rFonts w:ascii="Calibri" w:cs="Calibri" w:eastAsia="Calibri" w:hAnsi="Calibri"/>
                <w:b/>
                <w:bCs/>
                <w:color w:val="1A1A1A"/>
                <w:sz w:val="18"/>
                <w:szCs w:val="18"/>
              </w:rPr>
              <w:t xml:space="preserve">earned</w:t>
            </w:r>
            <w:r>
              <w:rPr>
                <w:rFonts w:ascii="Calibri" w:cs="Calibri" w:eastAsia="Calibri" w:hAnsi="Calibri"/>
                <w:color w:val="1A1A1A"/>
                <w:sz w:val="18"/>
                <w:szCs w:val="18"/>
              </w:rPr>
              <w:t xml:space="preserve">. </w:t>
            </w:r>
            <w:r>
              <w:rPr>
                <w:rFonts w:ascii="Consolas" w:cs="Consolas" w:eastAsia="Consolas" w:hAnsi="Consolas"/>
                <w:color w:val="1F3864"/>
                <w:sz w:val="16"/>
                <w:szCs w:val="16"/>
              </w:rPr>
              <w:t xml:space="preserve">[]</w:t>
            </w:r>
            <w:r>
              <w:rPr>
                <w:rFonts w:ascii="Calibri" w:cs="Calibri" w:eastAsia="Calibri" w:hAnsi="Calibri"/>
                <w:color w:val="1A1A1A"/>
                <w:sz w:val="18"/>
                <w:szCs w:val="18"/>
              </w:rPr>
              <w:t xml:space="preserve"> when nothing matched, when a once-only rule has already paid, or when a cooldown or daily limit is in force.</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balances</w:t>
            </w:r>
          </w:p>
        </w:tc>
        <w:tc>
          <w:tcPr>
            <w:tcW w:type="dxa" w:w="13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array</w:t>
            </w:r>
          </w:p>
        </w:tc>
        <w:tc>
          <w:tcPr>
            <w:tcW w:type="dxa" w:w="58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player's </w:t>
            </w:r>
            <w:r>
              <w:rPr>
                <w:rFonts w:ascii="Calibri" w:cs="Calibri" w:eastAsia="Calibri" w:hAnsi="Calibri"/>
                <w:b/>
                <w:bCs/>
                <w:color w:val="1A1A1A"/>
                <w:sz w:val="18"/>
                <w:szCs w:val="18"/>
              </w:rPr>
              <w:t xml:space="preserve">absolute</w:t>
            </w:r>
            <w:r>
              <w:rPr>
                <w:rFonts w:ascii="Calibri" w:cs="Calibri" w:eastAsia="Calibri" w:hAnsi="Calibri"/>
                <w:color w:val="1A1A1A"/>
                <w:sz w:val="18"/>
                <w:szCs w:val="18"/>
              </w:rPr>
              <w:t xml:space="preserve"> wallet balances after the attempt, already including anything </w:t>
            </w:r>
            <w:r>
              <w:rPr>
                <w:rFonts w:ascii="Consolas" w:cs="Consolas" w:eastAsia="Consolas" w:hAnsi="Consolas"/>
                <w:color w:val="1F3864"/>
                <w:sz w:val="16"/>
                <w:szCs w:val="16"/>
              </w:rPr>
              <w:t xml:space="preserve">rewards</w:t>
            </w:r>
            <w:r>
              <w:rPr>
                <w:rFonts w:ascii="Calibri" w:cs="Calibri" w:eastAsia="Calibri" w:hAnsi="Calibri"/>
                <w:color w:val="1A1A1A"/>
                <w:sz w:val="18"/>
                <w:szCs w:val="18"/>
              </w:rPr>
              <w:t xml:space="preserve"> just paid.</w:t>
            </w:r>
          </w:p>
        </w:tc>
      </w:tr>
    </w:tbl>
    <w:p>
      <w:pPr>
        <w:spacing w:after="120" w:before="0"/>
      </w:pP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403</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lesson is still </w:t>
            </w:r>
            <w:r>
              <w:rPr>
                <w:rFonts w:ascii="Calibri" w:cs="Calibri" w:eastAsia="Calibri" w:hAnsi="Calibri"/>
                <w:b/>
                <w:bCs/>
                <w:color w:val="1A1A1A"/>
                <w:sz w:val="18"/>
                <w:szCs w:val="18"/>
              </w:rPr>
              <w:t xml:space="preserve">locked</w:t>
            </w:r>
            <w:r>
              <w:rPr>
                <w:rFonts w:ascii="Calibri" w:cs="Calibri" w:eastAsia="Calibri" w:hAnsi="Calibri"/>
                <w:color w:val="1A1A1A"/>
                <w:sz w:val="18"/>
                <w:szCs w:val="18"/>
              </w:rPr>
              <w:t xml:space="preserve"> in this game. A normal gameplay state, not an auth failure.</w:t>
            </w:r>
          </w:p>
        </w:tc>
      </w:tr>
      <w:tr>
        <w:tc>
          <w:tcPr>
            <w:tcW w:type="dxa" w:w="11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409</w:t>
            </w:r>
          </w:p>
        </w:tc>
        <w:tc>
          <w:tcPr>
            <w:tcW w:type="dxa" w:w="79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game is disabled, or the lesson has no questions in the player's language.</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404</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Unknown game or lesson.</w:t>
            </w:r>
          </w:p>
        </w:tc>
      </w:tr>
    </w:tbl>
    <w:p>
      <w:pPr>
        <w:spacing w:after="140" w:before="0"/>
      </w:pPr>
    </w:p>
    <w:p>
      <w:pPr>
        <w:pBdr>
          <w:left w:val="single" w:color="D08700" w:sz="18" w:space="10"/>
        </w:pBdr>
        <w:shd w:fill="FFF4E5" w:val="clear"/>
        <w:spacing w:after="60" w:before="120" w:line="270"/>
        <w:ind w:left="170" w:right="120"/>
      </w:pPr>
      <w:r>
        <w:rPr>
          <w:rFonts w:ascii="Consolas" w:cs="Consolas" w:eastAsia="Consolas" w:hAnsi="Consolas"/>
          <w:b/>
          <w:bCs/>
          <w:color w:val="1F3864"/>
          <w:sz w:val="18"/>
          <w:szCs w:val="18"/>
        </w:rPr>
        <w:t xml:space="preserve">rewards[].grants[].amount</w:t>
      </w:r>
      <w:r>
        <w:rPr>
          <w:rFonts w:ascii="Calibri" w:cs="Calibri" w:eastAsia="Calibri" w:hAnsi="Calibri"/>
          <w:b/>
          <w:bCs/>
          <w:color w:val="1A1A1A"/>
          <w:sz w:val="20"/>
          <w:szCs w:val="20"/>
        </w:rPr>
        <w:t xml:space="preserve"> is a delta to animate. </w:t>
      </w:r>
      <w:r>
        <w:rPr>
          <w:rFonts w:ascii="Consolas" w:cs="Consolas" w:eastAsia="Consolas" w:hAnsi="Consolas"/>
          <w:b/>
          <w:bCs/>
          <w:color w:val="1F3864"/>
          <w:sz w:val="18"/>
          <w:szCs w:val="18"/>
        </w:rPr>
        <w:t xml:space="preserve">balances[].amount</w:t>
      </w:r>
      <w:r>
        <w:rPr>
          <w:rFonts w:ascii="Calibri" w:cs="Calibri" w:eastAsia="Calibri" w:hAnsi="Calibri"/>
          <w:b/>
          <w:bCs/>
          <w:color w:val="1A1A1A"/>
          <w:sz w:val="20"/>
          <w:szCs w:val="20"/>
        </w:rPr>
        <w:t xml:space="preserve"> is a total to assign.</w:t>
      </w:r>
    </w:p>
    <w:p>
      <w:pPr>
        <w:pBdr>
          <w:left w:val="single" w:color="D08700" w:sz="18" w:space="10"/>
        </w:pBdr>
        <w:shd w:fill="FFF4E5" w:val="clear"/>
        <w:spacing w:after="180" w:before="60" w:line="270"/>
        <w:ind w:left="170" w:right="120"/>
      </w:pPr>
      <w:r>
        <w:rPr>
          <w:rFonts w:ascii="Calibri" w:cs="Calibri" w:eastAsia="Calibri" w:hAnsi="Calibri"/>
          <w:color w:val="1A1A1A"/>
          <w:sz w:val="20"/>
          <w:szCs w:val="20"/>
        </w:rPr>
        <w:t xml:space="preserve">Never add </w:t>
      </w:r>
      <w:r>
        <w:rPr>
          <w:rFonts w:ascii="Consolas" w:cs="Consolas" w:eastAsia="Consolas" w:hAnsi="Consolas"/>
          <w:color w:val="1F3864"/>
          <w:sz w:val="18"/>
          <w:szCs w:val="18"/>
        </w:rPr>
        <w:t xml:space="preserve">grants</w:t>
      </w:r>
      <w:r>
        <w:rPr>
          <w:rFonts w:ascii="Calibri" w:cs="Calibri" w:eastAsia="Calibri" w:hAnsi="Calibri"/>
          <w:color w:val="1A1A1A"/>
          <w:sz w:val="20"/>
          <w:szCs w:val="20"/>
        </w:rPr>
        <w:t xml:space="preserve"> to the local wallet — that double-counts, because </w:t>
      </w:r>
      <w:r>
        <w:rPr>
          <w:rFonts w:ascii="Consolas" w:cs="Consolas" w:eastAsia="Consolas" w:hAnsi="Consolas"/>
          <w:color w:val="1F3864"/>
          <w:sz w:val="18"/>
          <w:szCs w:val="18"/>
        </w:rPr>
        <w:t xml:space="preserve">balances</w:t>
      </w:r>
      <w:r>
        <w:rPr>
          <w:rFonts w:ascii="Calibri" w:cs="Calibri" w:eastAsia="Calibri" w:hAnsi="Calibri"/>
          <w:color w:val="1A1A1A"/>
          <w:sz w:val="20"/>
          <w:szCs w:val="20"/>
        </w:rPr>
        <w:t xml:space="preserve"> already includes them. Assign </w:t>
      </w:r>
      <w:r>
        <w:rPr>
          <w:rFonts w:ascii="Consolas" w:cs="Consolas" w:eastAsia="Consolas" w:hAnsi="Consolas"/>
          <w:color w:val="1F3864"/>
          <w:sz w:val="18"/>
          <w:szCs w:val="18"/>
        </w:rPr>
        <w:t xml:space="preserve">balances</w:t>
      </w:r>
      <w:r>
        <w:rPr>
          <w:rFonts w:ascii="Calibri" w:cs="Calibri" w:eastAsia="Calibri" w:hAnsi="Calibri"/>
          <w:color w:val="1A1A1A"/>
          <w:sz w:val="20"/>
          <w:szCs w:val="20"/>
        </w:rPr>
        <w:t xml:space="preserve"> over whatever the client is holding, on </w:t>
      </w:r>
      <w:r>
        <w:rPr>
          <w:rFonts w:ascii="Calibri" w:cs="Calibri" w:eastAsia="Calibri" w:hAnsi="Calibri"/>
          <w:b/>
          <w:bCs/>
          <w:color w:val="1A1A1A"/>
          <w:sz w:val="20"/>
          <w:szCs w:val="20"/>
        </w:rPr>
        <w:t xml:space="preserve">every</w:t>
      </w:r>
      <w:r>
        <w:rPr>
          <w:rFonts w:ascii="Calibri" w:cs="Calibri" w:eastAsia="Calibri" w:hAnsi="Calibri"/>
          <w:color w:val="1A1A1A"/>
          <w:sz w:val="20"/>
          <w:szCs w:val="20"/>
        </w:rPr>
        <w:t xml:space="preserve"> attempt, including ones that earned nothing. This is why the attempt response carries balances at all: the wallet reconciles here and needs no follow-up call to </w:t>
      </w:r>
      <w:r>
        <w:rPr>
          <w:rFonts w:ascii="Consolas" w:cs="Consolas" w:eastAsia="Consolas" w:hAnsi="Consolas"/>
          <w:color w:val="1F3864"/>
          <w:sz w:val="18"/>
          <w:szCs w:val="18"/>
        </w:rPr>
        <w:t xml:space="preserve">GET /api/commerce/balances</w:t>
      </w:r>
      <w:r>
        <w:rPr>
          <w:rFonts w:ascii="Calibri" w:cs="Calibri" w:eastAsia="Calibri" w:hAnsi="Calibri"/>
          <w:color w:val="1A1A1A"/>
          <w:sz w:val="20"/>
          <w:szCs w:val="20"/>
        </w:rPr>
        <w:t xml:space="preserve">.</w:t>
      </w:r>
    </w:p>
    <w:p>
      <w:pPr>
        <w:pBdr>
          <w:left w:val="single" w:color="2E6DA4" w:sz="18" w:space="10"/>
        </w:pBdr>
        <w:shd w:fill="EAF2FB" w:val="clear"/>
        <w:spacing w:after="60" w:before="120" w:line="270"/>
        <w:ind w:left="170" w:right="120"/>
      </w:pPr>
      <w:r>
        <w:rPr>
          <w:rFonts w:ascii="Calibri" w:cs="Calibri" w:eastAsia="Calibri" w:hAnsi="Calibri"/>
          <w:b/>
          <w:bCs/>
          <w:color w:val="1A1A1A"/>
          <w:sz w:val="20"/>
          <w:szCs w:val="20"/>
        </w:rPr>
        <w:t xml:space="preserve">About </w:t>
      </w:r>
      <w:r>
        <w:rPr>
          <w:rFonts w:ascii="Consolas" w:cs="Consolas" w:eastAsia="Consolas" w:hAnsi="Consolas"/>
          <w:b/>
          <w:bCs/>
          <w:color w:val="1F3864"/>
          <w:sz w:val="18"/>
          <w:szCs w:val="18"/>
        </w:rPr>
        <w:t xml:space="preserve">requestId</w:t>
      </w:r>
      <w:r>
        <w:rPr>
          <w:rFonts w:ascii="Calibri" w:cs="Calibri" w:eastAsia="Calibri" w:hAnsi="Calibri"/>
          <w:b/>
          <w:bCs/>
          <w:color w:val="1A1A1A"/>
          <w:sz w:val="20"/>
          <w:szCs w:val="20"/>
        </w:rPr>
        <w:t xml:space="preserve">.</w:t>
      </w:r>
      <w:r>
        <w:rPr>
          <w:rFonts w:ascii="Calibri" w:cs="Calibri" w:eastAsia="Calibri" w:hAnsi="Calibri"/>
          <w:color w:val="1A1A1A"/>
          <w:sz w:val="20"/>
          <w:szCs w:val="20"/>
        </w:rPr>
        <w:t xml:space="preserve"> It affects </w:t>
      </w:r>
      <w:r>
        <w:rPr>
          <w:rFonts w:ascii="Calibri" w:cs="Calibri" w:eastAsia="Calibri" w:hAnsi="Calibri"/>
          <w:b/>
          <w:bCs/>
          <w:color w:val="1A1A1A"/>
          <w:sz w:val="20"/>
          <w:szCs w:val="20"/>
        </w:rPr>
        <w:t xml:space="preserve">rewards only</w:t>
      </w:r>
      <w:r>
        <w:rPr>
          <w:rFonts w:ascii="Calibri" w:cs="Calibri" w:eastAsia="Calibri" w:hAnsi="Calibri"/>
          <w:color w:val="1A1A1A"/>
          <w:sz w:val="20"/>
          <w:szCs w:val="20"/>
        </w:rPr>
        <w:t xml:space="preserve">, and only rules that pay on every attempt. Without it, a resubmitted run after a lost response is indistinguishable from genuinely replaying the lesson, and is paid twice. Progress is unaffected either way — the score is recomputed and overwritten, never accumulated.</w:t>
      </w:r>
    </w:p>
    <w:p>
      <w:pPr>
        <w:pBdr>
          <w:left w:val="single" w:color="2E6DA4" w:sz="18" w:space="10"/>
        </w:pBdr>
        <w:shd w:fill="EAF2FB" w:val="clear"/>
        <w:spacing w:after="180" w:before="60" w:line="270"/>
        <w:ind w:left="170" w:right="120"/>
      </w:pPr>
      <w:r>
        <w:rPr>
          <w:rFonts w:ascii="Calibri" w:cs="Calibri" w:eastAsia="Calibri" w:hAnsi="Calibri"/>
          <w:color w:val="1A1A1A"/>
          <w:sz w:val="20"/>
          <w:szCs w:val="20"/>
        </w:rPr>
        <w:t xml:space="preserve">Sending it is strongly recommended but optional; omitting it keeps the older contract working.</w:t>
      </w:r>
    </w:p>
    <w:p>
      <w:pPr>
        <w:pStyle w:val="Heading2"/>
        <w:spacing w:after="120" w:before="280"/>
      </w:pPr>
      <w:r>
        <w:rPr>
          <w:rFonts w:ascii="Calibri" w:cs="Calibri" w:eastAsia="Calibri" w:hAnsi="Calibri"/>
          <w:b/>
          <w:bCs/>
          <w:color w:val="44546A"/>
          <w:sz w:val="26"/>
          <w:szCs w:val="26"/>
        </w:rPr>
        <w:t xml:space="preserve">8.2  Scoring and the unlock ladder</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2000"/>
        <w:gridCol w:w="7026"/>
      </w:tblGrid>
      <w:tr>
        <w:trPr>
          <w:tblHeader/>
        </w:trPr>
        <w:tc>
          <w:tcPr>
            <w:tcW w:type="dxa" w:w="20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State</w:t>
            </w:r>
          </w:p>
        </w:tc>
        <w:tc>
          <w:tcPr>
            <w:tcW w:type="dxa" w:w="70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Rule, judged on the **last** attempt</w:t>
            </w:r>
          </w:p>
        </w:tc>
      </w:tr>
      <w:tr>
        <w:tc>
          <w:tcPr>
            <w:tcW w:type="dxa" w:w="20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Uncompleted</w:t>
            </w:r>
          </w:p>
        </w:tc>
        <w:tc>
          <w:tcPr>
            <w:tcW w:type="dxa" w:w="70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Never played, or below 50%.</w:t>
            </w:r>
          </w:p>
        </w:tc>
      </w:tr>
      <w:tr>
        <w:tc>
          <w:tcPr>
            <w:tcW w:type="dxa" w:w="20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Completed</w:t>
            </w:r>
          </w:p>
        </w:tc>
        <w:tc>
          <w:tcPr>
            <w:tcW w:type="dxa" w:w="70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50–99%. </w:t>
            </w:r>
            <w:r>
              <w:rPr>
                <w:rFonts w:ascii="Calibri" w:cs="Calibri" w:eastAsia="Calibri" w:hAnsi="Calibri"/>
                <w:b/>
                <w:bCs/>
                <w:color w:val="1A1A1A"/>
                <w:sz w:val="18"/>
                <w:szCs w:val="18"/>
              </w:rPr>
              <w:t xml:space="preserve">This is what opens the next lesson.</w:t>
            </w:r>
          </w:p>
        </w:tc>
      </w:tr>
      <w:tr>
        <w:tc>
          <w:tcPr>
            <w:tcW w:type="dxa" w:w="20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Aced</w:t>
            </w:r>
          </w:p>
        </w:tc>
        <w:tc>
          <w:tcPr>
            <w:tcW w:type="dxa" w:w="70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100%.</w:t>
            </w:r>
          </w:p>
        </w:tc>
      </w:tr>
    </w:tbl>
    <w:p>
      <w:pPr>
        <w:spacing w:after="160" w:before="0"/>
      </w:pPr>
    </w:p>
    <w:p>
      <w:pPr>
        <w:spacing w:after="140" w:before="0" w:line="276"/>
      </w:pPr>
      <w:r>
        <w:rPr>
          <w:rFonts w:ascii="Calibri" w:cs="Calibri" w:eastAsia="Calibri" w:hAnsi="Calibri"/>
          <w:color w:val="1A1A1A"/>
          <w:sz w:val="21"/>
          <w:szCs w:val="21"/>
        </w:rPr>
        <w:t xml:space="preserve">State follows the last attempt, so a bad replay </w:t>
      </w:r>
      <w:r>
        <w:rPr>
          <w:rFonts w:ascii="Calibri" w:cs="Calibri" w:eastAsia="Calibri" w:hAnsi="Calibri"/>
          <w:b/>
          <w:bCs/>
          <w:color w:val="1A1A1A"/>
          <w:sz w:val="21"/>
          <w:szCs w:val="21"/>
        </w:rPr>
        <w:t xml:space="preserve">lowers</w:t>
      </w:r>
      <w:r>
        <w:rPr>
          <w:rFonts w:ascii="Calibri" w:cs="Calibri" w:eastAsia="Calibri" w:hAnsi="Calibri"/>
          <w:color w:val="1A1A1A"/>
          <w:sz w:val="21"/>
          <w:szCs w:val="21"/>
        </w:rPr>
        <w:t xml:space="preserve"> it. </w:t>
      </w:r>
      <w:r>
        <w:rPr>
          <w:rFonts w:ascii="Calibri" w:cs="Calibri" w:eastAsia="Calibri" w:hAnsi="Calibri"/>
          <w:b/>
          <w:bCs/>
          <w:color w:val="1A1A1A"/>
          <w:sz w:val="21"/>
          <w:szCs w:val="21"/>
        </w:rPr>
        <w:t xml:space="preserve">Unlocks never reverse</w:t>
      </w:r>
      <w:r>
        <w:rPr>
          <w:rFonts w:ascii="Calibri" w:cs="Calibri" w:eastAsia="Calibri" w:hAnsi="Calibri"/>
          <w:color w:val="1A1A1A"/>
          <w:sz w:val="21"/>
          <w:szCs w:val="21"/>
        </w:rPr>
        <w:t xml:space="preserve"> — a player who passes a lesson, opens the next one, then replays the first badly keeps the second open.</w:t>
      </w:r>
    </w:p>
    <w:p>
      <w:pPr>
        <w:spacing w:after="140" w:before="0" w:line="276"/>
      </w:pPr>
      <w:r>
        <w:rPr>
          <w:rFonts w:ascii="Calibri" w:cs="Calibri" w:eastAsia="Calibri" w:hAnsi="Calibri"/>
          <w:color w:val="1A1A1A"/>
          <w:sz w:val="21"/>
          <w:szCs w:val="21"/>
        </w:rPr>
        <w:t xml:space="preserve">The ladder, applied at every level:</w:t>
      </w:r>
    </w:p>
    <w:p>
      <w:pPr>
        <w:pStyle w:val="ListParagraph"/>
        <w:numPr>
          <w:ilvl w:val="0"/>
          <w:numId w:val="2"/>
        </w:numPr>
        <w:spacing w:after="60" w:before="30" w:line="270"/>
      </w:pPr>
      <w:r>
        <w:rPr>
          <w:rFonts w:ascii="Calibri" w:cs="Calibri" w:eastAsia="Calibri" w:hAnsi="Calibri"/>
          <w:color w:val="1A1A1A"/>
          <w:sz w:val="21"/>
          <w:szCs w:val="21"/>
        </w:rPr>
        <w:t xml:space="preserve">The next </w:t>
      </w:r>
      <w:r>
        <w:rPr>
          <w:rFonts w:ascii="Calibri" w:cs="Calibri" w:eastAsia="Calibri" w:hAnsi="Calibri"/>
          <w:b/>
          <w:bCs/>
          <w:color w:val="1A1A1A"/>
          <w:sz w:val="21"/>
          <w:szCs w:val="21"/>
        </w:rPr>
        <w:t xml:space="preserve">lesson</w:t>
      </w:r>
      <w:r>
        <w:rPr>
          <w:rFonts w:ascii="Calibri" w:cs="Calibri" w:eastAsia="Calibri" w:hAnsi="Calibri"/>
          <w:color w:val="1A1A1A"/>
          <w:sz w:val="21"/>
          <w:szCs w:val="21"/>
        </w:rPr>
        <w:t xml:space="preserve"> opens once the current one is </w:t>
      </w:r>
      <w:r>
        <w:rPr>
          <w:rFonts w:ascii="Consolas" w:cs="Consolas" w:eastAsia="Consolas" w:hAnsi="Consolas"/>
          <w:color w:val="1F3864"/>
          <w:sz w:val="19"/>
          <w:szCs w:val="19"/>
        </w:rPr>
        <w:t xml:space="preserve">Completed</w:t>
      </w:r>
      <w:r>
        <w:rPr>
          <w:rFonts w:ascii="Calibri" w:cs="Calibri" w:eastAsia="Calibri" w:hAnsi="Calibri"/>
          <w:color w:val="1A1A1A"/>
          <w:sz w:val="21"/>
          <w:szCs w:val="21"/>
        </w:rPr>
        <w:t xml:space="preserve"> or </w:t>
      </w:r>
      <w:r>
        <w:rPr>
          <w:rFonts w:ascii="Consolas" w:cs="Consolas" w:eastAsia="Consolas" w:hAnsi="Consolas"/>
          <w:color w:val="1F3864"/>
          <w:sz w:val="19"/>
          <w:szCs w:val="19"/>
        </w:rPr>
        <w:t xml:space="preserve">Aced</w:t>
      </w:r>
      <w:r>
        <w:rPr>
          <w:rFonts w:ascii="Calibri" w:cs="Calibri" w:eastAsia="Calibri" w:hAnsi="Calibri"/>
          <w:color w:val="1A1A1A"/>
          <w:sz w:val="21"/>
          <w:szCs w:val="21"/>
        </w:rPr>
        <w:t xml:space="preserve">.</w:t>
      </w:r>
    </w:p>
    <w:p>
      <w:pPr>
        <w:pStyle w:val="ListParagraph"/>
        <w:numPr>
          <w:ilvl w:val="0"/>
          <w:numId w:val="2"/>
        </w:numPr>
        <w:spacing w:after="60" w:before="30" w:line="270"/>
      </w:pPr>
      <w:r>
        <w:rPr>
          <w:rFonts w:ascii="Calibri" w:cs="Calibri" w:eastAsia="Calibri" w:hAnsi="Calibri"/>
          <w:color w:val="1A1A1A"/>
          <w:sz w:val="21"/>
          <w:szCs w:val="21"/>
        </w:rPr>
        <w:t xml:space="preserve">The next </w:t>
      </w:r>
      <w:r>
        <w:rPr>
          <w:rFonts w:ascii="Calibri" w:cs="Calibri" w:eastAsia="Calibri" w:hAnsi="Calibri"/>
          <w:b/>
          <w:bCs/>
          <w:color w:val="1A1A1A"/>
          <w:sz w:val="21"/>
          <w:szCs w:val="21"/>
        </w:rPr>
        <w:t xml:space="preserve">chapter</w:t>
      </w:r>
      <w:r>
        <w:rPr>
          <w:rFonts w:ascii="Calibri" w:cs="Calibri" w:eastAsia="Calibri" w:hAnsi="Calibri"/>
          <w:color w:val="1A1A1A"/>
          <w:sz w:val="21"/>
          <w:szCs w:val="21"/>
        </w:rPr>
        <w:t xml:space="preserve"> (and its first lesson) opens once </w:t>
      </w:r>
      <w:r>
        <w:rPr>
          <w:rFonts w:ascii="Calibri" w:cs="Calibri" w:eastAsia="Calibri" w:hAnsi="Calibri"/>
          <w:i/>
          <w:iCs/>
          <w:color w:val="1A1A1A"/>
          <w:sz w:val="21"/>
          <w:szCs w:val="21"/>
        </w:rPr>
        <w:t xml:space="preserve">every</w:t>
      </w:r>
      <w:r>
        <w:rPr>
          <w:rFonts w:ascii="Calibri" w:cs="Calibri" w:eastAsia="Calibri" w:hAnsi="Calibri"/>
          <w:color w:val="1A1A1A"/>
          <w:sz w:val="21"/>
          <w:szCs w:val="21"/>
        </w:rPr>
        <w:t xml:space="preserve"> lesson in the current chapter is.</w:t>
      </w:r>
    </w:p>
    <w:p>
      <w:pPr>
        <w:pStyle w:val="ListParagraph"/>
        <w:numPr>
          <w:ilvl w:val="0"/>
          <w:numId w:val="2"/>
        </w:numPr>
        <w:spacing w:after="60" w:before="30" w:line="270"/>
      </w:pPr>
      <w:r>
        <w:rPr>
          <w:rFonts w:ascii="Calibri" w:cs="Calibri" w:eastAsia="Calibri" w:hAnsi="Calibri"/>
          <w:color w:val="1A1A1A"/>
          <w:sz w:val="21"/>
          <w:szCs w:val="21"/>
        </w:rPr>
        <w:t xml:space="preserve">Same rule for </w:t>
      </w:r>
      <w:r>
        <w:rPr>
          <w:rFonts w:ascii="Calibri" w:cs="Calibri" w:eastAsia="Calibri" w:hAnsi="Calibri"/>
          <w:b/>
          <w:bCs/>
          <w:color w:val="1A1A1A"/>
          <w:sz w:val="21"/>
          <w:szCs w:val="21"/>
        </w:rPr>
        <w:t xml:space="preserve">subjects</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terms</w:t>
      </w:r>
      <w:r>
        <w:rPr>
          <w:rFonts w:ascii="Calibri" w:cs="Calibri" w:eastAsia="Calibri" w:hAnsi="Calibri"/>
          <w:color w:val="1A1A1A"/>
          <w:sz w:val="21"/>
          <w:szCs w:val="21"/>
        </w:rPr>
        <w:t xml:space="preserve">, each from its own children.</w:t>
      </w:r>
    </w:p>
    <w:p>
      <w:pPr>
        <w:spacing w:after="140" w:before="0" w:line="276"/>
      </w:pPr>
      <w:r>
        <w:rPr>
          <w:rFonts w:ascii="Calibri" w:cs="Calibri" w:eastAsia="Calibri" w:hAnsi="Calibri"/>
          <w:color w:val="1A1A1A"/>
          <w:sz w:val="21"/>
          <w:szCs w:val="21"/>
        </w:rPr>
        <w:t xml:space="preserve">Only the very first lesson of the first chapter of the first subject of the first term starts open. </w:t>
      </w:r>
      <w:r>
        <w:rPr>
          <w:rFonts w:ascii="Calibri" w:cs="Calibri" w:eastAsia="Calibri" w:hAnsi="Calibri"/>
          <w:b/>
          <w:bCs/>
          <w:color w:val="1A1A1A"/>
          <w:sz w:val="21"/>
          <w:szCs w:val="21"/>
        </w:rPr>
        <w:t xml:space="preserve">Grades never lock.</w:t>
      </w:r>
      <w:r>
        <w:rPr>
          <w:rFonts w:ascii="Calibri" w:cs="Calibri" w:eastAsia="Calibri" w:hAnsi="Calibri"/>
          <w:color w:val="1A1A1A"/>
          <w:sz w:val="21"/>
          <w:szCs w:val="21"/>
        </w:rPr>
        <w:t xml:space="preserve"> Lessons with no question set in the player's language are skipped by the ladder rather than blocking it.</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/api/progress/games/{gameId}/snapshot?gradeId={guid}</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whole grade in one response. Call this on game open.</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"gameId": "…", "langId": "…", "gradeId":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"gradeName": "Primary One", "percent": 42,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"terms":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"id": "…", "name": "First Term", "order": 1,</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"isUnlocked": true, "percent": 42,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"subjects":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"id": "…", "name": "Science", "order": 1,</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"isUnlocked": true, "percent": 42,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"chapters":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"id": "…", "name": "Matter", "order": 1,</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"isUnlocked": true, "percent": 75,</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"lessons":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"id": "…", "name": "States of Matter", "order": 1,</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"isUnlocked": true, "hasQuestions": true,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"completionState": "Aced", "percent": 100,</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"attempts": 3, "contentUpdated": false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ListParagraph"/>
        <w:numPr>
          <w:ilvl w:val="0"/>
          <w:numId w:val="2"/>
        </w:numPr>
        <w:spacing w:after="60" w:before="30" w:line="270"/>
      </w:pPr>
      <w:r>
        <w:rPr>
          <w:rFonts w:ascii="Consolas" w:cs="Consolas" w:eastAsia="Consolas" w:hAnsi="Consolas"/>
          <w:color w:val="1F3864"/>
          <w:sz w:val="19"/>
          <w:szCs w:val="19"/>
        </w:rPr>
        <w:t xml:space="preserve">gradeId</w:t>
      </w:r>
      <w:r>
        <w:rPr>
          <w:rFonts w:ascii="Calibri" w:cs="Calibri" w:eastAsia="Calibri" w:hAnsi="Calibri"/>
          <w:color w:val="1A1A1A"/>
          <w:sz w:val="21"/>
          <w:szCs w:val="21"/>
        </w:rPr>
        <w:t xml:space="preserve"> is optional and defaults to the player's own grade from their profile.</w:t>
      </w:r>
    </w:p>
    <w:p>
      <w:pPr>
        <w:pStyle w:val="ListParagraph"/>
        <w:numPr>
          <w:ilvl w:val="0"/>
          <w:numId w:val="2"/>
        </w:numPr>
        <w:spacing w:after="60" w:before="30" w:line="270"/>
      </w:pPr>
      <w:r>
        <w:rPr>
          <w:rFonts w:ascii="Calibri" w:cs="Calibri" w:eastAsia="Calibri" w:hAnsi="Calibri"/>
          <w:color w:val="1A1A1A"/>
          <w:sz w:val="21"/>
          <w:szCs w:val="21"/>
        </w:rPr>
        <w:t xml:space="preserve">This call also </w:t>
      </w:r>
      <w:r>
        <w:rPr>
          <w:rFonts w:ascii="Calibri" w:cs="Calibri" w:eastAsia="Calibri" w:hAnsi="Calibri"/>
          <w:b/>
          <w:bCs/>
          <w:color w:val="1A1A1A"/>
          <w:sz w:val="21"/>
          <w:szCs w:val="21"/>
        </w:rPr>
        <w:t xml:space="preserve">seeds a first-time player's starting unlock</w:t>
      </w:r>
      <w:r>
        <w:rPr>
          <w:rFonts w:ascii="Calibri" w:cs="Calibri" w:eastAsia="Calibri" w:hAnsi="Calibri"/>
          <w:color w:val="1A1A1A"/>
          <w:sz w:val="21"/>
          <w:szCs w:val="21"/>
        </w:rPr>
        <w:t xml:space="preserve">, so a brand new player gets a playable lesson 1 from it. Without it they would face a fully locked tree.</w:t>
      </w:r>
    </w:p>
    <w:p>
      <w:pPr>
        <w:pStyle w:val="ListParagraph"/>
        <w:numPr>
          <w:ilvl w:val="0"/>
          <w:numId w:val="2"/>
        </w:numPr>
        <w:spacing w:after="60" w:before="30" w:line="270"/>
      </w:pPr>
      <w:r>
        <w:rPr>
          <w:rFonts w:ascii="Consolas" w:cs="Consolas" w:eastAsia="Consolas" w:hAnsi="Consolas"/>
          <w:b/>
          <w:bCs/>
          <w:color w:val="1F3864"/>
          <w:sz w:val="19"/>
          <w:szCs w:val="19"/>
        </w:rPr>
        <w:t xml:space="preserve">hasQuestions: false</w:t>
      </w:r>
      <w:r>
        <w:rPr>
          <w:rFonts w:ascii="Calibri" w:cs="Calibri" w:eastAsia="Calibri" w:hAnsi="Calibri"/>
          <w:color w:val="1A1A1A"/>
          <w:sz w:val="21"/>
          <w:szCs w:val="21"/>
        </w:rPr>
        <w:t xml:space="preserve"> — no sheet in the player's language. Grey it out.</w:t>
      </w:r>
    </w:p>
    <w:p>
      <w:pPr>
        <w:pStyle w:val="ListParagraph"/>
        <w:numPr>
          <w:ilvl w:val="0"/>
          <w:numId w:val="2"/>
        </w:numPr>
        <w:spacing w:after="60" w:before="30" w:line="270"/>
      </w:pPr>
      <w:r>
        <w:rPr>
          <w:rFonts w:ascii="Consolas" w:cs="Consolas" w:eastAsia="Consolas" w:hAnsi="Consolas"/>
          <w:b/>
          <w:bCs/>
          <w:color w:val="1F3864"/>
          <w:sz w:val="19"/>
          <w:szCs w:val="19"/>
        </w:rPr>
        <w:t xml:space="preserve">contentUpdated: true</w:t>
      </w:r>
      <w:r>
        <w:rPr>
          <w:rFonts w:ascii="Calibri" w:cs="Calibri" w:eastAsia="Calibri" w:hAnsi="Calibri"/>
          <w:color w:val="1A1A1A"/>
          <w:sz w:val="21"/>
          <w:szCs w:val="21"/>
        </w:rPr>
        <w:t xml:space="preserve"> — the sheet was re-uploaded since this score was earned. The old score is deliberately kept rather than reset, so this is the cue to prompt </w:t>
      </w:r>
      <w:r>
        <w:rPr>
          <w:rFonts w:ascii="Calibri" w:cs="Calibri" w:eastAsia="Calibri" w:hAnsi="Calibri"/>
          <w:i/>
          <w:iCs/>
          <w:color w:val="1A1A1A"/>
          <w:sz w:val="21"/>
          <w:szCs w:val="21"/>
        </w:rPr>
        <w:t xml:space="preserve">"new questions available, replay this lesson"</w:t>
      </w:r>
      <w:r>
        <w:rPr>
          <w:rFonts w:ascii="Calibri" w:cs="Calibri" w:eastAsia="Calibri" w:hAnsi="Calibri"/>
          <w:color w:val="1A1A1A"/>
          <w:sz w:val="21"/>
          <w:szCs w:val="21"/>
        </w:rPr>
        <w:t xml:space="preserve">.</w:t>
      </w:r>
    </w:p>
    <w:p>
      <w:pPr>
        <w:spacing w:after="50" w:before="120"/>
      </w:pPr>
      <w:r>
        <w:rPr>
          <w:rFonts w:ascii="Calibri" w:cs="Calibri" w:eastAsia="Calibri" w:hAnsi="Calibri"/>
          <w:b/>
          <w:bCs/>
          <w:caps/>
          <w:color w:val="6B7280"/>
          <w:sz w:val="18"/>
          <w:szCs w:val="18"/>
        </w:rPr>
        <w:t xml:space="preserve">Failures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400</w:t>
            </w:r>
          </w:p>
        </w:tc>
        <w:tc>
          <w:tcPr>
            <w:tcW w:type="dxa" w:w="79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No </w:t>
            </w:r>
            <w:r>
              <w:rPr>
                <w:rFonts w:ascii="Consolas" w:cs="Consolas" w:eastAsia="Consolas" w:hAnsi="Consolas"/>
                <w:color w:val="1F3864"/>
                <w:sz w:val="16"/>
                <w:szCs w:val="16"/>
              </w:rPr>
              <w:t xml:space="preserve">gradeId</w:t>
            </w:r>
            <w:r>
              <w:rPr>
                <w:rFonts w:ascii="Calibri" w:cs="Calibri" w:eastAsia="Calibri" w:hAnsi="Calibri"/>
                <w:color w:val="1A1A1A"/>
                <w:sz w:val="18"/>
                <w:szCs w:val="18"/>
              </w:rPr>
              <w:t xml:space="preserve"> was passed and the player has no profile yet.</w:t>
            </w:r>
          </w:p>
        </w:tc>
      </w:tr>
    </w:tbl>
    <w:p>
      <w:pPr>
        <w:spacing w:after="140" w:before="0"/>
      </w:pP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/api/progress/games/{gameId}/lessons/{lessonId}</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One lesson in detail.</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"gameId": "…", "lessonId":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"correctCount": 2, "totalCount": 4, "percent": 50, "attempts": 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"completionState": "Completed", "isUnlocked": true, "hasAttempted": true,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"firstAttemptWasPerfect": false,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"questionsVersion": 1, "currentQuestionsVersion": 2, "contentUpdated": true,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"lastAttemptAt": "2026-08-10T12:00:00"</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ListParagraph"/>
        <w:numPr>
          <w:ilvl w:val="0"/>
          <w:numId w:val="2"/>
        </w:numPr>
        <w:spacing w:after="60" w:before="30" w:line="270"/>
      </w:pPr>
      <w:r>
        <w:rPr>
          <w:rFonts w:ascii="Calibri" w:cs="Calibri" w:eastAsia="Calibri" w:hAnsi="Calibri"/>
          <w:color w:val="1A1A1A"/>
          <w:sz w:val="21"/>
          <w:szCs w:val="21"/>
        </w:rPr>
        <w:t xml:space="preserve">A never-played lesson returns </w:t>
      </w:r>
      <w:r>
        <w:rPr>
          <w:rFonts w:ascii="Calibri" w:cs="Calibri" w:eastAsia="Calibri" w:hAnsi="Calibri"/>
          <w:b/>
          <w:bCs/>
          <w:color w:val="1A1A1A"/>
          <w:sz w:val="21"/>
          <w:szCs w:val="21"/>
        </w:rPr>
        <w:t xml:space="preserve">zeros with </w:t>
      </w:r>
      <w:r>
        <w:rPr>
          <w:rFonts w:ascii="Consolas" w:cs="Consolas" w:eastAsia="Consolas" w:hAnsi="Consolas"/>
          <w:b/>
          <w:bCs/>
          <w:color w:val="1F3864"/>
          <w:sz w:val="19"/>
          <w:szCs w:val="19"/>
        </w:rPr>
        <w:t xml:space="preserve">hasAttempted: false</w:t>
      </w:r>
      <w:r>
        <w:rPr>
          <w:rFonts w:ascii="Calibri" w:cs="Calibri" w:eastAsia="Calibri" w:hAnsi="Calibri"/>
          <w:color w:val="1A1A1A"/>
          <w:sz w:val="21"/>
          <w:szCs w:val="21"/>
        </w:rPr>
        <w:t xml:space="preserve">, not a 404.</w:t>
      </w:r>
    </w:p>
    <w:p>
      <w:pPr>
        <w:pStyle w:val="ListParagraph"/>
        <w:numPr>
          <w:ilvl w:val="0"/>
          <w:numId w:val="2"/>
        </w:numPr>
        <w:spacing w:after="60" w:before="30" w:line="270"/>
      </w:pPr>
      <w:r>
        <w:rPr>
          <w:rFonts w:ascii="Consolas" w:cs="Consolas" w:eastAsia="Consolas" w:hAnsi="Consolas"/>
          <w:color w:val="1F3864"/>
          <w:sz w:val="19"/>
          <w:szCs w:val="19"/>
        </w:rPr>
        <w:t xml:space="preserve">contentUpdated</w:t>
      </w:r>
      <w:r>
        <w:rPr>
          <w:rFonts w:ascii="Calibri" w:cs="Calibri" w:eastAsia="Calibri" w:hAnsi="Calibri"/>
          <w:color w:val="1A1A1A"/>
          <w:sz w:val="21"/>
          <w:szCs w:val="21"/>
        </w:rPr>
        <w:t xml:space="preserve"> is simply </w:t>
      </w:r>
      <w:r>
        <w:rPr>
          <w:rFonts w:ascii="Consolas" w:cs="Consolas" w:eastAsia="Consolas" w:hAnsi="Consolas"/>
          <w:color w:val="1F3864"/>
          <w:sz w:val="19"/>
          <w:szCs w:val="19"/>
        </w:rPr>
        <w:t xml:space="preserve">questionsVersion != currentQuestionsVersion</w:t>
      </w:r>
      <w:r>
        <w:rPr>
          <w:rFonts w:ascii="Calibri" w:cs="Calibri" w:eastAsia="Calibri" w:hAnsi="Calibri"/>
          <w:color w:val="1A1A1A"/>
          <w:sz w:val="21"/>
          <w:szCs w:val="21"/>
        </w:rPr>
        <w:t xml:space="preserve">.</w:t>
      </w:r>
    </w:p>
    <w:p>
      <w:pPr>
        <w:pStyle w:val="ListParagraph"/>
        <w:numPr>
          <w:ilvl w:val="0"/>
          <w:numId w:val="2"/>
        </w:numPr>
        <w:spacing w:after="60" w:before="30" w:line="270"/>
      </w:pPr>
      <w:r>
        <w:rPr>
          <w:rFonts w:ascii="Calibri" w:cs="Calibri" w:eastAsia="Calibri" w:hAnsi="Calibri"/>
          <w:color w:val="1A1A1A"/>
          <w:sz w:val="21"/>
          <w:szCs w:val="21"/>
        </w:rPr>
        <w:t xml:space="preserve">⚠ </w:t>
      </w:r>
      <w:r>
        <w:rPr>
          <w:rFonts w:ascii="Consolas" w:cs="Consolas" w:eastAsia="Consolas" w:hAnsi="Consolas"/>
          <w:color w:val="1F3864"/>
          <w:sz w:val="19"/>
          <w:szCs w:val="19"/>
        </w:rPr>
        <w:t xml:space="preserve">lastAttemptAt</w:t>
      </w:r>
      <w:r>
        <w:rPr>
          <w:rFonts w:ascii="Calibri" w:cs="Calibri" w:eastAsia="Calibri" w:hAnsi="Calibri"/>
          <w:color w:val="1A1A1A"/>
          <w:sz w:val="21"/>
          <w:szCs w:val="21"/>
        </w:rPr>
        <w:t xml:space="preserve"> is UTC but is sent </w:t>
      </w:r>
      <w:r>
        <w:rPr>
          <w:rFonts w:ascii="Calibri" w:cs="Calibri" w:eastAsia="Calibri" w:hAnsi="Calibri"/>
          <w:b/>
          <w:bCs/>
          <w:color w:val="1A1A1A"/>
          <w:sz w:val="21"/>
          <w:szCs w:val="21"/>
        </w:rPr>
        <w:t xml:space="preserve">without a trailing </w:t>
      </w:r>
      <w:r>
        <w:rPr>
          <w:rFonts w:ascii="Consolas" w:cs="Consolas" w:eastAsia="Consolas" w:hAnsi="Consolas"/>
          <w:b/>
          <w:bCs/>
          <w:color w:val="1F3864"/>
          <w:sz w:val="19"/>
          <w:szCs w:val="19"/>
        </w:rPr>
        <w:t xml:space="preserve">Z</w:t>
      </w:r>
      <w:r>
        <w:rPr>
          <w:rFonts w:ascii="Calibri" w:cs="Calibri" w:eastAsia="Calibri" w:hAnsi="Calibri"/>
          <w:color w:val="1A1A1A"/>
          <w:sz w:val="21"/>
          <w:szCs w:val="21"/>
        </w:rPr>
        <w:t xml:space="preserve">. Parse it as UTC explicitly.</w:t>
      </w:r>
    </w:p>
    <w:p>
      <w:pPr>
        <w:pStyle w:val="Heading2"/>
        <w:spacing w:after="120" w:before="280"/>
      </w:pPr>
      <w:r>
        <w:rPr>
          <w:rFonts w:ascii="Calibri" w:cs="Calibri" w:eastAsia="Calibri" w:hAnsi="Calibri"/>
          <w:b/>
          <w:bCs/>
          <w:color w:val="44546A"/>
          <w:sz w:val="26"/>
          <w:szCs w:val="26"/>
        </w:rPr>
        <w:t xml:space="preserve">8.5  Aggregates</w:t>
      </w:r>
    </w:p>
    <w:p>
      <w:pPr>
        <w:spacing w:after="140" w:before="0" w:line="276"/>
      </w:pPr>
      <w:r>
        <w:rPr>
          <w:rFonts w:ascii="Calibri" w:cs="Calibri" w:eastAsia="Calibri" w:hAnsi="Calibri"/>
          <w:color w:val="1A1A1A"/>
          <w:sz w:val="21"/>
          <w:szCs w:val="21"/>
        </w:rPr>
        <w:t xml:space="preserve">Four routes, one response shape. Everything above lesson level is computed on read — no table backs it, so adding a lesson changes the denominator immediately.</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4900"/>
        <w:gridCol w:w="4126"/>
      </w:tblGrid>
      <w:tr>
        <w:trPr>
          <w:tblHeader/>
        </w:trPr>
        <w:tc>
          <w:tcPr>
            <w:tcW w:type="dxa" w:w="4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c>
          <w:tcPr>
            <w:tcW w:type="dxa" w:w="4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Aggregates over</w:t>
            </w:r>
          </w:p>
        </w:tc>
      </w:tr>
      <w:tr>
        <w:tc>
          <w:tcPr>
            <w:tcW w:type="dxa" w:w="4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/api/progress/games/{gameId}/chapters/{chapterId}</w:t>
            </w:r>
          </w:p>
        </w:tc>
        <w:tc>
          <w:tcPr>
            <w:tcW w:type="dxa" w:w="4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Lessons in that chapter</w:t>
            </w:r>
          </w:p>
        </w:tc>
      </w:tr>
      <w:tr>
        <w:tc>
          <w:tcPr>
            <w:tcW w:type="dxa" w:w="4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/api/progress/games/{gameId}/subjects/{subjectId}</w:t>
            </w:r>
          </w:p>
        </w:tc>
        <w:tc>
          <w:tcPr>
            <w:tcW w:type="dxa" w:w="41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Lessons in that subject</w:t>
            </w:r>
          </w:p>
        </w:tc>
      </w:tr>
      <w:tr>
        <w:tc>
          <w:tcPr>
            <w:tcW w:type="dxa" w:w="4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/api/progress/games/{gameId}/terms/{termId}</w:t>
            </w:r>
          </w:p>
        </w:tc>
        <w:tc>
          <w:tcPr>
            <w:tcW w:type="dxa" w:w="4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Lessons in that term</w:t>
            </w:r>
          </w:p>
        </w:tc>
      </w:tr>
      <w:tr>
        <w:tc>
          <w:tcPr>
            <w:tcW w:type="dxa" w:w="4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/api/progress/games/{gameId}/grades/{gradeId}</w:t>
            </w:r>
          </w:p>
        </w:tc>
        <w:tc>
          <w:tcPr>
            <w:tcW w:type="dxa" w:w="41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Lessons in that grade</w:t>
            </w:r>
          </w:p>
        </w:tc>
      </w:tr>
    </w:tbl>
    <w:p>
      <w:pPr>
        <w:spacing w:after="140" w:before="0"/>
      </w:pP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"gameId": "…", "nodeType": "Chapter", "nodeId":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"lessonsTotal": 3, "lessonsAttempted": 2,</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"lessonsCompleted": 2, "lessonsAced": 1,</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"correctCount": 8, "totalCount": 12, "percent": 67,</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"isUnlocked": true</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ListParagraph"/>
        <w:numPr>
          <w:ilvl w:val="0"/>
          <w:numId w:val="2"/>
        </w:numPr>
        <w:spacing w:after="60" w:before="30" w:line="270"/>
      </w:pPr>
      <w:r>
        <w:rPr>
          <w:rFonts w:ascii="Consolas" w:cs="Consolas" w:eastAsia="Consolas" w:hAnsi="Consolas"/>
          <w:color w:val="1F3864"/>
          <w:sz w:val="19"/>
          <w:szCs w:val="19"/>
        </w:rPr>
        <w:t xml:space="preserve">lessonsTotal</w:t>
      </w:r>
      <w:r>
        <w:rPr>
          <w:rFonts w:ascii="Calibri" w:cs="Calibri" w:eastAsia="Calibri" w:hAnsi="Calibri"/>
          <w:color w:val="1A1A1A"/>
          <w:sz w:val="21"/>
          <w:szCs w:val="21"/>
        </w:rPr>
        <w:t xml:space="preserve"> counts </w:t>
      </w:r>
      <w:r>
        <w:rPr>
          <w:rFonts w:ascii="Calibri" w:cs="Calibri" w:eastAsia="Calibri" w:hAnsi="Calibri"/>
          <w:b/>
          <w:bCs/>
          <w:color w:val="1A1A1A"/>
          <w:sz w:val="21"/>
          <w:szCs w:val="21"/>
        </w:rPr>
        <w:t xml:space="preserve">only lessons playable in the player's language</w:t>
      </w:r>
      <w:r>
        <w:rPr>
          <w:rFonts w:ascii="Calibri" w:cs="Calibri" w:eastAsia="Calibri" w:hAnsi="Calibri"/>
          <w:color w:val="1A1A1A"/>
          <w:sz w:val="21"/>
          <w:szCs w:val="21"/>
        </w:rPr>
        <w:t xml:space="preserve">.</w:t>
      </w:r>
    </w:p>
    <w:p>
      <w:pPr>
        <w:pStyle w:val="ListParagraph"/>
        <w:numPr>
          <w:ilvl w:val="0"/>
          <w:numId w:val="2"/>
        </w:numPr>
        <w:spacing w:after="60" w:before="30" w:line="270"/>
      </w:pPr>
      <w:r>
        <w:rPr>
          <w:rFonts w:ascii="Consolas" w:cs="Consolas" w:eastAsia="Consolas" w:hAnsi="Consolas"/>
          <w:color w:val="1F3864"/>
          <w:sz w:val="19"/>
          <w:szCs w:val="19"/>
        </w:rPr>
        <w:t xml:space="preserve">percent</w:t>
      </w:r>
      <w:r>
        <w:rPr>
          <w:rFonts w:ascii="Calibri" w:cs="Calibri" w:eastAsia="Calibri" w:hAnsi="Calibri"/>
          <w:color w:val="1A1A1A"/>
          <w:sz w:val="21"/>
          <w:szCs w:val="21"/>
        </w:rPr>
        <w:t xml:space="preserve"> divides by the questions in </w:t>
      </w:r>
      <w:r>
        <w:rPr>
          <w:rFonts w:ascii="Calibri" w:cs="Calibri" w:eastAsia="Calibri" w:hAnsi="Calibri"/>
          <w:i/>
          <w:iCs/>
          <w:color w:val="1A1A1A"/>
          <w:sz w:val="21"/>
          <w:szCs w:val="21"/>
        </w:rPr>
        <w:t xml:space="preserve">every</w:t>
      </w:r>
      <w:r>
        <w:rPr>
          <w:rFonts w:ascii="Calibri" w:cs="Calibri" w:eastAsia="Calibri" w:hAnsi="Calibri"/>
          <w:color w:val="1A1A1A"/>
          <w:sz w:val="21"/>
          <w:szCs w:val="21"/>
        </w:rPr>
        <w:t xml:space="preserve"> playable lesson including untouched ones, so an unstarted chapter reads 0%, not 100% of nothing.</w:t>
      </w:r>
    </w:p>
    <w:p>
      <w:pPr>
        <w:pStyle w:val="ListParagraph"/>
        <w:numPr>
          <w:ilvl w:val="0"/>
          <w:numId w:val="2"/>
        </w:numPr>
        <w:spacing w:after="60" w:before="30" w:line="270"/>
      </w:pPr>
      <w:r>
        <w:rPr>
          <w:rFonts w:ascii="Calibri" w:cs="Calibri" w:eastAsia="Calibri" w:hAnsi="Calibri"/>
          <w:color w:val="1A1A1A"/>
          <w:sz w:val="21"/>
          <w:szCs w:val="21"/>
        </w:rPr>
        <w:t xml:space="preserve">Grades always report </w:t>
      </w:r>
      <w:r>
        <w:rPr>
          <w:rFonts w:ascii="Consolas" w:cs="Consolas" w:eastAsia="Consolas" w:hAnsi="Consolas"/>
          <w:color w:val="1F3864"/>
          <w:sz w:val="19"/>
          <w:szCs w:val="19"/>
        </w:rPr>
        <w:t xml:space="preserve">isUnlocked: true</w:t>
      </w:r>
      <w:r>
        <w:rPr>
          <w:rFonts w:ascii="Calibri" w:cs="Calibri" w:eastAsia="Calibri" w:hAnsi="Calibri"/>
          <w:color w:val="1A1A1A"/>
          <w:sz w:val="21"/>
          <w:szCs w:val="21"/>
        </w:rPr>
        <w:t xml:space="preserve">.</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/api/progress/games/{gameId}/lessons/{lessonId}/wrong-questions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What the player got wrong on their last run — feeds a review screen.</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"questionId": "…", "text": "Symbol for iron?",</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"correctAnswerId": "…", "correctAnswerText": "Fe",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"attempts": 3, "lastAttemptAt": "2026-08-10T12:00:00"</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ListParagraph"/>
        <w:numPr>
          <w:ilvl w:val="0"/>
          <w:numId w:val="2"/>
        </w:numPr>
        <w:spacing w:after="60" w:before="30" w:line="270"/>
      </w:pPr>
      <w:r>
        <w:rPr>
          <w:rFonts w:ascii="Calibri" w:cs="Calibri" w:eastAsia="Calibri" w:hAnsi="Calibri"/>
          <w:color w:val="1A1A1A"/>
          <w:sz w:val="21"/>
          <w:szCs w:val="21"/>
        </w:rPr>
        <w:t xml:space="preserve">Only questions still </w:t>
      </w:r>
      <w:r>
        <w:rPr>
          <w:rFonts w:ascii="Calibri" w:cs="Calibri" w:eastAsia="Calibri" w:hAnsi="Calibri"/>
          <w:b/>
          <w:bCs/>
          <w:color w:val="1A1A1A"/>
          <w:sz w:val="21"/>
          <w:szCs w:val="21"/>
        </w:rPr>
        <w:t xml:space="preserve">active</w:t>
      </w:r>
      <w:r>
        <w:rPr>
          <w:rFonts w:ascii="Calibri" w:cs="Calibri" w:eastAsia="Calibri" w:hAnsi="Calibri"/>
          <w:color w:val="1A1A1A"/>
          <w:sz w:val="21"/>
          <w:szCs w:val="21"/>
        </w:rPr>
        <w:t xml:space="preserve"> are reported, so this comes back </w:t>
      </w:r>
      <w:r>
        <w:rPr>
          <w:rFonts w:ascii="Calibri" w:cs="Calibri" w:eastAsia="Calibri" w:hAnsi="Calibri"/>
          <w:b/>
          <w:bCs/>
          <w:color w:val="1A1A1A"/>
          <w:sz w:val="21"/>
          <w:szCs w:val="21"/>
        </w:rPr>
        <w:t xml:space="preserve">empty after a re-upload</w:t>
      </w:r>
      <w:r>
        <w:rPr>
          <w:rFonts w:ascii="Calibri" w:cs="Calibri" w:eastAsia="Calibri" w:hAnsi="Calibri"/>
          <w:color w:val="1A1A1A"/>
          <w:sz w:val="21"/>
          <w:szCs w:val="21"/>
        </w:rPr>
        <w:t xml:space="preserve"> until the lesson is replayed.</w:t>
      </w: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9.  Economy and rewards</w:t>
      </w:r>
    </w:p>
    <w:p>
      <w:pPr>
        <w:pBdr>
          <w:left w:val="single" w:color="D08700" w:sz="18" w:space="10"/>
        </w:pBdr>
        <w:shd w:fill="FFF4E5" w:val="clear"/>
        <w:spacing w:after="180" w:before="120" w:line="270"/>
        <w:ind w:left="170" w:right="120"/>
      </w:pPr>
      <w:r>
        <w:rPr>
          <w:rFonts w:ascii="Calibri" w:cs="Calibri" w:eastAsia="Calibri" w:hAnsi="Calibri"/>
          <w:b/>
          <w:bCs/>
          <w:color w:val="1A1A1A"/>
          <w:sz w:val="20"/>
          <w:szCs w:val="20"/>
        </w:rPr>
        <w:t xml:space="preserve">Nothing in this section is real money.</w:t>
      </w:r>
      <w:r>
        <w:rPr>
          <w:rFonts w:ascii="Calibri" w:cs="Calibri" w:eastAsia="Calibri" w:hAnsi="Calibri"/>
          <w:color w:val="1A1A1A"/>
          <w:sz w:val="20"/>
          <w:szCs w:val="20"/>
        </w:rPr>
        <w:t xml:space="preserve"> Soft, in-game currency only. There is no Apple IAP, no Google Play Billing, no payment processor, no receipts and no subscriptions — all explicitly out of scope for this phase.</w:t>
      </w:r>
    </w:p>
    <w:p>
      <w:pPr>
        <w:pStyle w:val="Heading2"/>
        <w:spacing w:after="120" w:before="280"/>
      </w:pPr>
      <w:r>
        <w:rPr>
          <w:rFonts w:ascii="Calibri" w:cs="Calibri" w:eastAsia="Calibri" w:hAnsi="Calibri"/>
          <w:b/>
          <w:bCs/>
          <w:color w:val="44546A"/>
          <w:sz w:val="26"/>
          <w:szCs w:val="26"/>
        </w:rPr>
        <w:t xml:space="preserve">9.1  How the wallet works</w:t>
      </w:r>
    </w:p>
    <w:p>
      <w:pPr>
        <w:spacing w:after="140" w:before="0" w:line="276"/>
      </w:pPr>
      <w:r>
        <w:rPr>
          <w:rFonts w:ascii="Calibri" w:cs="Calibri" w:eastAsia="Calibri" w:hAnsi="Calibri"/>
          <w:color w:val="1A1A1A"/>
          <w:sz w:val="21"/>
          <w:szCs w:val="21"/>
        </w:rPr>
        <w:t xml:space="preserve">Two tables sit behind a balance. </w:t>
      </w:r>
      <w:r>
        <w:rPr>
          <w:rFonts w:ascii="Consolas" w:cs="Consolas" w:eastAsia="Consolas" w:hAnsi="Consolas"/>
          <w:color w:val="1F3864"/>
          <w:sz w:val="19"/>
          <w:szCs w:val="19"/>
        </w:rPr>
        <w:t xml:space="preserve">UserCurrencyBalances</w:t>
      </w:r>
      <w:r>
        <w:rPr>
          <w:rFonts w:ascii="Calibri" w:cs="Calibri" w:eastAsia="Calibri" w:hAnsi="Calibri"/>
          <w:color w:val="1A1A1A"/>
          <w:sz w:val="21"/>
          <w:szCs w:val="21"/>
        </w:rPr>
        <w:t xml:space="preserve"> is the fast current projection; </w:t>
      </w:r>
      <w:r>
        <w:rPr>
          <w:rFonts w:ascii="Consolas" w:cs="Consolas" w:eastAsia="Consolas" w:hAnsi="Consolas"/>
          <w:color w:val="1F3864"/>
          <w:sz w:val="19"/>
          <w:szCs w:val="19"/>
        </w:rPr>
        <w:t xml:space="preserve">CurrencyLedgerEntries</w:t>
      </w:r>
      <w:r>
        <w:rPr>
          <w:rFonts w:ascii="Calibri" w:cs="Calibri" w:eastAsia="Calibri" w:hAnsi="Calibri"/>
          <w:color w:val="1A1A1A"/>
          <w:sz w:val="21"/>
          <w:szCs w:val="21"/>
        </w:rPr>
        <w:t xml:space="preserve"> is the append-only truth. Every mutation writes both inside one transaction under a row lock, so balances can always be rebuilt by summing the ledger — </w:t>
      </w:r>
      <w:r>
        <w:rPr>
          <w:rFonts w:ascii="Calibri" w:cs="Calibri" w:eastAsia="Calibri" w:hAnsi="Calibri"/>
          <w:b/>
          <w:bCs/>
          <w:color w:val="1A1A1A"/>
          <w:sz w:val="21"/>
          <w:szCs w:val="21"/>
        </w:rPr>
        <w:t xml:space="preserve">if the two ever disagree, the ledger is right.</w:t>
      </w:r>
    </w:p>
    <w:p>
      <w:pPr>
        <w:spacing w:after="140" w:before="0" w:line="276"/>
      </w:pPr>
      <w:r>
        <w:rPr>
          <w:rFonts w:ascii="Calibri" w:cs="Calibri" w:eastAsia="Calibri" w:hAnsi="Calibri"/>
          <w:color w:val="1A1A1A"/>
          <w:sz w:val="21"/>
          <w:szCs w:val="21"/>
        </w:rPr>
        <w:t xml:space="preserve">The ledger has no public endpoint; Unity does not consume one.</w:t>
      </w:r>
    </w:p>
    <w:p>
      <w:pPr>
        <w:pStyle w:val="Heading2"/>
        <w:spacing w:after="120" w:before="280"/>
      </w:pPr>
      <w:r>
        <w:rPr>
          <w:rFonts w:ascii="Calibri" w:cs="Calibri" w:eastAsia="Calibri" w:hAnsi="Calibri"/>
          <w:b/>
          <w:bCs/>
          <w:color w:val="44546A"/>
          <w:sz w:val="26"/>
          <w:szCs w:val="26"/>
        </w:rPr>
        <w:t xml:space="preserve">9.2  How currency is earned</w:t>
      </w:r>
    </w:p>
    <w:p>
      <w:pPr>
        <w:spacing w:after="140" w:before="0" w:line="276"/>
      </w:pPr>
      <w:r>
        <w:rPr>
          <w:rFonts w:ascii="Calibri" w:cs="Calibri" w:eastAsia="Calibri" w:hAnsi="Calibri"/>
          <w:b/>
          <w:bCs/>
          <w:color w:val="1A1A1A"/>
          <w:sz w:val="21"/>
          <w:szCs w:val="21"/>
        </w:rPr>
        <w:t xml:space="preserve">The client never says what a reward is worth.</w:t>
      </w:r>
      <w:r>
        <w:rPr>
          <w:rFonts w:ascii="Calibri" w:cs="Calibri" w:eastAsia="Calibri" w:hAnsi="Calibri"/>
          <w:color w:val="1A1A1A"/>
          <w:sz w:val="21"/>
          <w:szCs w:val="21"/>
        </w:rPr>
        <w:t xml:space="preserve"> It reports a run; the server regrades it and decides the payout:</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run finishes</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POST /api/progress/attempts</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server regrades from the choice ids</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matching reward rules evaluated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balances + ledger updated</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   → authoritative balances returned in the same response</w:t>
      </w:r>
    </w:p>
    <w:p>
      <w:pPr>
        <w:spacing w:after="140" w:before="0" w:line="276"/>
      </w:pPr>
      <w:r>
        <w:rPr>
          <w:rFonts w:ascii="Calibri" w:cs="Calibri" w:eastAsia="Calibri" w:hAnsi="Calibri"/>
          <w:color w:val="1A1A1A"/>
          <w:sz w:val="21"/>
          <w:szCs w:val="21"/>
        </w:rPr>
        <w:t xml:space="preserve">All of it commits as </w:t>
      </w:r>
      <w:r>
        <w:rPr>
          <w:rFonts w:ascii="Calibri" w:cs="Calibri" w:eastAsia="Calibri" w:hAnsi="Calibri"/>
          <w:b/>
          <w:bCs/>
          <w:color w:val="1A1A1A"/>
          <w:sz w:val="21"/>
          <w:szCs w:val="21"/>
        </w:rPr>
        <w:t xml:space="preserve">one transaction</w:t>
      </w:r>
      <w:r>
        <w:rPr>
          <w:rFonts w:ascii="Calibri" w:cs="Calibri" w:eastAsia="Calibri" w:hAnsi="Calibri"/>
          <w:color w:val="1A1A1A"/>
          <w:sz w:val="21"/>
          <w:szCs w:val="21"/>
        </w:rPr>
        <w:t xml:space="preserve">. A reward cannot survive an attempt that rolled back, and a misconfigured rule cannot cost the player their progress — each rule is evaluated inside its own savepoint, so a rule that cannot be paid is skipped and the rest of the attempt still lands.</w:t>
      </w:r>
    </w:p>
    <w:p>
      <w:pPr>
        <w:pBdr>
          <w:left w:val="single" w:color="2E6DA4" w:sz="18" w:space="10"/>
        </w:pBdr>
        <w:shd w:fill="EAF2FB" w:val="clear"/>
        <w:spacing w:after="180" w:before="120" w:line="270"/>
        <w:ind w:left="170" w:right="120"/>
      </w:pPr>
      <w:r>
        <w:rPr>
          <w:rFonts w:ascii="Consolas" w:cs="Consolas" w:eastAsia="Consolas" w:hAnsi="Consolas"/>
          <w:color w:val="1F3864"/>
          <w:sz w:val="18"/>
          <w:szCs w:val="18"/>
        </w:rPr>
        <w:t xml:space="preserve">IWallet.Earn(amount)</w:t>
      </w:r>
      <w:r>
        <w:rPr>
          <w:rFonts w:ascii="Calibri" w:cs="Calibri" w:eastAsia="Calibri" w:hAnsi="Calibri"/>
          <w:color w:val="1A1A1A"/>
          <w:sz w:val="20"/>
          <w:szCs w:val="20"/>
        </w:rPr>
        <w:t xml:space="preserve"> on the client should stop being the authority. </w:t>
      </w:r>
      <w:r>
        <w:rPr>
          <w:rFonts w:ascii="Calibri" w:cs="Calibri" w:eastAsia="Calibri" w:hAnsi="Calibri"/>
          <w:b/>
          <w:bCs/>
          <w:color w:val="1A1A1A"/>
          <w:sz w:val="20"/>
          <w:szCs w:val="20"/>
        </w:rPr>
        <w:t xml:space="preserve">Earn from the </w:t>
      </w:r>
      <w:r>
        <w:rPr>
          <w:rFonts w:ascii="Consolas" w:cs="Consolas" w:eastAsia="Consolas" w:hAnsi="Consolas"/>
          <w:b/>
          <w:bCs/>
          <w:color w:val="1F3864"/>
          <w:sz w:val="18"/>
          <w:szCs w:val="18"/>
        </w:rPr>
        <w:t xml:space="preserve">rewards</w:t>
      </w:r>
      <w:r>
        <w:rPr>
          <w:rFonts w:ascii="Calibri" w:cs="Calibri" w:eastAsia="Calibri" w:hAnsi="Calibri"/>
          <w:b/>
          <w:bCs/>
          <w:color w:val="1A1A1A"/>
          <w:sz w:val="20"/>
          <w:szCs w:val="20"/>
        </w:rPr>
        <w:t xml:space="preserve"> array, reconcile from </w:t>
      </w:r>
      <w:r>
        <w:rPr>
          <w:rFonts w:ascii="Consolas" w:cs="Consolas" w:eastAsia="Consolas" w:hAnsi="Consolas"/>
          <w:b/>
          <w:bCs/>
          <w:color w:val="1F3864"/>
          <w:sz w:val="18"/>
          <w:szCs w:val="18"/>
        </w:rPr>
        <w:t xml:space="preserve">balances</w:t>
      </w:r>
      <w:r>
        <w:rPr>
          <w:rFonts w:ascii="Calibri" w:cs="Calibri" w:eastAsia="Calibri" w:hAnsi="Calibri"/>
          <w:color w:val="1A1A1A"/>
          <w:sz w:val="20"/>
          <w:szCs w:val="20"/>
        </w:rPr>
        <w:t xml:space="preserve"> — both arrive on the attempt response.</w:t>
      </w:r>
    </w:p>
    <w:p>
      <w:pPr>
        <w:spacing w:after="140" w:before="0" w:line="276"/>
      </w:pPr>
      <w:r>
        <w:rPr>
          <w:rFonts w:ascii="Calibri" w:cs="Calibri" w:eastAsia="Calibri" w:hAnsi="Calibri"/>
          <w:color w:val="1A1A1A"/>
          <w:sz w:val="21"/>
          <w:szCs w:val="21"/>
        </w:rPr>
        <w:t xml:space="preserve">Which events fire, all derived from the regraded attempt and never asserted by the client:</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2600"/>
        <w:gridCol w:w="6426"/>
      </w:tblGrid>
      <w:tr>
        <w:trPr>
          <w:tblHeader/>
        </w:trPr>
        <w:tc>
          <w:tcPr>
            <w:tcW w:type="dxa" w:w="26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Event</w:t>
            </w:r>
          </w:p>
        </w:tc>
        <w:tc>
          <w:tcPr>
            <w:tcW w:type="dxa" w:w="64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When</w:t>
            </w:r>
          </w:p>
        </w:tc>
      </w:tr>
      <w:tr>
        <w:tc>
          <w:tcPr>
            <w:tcW w:type="dxa" w:w="26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LESSON_ATTEMPTED</w:t>
            </w:r>
          </w:p>
        </w:tc>
        <w:tc>
          <w:tcPr>
            <w:tcW w:type="dxa" w:w="64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Every finished run, at any score.</w:t>
            </w:r>
          </w:p>
        </w:tc>
      </w:tr>
      <w:tr>
        <w:tc>
          <w:tcPr>
            <w:tcW w:type="dxa" w:w="26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LESSON_COMPLETED</w:t>
            </w:r>
          </w:p>
        </w:tc>
        <w:tc>
          <w:tcPr>
            <w:tcW w:type="dxa" w:w="64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run landed at or above the pass mark (</w:t>
            </w:r>
            <w:r>
              <w:rPr>
                <w:rFonts w:ascii="Consolas" w:cs="Consolas" w:eastAsia="Consolas" w:hAnsi="Consolas"/>
                <w:color w:val="1F3864"/>
                <w:sz w:val="16"/>
                <w:szCs w:val="16"/>
              </w:rPr>
              <w:t xml:space="preserve">Completed</w:t>
            </w:r>
            <w:r>
              <w:rPr>
                <w:rFonts w:ascii="Calibri" w:cs="Calibri" w:eastAsia="Calibri" w:hAnsi="Calibri"/>
                <w:color w:val="1A1A1A"/>
                <w:sz w:val="18"/>
                <w:szCs w:val="18"/>
              </w:rPr>
              <w:t xml:space="preserve"> or </w:t>
            </w:r>
            <w:r>
              <w:rPr>
                <w:rFonts w:ascii="Consolas" w:cs="Consolas" w:eastAsia="Consolas" w:hAnsi="Consolas"/>
                <w:color w:val="1F3864"/>
                <w:sz w:val="16"/>
                <w:szCs w:val="16"/>
              </w:rPr>
              <w:t xml:space="preserve">Aced</w:t>
            </w:r>
            <w:r>
              <w:rPr>
                <w:rFonts w:ascii="Calibri" w:cs="Calibri" w:eastAsia="Calibri" w:hAnsi="Calibri"/>
                <w:color w:val="1A1A1A"/>
                <w:sz w:val="18"/>
                <w:szCs w:val="18"/>
              </w:rPr>
              <w:t xml:space="preserve">).</w:t>
            </w:r>
          </w:p>
        </w:tc>
      </w:tr>
      <w:tr>
        <w:tc>
          <w:tcPr>
            <w:tcW w:type="dxa" w:w="26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LESSON_ACED</w:t>
            </w:r>
          </w:p>
        </w:tc>
        <w:tc>
          <w:tcPr>
            <w:tcW w:type="dxa" w:w="64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 clean sweep.</w:t>
            </w:r>
          </w:p>
        </w:tc>
      </w:tr>
    </w:tbl>
    <w:p>
      <w:pPr>
        <w:spacing w:after="140" w:before="0"/>
      </w:pPr>
    </w:p>
    <w:p>
      <w:pPr>
        <w:spacing w:after="140" w:before="0" w:line="276"/>
      </w:pPr>
      <w:r>
        <w:rPr>
          <w:rFonts w:ascii="Calibri" w:cs="Calibri" w:eastAsia="Calibri" w:hAnsi="Calibri"/>
          <w:color w:val="1A1A1A"/>
          <w:sz w:val="21"/>
          <w:szCs w:val="21"/>
        </w:rPr>
        <w:t xml:space="preserve">An aced run fires </w:t>
      </w:r>
      <w:r>
        <w:rPr>
          <w:rFonts w:ascii="Calibri" w:cs="Calibri" w:eastAsia="Calibri" w:hAnsi="Calibri"/>
          <w:b/>
          <w:bCs/>
          <w:color w:val="1A1A1A"/>
          <w:sz w:val="21"/>
          <w:szCs w:val="21"/>
        </w:rPr>
        <w:t xml:space="preserve">all three</w:t>
      </w:r>
      <w:r>
        <w:rPr>
          <w:rFonts w:ascii="Calibri" w:cs="Calibri" w:eastAsia="Calibri" w:hAnsi="Calibri"/>
          <w:color w:val="1A1A1A"/>
          <w:sz w:val="21"/>
          <w:szCs w:val="21"/>
        </w:rPr>
        <w:t xml:space="preserve">, so "10 coins to pass, 5 gems to ace" is two independent rules that both pay, not one rule with a branch inside it.</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/api/commerce/balances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caller's authoritative wallet. The reconciliation endpoint.</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"balances":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"currency": "coins", "amount": 1250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"currency": "gems",  "amount": 12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ListParagraph"/>
        <w:numPr>
          <w:ilvl w:val="0"/>
          <w:numId w:val="2"/>
        </w:numPr>
        <w:spacing w:after="60" w:before="30" w:line="270"/>
      </w:pPr>
      <w:r>
        <w:rPr>
          <w:rFonts w:ascii="Consolas" w:cs="Consolas" w:eastAsia="Consolas" w:hAnsi="Consolas"/>
          <w:color w:val="1F3864"/>
          <w:sz w:val="19"/>
          <w:szCs w:val="19"/>
        </w:rPr>
        <w:t xml:space="preserve">currency</w:t>
      </w:r>
      <w:r>
        <w:rPr>
          <w:rFonts w:ascii="Calibri" w:cs="Calibri" w:eastAsia="Calibri" w:hAnsi="Calibri"/>
          <w:color w:val="1A1A1A"/>
          <w:sz w:val="21"/>
          <w:szCs w:val="21"/>
        </w:rPr>
        <w:t xml:space="preserve"> is the stable </w:t>
      </w:r>
      <w:r>
        <w:rPr>
          <w:rFonts w:ascii="Calibri" w:cs="Calibri" w:eastAsia="Calibri" w:hAnsi="Calibri"/>
          <w:b/>
          <w:bCs/>
          <w:color w:val="1A1A1A"/>
          <w:sz w:val="21"/>
          <w:szCs w:val="21"/>
        </w:rPr>
        <w:t xml:space="preserve">key</w:t>
      </w:r>
      <w:r>
        <w:rPr>
          <w:rFonts w:ascii="Calibri" w:cs="Calibri" w:eastAsia="Calibri" w:hAnsi="Calibri"/>
          <w:color w:val="1A1A1A"/>
          <w:sz w:val="21"/>
          <w:szCs w:val="21"/>
        </w:rPr>
        <w:t xml:space="preserve"> (</w:t>
      </w:r>
      <w:r>
        <w:rPr>
          <w:rFonts w:ascii="Consolas" w:cs="Consolas" w:eastAsia="Consolas" w:hAnsi="Consolas"/>
          <w:color w:val="1F3864"/>
          <w:sz w:val="19"/>
          <w:szCs w:val="19"/>
        </w:rPr>
        <w:t xml:space="preserve">"coins"</w:t>
      </w:r>
      <w:r>
        <w:rPr>
          <w:rFonts w:ascii="Calibri" w:cs="Calibri" w:eastAsia="Calibri" w:hAnsi="Calibri"/>
          <w:color w:val="1A1A1A"/>
          <w:sz w:val="21"/>
          <w:szCs w:val="21"/>
        </w:rPr>
        <w:t xml:space="preserve">), not a row id — it survives the database being re-seeded in a fresh environment.</w:t>
      </w:r>
    </w:p>
    <w:p>
      <w:pPr>
        <w:pStyle w:val="ListParagraph"/>
        <w:numPr>
          <w:ilvl w:val="0"/>
          <w:numId w:val="2"/>
        </w:numPr>
        <w:spacing w:after="60" w:before="30" w:line="270"/>
      </w:pPr>
      <w:r>
        <w:rPr>
          <w:rFonts w:ascii="Consolas" w:cs="Consolas" w:eastAsia="Consolas" w:hAnsi="Consolas"/>
          <w:color w:val="1F3864"/>
          <w:sz w:val="19"/>
          <w:szCs w:val="19"/>
        </w:rPr>
        <w:t xml:space="preserve">amount</w:t>
      </w:r>
      <w:r>
        <w:rPr>
          <w:rFonts w:ascii="Calibri" w:cs="Calibri" w:eastAsia="Calibri" w:hAnsi="Calibri"/>
          <w:color w:val="1A1A1A"/>
          <w:sz w:val="21"/>
          <w:szCs w:val="21"/>
        </w:rPr>
        <w:t xml:space="preserve"> is the </w:t>
      </w:r>
      <w:r>
        <w:rPr>
          <w:rFonts w:ascii="Calibri" w:cs="Calibri" w:eastAsia="Calibri" w:hAnsi="Calibri"/>
          <w:b/>
          <w:bCs/>
          <w:color w:val="1A1A1A"/>
          <w:sz w:val="21"/>
          <w:szCs w:val="21"/>
        </w:rPr>
        <w:t xml:space="preserve">absolute authoritative balance</w:t>
      </w:r>
      <w:r>
        <w:rPr>
          <w:rFonts w:ascii="Calibri" w:cs="Calibri" w:eastAsia="Calibri" w:hAnsi="Calibri"/>
          <w:color w:val="1A1A1A"/>
          <w:sz w:val="21"/>
          <w:szCs w:val="21"/>
        </w:rPr>
        <w:t xml:space="preserve">, never a delta. </w:t>
      </w:r>
      <w:r>
        <w:rPr>
          <w:rFonts w:ascii="Calibri" w:cs="Calibri" w:eastAsia="Calibri" w:hAnsi="Calibri"/>
          <w:b/>
          <w:bCs/>
          <w:color w:val="1A1A1A"/>
          <w:sz w:val="21"/>
          <w:szCs w:val="21"/>
        </w:rPr>
        <w:t xml:space="preserve">Assign</w:t>
      </w:r>
      <w:r>
        <w:rPr>
          <w:rFonts w:ascii="Calibri" w:cs="Calibri" w:eastAsia="Calibri" w:hAnsi="Calibri"/>
          <w:color w:val="1A1A1A"/>
          <w:sz w:val="21"/>
          <w:szCs w:val="21"/>
        </w:rPr>
        <w:t xml:space="preserve"> it to the local wallet rather than adding to it.</w:t>
      </w:r>
    </w:p>
    <w:p>
      <w:pPr>
        <w:pStyle w:val="ListParagraph"/>
        <w:numPr>
          <w:ilvl w:val="0"/>
          <w:numId w:val="2"/>
        </w:numPr>
        <w:spacing w:after="60" w:before="30" w:line="270"/>
      </w:pPr>
      <w:r>
        <w:rPr>
          <w:rFonts w:ascii="Calibri" w:cs="Calibri" w:eastAsia="Calibri" w:hAnsi="Calibri"/>
          <w:color w:val="1A1A1A"/>
          <w:sz w:val="21"/>
          <w:szCs w:val="21"/>
        </w:rPr>
        <w:t xml:space="preserve">Call it on launch and after reconnecting, and take the server's answer over anything held locally.</w:t>
      </w:r>
    </w:p>
    <w:p>
      <w:pPr>
        <w:pStyle w:val="ListParagraph"/>
        <w:numPr>
          <w:ilvl w:val="0"/>
          <w:numId w:val="2"/>
        </w:numPr>
        <w:spacing w:after="60" w:before="30" w:line="270"/>
      </w:pPr>
      <w:r>
        <w:rPr>
          <w:rFonts w:ascii="Calibri" w:cs="Calibri" w:eastAsia="Calibri" w:hAnsi="Calibri"/>
          <w:color w:val="1A1A1A"/>
          <w:sz w:val="21"/>
          <w:szCs w:val="21"/>
        </w:rPr>
        <w:t xml:space="preserve">A currency the account has never held is </w:t>
      </w:r>
      <w:r>
        <w:rPr>
          <w:rFonts w:ascii="Calibri" w:cs="Calibri" w:eastAsia="Calibri" w:hAnsi="Calibri"/>
          <w:b/>
          <w:bCs/>
          <w:color w:val="1A1A1A"/>
          <w:sz w:val="21"/>
          <w:szCs w:val="21"/>
        </w:rPr>
        <w:t xml:space="preserve">absent</w:t>
      </w:r>
      <w:r>
        <w:rPr>
          <w:rFonts w:ascii="Calibri" w:cs="Calibri" w:eastAsia="Calibri" w:hAnsi="Calibri"/>
          <w:color w:val="1A1A1A"/>
          <w:sz w:val="21"/>
          <w:szCs w:val="21"/>
        </w:rPr>
        <w:t xml:space="preserve">, not reported as zero.</w:t>
      </w:r>
    </w:p>
    <w:p>
      <w:pPr>
        <w:pStyle w:val="ListParagraph"/>
        <w:numPr>
          <w:ilvl w:val="0"/>
          <w:numId w:val="2"/>
        </w:numPr>
        <w:spacing w:after="60" w:before="30" w:line="270"/>
      </w:pPr>
      <w:r>
        <w:rPr>
          <w:rFonts w:ascii="Calibri" w:cs="Calibri" w:eastAsia="Calibri" w:hAnsi="Calibri"/>
          <w:color w:val="1A1A1A"/>
          <w:sz w:val="21"/>
          <w:szCs w:val="21"/>
        </w:rPr>
        <w:t xml:space="preserve">The same array comes back on every </w:t>
      </w:r>
      <w:r>
        <w:rPr>
          <w:rFonts w:ascii="Consolas" w:cs="Consolas" w:eastAsia="Consolas" w:hAnsi="Consolas"/>
          <w:color w:val="1F3864"/>
          <w:sz w:val="19"/>
          <w:szCs w:val="19"/>
        </w:rPr>
        <w:t xml:space="preserve">POST /api/progress/attempts</w:t>
      </w:r>
      <w:r>
        <w:rPr>
          <w:rFonts w:ascii="Calibri" w:cs="Calibri" w:eastAsia="Calibri" w:hAnsi="Calibri"/>
          <w:color w:val="1A1A1A"/>
          <w:sz w:val="21"/>
          <w:szCs w:val="21"/>
        </w:rPr>
        <w:t xml:space="preserve">, so in normal play this endpoint is rarely needed.</w:t>
      </w:r>
    </w:p>
    <w:p>
      <w:pPr>
        <w:pStyle w:val="Heading2"/>
        <w:spacing w:after="120" w:before="280"/>
      </w:pPr>
      <w:r>
        <w:rPr>
          <w:rFonts w:ascii="Calibri" w:cs="Calibri" w:eastAsia="Calibri" w:hAnsi="Calibri"/>
          <w:b/>
          <w:bCs/>
          <w:color w:val="44546A"/>
          <w:sz w:val="26"/>
          <w:szCs w:val="26"/>
        </w:rPr>
        <w:t xml:space="preserve">9.3  Currency administration</w:t>
      </w:r>
    </w:p>
    <w:p>
      <w:pPr>
        <w:spacing w:after="140" w:before="0" w:line="276"/>
      </w:pPr>
      <w:r>
        <w:rPr>
          <w:rFonts w:ascii="Calibri" w:cs="Calibri" w:eastAsia="Calibri" w:hAnsi="Calibri"/>
          <w:color w:val="1A1A1A"/>
          <w:sz w:val="21"/>
          <w:szCs w:val="21"/>
        </w:rPr>
        <w:t xml:space="preserve">These are not called by the Unity client.</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900"/>
        <w:gridCol w:w="3100"/>
        <w:gridCol w:w="1500"/>
        <w:gridCol w:w="3526"/>
      </w:tblGrid>
      <w:tr>
        <w:trPr>
          <w:tblHeader/>
        </w:trPr>
        <w:tc>
          <w:tcPr>
            <w:tcW w:type="dxa" w:w="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Method</w:t>
            </w:r>
          </w:p>
        </w:tc>
        <w:tc>
          <w:tcPr>
            <w:tcW w:type="dxa" w:w="3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c>
          <w:tcPr>
            <w:tcW w:type="dxa" w:w="15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35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What it does</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/api/currencies</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List all currencies, retired included</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/api/currencies</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Define a currency</w:t>
            </w:r>
          </w:p>
        </w:tc>
      </w:tr>
      <w:tr>
        <w:tc>
          <w:tcPr>
            <w:tcW w:type="dxa" w:w="900"/>
            <w:shd w:fill="FFFFFF" w:val="clear"/>
            <w:tcMar>
              <w:top w:type="dxa" w:w="60"/>
              <w:left w:type="dxa" w:w="110"/>
              <w:bottom w:type="dxa" w:w="60"/>
              <w:right w:type="dxa" w:w="110"/>
            </w:tcMar>
          </w:tcPr>
          <w:p>
            <w:pPr>
              <w:spacing w:after="0" w:before="0" w:line="250"/>
            </w:pPr>
            <w:r>
              <w:rPr>
                <w:rFonts w:ascii="Consolas" w:cs="Consolas" w:eastAsia="Consolas" w:hAnsi="Consolas"/>
                <w:b/>
                <w:bCs/>
                <w:color w:val="9A5B00"/>
                <w:sz w:val="16"/>
                <w:szCs w:val="16"/>
              </w:rPr>
              <w:t xml:space="preserve">PUT</w:t>
            </w:r>
          </w:p>
        </w:tc>
        <w:tc>
          <w:tcPr>
            <w:tcW w:type="dxa" w:w="3100"/>
            <w:shd w:fill="FFFFFF"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/api/currencies/{currencyId}</w:t>
            </w:r>
          </w:p>
        </w:tc>
        <w:tc>
          <w:tcPr>
            <w:tcW w:type="dxa" w:w="15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Admin</w:t>
            </w:r>
          </w:p>
        </w:tc>
        <w:tc>
          <w:tcPr>
            <w:tcW w:type="dxa" w:w="3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Rename, re-describe or retire</w:t>
            </w:r>
          </w:p>
        </w:tc>
      </w:tr>
      <w:tr>
        <w:tc>
          <w:tcPr>
            <w:tcW w:type="dxa" w:w="9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100"/>
            <w:shd w:fill="F2F5FA" w:val="clear"/>
            <w:tcMar>
              <w:top w:type="dxa" w:w="60"/>
              <w:left w:type="dxa" w:w="110"/>
              <w:bottom w:type="dxa" w:w="60"/>
              <w:right w:type="dxa" w:w="110"/>
            </w:tcMar>
          </w:tcPr>
          <w:p>
            <w:pPr>
              <w:spacing w:after="0" w:before="0" w:line="250"/>
            </w:pPr>
            <w:r>
              <w:rPr>
                <w:rFonts w:ascii="Consolas" w:cs="Consolas" w:eastAsia="Consolas" w:hAnsi="Consolas"/>
                <w:b w:val="false"/>
                <w:bCs w:val="false"/>
                <w:color w:val="1A1A1A"/>
                <w:sz w:val="16"/>
                <w:szCs w:val="16"/>
              </w:rPr>
              <w:t xml:space="preserve">/api/currencies/grant</w:t>
            </w:r>
          </w:p>
        </w:tc>
        <w:tc>
          <w:tcPr>
            <w:tcW w:type="dxa" w:w="1500"/>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3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Credit the </w:t>
            </w:r>
            <w:r>
              <w:rPr>
                <w:rFonts w:ascii="Calibri" w:cs="Calibri" w:eastAsia="Calibri" w:hAnsi="Calibri"/>
                <w:b/>
                <w:bCs/>
                <w:color w:val="1A1A1A"/>
                <w:sz w:val="18"/>
                <w:szCs w:val="18"/>
              </w:rPr>
              <w:t xml:space="preserve">caller's own</w:t>
            </w:r>
            <w:r>
              <w:rPr>
                <w:rFonts w:ascii="Calibri" w:cs="Calibri" w:eastAsia="Calibri" w:hAnsi="Calibri"/>
                <w:color w:val="1A1A1A"/>
                <w:sz w:val="18"/>
                <w:szCs w:val="18"/>
              </w:rPr>
              <w:t xml:space="preserve"> balance</w:t>
            </w:r>
          </w:p>
        </w:tc>
      </w:tr>
    </w:tbl>
    <w:p>
      <w:pPr>
        <w:spacing w:after="140" w:before="0"/>
      </w:pPr>
    </w:p>
    <w:p>
      <w:pPr>
        <w:spacing w:after="140" w:before="0" w:line="276"/>
      </w:pPr>
      <w:r>
        <w:rPr>
          <w:rFonts w:ascii="Calibri" w:cs="Calibri" w:eastAsia="Calibri" w:hAnsi="Calibri"/>
          <w:color w:val="1A1A1A"/>
          <w:sz w:val="21"/>
          <w:szCs w:val="21"/>
        </w:rPr>
        <w:t xml:space="preserve">A currency </w:t>
      </w:r>
      <w:r>
        <w:rPr>
          <w:rFonts w:ascii="Consolas" w:cs="Consolas" w:eastAsia="Consolas" w:hAnsi="Consolas"/>
          <w:color w:val="1F3864"/>
          <w:sz w:val="19"/>
          <w:szCs w:val="19"/>
        </w:rPr>
        <w:t xml:space="preserve">key</w:t>
      </w:r>
      <w:r>
        <w:rPr>
          <w:rFonts w:ascii="Calibri" w:cs="Calibri" w:eastAsia="Calibri" w:hAnsi="Calibri"/>
          <w:color w:val="1A1A1A"/>
          <w:sz w:val="21"/>
          <w:szCs w:val="21"/>
        </w:rPr>
        <w:t xml:space="preserve"> is lowercase </w:t>
      </w:r>
      <w:r>
        <w:rPr>
          <w:rFonts w:ascii="Consolas" w:cs="Consolas" w:eastAsia="Consolas" w:hAnsi="Consolas"/>
          <w:color w:val="1F3864"/>
          <w:sz w:val="19"/>
          <w:szCs w:val="19"/>
        </w:rPr>
        <w:t xml:space="preserve">^[a-z][a-z0-9_]*$</w:t>
      </w:r>
      <w:r>
        <w:rPr>
          <w:rFonts w:ascii="Calibri" w:cs="Calibri" w:eastAsia="Calibri" w:hAnsi="Calibri"/>
          <w:color w:val="1A1A1A"/>
          <w:sz w:val="21"/>
          <w:szCs w:val="21"/>
        </w:rPr>
        <w:t xml:space="preserve">, max 32 characters, unique and </w:t>
      </w:r>
      <w:r>
        <w:rPr>
          <w:rFonts w:ascii="Calibri" w:cs="Calibri" w:eastAsia="Calibri" w:hAnsi="Calibri"/>
          <w:b/>
          <w:bCs/>
          <w:color w:val="1A1A1A"/>
          <w:sz w:val="21"/>
          <w:szCs w:val="21"/>
        </w:rPr>
        <w:t xml:space="preserve">permanent</w:t>
      </w:r>
      <w:r>
        <w:rPr>
          <w:rFonts w:ascii="Calibri" w:cs="Calibri" w:eastAsia="Calibri" w:hAnsi="Calibri"/>
          <w:color w:val="1A1A1A"/>
          <w:sz w:val="21"/>
          <w:szCs w:val="21"/>
        </w:rPr>
        <w:t xml:space="preserve"> — balances are cached against it, so it cannot change after creation. Retiring (</w:t>
      </w:r>
      <w:r>
        <w:rPr>
          <w:rFonts w:ascii="Consolas" w:cs="Consolas" w:eastAsia="Consolas" w:hAnsi="Consolas"/>
          <w:color w:val="1F3864"/>
          <w:sz w:val="19"/>
          <w:szCs w:val="19"/>
        </w:rPr>
        <w:t xml:space="preserve">enabled: false</w:t>
      </w:r>
      <w:r>
        <w:rPr>
          <w:rFonts w:ascii="Calibri" w:cs="Calibri" w:eastAsia="Calibri" w:hAnsi="Calibri"/>
          <w:color w:val="1A1A1A"/>
          <w:sz w:val="21"/>
          <w:szCs w:val="21"/>
        </w:rPr>
        <w:t xml:space="preserve">) keeps balances and history intact and refuses further credits and debits. There is no delete.</w:t>
      </w:r>
    </w:p>
    <w:p>
      <w:pPr>
        <w:pBdr>
          <w:left w:val="single" w:color="D08700" w:sz="18" w:space="10"/>
        </w:pBdr>
        <w:shd w:fill="FFF4E5" w:val="clear"/>
        <w:spacing w:after="60" w:before="120" w:line="270"/>
        <w:ind w:left="170" w:right="120"/>
      </w:pPr>
      <w:r>
        <w:rPr>
          <w:rFonts w:ascii="Consolas" w:cs="Consolas" w:eastAsia="Consolas" w:hAnsi="Consolas"/>
          <w:b/>
          <w:bCs/>
          <w:color w:val="1F3864"/>
          <w:sz w:val="18"/>
          <w:szCs w:val="18"/>
        </w:rPr>
        <w:t xml:space="preserve">POST /api/currencies/grant</w:t>
      </w:r>
      <w:r>
        <w:rPr>
          <w:rFonts w:ascii="Calibri" w:cs="Calibri" w:eastAsia="Calibri" w:hAnsi="Calibri"/>
          <w:b/>
          <w:bCs/>
          <w:color w:val="1A1A1A"/>
          <w:sz w:val="20"/>
          <w:szCs w:val="20"/>
        </w:rPr>
        <w:t xml:space="preserve"> is open to any authenticated account by explicit decision, and lets a signed-in player credit themselves any amount.</w:t>
      </w:r>
      <w:r>
        <w:rPr>
          <w:rFonts w:ascii="Calibri" w:cs="Calibri" w:eastAsia="Calibri" w:hAnsi="Calibri"/>
          <w:color w:val="1A1A1A"/>
          <w:sz w:val="20"/>
          <w:szCs w:val="20"/>
        </w:rPr>
        <w:t xml:space="preserve"> It is a development and integration affordance, kept only because the admin console uses it to top up a wallet while testing.</w:t>
      </w:r>
    </w:p>
    <w:p>
      <w:pPr>
        <w:pBdr>
          <w:left w:val="single" w:color="D08700" w:sz="18" w:space="10"/>
        </w:pBdr>
        <w:shd w:fill="FFF4E5" w:val="clear"/>
        <w:spacing w:after="180" w:before="60" w:line="270"/>
        <w:ind w:left="170" w:right="120"/>
      </w:pPr>
      <w:r>
        <w:rPr>
          <w:rFonts w:ascii="Calibri" w:cs="Calibri" w:eastAsia="Calibri" w:hAnsi="Calibri"/>
          <w:color w:val="1A1A1A"/>
          <w:sz w:val="20"/>
          <w:szCs w:val="20"/>
        </w:rPr>
        <w:t xml:space="preserve">It is </w:t>
      </w:r>
      <w:r>
        <w:rPr>
          <w:rFonts w:ascii="Calibri" w:cs="Calibri" w:eastAsia="Calibri" w:hAnsi="Calibri"/>
          <w:b/>
          <w:bCs/>
          <w:color w:val="1A1A1A"/>
          <w:sz w:val="20"/>
          <w:szCs w:val="20"/>
        </w:rPr>
        <w:t xml:space="preserve">not</w:t>
      </w:r>
      <w:r>
        <w:rPr>
          <w:rFonts w:ascii="Calibri" w:cs="Calibri" w:eastAsia="Calibri" w:hAnsi="Calibri"/>
          <w:color w:val="1A1A1A"/>
          <w:sz w:val="20"/>
          <w:szCs w:val="20"/>
        </w:rPr>
        <w:t xml:space="preserve"> an earning path — reward rules replaced that. </w:t>
      </w:r>
      <w:r>
        <w:rPr>
          <w:rFonts w:ascii="Calibri" w:cs="Calibri" w:eastAsia="Calibri" w:hAnsi="Calibri"/>
          <w:b/>
          <w:bCs/>
          <w:color w:val="1A1A1A"/>
          <w:sz w:val="20"/>
          <w:szCs w:val="20"/>
        </w:rPr>
        <w:t xml:space="preserve">It must be removed or put back behind the role gate before the shop ships.</w:t>
      </w:r>
      <w:r>
        <w:rPr>
          <w:rFonts w:ascii="Calibri" w:cs="Calibri" w:eastAsia="Calibri" w:hAnsi="Calibri"/>
          <w:color w:val="1A1A1A"/>
          <w:sz w:val="20"/>
          <w:szCs w:val="20"/>
        </w:rPr>
        <w:t xml:space="preserve"> Do not build the client against it.</w:t>
      </w:r>
    </w:p>
    <w:p>
      <w:pPr>
        <w:pStyle w:val="Heading2"/>
        <w:spacing w:after="120" w:before="280"/>
      </w:pPr>
      <w:r>
        <w:rPr>
          <w:rFonts w:ascii="Calibri" w:cs="Calibri" w:eastAsia="Calibri" w:hAnsi="Calibri"/>
          <w:b/>
          <w:bCs/>
          <w:color w:val="44546A"/>
          <w:sz w:val="26"/>
          <w:szCs w:val="26"/>
        </w:rPr>
        <w:t xml:space="preserve">9.4  Reward rules  (Admin)</w:t>
      </w:r>
    </w:p>
    <w:p>
      <w:pPr>
        <w:spacing w:after="140" w:before="0" w:line="276"/>
      </w:pPr>
      <w:r>
        <w:rPr>
          <w:rFonts w:ascii="Calibri" w:cs="Calibri" w:eastAsia="Calibri" w:hAnsi="Calibri"/>
          <w:color w:val="1A1A1A"/>
          <w:sz w:val="21"/>
          <w:szCs w:val="21"/>
        </w:rPr>
        <w:t xml:space="preserve">Configuration that answers "what is this gameplay outcome worth?". The Unity client never sees a rule; it only sees the resulting </w:t>
      </w:r>
      <w:r>
        <w:rPr>
          <w:rFonts w:ascii="Consolas" w:cs="Consolas" w:eastAsia="Consolas" w:hAnsi="Consolas"/>
          <w:color w:val="1F3864"/>
          <w:sz w:val="19"/>
          <w:szCs w:val="19"/>
        </w:rPr>
        <w:t xml:space="preserve">rewards</w:t>
      </w:r>
      <w:r>
        <w:rPr>
          <w:rFonts w:ascii="Calibri" w:cs="Calibri" w:eastAsia="Calibri" w:hAnsi="Calibri"/>
          <w:color w:val="1A1A1A"/>
          <w:sz w:val="21"/>
          <w:szCs w:val="21"/>
        </w:rPr>
        <w:t xml:space="preserve"> array on an attempt response.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100"/>
        <w:gridCol w:w="7926"/>
      </w:tblGrid>
      <w:tr>
        <w:trPr>
          <w:tblHeader/>
        </w:trPr>
        <w:tc>
          <w:tcPr>
            <w:tcW w:type="dxa" w:w="11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Method</w:t>
            </w:r>
          </w:p>
        </w:tc>
        <w:tc>
          <w:tcPr>
            <w:tcW w:type="dxa" w:w="79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7926"/>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/api/admin/reward-rules</w:t>
            </w:r>
          </w:p>
        </w:tc>
      </w:tr>
      <w:tr>
        <w:tc>
          <w:tcPr>
            <w:tcW w:type="dxa" w:w="11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7926"/>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/api/admin/reward-rules</w:t>
            </w:r>
          </w:p>
        </w:tc>
      </w:tr>
      <w:tr>
        <w:tc>
          <w:tcPr>
            <w:tcW w:type="dxa" w:w="1100"/>
            <w:shd w:fill="FFFFFF" w:val="clear"/>
            <w:tcMar>
              <w:top w:type="dxa" w:w="60"/>
              <w:left w:type="dxa" w:w="110"/>
              <w:bottom w:type="dxa" w:w="60"/>
              <w:right w:type="dxa" w:w="110"/>
            </w:tcMar>
          </w:tcPr>
          <w:p>
            <w:pPr>
              <w:spacing w:after="0" w:before="0" w:line="250"/>
            </w:pPr>
            <w:r>
              <w:rPr>
                <w:rFonts w:ascii="Consolas" w:cs="Consolas" w:eastAsia="Consolas" w:hAnsi="Consolas"/>
                <w:b/>
                <w:bCs/>
                <w:color w:val="9A5B00"/>
                <w:sz w:val="16"/>
                <w:szCs w:val="16"/>
              </w:rPr>
              <w:t xml:space="preserve">PUT</w:t>
            </w:r>
          </w:p>
        </w:tc>
        <w:tc>
          <w:tcPr>
            <w:tcW w:type="dxa" w:w="7926"/>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/api/admin/reward-rules/{ruleId}</w:t>
            </w:r>
          </w:p>
        </w:tc>
      </w:tr>
    </w:tbl>
    <w:p>
      <w:pPr>
        <w:spacing w:after="140" w:before="0"/>
      </w:pP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"name": "Lesson passed",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"eventType": "LESSON_COMPLETED",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"referenceKey": null,</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"repeatPolicy": "ONCE",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"cooldownSeconds": null,</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"dailyLimit": null,</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"transactionType": "LESSON_REWARD",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"enabled": true,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"grants":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"currencyId": "…", "amount": 10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"currencyId": "…", "amount": 2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2400"/>
        <w:gridCol w:w="6626"/>
      </w:tblGrid>
      <w:tr>
        <w:trPr>
          <w:tblHeader/>
        </w:trPr>
        <w:tc>
          <w:tcPr>
            <w:tcW w:type="dxa" w:w="24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66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24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eventType</w:t>
            </w:r>
          </w:p>
        </w:tc>
        <w:tc>
          <w:tcPr>
            <w:tcW w:type="dxa" w:w="66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One of the three events above. Accepted in any spelling; always returned </w:t>
            </w:r>
            <w:r>
              <w:rPr>
                <w:rFonts w:ascii="Consolas" w:cs="Consolas" w:eastAsia="Consolas" w:hAnsi="Consolas"/>
                <w:color w:val="1F3864"/>
                <w:sz w:val="16"/>
                <w:szCs w:val="16"/>
              </w:rPr>
              <w:t xml:space="preserve">SCREAMING_SNAKE</w:t>
            </w:r>
            <w:r>
              <w:rPr>
                <w:rFonts w:ascii="Calibri" w:cs="Calibri" w:eastAsia="Calibri" w:hAnsi="Calibri"/>
                <w:color w:val="1A1A1A"/>
                <w:sz w:val="18"/>
                <w:szCs w:val="18"/>
              </w:rPr>
              <w:t xml:space="preserve">.</w:t>
            </w:r>
          </w:p>
        </w:tc>
      </w:tr>
      <w:tr>
        <w:tc>
          <w:tcPr>
            <w:tcW w:type="dxa" w:w="24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referenceKey</w:t>
            </w:r>
          </w:p>
        </w:tc>
        <w:tc>
          <w:tcPr>
            <w:tcW w:type="dxa" w:w="66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lesson id</w:t>
            </w:r>
            <w:r>
              <w:rPr>
                <w:rFonts w:ascii="Calibri" w:cs="Calibri" w:eastAsia="Calibri" w:hAnsi="Calibri"/>
                <w:color w:val="1A1A1A"/>
                <w:sz w:val="18"/>
                <w:szCs w:val="18"/>
              </w:rPr>
              <w:t xml:space="preserve"> to restrict the rule to one lesson, or </w:t>
            </w:r>
            <w:r>
              <w:rPr>
                <w:rFonts w:ascii="Consolas" w:cs="Consolas" w:eastAsia="Consolas" w:hAnsi="Consolas"/>
                <w:color w:val="1F3864"/>
                <w:sz w:val="16"/>
                <w:szCs w:val="16"/>
              </w:rPr>
              <w:t xml:space="preserve">null</w:t>
            </w:r>
            <w:r>
              <w:rPr>
                <w:rFonts w:ascii="Calibri" w:cs="Calibri" w:eastAsia="Calibri" w:hAnsi="Calibri"/>
                <w:color w:val="1A1A1A"/>
                <w:sz w:val="18"/>
                <w:szCs w:val="18"/>
              </w:rPr>
              <w:t xml:space="preserve"> for every lesson.</w:t>
            </w:r>
          </w:p>
        </w:tc>
      </w:tr>
      <w:tr>
        <w:tc>
          <w:tcPr>
            <w:tcW w:type="dxa" w:w="24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repeatPolicy</w:t>
            </w:r>
          </w:p>
        </w:tc>
        <w:tc>
          <w:tcPr>
            <w:tcW w:type="dxa" w:w="6626"/>
            <w:shd w:fill="FFFFFF"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ONCE</w:t>
            </w:r>
            <w:r>
              <w:rPr>
                <w:rFonts w:ascii="Calibri" w:cs="Calibri" w:eastAsia="Calibri" w:hAnsi="Calibri"/>
                <w:color w:val="1A1A1A"/>
                <w:sz w:val="18"/>
                <w:szCs w:val="18"/>
              </w:rPr>
              <w:t xml:space="preserve"> or </w:t>
            </w:r>
            <w:r>
              <w:rPr>
                <w:rFonts w:ascii="Consolas" w:cs="Consolas" w:eastAsia="Consolas" w:hAnsi="Consolas"/>
                <w:color w:val="1F3864"/>
                <w:sz w:val="16"/>
                <w:szCs w:val="16"/>
              </w:rPr>
              <w:t xml:space="preserve">EVERY_TIME</w:t>
            </w:r>
            <w:r>
              <w:rPr>
                <w:rFonts w:ascii="Calibri" w:cs="Calibri" w:eastAsia="Calibri" w:hAnsi="Calibri"/>
                <w:color w:val="1A1A1A"/>
                <w:sz w:val="18"/>
                <w:szCs w:val="18"/>
              </w:rPr>
              <w:t xml:space="preserve">.</w:t>
            </w:r>
          </w:p>
        </w:tc>
      </w:tr>
      <w:tr>
        <w:tc>
          <w:tcPr>
            <w:tcW w:type="dxa" w:w="24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cooldownSeconds</w:t>
            </w:r>
          </w:p>
        </w:tc>
        <w:tc>
          <w:tcPr>
            <w:tcW w:type="dxa" w:w="6626"/>
            <w:shd w:fill="F2F5FA"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EVERY_TIME</w:t>
            </w:r>
            <w:r>
              <w:rPr>
                <w:rFonts w:ascii="Calibri" w:cs="Calibri" w:eastAsia="Calibri" w:hAnsi="Calibri"/>
                <w:color w:val="1A1A1A"/>
                <w:sz w:val="18"/>
                <w:szCs w:val="18"/>
              </w:rPr>
              <w:t xml:space="preserve"> only — </w:t>
            </w:r>
            <w:r>
              <w:rPr>
                <w:rFonts w:ascii="Calibri" w:cs="Calibri" w:eastAsia="Calibri" w:hAnsi="Calibri"/>
                <w:b/>
                <w:bCs/>
                <w:color w:val="1A1A1A"/>
                <w:sz w:val="18"/>
                <w:szCs w:val="18"/>
              </w:rPr>
              <w:t xml:space="preserve">refused</w:t>
            </w:r>
            <w:r>
              <w:rPr>
                <w:rFonts w:ascii="Calibri" w:cs="Calibri" w:eastAsia="Calibri" w:hAnsi="Calibri"/>
                <w:color w:val="1A1A1A"/>
                <w:sz w:val="18"/>
                <w:szCs w:val="18"/>
              </w:rPr>
              <w:t xml:space="preserve"> on a </w:t>
            </w:r>
            <w:r>
              <w:rPr>
                <w:rFonts w:ascii="Consolas" w:cs="Consolas" w:eastAsia="Consolas" w:hAnsi="Consolas"/>
                <w:color w:val="1F3864"/>
                <w:sz w:val="16"/>
                <w:szCs w:val="16"/>
              </w:rPr>
              <w:t xml:space="preserve">ONCE</w:t>
            </w:r>
            <w:r>
              <w:rPr>
                <w:rFonts w:ascii="Calibri" w:cs="Calibri" w:eastAsia="Calibri" w:hAnsi="Calibri"/>
                <w:color w:val="1A1A1A"/>
                <w:sz w:val="18"/>
                <w:szCs w:val="18"/>
              </w:rPr>
              <w:t xml:space="preserve"> rule rather than silently ignored.</w:t>
            </w:r>
          </w:p>
        </w:tc>
      </w:tr>
      <w:tr>
        <w:tc>
          <w:tcPr>
            <w:tcW w:type="dxa" w:w="24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dailyLimit</w:t>
            </w:r>
          </w:p>
        </w:tc>
        <w:tc>
          <w:tcPr>
            <w:tcW w:type="dxa" w:w="66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Same. Most payouts per UTC day.</w:t>
            </w:r>
          </w:p>
        </w:tc>
      </w:tr>
      <w:tr>
        <w:tc>
          <w:tcPr>
            <w:tcW w:type="dxa" w:w="24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transactionType</w:t>
            </w:r>
          </w:p>
        </w:tc>
        <w:tc>
          <w:tcPr>
            <w:tcW w:type="dxa" w:w="66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What the ledger entries are stamped with. Defaults to </w:t>
            </w:r>
            <w:r>
              <w:rPr>
                <w:rFonts w:ascii="Consolas" w:cs="Consolas" w:eastAsia="Consolas" w:hAnsi="Consolas"/>
                <w:color w:val="1F3864"/>
                <w:sz w:val="16"/>
                <w:szCs w:val="16"/>
              </w:rPr>
              <w:t xml:space="preserve">LESSON_REWARD</w:t>
            </w:r>
            <w:r>
              <w:rPr>
                <w:rFonts w:ascii="Calibri" w:cs="Calibri" w:eastAsia="Calibri" w:hAnsi="Calibri"/>
                <w:color w:val="1A1A1A"/>
                <w:sz w:val="18"/>
                <w:szCs w:val="18"/>
              </w:rPr>
              <w:t xml:space="preserve">.</w:t>
            </w:r>
          </w:p>
        </w:tc>
      </w:tr>
      <w:tr>
        <w:tc>
          <w:tcPr>
            <w:tcW w:type="dxa" w:w="24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grants</w:t>
            </w:r>
          </w:p>
        </w:tc>
        <w:tc>
          <w:tcPr>
            <w:tcW w:type="dxa" w:w="66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One entry per currency, amount </w:t>
            </w:r>
            <w:r>
              <w:rPr>
                <w:rFonts w:ascii="Calibri" w:cs="Calibri" w:eastAsia="Calibri" w:hAnsi="Calibri"/>
                <w:b/>
                <w:bCs/>
                <w:color w:val="1A1A1A"/>
                <w:sz w:val="18"/>
                <w:szCs w:val="18"/>
              </w:rPr>
              <w:t xml:space="preserve">positive</w:t>
            </w:r>
            <w:r>
              <w:rPr>
                <w:rFonts w:ascii="Calibri" w:cs="Calibri" w:eastAsia="Calibri" w:hAnsi="Calibri"/>
                <w:color w:val="1A1A1A"/>
                <w:sz w:val="18"/>
                <w:szCs w:val="18"/>
              </w:rPr>
              <w:t xml:space="preserve">. At least one; each currency at most once.</w:t>
            </w:r>
          </w:p>
        </w:tc>
      </w:tr>
    </w:tbl>
    <w:p>
      <w:pPr>
        <w:spacing w:after="160" w:before="0"/>
      </w:pPr>
    </w:p>
    <w:p>
      <w:pPr>
        <w:pStyle w:val="ListParagraph"/>
        <w:numPr>
          <w:ilvl w:val="0"/>
          <w:numId w:val="2"/>
        </w:numPr>
        <w:spacing w:after="60" w:before="30" w:line="270"/>
      </w:pPr>
      <w:r>
        <w:rPr>
          <w:rFonts w:ascii="Consolas" w:cs="Consolas" w:eastAsia="Consolas" w:hAnsi="Consolas"/>
          <w:b/>
          <w:bCs/>
          <w:color w:val="1F3864"/>
          <w:sz w:val="19"/>
          <w:szCs w:val="19"/>
        </w:rPr>
        <w:t xml:space="preserve">grants</w:t>
      </w:r>
      <w:r>
        <w:rPr>
          <w:rFonts w:ascii="Calibri" w:cs="Calibri" w:eastAsia="Calibri" w:hAnsi="Calibri"/>
          <w:b/>
          <w:bCs/>
          <w:color w:val="1A1A1A"/>
          <w:sz w:val="21"/>
          <w:szCs w:val="21"/>
        </w:rPr>
        <w:t xml:space="preserve"> is the multi-currency part.</w:t>
      </w:r>
      <w:r>
        <w:rPr>
          <w:rFonts w:ascii="Calibri" w:cs="Calibri" w:eastAsia="Calibri" w:hAnsi="Calibri"/>
          <w:color w:val="1A1A1A"/>
          <w:sz w:val="21"/>
          <w:szCs w:val="21"/>
        </w:rPr>
        <w:t xml:space="preserve"> Several entries make </w:t>
      </w:r>
      <w:r>
        <w:rPr>
          <w:rFonts w:ascii="Calibri" w:cs="Calibri" w:eastAsia="Calibri" w:hAnsi="Calibri"/>
          <w:i/>
          <w:iCs/>
          <w:color w:val="1A1A1A"/>
          <w:sz w:val="21"/>
          <w:szCs w:val="21"/>
        </w:rPr>
        <w:t xml:space="preserve">one</w:t>
      </w:r>
      <w:r>
        <w:rPr>
          <w:rFonts w:ascii="Calibri" w:cs="Calibri" w:eastAsia="Calibri" w:hAnsi="Calibri"/>
          <w:color w:val="1A1A1A"/>
          <w:sz w:val="21"/>
          <w:szCs w:val="21"/>
        </w:rPr>
        <w:t xml:space="preserve"> reward: paid together in one transaction, under one cooldown, recorded as one reward transaction — or not at all. Two separate rules would instead be two independent payouts with two counters that can drift apart.</w:t>
      </w:r>
    </w:p>
    <w:p>
      <w:pPr>
        <w:pStyle w:val="ListParagraph"/>
        <w:numPr>
          <w:ilvl w:val="0"/>
          <w:numId w:val="2"/>
        </w:numPr>
        <w:spacing w:after="60" w:before="30" w:line="270"/>
      </w:pPr>
      <w:r>
        <w:rPr>
          <w:rFonts w:ascii="Calibri" w:cs="Calibri" w:eastAsia="Calibri" w:hAnsi="Calibri"/>
          <w:b/>
          <w:bCs/>
          <w:color w:val="1A1A1A"/>
          <w:sz w:val="21"/>
          <w:szCs w:val="21"/>
        </w:rPr>
        <w:t xml:space="preserve">Rules compose, they do not override.</w:t>
      </w:r>
      <w:r>
        <w:rPr>
          <w:rFonts w:ascii="Calibri" w:cs="Calibri" w:eastAsia="Calibri" w:hAnsi="Calibri"/>
          <w:color w:val="1A1A1A"/>
          <w:sz w:val="21"/>
          <w:szCs w:val="21"/>
        </w:rPr>
        <w:t xml:space="preserve"> A global rule and a lesson-specific rule for the same event both fire and both pay, so "10 coins for any lesson, 50 more for the final one" is 60 coins. There is no most-specific-wins precedence.</w:t>
      </w:r>
    </w:p>
    <w:p>
      <w:pPr>
        <w:pStyle w:val="ListParagraph"/>
        <w:numPr>
          <w:ilvl w:val="0"/>
          <w:numId w:val="2"/>
        </w:numPr>
        <w:spacing w:after="60" w:before="30" w:line="270"/>
      </w:pPr>
      <w:r>
        <w:rPr>
          <w:rFonts w:ascii="Consolas" w:cs="Consolas" w:eastAsia="Consolas" w:hAnsi="Consolas"/>
          <w:color w:val="1F3864"/>
          <w:sz w:val="19"/>
          <w:szCs w:val="19"/>
        </w:rPr>
        <w:t xml:space="preserve">ONCE</w:t>
      </w:r>
      <w:r>
        <w:rPr>
          <w:rFonts w:ascii="Calibri" w:cs="Calibri" w:eastAsia="Calibri" w:hAnsi="Calibri"/>
          <w:color w:val="1A1A1A"/>
          <w:sz w:val="21"/>
          <w:szCs w:val="21"/>
        </w:rPr>
        <w:t xml:space="preserve"> is scoped </w:t>
      </w:r>
      <w:r>
        <w:rPr>
          <w:rFonts w:ascii="Calibri" w:cs="Calibri" w:eastAsia="Calibri" w:hAnsi="Calibri"/>
          <w:b/>
          <w:bCs/>
          <w:color w:val="1A1A1A"/>
          <w:sz w:val="21"/>
          <w:szCs w:val="21"/>
        </w:rPr>
        <w:t xml:space="preserve">per game</w:t>
      </w:r>
      <w:r>
        <w:rPr>
          <w:rFonts w:ascii="Calibri" w:cs="Calibri" w:eastAsia="Calibri" w:hAnsi="Calibri"/>
          <w:color w:val="1A1A1A"/>
          <w:sz w:val="21"/>
          <w:szCs w:val="21"/>
        </w:rPr>
        <w:t xml:space="preserve">, matching how progress is tracked — the same lesson in a different game pays again, because it is a different ladder.</w:t>
      </w:r>
    </w:p>
    <w:p>
      <w:pPr>
        <w:pStyle w:val="ListParagraph"/>
        <w:numPr>
          <w:ilvl w:val="0"/>
          <w:numId w:val="2"/>
        </w:numPr>
        <w:spacing w:after="60" w:before="30" w:line="270"/>
      </w:pPr>
      <w:r>
        <w:rPr>
          <w:rFonts w:ascii="Consolas" w:cs="Consolas" w:eastAsia="Consolas" w:hAnsi="Consolas"/>
          <w:color w:val="1F3864"/>
          <w:sz w:val="19"/>
          <w:szCs w:val="19"/>
        </w:rPr>
        <w:t xml:space="preserve">eventType</w:t>
      </w:r>
      <w:r>
        <w:rPr>
          <w:rFonts w:ascii="Calibri" w:cs="Calibri" w:eastAsia="Calibri" w:hAnsi="Calibri"/>
          <w:color w:val="1A1A1A"/>
          <w:sz w:val="21"/>
          <w:szCs w:val="21"/>
        </w:rPr>
        <w:t xml:space="preserve"> and </w:t>
      </w:r>
      <w:r>
        <w:rPr>
          <w:rFonts w:ascii="Consolas" w:cs="Consolas" w:eastAsia="Consolas" w:hAnsi="Consolas"/>
          <w:color w:val="1F3864"/>
          <w:sz w:val="19"/>
          <w:szCs w:val="19"/>
        </w:rPr>
        <w:t xml:space="preserve">referenceKey</w:t>
      </w:r>
      <w:r>
        <w:rPr>
          <w:rFonts w:ascii="Calibri" w:cs="Calibri" w:eastAsia="Calibri" w:hAnsi="Calibri"/>
          <w:color w:val="1A1A1A"/>
          <w:sz w:val="21"/>
          <w:szCs w:val="21"/>
        </w:rPr>
        <w:t xml:space="preserve"> cannot be changed by </w:t>
      </w:r>
      <w:r>
        <w:rPr>
          <w:rFonts w:ascii="Consolas" w:cs="Consolas" w:eastAsia="Consolas" w:hAnsi="Consolas"/>
          <w:color w:val="1F3864"/>
          <w:sz w:val="19"/>
          <w:szCs w:val="19"/>
        </w:rPr>
        <w:t xml:space="preserve">PUT</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There is no delete</w:t>
      </w:r>
      <w:r>
        <w:rPr>
          <w:rFonts w:ascii="Calibri" w:cs="Calibri" w:eastAsia="Calibri" w:hAnsi="Calibri"/>
          <w:color w:val="1A1A1A"/>
          <w:sz w:val="21"/>
          <w:szCs w:val="21"/>
        </w:rPr>
        <w:t xml:space="preserve"> — retire with </w:t>
      </w:r>
      <w:r>
        <w:rPr>
          <w:rFonts w:ascii="Consolas" w:cs="Consolas" w:eastAsia="Consolas" w:hAnsi="Consolas"/>
          <w:color w:val="1F3864"/>
          <w:sz w:val="19"/>
          <w:szCs w:val="19"/>
        </w:rPr>
        <w:t xml:space="preserve">enabled: false</w:t>
      </w:r>
      <w:r>
        <w:rPr>
          <w:rFonts w:ascii="Calibri" w:cs="Calibri" w:eastAsia="Calibri" w:hAnsi="Calibri"/>
          <w:color w:val="1A1A1A"/>
          <w:sz w:val="21"/>
          <w:szCs w:val="21"/>
        </w:rPr>
        <w:t xml:space="preserve"> and author a replacement, so existing reward history stays explicable.</w:t>
      </w:r>
    </w:p>
    <w:p>
      <w:pPr>
        <w:pStyle w:val="ListParagraph"/>
        <w:numPr>
          <w:ilvl w:val="0"/>
          <w:numId w:val="2"/>
        </w:numPr>
        <w:spacing w:after="60" w:before="30" w:line="270"/>
      </w:pPr>
      <w:r>
        <w:rPr>
          <w:rFonts w:ascii="Calibri" w:cs="Calibri" w:eastAsia="Calibri" w:hAnsi="Calibri"/>
          <w:color w:val="1A1A1A"/>
          <w:sz w:val="21"/>
          <w:szCs w:val="21"/>
        </w:rPr>
        <w:t xml:space="preserve">A rule whose currency has been </w:t>
      </w:r>
      <w:r>
        <w:rPr>
          <w:rFonts w:ascii="Calibri" w:cs="Calibri" w:eastAsia="Calibri" w:hAnsi="Calibri"/>
          <w:b/>
          <w:bCs/>
          <w:color w:val="1A1A1A"/>
          <w:sz w:val="21"/>
          <w:szCs w:val="21"/>
        </w:rPr>
        <w:t xml:space="preserve">retired</w:t>
      </w:r>
      <w:r>
        <w:rPr>
          <w:rFonts w:ascii="Calibri" w:cs="Calibri" w:eastAsia="Calibri" w:hAnsi="Calibri"/>
          <w:color w:val="1A1A1A"/>
          <w:sz w:val="21"/>
          <w:szCs w:val="21"/>
        </w:rPr>
        <w:t xml:space="preserve"> is skipped whole, never partially paid.</w:t>
      </w: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10.  Products and entitlements</w:t>
      </w:r>
    </w:p>
    <w:p>
      <w:pPr>
        <w:spacing w:after="140" w:before="0" w:line="276"/>
      </w:pPr>
      <w:r>
        <w:rPr>
          <w:rFonts w:ascii="Calibri" w:cs="Calibri" w:eastAsia="Calibri" w:hAnsi="Calibri"/>
          <w:color w:val="1A1A1A"/>
          <w:sz w:val="21"/>
          <w:szCs w:val="21"/>
        </w:rPr>
        <w:t xml:space="preserve">What a purchase hands over, and who owns it. </w:t>
      </w:r>
      <w:r>
        <w:rPr>
          <w:rFonts w:ascii="Calibri" w:cs="Calibri" w:eastAsia="Calibri" w:hAnsi="Calibri"/>
          <w:b/>
          <w:bCs/>
          <w:color w:val="1A1A1A"/>
          <w:sz w:val="21"/>
          <w:szCs w:val="21"/>
        </w:rPr>
        <w:t xml:space="preserve">Price is not here</w:t>
      </w:r>
      <w:r>
        <w:rPr>
          <w:rFonts w:ascii="Calibri" w:cs="Calibri" w:eastAsia="Calibri" w:hAnsi="Calibri"/>
          <w:color w:val="1A1A1A"/>
          <w:sz w:val="21"/>
          <w:szCs w:val="21"/>
        </w:rPr>
        <w:t xml:space="preserve"> — it belongs to the Offer, which is not built yet. A product exists whether or not anything currently sells it, and keeps existing after every offer for it is gone.</w:t>
      </w:r>
    </w:p>
    <w:p>
      <w:pPr>
        <w:pBdr>
          <w:left w:val="single" w:color="A9B4C7" w:sz="14" w:space="8"/>
        </w:pBdr>
        <w:shd w:fill="F4F5F7" w:val="clear"/>
        <w:spacing w:after="160" w:before="60" w:line="250"/>
        <w:ind w:left="170"/>
      </w:pPr>
      <w:r>
        <w:rPr>
          <w:rFonts w:ascii="Consolas" w:cs="Consolas" w:eastAsia="Consolas" w:hAnsi="Consolas"/>
          <w:color w:val="24292E"/>
          <w:sz w:val="17"/>
          <w:szCs w:val="17"/>
        </w:rPr>
        <w:t xml:space="preserve">Entitlement  →  Product  →  ProductGrant  →  COSMETIC + cosmetic_id</w:t>
      </w:r>
    </w:p>
    <w:p>
      <w:pPr>
        <w:spacing w:after="140" w:before="0" w:line="276"/>
      </w:pPr>
      <w:r>
        <w:rPr>
          <w:rFonts w:ascii="Calibri" w:cs="Calibri" w:eastAsia="Calibri" w:hAnsi="Calibri"/>
          <w:color w:val="1A1A1A"/>
          <w:sz w:val="21"/>
          <w:szCs w:val="21"/>
        </w:rPr>
        <w:t xml:space="preserve">That chain is the whole design. An entitlement records </w:t>
      </w:r>
      <w:r>
        <w:rPr>
          <w:rFonts w:ascii="Calibri" w:cs="Calibri" w:eastAsia="Calibri" w:hAnsi="Calibri"/>
          <w:i/>
          <w:iCs/>
          <w:color w:val="1A1A1A"/>
          <w:sz w:val="21"/>
          <w:szCs w:val="21"/>
        </w:rPr>
        <w:t xml:space="preserve">that</w:t>
      </w:r>
      <w:r>
        <w:rPr>
          <w:rFonts w:ascii="Calibri" w:cs="Calibri" w:eastAsia="Calibri" w:hAnsi="Calibri"/>
          <w:color w:val="1A1A1A"/>
          <w:sz w:val="21"/>
          <w:szCs w:val="21"/>
        </w:rPr>
        <w:t xml:space="preserve"> an account owns a product; what it actually gets is resolved by walking through to the product's grants. Three consequences, all enforced by the backend:</w:t>
      </w:r>
    </w:p>
    <w:p>
      <w:pPr>
        <w:pStyle w:val="ListParagraph"/>
        <w:numPr>
          <w:ilvl w:val="0"/>
          <w:numId w:val="2"/>
        </w:numPr>
        <w:spacing w:after="60" w:before="30" w:line="270"/>
      </w:pPr>
      <w:r>
        <w:rPr>
          <w:rFonts w:ascii="Calibri" w:cs="Calibri" w:eastAsia="Calibri" w:hAnsi="Calibri"/>
          <w:b/>
          <w:bCs/>
          <w:color w:val="1A1A1A"/>
          <w:sz w:val="21"/>
          <w:szCs w:val="21"/>
        </w:rPr>
        <w:t xml:space="preserve">Products are never deleted</w:t>
      </w:r>
      <w:r>
        <w:rPr>
          <w:rFonts w:ascii="Calibri" w:cs="Calibri" w:eastAsia="Calibri" w:hAnsi="Calibri"/>
          <w:color w:val="1A1A1A"/>
          <w:sz w:val="21"/>
          <w:szCs w:val="21"/>
        </w:rPr>
        <w:t xml:space="preserve">, only retired with </w:t>
      </w:r>
      <w:r>
        <w:rPr>
          <w:rFonts w:ascii="Consolas" w:cs="Consolas" w:eastAsia="Consolas" w:hAnsi="Consolas"/>
          <w:color w:val="1F3864"/>
          <w:sz w:val="19"/>
          <w:szCs w:val="19"/>
        </w:rPr>
        <w:t xml:space="preserve">active: false</w:t>
      </w:r>
      <w:r>
        <w:rPr>
          <w:rFonts w:ascii="Calibri" w:cs="Calibri" w:eastAsia="Calibri" w:hAnsi="Calibri"/>
          <w:color w:val="1A1A1A"/>
          <w:sz w:val="21"/>
          <w:szCs w:val="21"/>
        </w:rPr>
        <w:t xml:space="preserve">. The database refuses a delete while anyone owns one.</w:t>
      </w:r>
    </w:p>
    <w:p>
      <w:pPr>
        <w:pStyle w:val="ListParagraph"/>
        <w:numPr>
          <w:ilvl w:val="0"/>
          <w:numId w:val="2"/>
        </w:numPr>
        <w:spacing w:after="60" w:before="30" w:line="270"/>
      </w:pPr>
      <w:r>
        <w:rPr>
          <w:rFonts w:ascii="Calibri" w:cs="Calibri" w:eastAsia="Calibri" w:hAnsi="Calibri"/>
          <w:b/>
          <w:bCs/>
          <w:color w:val="1A1A1A"/>
          <w:sz w:val="21"/>
          <w:szCs w:val="21"/>
        </w:rPr>
        <w:t xml:space="preserve">A product's grants freeze once anyone owns it</w:t>
      </w:r>
      <w:r>
        <w:rPr>
          <w:rFonts w:ascii="Calibri" w:cs="Calibri" w:eastAsia="Calibri" w:hAnsi="Calibri"/>
          <w:color w:val="1A1A1A"/>
          <w:sz w:val="21"/>
          <w:szCs w:val="21"/>
        </w:rPr>
        <w:t xml:space="preserve"> — editing them would silently change what those accounts own.</w:t>
      </w:r>
    </w:p>
    <w:p>
      <w:pPr>
        <w:pStyle w:val="ListParagraph"/>
        <w:numPr>
          <w:ilvl w:val="0"/>
          <w:numId w:val="2"/>
        </w:numPr>
        <w:spacing w:after="60" w:before="30" w:line="270"/>
      </w:pPr>
      <w:r>
        <w:rPr>
          <w:rFonts w:ascii="Calibri" w:cs="Calibri" w:eastAsia="Calibri" w:hAnsi="Calibri"/>
          <w:b/>
          <w:bCs/>
          <w:color w:val="1A1A1A"/>
          <w:sz w:val="21"/>
          <w:szCs w:val="21"/>
        </w:rPr>
        <w:t xml:space="preserve">Retiring or delisting never revokes ownership.</w:t>
      </w:r>
    </w:p>
    <w:p>
      <w:pPr>
        <w:pBdr>
          <w:left w:val="single" w:color="D08700" w:sz="18" w:space="10"/>
        </w:pBdr>
        <w:shd w:fill="FFF4E5" w:val="clear"/>
        <w:spacing w:after="60" w:before="120" w:line="270"/>
        <w:ind w:left="170" w:right="120"/>
      </w:pPr>
      <w:r>
        <w:rPr>
          <w:rFonts w:ascii="Consolas" w:cs="Consolas" w:eastAsia="Consolas" w:hAnsi="Consolas"/>
          <w:b/>
          <w:bCs/>
          <w:color w:val="1F3864"/>
          <w:sz w:val="18"/>
          <w:szCs w:val="18"/>
        </w:rPr>
        <w:t xml:space="preserve">reference</w:t>
      </w:r>
      <w:r>
        <w:rPr>
          <w:rFonts w:ascii="Calibri" w:cs="Calibri" w:eastAsia="Calibri" w:hAnsi="Calibri"/>
          <w:b/>
          <w:bCs/>
          <w:color w:val="1A1A1A"/>
          <w:sz w:val="20"/>
          <w:szCs w:val="20"/>
        </w:rPr>
        <w:t xml:space="preserve"> is an opaque client identifier</w:t>
      </w:r>
      <w:r>
        <w:rPr>
          <w:rFonts w:ascii="Calibri" w:cs="Calibri" w:eastAsia="Calibri" w:hAnsi="Calibri"/>
          <w:color w:val="1A1A1A"/>
          <w:sz w:val="20"/>
          <w:szCs w:val="20"/>
        </w:rPr>
        <w:t xml:space="preserve"> — a cosmetic id, an Addressables pack id. The backend stores it and hands it back and </w:t>
      </w:r>
      <w:r>
        <w:rPr>
          <w:rFonts w:ascii="Calibri" w:cs="Calibri" w:eastAsia="Calibri" w:hAnsi="Calibri"/>
          <w:b/>
          <w:bCs/>
          <w:color w:val="1A1A1A"/>
          <w:sz w:val="20"/>
          <w:szCs w:val="20"/>
        </w:rPr>
        <w:t xml:space="preserve">never resolves it</w:t>
      </w:r>
      <w:r>
        <w:rPr>
          <w:rFonts w:ascii="Calibri" w:cs="Calibri" w:eastAsia="Calibri" w:hAnsi="Calibri"/>
          <w:color w:val="1A1A1A"/>
          <w:sz w:val="20"/>
          <w:szCs w:val="20"/>
        </w:rPr>
        <w:t xml:space="preserve">, because building a backend cosmetic catalogue was ruled out.</w:t>
      </w:r>
    </w:p>
    <w:p>
      <w:pPr>
        <w:pBdr>
          <w:left w:val="single" w:color="D08700" w:sz="18" w:space="10"/>
        </w:pBdr>
        <w:shd w:fill="FFF4E5" w:val="clear"/>
        <w:spacing w:after="180" w:before="60" w:line="270"/>
        <w:ind w:left="170" w:right="120"/>
      </w:pPr>
      <w:r>
        <w:rPr>
          <w:rFonts w:ascii="Calibri" w:cs="Calibri" w:eastAsia="Calibri" w:hAnsi="Calibri"/>
          <w:color w:val="1A1A1A"/>
          <w:sz w:val="20"/>
          <w:szCs w:val="20"/>
        </w:rPr>
        <w:t xml:space="preserve">That makes the string the entire contract: it must stay stable on the client for as long as anyone owns a product referencing it. Nothing on the backend can detect a break, so renaming a cosmetic id orphans every entitlement pointing at it, silently.</w:t>
      </w:r>
    </w:p>
    <w:p>
      <w:pPr>
        <w:pStyle w:val="Heading3"/>
        <w:spacing w:after="120" w:before="300"/>
      </w:pPr>
      <w:r>
        <w:rPr>
          <w:rFonts w:ascii="Consolas" w:cs="Consolas" w:eastAsia="Consolas" w:hAnsi="Consolas"/>
          <w:b/>
          <w:bCs/>
          <w:color w:val="1E7A46"/>
          <w:sz w:val="22"/>
          <w:szCs w:val="22"/>
        </w:rPr>
        <w:t xml:space="preserve">GET</w:t>
      </w:r>
      <w:r>
        <w:rPr>
          <w:rFonts w:ascii="Consolas" w:cs="Consolas" w:eastAsia="Consolas" w:hAnsi="Consolas"/>
          <w:b/>
          <w:bCs/>
          <w:color w:val="1A1A1A"/>
          <w:sz w:val="22"/>
          <w:szCs w:val="22"/>
        </w:rPr>
        <w:t xml:space="preserve">  /api/commerce/entitlements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Auth</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Purpose</w:t>
            </w:r>
          </w:p>
        </w:tc>
      </w:tr>
      <w:tr>
        <w:tc>
          <w:tcPr>
            <w:tcW w:type="dxa" w:w="1900"/>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Student</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Everything the caller owns. The player's inventory.</w:t>
            </w:r>
          </w:p>
        </w:tc>
      </w:tr>
    </w:tbl>
    <w:p>
      <w:pPr>
        <w:spacing w:after="120" w:before="0"/>
      </w:pPr>
    </w:p>
    <w:p>
      <w:pPr>
        <w:spacing w:after="50" w:before="120"/>
      </w:pPr>
      <w:r>
        <w:rPr>
          <w:rFonts w:ascii="Calibri" w:cs="Calibri" w:eastAsia="Calibri" w:hAnsi="Calibri"/>
          <w:b/>
          <w:bCs/>
          <w:caps/>
          <w:color w:val="6B7280"/>
          <w:sz w:val="18"/>
          <w:szCs w:val="18"/>
        </w:rPr>
        <w:t xml:space="preserve">Response  200 OK</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"entitlements":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"entitlementId":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"productId":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"grantedAtUtc": "2026-08-12T18:00:00Z",</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"source": "PURCHASE"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spacing w:after="50" w:before="120"/>
      </w:pPr>
      <w:r>
        <w:rPr>
          <w:rFonts w:ascii="Calibri" w:cs="Calibri" w:eastAsia="Calibri" w:hAnsi="Calibri"/>
          <w:b/>
          <w:bCs/>
          <w:caps/>
          <w:color w:val="6B7280"/>
          <w:sz w:val="18"/>
          <w:szCs w:val="18"/>
        </w:rPr>
        <w:t xml:space="preserve">Response fields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1300"/>
        <w:gridCol w:w="58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13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Type</w:t>
            </w:r>
          </w:p>
        </w:tc>
        <w:tc>
          <w:tcPr>
            <w:tcW w:type="dxa" w:w="58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entitlementId</w:t>
            </w:r>
          </w:p>
        </w:tc>
        <w:tc>
          <w:tcPr>
            <w:tcW w:type="dxa" w:w="13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guid</w:t>
            </w:r>
          </w:p>
        </w:tc>
        <w:tc>
          <w:tcPr>
            <w:tcW w:type="dxa" w:w="58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ownership record.</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productId</w:t>
            </w:r>
          </w:p>
        </w:tc>
        <w:tc>
          <w:tcPr>
            <w:tcW w:type="dxa" w:w="13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guid</w:t>
            </w:r>
          </w:p>
        </w:tc>
        <w:tc>
          <w:tcPr>
            <w:tcW w:type="dxa" w:w="58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What is owned. Resolve grants locally from this.</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grantedAtUtc</w:t>
            </w:r>
          </w:p>
        </w:tc>
        <w:tc>
          <w:tcPr>
            <w:tcW w:type="dxa" w:w="13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8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ISO 8601, </w:t>
            </w:r>
            <w:r>
              <w:rPr>
                <w:rFonts w:ascii="Calibri" w:cs="Calibri" w:eastAsia="Calibri" w:hAnsi="Calibri"/>
                <w:b/>
                <w:bCs/>
                <w:color w:val="1A1A1A"/>
                <w:sz w:val="18"/>
                <w:szCs w:val="18"/>
              </w:rPr>
              <w:t xml:space="preserve">with a trailing </w:t>
            </w:r>
            <w:r>
              <w:rPr>
                <w:rFonts w:ascii="Consolas" w:cs="Consolas" w:eastAsia="Consolas" w:hAnsi="Consolas"/>
                <w:b/>
                <w:bCs/>
                <w:color w:val="1F3864"/>
                <w:sz w:val="16"/>
                <w:szCs w:val="16"/>
              </w:rPr>
              <w:t xml:space="preserve">Z</w:t>
            </w:r>
            <w:r>
              <w:rPr>
                <w:rFonts w:ascii="Calibri" w:cs="Calibri" w:eastAsia="Calibri" w:hAnsi="Calibri"/>
                <w:color w:val="1A1A1A"/>
                <w:sz w:val="18"/>
                <w:szCs w:val="18"/>
              </w:rPr>
              <w:t xml:space="preserve"> — unlike the progress timestamps.</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source</w:t>
            </w:r>
          </w:p>
        </w:tc>
        <w:tc>
          <w:tcPr>
            <w:tcW w:type="dxa" w:w="13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string</w:t>
            </w:r>
          </w:p>
        </w:tc>
        <w:tc>
          <w:tcPr>
            <w:tcW w:type="dxa" w:w="5826"/>
            <w:shd w:fill="F2F5FA"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"PURCHASE"</w:t>
            </w:r>
            <w:r>
              <w:rPr>
                <w:rFonts w:ascii="Calibri" w:cs="Calibri" w:eastAsia="Calibri" w:hAnsi="Calibri"/>
                <w:color w:val="1A1A1A"/>
                <w:sz w:val="18"/>
                <w:szCs w:val="18"/>
              </w:rPr>
              <w:t xml:space="preserve"> or </w:t>
            </w:r>
            <w:r>
              <w:rPr>
                <w:rFonts w:ascii="Consolas" w:cs="Consolas" w:eastAsia="Consolas" w:hAnsi="Consolas"/>
                <w:color w:val="1F3864"/>
                <w:sz w:val="16"/>
                <w:szCs w:val="16"/>
              </w:rPr>
              <w:t xml:space="preserve">"ADMIN_GRANT"</w:t>
            </w:r>
            <w:r>
              <w:rPr>
                <w:rFonts w:ascii="Calibri" w:cs="Calibri" w:eastAsia="Calibri" w:hAnsi="Calibri"/>
                <w:color w:val="1A1A1A"/>
                <w:sz w:val="18"/>
                <w:szCs w:val="18"/>
              </w:rPr>
              <w:t xml:space="preserve">.</w:t>
            </w:r>
          </w:p>
        </w:tc>
      </w:tr>
    </w:tbl>
    <w:p>
      <w:pPr>
        <w:spacing w:after="120" w:before="0"/>
      </w:pPr>
    </w:p>
    <w:p>
      <w:pPr>
        <w:pStyle w:val="ListParagraph"/>
        <w:numPr>
          <w:ilvl w:val="0"/>
          <w:numId w:val="2"/>
        </w:numPr>
        <w:spacing w:after="60" w:before="30" w:line="270"/>
      </w:pPr>
      <w:r>
        <w:rPr>
          <w:rFonts w:ascii="Calibri" w:cs="Calibri" w:eastAsia="Calibri" w:hAnsi="Calibri"/>
          <w:color w:val="1A1A1A"/>
          <w:sz w:val="21"/>
          <w:szCs w:val="21"/>
        </w:rPr>
        <w:t xml:space="preserve">Newest first.</w:t>
      </w:r>
    </w:p>
    <w:p>
      <w:pPr>
        <w:pStyle w:val="ListParagraph"/>
        <w:numPr>
          <w:ilvl w:val="0"/>
          <w:numId w:val="2"/>
        </w:numPr>
        <w:spacing w:after="60" w:before="30" w:line="270"/>
      </w:pPr>
      <w:r>
        <w:rPr>
          <w:rFonts w:ascii="Calibri" w:cs="Calibri" w:eastAsia="Calibri" w:hAnsi="Calibri"/>
          <w:b/>
          <w:bCs/>
          <w:color w:val="1A1A1A"/>
          <w:sz w:val="21"/>
          <w:szCs w:val="21"/>
        </w:rPr>
        <w:t xml:space="preserve">Retired and delisted products still appear.</w:t>
      </w:r>
      <w:r>
        <w:rPr>
          <w:rFonts w:ascii="Calibri" w:cs="Calibri" w:eastAsia="Calibri" w:hAnsi="Calibri"/>
          <w:color w:val="1A1A1A"/>
          <w:sz w:val="21"/>
          <w:szCs w:val="21"/>
        </w:rPr>
        <w:t xml:space="preserve"> Do not treat a </w:t>
      </w:r>
      <w:r>
        <w:rPr>
          <w:rFonts w:ascii="Consolas" w:cs="Consolas" w:eastAsia="Consolas" w:hAnsi="Consolas"/>
          <w:color w:val="1F3864"/>
          <w:sz w:val="19"/>
          <w:szCs w:val="19"/>
        </w:rPr>
        <w:t xml:space="preserve">productId</w:t>
      </w:r>
      <w:r>
        <w:rPr>
          <w:rFonts w:ascii="Calibri" w:cs="Calibri" w:eastAsia="Calibri" w:hAnsi="Calibri"/>
          <w:color w:val="1A1A1A"/>
          <w:sz w:val="21"/>
          <w:szCs w:val="21"/>
        </w:rPr>
        <w:t xml:space="preserve"> missing from the current offer list as revoked — ownership is permanent and outlives the shop.</w:t>
      </w:r>
    </w:p>
    <w:p>
      <w:pPr>
        <w:pStyle w:val="ListParagraph"/>
        <w:numPr>
          <w:ilvl w:val="0"/>
          <w:numId w:val="2"/>
        </w:numPr>
        <w:spacing w:after="60" w:before="30" w:line="270"/>
      </w:pPr>
      <w:r>
        <w:rPr>
          <w:rFonts w:ascii="Calibri" w:cs="Calibri" w:eastAsia="Calibri" w:hAnsi="Calibri"/>
          <w:color w:val="1A1A1A"/>
          <w:sz w:val="21"/>
          <w:szCs w:val="21"/>
        </w:rPr>
        <w:t xml:space="preserve">Grants are deliberately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repeated here. The client already has them from the offers response and from the purchase that created the entitlement; re-sending the catalogue on every inventory read would duplicate it on the wire.</w:t>
      </w:r>
    </w:p>
    <w:p>
      <w:pPr>
        <w:pStyle w:val="Heading2"/>
        <w:spacing w:after="120" w:before="280"/>
      </w:pPr>
      <w:r>
        <w:rPr>
          <w:rFonts w:ascii="Calibri" w:cs="Calibri" w:eastAsia="Calibri" w:hAnsi="Calibri"/>
          <w:b/>
          <w:bCs/>
          <w:color w:val="44546A"/>
          <w:sz w:val="26"/>
          <w:szCs w:val="26"/>
        </w:rPr>
        <w:t xml:space="preserve">10.2  Product administration  (Admin)</w:t>
      </w:r>
    </w:p>
    <w:p>
      <w:pPr>
        <w:spacing w:after="140" w:before="0" w:line="276"/>
      </w:pPr>
      <w:r>
        <w:rPr>
          <w:rFonts w:ascii="Calibri" w:cs="Calibri" w:eastAsia="Calibri" w:hAnsi="Calibri"/>
          <w:color w:val="1A1A1A"/>
          <w:sz w:val="21"/>
          <w:szCs w:val="21"/>
        </w:rPr>
        <w:t xml:space="preserve">Not called by the Unity client, but the shapes matter because a </w:t>
      </w:r>
      <w:r>
        <w:rPr>
          <w:rFonts w:ascii="Consolas" w:cs="Consolas" w:eastAsia="Consolas" w:hAnsi="Consolas"/>
          <w:color w:val="1F3864"/>
          <w:sz w:val="19"/>
          <w:szCs w:val="19"/>
        </w:rPr>
        <w:t xml:space="preserve">productId</w:t>
      </w:r>
      <w:r>
        <w:rPr>
          <w:rFonts w:ascii="Calibri" w:cs="Calibri" w:eastAsia="Calibri" w:hAnsi="Calibri"/>
          <w:color w:val="1A1A1A"/>
          <w:sz w:val="21"/>
          <w:szCs w:val="21"/>
        </w:rPr>
        <w:t xml:space="preserve"> resolves to these grants.</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000"/>
        <w:gridCol w:w="3600"/>
        <w:gridCol w:w="4426"/>
      </w:tblGrid>
      <w:tr>
        <w:trPr>
          <w:tblHeader/>
        </w:trPr>
        <w:tc>
          <w:tcPr>
            <w:tcW w:type="dxa" w:w="10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Method</w:t>
            </w:r>
          </w:p>
        </w:tc>
        <w:tc>
          <w:tcPr>
            <w:tcW w:type="dxa" w:w="36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Path</w:t>
            </w:r>
          </w:p>
        </w:tc>
        <w:tc>
          <w:tcPr>
            <w:tcW w:type="dxa" w:w="44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What it does</w:t>
            </w:r>
          </w:p>
        </w:tc>
      </w:tr>
      <w:tr>
        <w:tc>
          <w:tcPr>
            <w:tcW w:type="dxa" w:w="1000"/>
            <w:shd w:fill="FFFFFF" w:val="clear"/>
            <w:tcMar>
              <w:top w:type="dxa" w:w="60"/>
              <w:left w:type="dxa" w:w="110"/>
              <w:bottom w:type="dxa" w:w="60"/>
              <w:right w:type="dxa" w:w="110"/>
            </w:tcMar>
          </w:tcPr>
          <w:p>
            <w:pPr>
              <w:spacing w:after="0" w:before="0" w:line="250"/>
            </w:pPr>
            <w:r>
              <w:rPr>
                <w:rFonts w:ascii="Consolas" w:cs="Consolas" w:eastAsia="Consolas" w:hAnsi="Consolas"/>
                <w:b/>
                <w:bCs/>
                <w:color w:val="1E7A46"/>
                <w:sz w:val="16"/>
                <w:szCs w:val="16"/>
              </w:rPr>
              <w:t xml:space="preserve">GET</w:t>
            </w:r>
          </w:p>
        </w:tc>
        <w:tc>
          <w:tcPr>
            <w:tcW w:type="dxa" w:w="36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/api/admin/products</w:t>
            </w:r>
          </w:p>
        </w:tc>
        <w:tc>
          <w:tcPr>
            <w:tcW w:type="dxa" w:w="44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List all, with </w:t>
            </w:r>
            <w:r>
              <w:rPr>
                <w:rFonts w:ascii="Consolas" w:cs="Consolas" w:eastAsia="Consolas" w:hAnsi="Consolas"/>
                <w:color w:val="1F3864"/>
                <w:sz w:val="16"/>
                <w:szCs w:val="16"/>
              </w:rPr>
              <w:t xml:space="preserve">ownerCount</w:t>
            </w:r>
          </w:p>
        </w:tc>
      </w:tr>
      <w:tr>
        <w:tc>
          <w:tcPr>
            <w:tcW w:type="dxa" w:w="10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6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/api/admin/products</w:t>
            </w:r>
          </w:p>
        </w:tc>
        <w:tc>
          <w:tcPr>
            <w:tcW w:type="dxa" w:w="44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Define a product and its grants</w:t>
            </w:r>
          </w:p>
        </w:tc>
      </w:tr>
      <w:tr>
        <w:tc>
          <w:tcPr>
            <w:tcW w:type="dxa" w:w="1000"/>
            <w:shd w:fill="FFFFFF" w:val="clear"/>
            <w:tcMar>
              <w:top w:type="dxa" w:w="60"/>
              <w:left w:type="dxa" w:w="110"/>
              <w:bottom w:type="dxa" w:w="60"/>
              <w:right w:type="dxa" w:w="110"/>
            </w:tcMar>
          </w:tcPr>
          <w:p>
            <w:pPr>
              <w:spacing w:after="0" w:before="0" w:line="250"/>
            </w:pPr>
            <w:r>
              <w:rPr>
                <w:rFonts w:ascii="Consolas" w:cs="Consolas" w:eastAsia="Consolas" w:hAnsi="Consolas"/>
                <w:b/>
                <w:bCs/>
                <w:color w:val="9A5B00"/>
                <w:sz w:val="16"/>
                <w:szCs w:val="16"/>
              </w:rPr>
              <w:t xml:space="preserve">PUT</w:t>
            </w:r>
          </w:p>
        </w:tc>
        <w:tc>
          <w:tcPr>
            <w:tcW w:type="dxa" w:w="36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/api/admin/products/{productId}</w:t>
            </w:r>
          </w:p>
        </w:tc>
        <w:tc>
          <w:tcPr>
            <w:tcW w:type="dxa" w:w="44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Rename, retire, or replace grants</w:t>
            </w:r>
          </w:p>
        </w:tc>
      </w:tr>
      <w:tr>
        <w:tc>
          <w:tcPr>
            <w:tcW w:type="dxa" w:w="1000"/>
            <w:shd w:fill="F2F5FA" w:val="clear"/>
            <w:tcMar>
              <w:top w:type="dxa" w:w="60"/>
              <w:left w:type="dxa" w:w="110"/>
              <w:bottom w:type="dxa" w:w="60"/>
              <w:right w:type="dxa" w:w="110"/>
            </w:tcMar>
          </w:tcPr>
          <w:p>
            <w:pPr>
              <w:spacing w:after="0" w:before="0" w:line="250"/>
            </w:pPr>
            <w:r>
              <w:rPr>
                <w:rFonts w:ascii="Consolas" w:cs="Consolas" w:eastAsia="Consolas" w:hAnsi="Consolas"/>
                <w:b/>
                <w:bCs/>
                <w:color w:val="1F4E9C"/>
                <w:sz w:val="16"/>
                <w:szCs w:val="16"/>
              </w:rPr>
              <w:t xml:space="preserve">POST</w:t>
            </w:r>
          </w:p>
        </w:tc>
        <w:tc>
          <w:tcPr>
            <w:tcW w:type="dxa" w:w="36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/api/admin/entitlements</w:t>
            </w:r>
          </w:p>
        </w:tc>
        <w:tc>
          <w:tcPr>
            <w:tcW w:type="dxa" w:w="44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Hand a product to an account</w:t>
            </w:r>
          </w:p>
        </w:tc>
      </w:tr>
    </w:tbl>
    <w:p>
      <w:pPr>
        <w:spacing w:after="160" w:before="0"/>
      </w:pP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"key": "skin_astronaut",</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"name": "Astronaut bundle",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"active": true,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"metadata": { "rarity": "legendary"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"grants":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"kind": "COSMETIC",     "reference": "cosmetic_astronaut", "quantity": 1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"kind": "CONTENT_PACK", "reference": "skins_pack_01",      "quantity": 1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1900"/>
        <w:gridCol w:w="7126"/>
      </w:tblGrid>
      <w:tr>
        <w:trPr>
          <w:tblHeader/>
        </w:trPr>
        <w:tc>
          <w:tcPr>
            <w:tcW w:type="dxa" w:w="1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Field</w:t>
            </w:r>
          </w:p>
        </w:tc>
        <w:tc>
          <w:tcPr>
            <w:tcW w:type="dxa" w:w="71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key</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Stable handle for configuration and seed data. Unique and </w:t>
            </w:r>
            <w:r>
              <w:rPr>
                <w:rFonts w:ascii="Calibri" w:cs="Calibri" w:eastAsia="Calibri" w:hAnsi="Calibri"/>
                <w:b/>
                <w:bCs/>
                <w:color w:val="1A1A1A"/>
                <w:sz w:val="18"/>
                <w:szCs w:val="18"/>
              </w:rPr>
              <w:t xml:space="preserve">permanent</w:t>
            </w:r>
            <w:r>
              <w:rPr>
                <w:rFonts w:ascii="Calibri" w:cs="Calibri" w:eastAsia="Calibri" w:hAnsi="Calibri"/>
                <w:color w:val="1A1A1A"/>
                <w:sz w:val="18"/>
                <w:szCs w:val="18"/>
              </w:rPr>
              <w:t xml:space="preserve">. Not what the client speaks — </w:t>
            </w:r>
            <w:r>
              <w:rPr>
                <w:rFonts w:ascii="Consolas" w:cs="Consolas" w:eastAsia="Consolas" w:hAnsi="Consolas"/>
                <w:color w:val="1F3864"/>
                <w:sz w:val="16"/>
                <w:szCs w:val="16"/>
              </w:rPr>
              <w:t xml:space="preserve">productId</w:t>
            </w:r>
            <w:r>
              <w:rPr>
                <w:rFonts w:ascii="Calibri" w:cs="Calibri" w:eastAsia="Calibri" w:hAnsi="Calibri"/>
                <w:color w:val="1A1A1A"/>
                <w:sz w:val="18"/>
                <w:szCs w:val="18"/>
              </w:rPr>
              <w:t xml:space="preserve"> is.</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kind</w:t>
            </w:r>
          </w:p>
        </w:tc>
        <w:tc>
          <w:tcPr>
            <w:tcW w:type="dxa" w:w="7126"/>
            <w:shd w:fill="F2F5FA"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COSMETIC</w:t>
            </w:r>
            <w:r>
              <w:rPr>
                <w:rFonts w:ascii="Calibri" w:cs="Calibri" w:eastAsia="Calibri" w:hAnsi="Calibri"/>
                <w:color w:val="1A1A1A"/>
                <w:sz w:val="18"/>
                <w:szCs w:val="18"/>
              </w:rPr>
              <w:t xml:space="preserve"> or </w:t>
            </w:r>
            <w:r>
              <w:rPr>
                <w:rFonts w:ascii="Consolas" w:cs="Consolas" w:eastAsia="Consolas" w:hAnsi="Consolas"/>
                <w:color w:val="1F3864"/>
                <w:sz w:val="16"/>
                <w:szCs w:val="16"/>
              </w:rPr>
              <w:t xml:space="preserve">CONTENT_PACK</w:t>
            </w:r>
            <w:r>
              <w:rPr>
                <w:rFonts w:ascii="Calibri" w:cs="Calibri" w:eastAsia="Calibri" w:hAnsi="Calibri"/>
                <w:color w:val="1A1A1A"/>
                <w:sz w:val="18"/>
                <w:szCs w:val="18"/>
              </w:rPr>
              <w:t xml:space="preserve">. Any spelling accepted; always returned </w:t>
            </w:r>
            <w:r>
              <w:rPr>
                <w:rFonts w:ascii="Consolas" w:cs="Consolas" w:eastAsia="Consolas" w:hAnsi="Consolas"/>
                <w:color w:val="1F3864"/>
                <w:sz w:val="16"/>
                <w:szCs w:val="16"/>
              </w:rPr>
              <w:t xml:space="preserve">SCREAMING_SNAKE</w:t>
            </w:r>
            <w:r>
              <w:rPr>
                <w:rFonts w:ascii="Calibri" w:cs="Calibri" w:eastAsia="Calibri" w:hAnsi="Calibri"/>
                <w:color w:val="1A1A1A"/>
                <w:sz w:val="18"/>
                <w:szCs w:val="18"/>
              </w:rPr>
              <w:t xml:space="preserve">.</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reference</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client's own id for the thing. </w:t>
            </w:r>
            <w:r>
              <w:rPr>
                <w:rFonts w:ascii="Calibri" w:cs="Calibri" w:eastAsia="Calibri" w:hAnsi="Calibri"/>
                <w:b/>
                <w:bCs/>
                <w:color w:val="1A1A1A"/>
                <w:sz w:val="18"/>
                <w:szCs w:val="18"/>
              </w:rPr>
              <w:t xml:space="preserve">Never resolved here.</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quantity</w:t>
            </w:r>
          </w:p>
        </w:tc>
        <w:tc>
          <w:tcPr>
            <w:tcW w:type="dxa" w:w="71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At least 1. Almost always 1 for a cosmetic.</w:t>
            </w:r>
          </w:p>
        </w:tc>
      </w:tr>
      <w:tr>
        <w:tc>
          <w:tcPr>
            <w:tcW w:type="dxa" w:w="1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metadata</w:t>
            </w:r>
          </w:p>
        </w:tc>
        <w:tc>
          <w:tcPr>
            <w:tcW w:type="dxa" w:w="71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Optional free-form JSON object, stored verbatim and never interpreted.</w:t>
            </w:r>
          </w:p>
        </w:tc>
      </w:tr>
      <w:tr>
        <w:tc>
          <w:tcPr>
            <w:tcW w:type="dxa" w:w="1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grants</w:t>
            </w:r>
          </w:p>
        </w:tc>
        <w:tc>
          <w:tcPr>
            <w:tcW w:type="dxa" w:w="71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At least one; the same kind+reference may not appear twice.</w:t>
            </w:r>
          </w:p>
        </w:tc>
      </w:tr>
    </w:tbl>
    <w:p>
      <w:pPr>
        <w:spacing w:after="160" w:before="0"/>
      </w:pPr>
    </w:p>
    <w:p>
      <w:pPr>
        <w:pStyle w:val="ListParagraph"/>
        <w:numPr>
          <w:ilvl w:val="0"/>
          <w:numId w:val="2"/>
        </w:numPr>
        <w:spacing w:after="60" w:before="30" w:line="270"/>
      </w:pPr>
      <w:r>
        <w:rPr>
          <w:rFonts w:ascii="Calibri" w:cs="Calibri" w:eastAsia="Calibri" w:hAnsi="Calibri"/>
          <w:color w:val="1A1A1A"/>
          <w:sz w:val="21"/>
          <w:szCs w:val="21"/>
        </w:rPr>
        <w:t xml:space="preserve">Several grants mean the product hands over </w:t>
      </w:r>
      <w:r>
        <w:rPr>
          <w:rFonts w:ascii="Calibri" w:cs="Calibri" w:eastAsia="Calibri" w:hAnsi="Calibri"/>
          <w:b/>
          <w:bCs/>
          <w:color w:val="1A1A1A"/>
          <w:sz w:val="21"/>
          <w:szCs w:val="21"/>
        </w:rPr>
        <w:t xml:space="preserve">all of them together</w:t>
      </w:r>
      <w:r>
        <w:rPr>
          <w:rFonts w:ascii="Calibri" w:cs="Calibri" w:eastAsia="Calibri" w:hAnsi="Calibri"/>
          <w:color w:val="1A1A1A"/>
          <w:sz w:val="21"/>
          <w:szCs w:val="21"/>
        </w:rPr>
        <w:t xml:space="preserve">. There is no partial ownership.</w:t>
      </w:r>
    </w:p>
    <w:p>
      <w:pPr>
        <w:pStyle w:val="ListParagraph"/>
        <w:numPr>
          <w:ilvl w:val="0"/>
          <w:numId w:val="2"/>
        </w:numPr>
        <w:spacing w:after="60" w:before="30" w:line="270"/>
      </w:pPr>
      <w:r>
        <w:rPr>
          <w:rFonts w:ascii="Calibri" w:cs="Calibri" w:eastAsia="Calibri" w:hAnsi="Calibri"/>
          <w:color w:val="1A1A1A"/>
          <w:sz w:val="21"/>
          <w:szCs w:val="21"/>
        </w:rPr>
        <w:t xml:space="preserve">On </w:t>
      </w:r>
      <w:r>
        <w:rPr>
          <w:rFonts w:ascii="Consolas" w:cs="Consolas" w:eastAsia="Consolas" w:hAnsi="Consolas"/>
          <w:color w:val="1F3864"/>
          <w:sz w:val="19"/>
          <w:szCs w:val="19"/>
        </w:rPr>
        <w:t xml:space="preserve">PUT</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omit </w:t>
      </w:r>
      <w:r>
        <w:rPr>
          <w:rFonts w:ascii="Consolas" w:cs="Consolas" w:eastAsia="Consolas" w:hAnsi="Consolas"/>
          <w:b/>
          <w:bCs/>
          <w:color w:val="1F3864"/>
          <w:sz w:val="19"/>
          <w:szCs w:val="19"/>
        </w:rPr>
        <w:t xml:space="preserve">grants</w:t>
      </w:r>
      <w:r>
        <w:rPr>
          <w:rFonts w:ascii="Calibri" w:cs="Calibri" w:eastAsia="Calibri" w:hAnsi="Calibri"/>
          <w:b/>
          <w:bCs/>
          <w:color w:val="1A1A1A"/>
          <w:sz w:val="21"/>
          <w:szCs w:val="21"/>
        </w:rPr>
        <w:t xml:space="preserve"> to leave them alone.</w:t>
      </w:r>
      <w:r>
        <w:rPr>
          <w:rFonts w:ascii="Calibri" w:cs="Calibri" w:eastAsia="Calibri" w:hAnsi="Calibri"/>
          <w:color w:val="1A1A1A"/>
          <w:sz w:val="21"/>
          <w:szCs w:val="21"/>
        </w:rPr>
        <w:t xml:space="preserve"> Supplying it once any account owns the product is refused with </w:t>
      </w:r>
      <w:r>
        <w:rPr>
          <w:rFonts w:ascii="Consolas" w:cs="Consolas" w:eastAsia="Consolas" w:hAnsi="Consolas"/>
          <w:color w:val="1F3864"/>
          <w:sz w:val="19"/>
          <w:szCs w:val="19"/>
        </w:rPr>
        <w:t xml:space="preserve">PRODUCT_GRANTS_LOCKED</w:t>
      </w:r>
      <w:r>
        <w:rPr>
          <w:rFonts w:ascii="Calibri" w:cs="Calibri" w:eastAsia="Calibri" w:hAnsi="Calibri"/>
          <w:color w:val="1A1A1A"/>
          <w:sz w:val="21"/>
          <w:szCs w:val="21"/>
        </w:rPr>
        <w:t xml:space="preserve"> and reports </w:t>
      </w:r>
      <w:r>
        <w:rPr>
          <w:rFonts w:ascii="Consolas" w:cs="Consolas" w:eastAsia="Consolas" w:hAnsi="Consolas"/>
          <w:color w:val="1F3864"/>
          <w:sz w:val="19"/>
          <w:szCs w:val="19"/>
        </w:rPr>
        <w:t xml:space="preserve">details.ownerCount</w:t>
      </w:r>
      <w:r>
        <w:rPr>
          <w:rFonts w:ascii="Calibri" w:cs="Calibri" w:eastAsia="Calibri" w:hAnsi="Calibri"/>
          <w:color w:val="1A1A1A"/>
          <w:sz w:val="21"/>
          <w:szCs w:val="21"/>
        </w:rPr>
        <w:t xml:space="preserve">. Renaming, retiring and metadata stay available.</w:t>
      </w:r>
    </w:p>
    <w:p>
      <w:pPr>
        <w:pStyle w:val="ListParagraph"/>
        <w:numPr>
          <w:ilvl w:val="0"/>
          <w:numId w:val="2"/>
        </w:numPr>
        <w:spacing w:after="60" w:before="30" w:line="270"/>
      </w:pPr>
      <w:r>
        <w:rPr>
          <w:rFonts w:ascii="Consolas" w:cs="Consolas" w:eastAsia="Consolas" w:hAnsi="Consolas"/>
          <w:color w:val="1F3864"/>
          <w:sz w:val="19"/>
          <w:szCs w:val="19"/>
        </w:rPr>
        <w:t xml:space="preserve">POST /api/admin/entitlements</w:t>
      </w:r>
      <w:r>
        <w:rPr>
          <w:rFonts w:ascii="Calibri" w:cs="Calibri" w:eastAsia="Calibri" w:hAnsi="Calibri"/>
          <w:color w:val="1A1A1A"/>
          <w:sz w:val="21"/>
          <w:szCs w:val="21"/>
        </w:rPr>
        <w:t xml:space="preserve"> takes </w:t>
      </w:r>
      <w:r>
        <w:rPr>
          <w:rFonts w:ascii="Consolas" w:cs="Consolas" w:eastAsia="Consolas" w:hAnsi="Consolas"/>
          <w:color w:val="1F3864"/>
          <w:sz w:val="19"/>
          <w:szCs w:val="19"/>
        </w:rPr>
        <w:t xml:space="preserve">{ "userId": "…", "productId": "…" }</w:t>
      </w:r>
      <w:r>
        <w:rPr>
          <w:rFonts w:ascii="Calibri" w:cs="Calibri" w:eastAsia="Calibri" w:hAnsi="Calibri"/>
          <w:color w:val="1A1A1A"/>
          <w:sz w:val="21"/>
          <w:szCs w:val="21"/>
        </w:rPr>
        <w:t xml:space="preserve"> and is </w:t>
      </w:r>
      <w:r>
        <w:rPr>
          <w:rFonts w:ascii="Calibri" w:cs="Calibri" w:eastAsia="Calibri" w:hAnsi="Calibri"/>
          <w:b/>
          <w:bCs/>
          <w:color w:val="1A1A1A"/>
          <w:sz w:val="21"/>
          <w:szCs w:val="21"/>
        </w:rPr>
        <w:t xml:space="preserve">idempotent</w:t>
      </w:r>
      <w:r>
        <w:rPr>
          <w:rFonts w:ascii="Calibri" w:cs="Calibri" w:eastAsia="Calibri" w:hAnsi="Calibri"/>
          <w:color w:val="1A1A1A"/>
          <w:sz w:val="21"/>
          <w:szCs w:val="21"/>
        </w:rPr>
        <w:t xml:space="preserve"> — granting something already owned returns the existing entitlement with </w:t>
      </w:r>
      <w:r>
        <w:rPr>
          <w:rFonts w:ascii="Consolas" w:cs="Consolas" w:eastAsia="Consolas" w:hAnsi="Consolas"/>
          <w:color w:val="1F3864"/>
          <w:sz w:val="19"/>
          <w:szCs w:val="19"/>
        </w:rPr>
        <w:t xml:space="preserve">alreadyOwned: true</w:t>
      </w:r>
      <w:r>
        <w:rPr>
          <w:rFonts w:ascii="Calibri" w:cs="Calibri" w:eastAsia="Calibri" w:hAnsi="Calibri"/>
          <w:color w:val="1A1A1A"/>
          <w:sz w:val="21"/>
          <w:szCs w:val="21"/>
        </w:rPr>
        <w:t xml:space="preserve"> rather than failing or duplicating it.</w:t>
      </w:r>
    </w:p>
    <w:p>
      <w:pPr>
        <w:pStyle w:val="ListParagraph"/>
        <w:numPr>
          <w:ilvl w:val="0"/>
          <w:numId w:val="2"/>
        </w:numPr>
        <w:spacing w:after="60" w:before="30" w:line="270"/>
      </w:pPr>
      <w:r>
        <w:rPr>
          <w:rFonts w:ascii="Consolas" w:cs="Consolas" w:eastAsia="Consolas" w:hAnsi="Consolas"/>
          <w:color w:val="1F3864"/>
          <w:sz w:val="19"/>
          <w:szCs w:val="19"/>
        </w:rPr>
        <w:t xml:space="preserve">CONTENT_PACK</w:t>
      </w:r>
      <w:r>
        <w:rPr>
          <w:rFonts w:ascii="Calibri" w:cs="Calibri" w:eastAsia="Calibri" w:hAnsi="Calibri"/>
          <w:color w:val="1A1A1A"/>
          <w:sz w:val="21"/>
          <w:szCs w:val="21"/>
        </w:rPr>
        <w:t xml:space="preserve"> works today — the entitlement is granted and the reference preserved — but nothing consumes it until the content manifest is built.</w:t>
      </w: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11.  Machine-readable error codes</w:t>
      </w:r>
    </w:p>
    <w:p>
      <w:pPr>
        <w:spacing w:after="140" w:before="0" w:line="276"/>
      </w:pPr>
      <w:r>
        <w:rPr>
          <w:rFonts w:ascii="Calibri" w:cs="Calibri" w:eastAsia="Calibri" w:hAnsi="Calibri"/>
          <w:color w:val="1A1A1A"/>
          <w:sz w:val="21"/>
          <w:szCs w:val="21"/>
        </w:rPr>
        <w:t xml:space="preserve">The commerce and account endpoints return this envelope instead of a message array:</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"code": "INSUFFICIENT_BALANCE",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"messageKey": "commerce.insufficient_balance",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"details": {}</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w:t>
      </w:r>
    </w:p>
    <w:p>
      <w:pPr>
        <w:pStyle w:val="ListParagraph"/>
        <w:numPr>
          <w:ilvl w:val="0"/>
          <w:numId w:val="2"/>
        </w:numPr>
        <w:spacing w:after="60" w:before="30" w:line="270"/>
      </w:pPr>
      <w:r>
        <w:rPr>
          <w:rFonts w:ascii="Consolas" w:cs="Consolas" w:eastAsia="Consolas" w:hAnsi="Consolas"/>
          <w:color w:val="1F3864"/>
          <w:sz w:val="19"/>
          <w:szCs w:val="19"/>
        </w:rPr>
        <w:t xml:space="preserve">code</w:t>
      </w:r>
      <w:r>
        <w:rPr>
          <w:rFonts w:ascii="Calibri" w:cs="Calibri" w:eastAsia="Calibri" w:hAnsi="Calibri"/>
          <w:color w:val="1A1A1A"/>
          <w:sz w:val="21"/>
          <w:szCs w:val="21"/>
        </w:rPr>
        <w:t xml:space="preserve"> — a </w:t>
      </w:r>
      <w:r>
        <w:rPr>
          <w:rFonts w:ascii="Calibri" w:cs="Calibri" w:eastAsia="Calibri" w:hAnsi="Calibri"/>
          <w:b/>
          <w:bCs/>
          <w:color w:val="1A1A1A"/>
          <w:sz w:val="21"/>
          <w:szCs w:val="21"/>
        </w:rPr>
        <w:t xml:space="preserve">stable backend constant</w:t>
      </w:r>
      <w:r>
        <w:rPr>
          <w:rFonts w:ascii="Calibri" w:cs="Calibri" w:eastAsia="Calibri" w:hAnsi="Calibri"/>
          <w:color w:val="1A1A1A"/>
          <w:sz w:val="21"/>
          <w:szCs w:val="21"/>
        </w:rPr>
        <w:t xml:space="preserve">. Renaming one is a breaking change; new codes are added rather than repurposed.</w:t>
      </w:r>
    </w:p>
    <w:p>
      <w:pPr>
        <w:pStyle w:val="ListParagraph"/>
        <w:numPr>
          <w:ilvl w:val="0"/>
          <w:numId w:val="2"/>
        </w:numPr>
        <w:spacing w:after="60" w:before="30" w:line="270"/>
      </w:pPr>
      <w:r>
        <w:rPr>
          <w:rFonts w:ascii="Consolas" w:cs="Consolas" w:eastAsia="Consolas" w:hAnsi="Consolas"/>
          <w:color w:val="1F3864"/>
          <w:sz w:val="19"/>
          <w:szCs w:val="19"/>
        </w:rPr>
        <w:t xml:space="preserve">messageKey</w:t>
      </w:r>
      <w:r>
        <w:rPr>
          <w:rFonts w:ascii="Calibri" w:cs="Calibri" w:eastAsia="Calibri" w:hAnsi="Calibri"/>
          <w:color w:val="1A1A1A"/>
          <w:sz w:val="21"/>
          <w:szCs w:val="21"/>
        </w:rPr>
        <w:t xml:space="preserve"> — a </w:t>
      </w:r>
      <w:r>
        <w:rPr>
          <w:rFonts w:ascii="Calibri" w:cs="Calibri" w:eastAsia="Calibri" w:hAnsi="Calibri"/>
          <w:b/>
          <w:bCs/>
          <w:color w:val="1A1A1A"/>
          <w:sz w:val="21"/>
          <w:szCs w:val="21"/>
        </w:rPr>
        <w:t xml:space="preserve">Unity localization key</w:t>
      </w:r>
      <w:r>
        <w:rPr>
          <w:rFonts w:ascii="Calibri" w:cs="Calibri" w:eastAsia="Calibri" w:hAnsi="Calibri"/>
          <w:color w:val="1A1A1A"/>
          <w:sz w:val="21"/>
          <w:szCs w:val="21"/>
        </w:rPr>
        <w:t xml:space="preserve">. The backend never returns display prose; Unity owns all localized text.</w:t>
      </w:r>
    </w:p>
    <w:p>
      <w:pPr>
        <w:pStyle w:val="ListParagraph"/>
        <w:numPr>
          <w:ilvl w:val="0"/>
          <w:numId w:val="2"/>
        </w:numPr>
        <w:spacing w:after="60" w:before="30" w:line="270"/>
      </w:pPr>
      <w:r>
        <w:rPr>
          <w:rFonts w:ascii="Consolas" w:cs="Consolas" w:eastAsia="Consolas" w:hAnsi="Consolas"/>
          <w:color w:val="1F3864"/>
          <w:sz w:val="19"/>
          <w:szCs w:val="19"/>
        </w:rPr>
        <w:t xml:space="preserve">details</w:t>
      </w:r>
      <w:r>
        <w:rPr>
          <w:rFonts w:ascii="Calibri" w:cs="Calibri" w:eastAsia="Calibri" w:hAnsi="Calibri"/>
          <w:color w:val="1A1A1A"/>
          <w:sz w:val="21"/>
          <w:szCs w:val="21"/>
        </w:rPr>
        <w:t xml:space="preserve"> — optional structured metadata, e.g. </w:t>
      </w:r>
      <w:r>
        <w:rPr>
          <w:rFonts w:ascii="Consolas" w:cs="Consolas" w:eastAsia="Consolas" w:hAnsi="Consolas"/>
          <w:color w:val="1F3864"/>
          <w:sz w:val="19"/>
          <w:szCs w:val="19"/>
        </w:rPr>
        <w:t xml:space="preserve">{ "ownerCount": 1 }</w:t>
      </w:r>
      <w:r>
        <w:rPr>
          <w:rFonts w:ascii="Calibri" w:cs="Calibri" w:eastAsia="Calibri" w:hAnsi="Calibri"/>
          <w:color w:val="1A1A1A"/>
          <w:sz w:val="21"/>
          <w:szCs w:val="21"/>
        </w:rPr>
        <w:t xml:space="preserve"> or </w:t>
      </w:r>
      <w:r>
        <w:rPr>
          <w:rFonts w:ascii="Consolas" w:cs="Consolas" w:eastAsia="Consolas" w:hAnsi="Consolas"/>
          <w:color w:val="1F3864"/>
          <w:sz w:val="19"/>
          <w:szCs w:val="19"/>
        </w:rPr>
        <w:t xml:space="preserve">{ "currency": "coins", "balance": 50, "required": 100 }</w:t>
      </w:r>
      <w:r>
        <w:rPr>
          <w:rFonts w:ascii="Calibri" w:cs="Calibri" w:eastAsia="Calibri" w:hAnsi="Calibri"/>
          <w:color w:val="1A1A1A"/>
          <w:sz w:val="21"/>
          <w:szCs w:val="21"/>
        </w:rPr>
        <w:t xml:space="preserve">.</w:t>
      </w:r>
    </w:p>
    <w:p>
      <w:pPr>
        <w:spacing w:after="140" w:before="0" w:line="276"/>
      </w:pPr>
      <w:r>
        <w:rPr>
          <w:rFonts w:ascii="Calibri" w:cs="Calibri" w:eastAsia="Calibri" w:hAnsi="Calibri"/>
          <w:color w:val="1A1A1A"/>
          <w:sz w:val="21"/>
          <w:szCs w:val="21"/>
        </w:rPr>
        <w:t xml:space="preserve">Everything older — auth, curriculum, games, progress — keeps its existing </w:t>
      </w:r>
      <w:r>
        <w:rPr>
          <w:rFonts w:ascii="Consolas" w:cs="Consolas" w:eastAsia="Consolas" w:hAnsi="Consolas"/>
          <w:color w:val="1F3864"/>
          <w:sz w:val="19"/>
          <w:szCs w:val="19"/>
        </w:rPr>
        <w:t xml:space="preserve">{ "errors": [...] }</w:t>
      </w:r>
      <w:r>
        <w:rPr>
          <w:rFonts w:ascii="Calibri" w:cs="Calibri" w:eastAsia="Calibri" w:hAnsi="Calibri"/>
          <w:color w:val="1A1A1A"/>
          <w:sz w:val="21"/>
          <w:szCs w:val="21"/>
        </w:rPr>
        <w:t xml:space="preserve"> shape unchanged. The envelope was added alongside rather than replacing it, so nothing already shipping had to move.</w:t>
      </w:r>
    </w:p>
    <w:p>
      <w:pPr>
        <w:pStyle w:val="Heading2"/>
        <w:spacing w:after="120" w:before="280"/>
      </w:pPr>
      <w:r>
        <w:rPr>
          <w:rFonts w:ascii="Calibri" w:cs="Calibri" w:eastAsia="Calibri" w:hAnsi="Calibri"/>
          <w:b/>
          <w:bCs/>
          <w:color w:val="44546A"/>
          <w:sz w:val="26"/>
          <w:szCs w:val="26"/>
        </w:rPr>
        <w:t xml:space="preserve">11.1  Codes in use today</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2750"/>
        <w:gridCol w:w="2900"/>
        <w:gridCol w:w="3376"/>
      </w:tblGrid>
      <w:tr>
        <w:trPr>
          <w:tblHeader/>
        </w:trPr>
        <w:tc>
          <w:tcPr>
            <w:tcW w:type="dxa" w:w="275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Code</w:t>
            </w:r>
          </w:p>
        </w:tc>
        <w:tc>
          <w:tcPr>
            <w:tcW w:type="dxa" w:w="29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Localization key</w:t>
            </w:r>
          </w:p>
        </w:tc>
        <w:tc>
          <w:tcPr>
            <w:tcW w:type="dxa" w:w="337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Meaning</w:t>
            </w:r>
          </w:p>
        </w:tc>
      </w:tr>
      <w:tr>
        <w:tc>
          <w:tcPr>
            <w:tcW w:type="dxa" w:w="2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INSUFFICIENT_BALANCE</w:t>
            </w:r>
          </w:p>
        </w:tc>
        <w:tc>
          <w:tcPr>
            <w:tcW w:type="dxa" w:w="2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commerce.insufficient_balance</w:t>
            </w:r>
          </w:p>
        </w:tc>
        <w:tc>
          <w:tcPr>
            <w:tcW w:type="dxa" w:w="337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 debit would overdraw. Refused, never clamped.</w:t>
            </w:r>
          </w:p>
        </w:tc>
      </w:tr>
      <w:tr>
        <w:tc>
          <w:tcPr>
            <w:tcW w:type="dxa" w:w="2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CURRENCY_NOT_FOUND</w:t>
            </w:r>
          </w:p>
        </w:tc>
        <w:tc>
          <w:tcPr>
            <w:tcW w:type="dxa" w:w="2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commerce.currency.not_found</w:t>
            </w:r>
          </w:p>
        </w:tc>
        <w:tc>
          <w:tcPr>
            <w:tcW w:type="dxa" w:w="337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Unknown currency id.</w:t>
            </w:r>
          </w:p>
        </w:tc>
      </w:tr>
      <w:tr>
        <w:tc>
          <w:tcPr>
            <w:tcW w:type="dxa" w:w="2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CURRENCY_DISABLED</w:t>
            </w:r>
          </w:p>
        </w:tc>
        <w:tc>
          <w:tcPr>
            <w:tcW w:type="dxa" w:w="2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commerce.currency.disabled</w:t>
            </w:r>
          </w:p>
        </w:tc>
        <w:tc>
          <w:tcPr>
            <w:tcW w:type="dxa" w:w="337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currency is retired.</w:t>
            </w:r>
          </w:p>
        </w:tc>
      </w:tr>
      <w:tr>
        <w:tc>
          <w:tcPr>
            <w:tcW w:type="dxa" w:w="2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CURRENCY_KEY_TAKEN</w:t>
            </w:r>
          </w:p>
        </w:tc>
        <w:tc>
          <w:tcPr>
            <w:tcW w:type="dxa" w:w="2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commerce.currency.key_taken</w:t>
            </w:r>
          </w:p>
        </w:tc>
        <w:tc>
          <w:tcPr>
            <w:tcW w:type="dxa" w:w="337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Duplicate currency key.</w:t>
            </w:r>
          </w:p>
        </w:tc>
      </w:tr>
      <w:tr>
        <w:tc>
          <w:tcPr>
            <w:tcW w:type="dxa" w:w="2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INVALID_AMOUNT</w:t>
            </w:r>
          </w:p>
        </w:tc>
        <w:tc>
          <w:tcPr>
            <w:tcW w:type="dxa" w:w="2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commerce.currency.invalid_amount</w:t>
            </w:r>
          </w:p>
        </w:tc>
        <w:tc>
          <w:tcPr>
            <w:tcW w:type="dxa" w:w="337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 zero or nonsensical amount.</w:t>
            </w:r>
          </w:p>
        </w:tc>
      </w:tr>
      <w:tr>
        <w:tc>
          <w:tcPr>
            <w:tcW w:type="dxa" w:w="2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REWARD_RULE_INVALID</w:t>
            </w:r>
          </w:p>
        </w:tc>
        <w:tc>
          <w:tcPr>
            <w:tcW w:type="dxa" w:w="2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rewards.rule.invalid</w:t>
            </w:r>
          </w:p>
        </w:tc>
        <w:tc>
          <w:tcPr>
            <w:tcW w:type="dxa" w:w="337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rule could never pay as written.</w:t>
            </w:r>
          </w:p>
        </w:tc>
      </w:tr>
      <w:tr>
        <w:tc>
          <w:tcPr>
            <w:tcW w:type="dxa" w:w="2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REWARD_RULE_NOT_FOUND</w:t>
            </w:r>
          </w:p>
        </w:tc>
        <w:tc>
          <w:tcPr>
            <w:tcW w:type="dxa" w:w="2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rewards.rule.not_found</w:t>
            </w:r>
          </w:p>
        </w:tc>
        <w:tc>
          <w:tcPr>
            <w:tcW w:type="dxa" w:w="337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Unknown rule id.</w:t>
            </w:r>
          </w:p>
        </w:tc>
      </w:tr>
      <w:tr>
        <w:tc>
          <w:tcPr>
            <w:tcW w:type="dxa" w:w="2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PRODUCT_NOT_FOUND</w:t>
            </w:r>
          </w:p>
        </w:tc>
        <w:tc>
          <w:tcPr>
            <w:tcW w:type="dxa" w:w="2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commerce.product.not_found</w:t>
            </w:r>
          </w:p>
        </w:tc>
        <w:tc>
          <w:tcPr>
            <w:tcW w:type="dxa" w:w="337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Unknown product id.</w:t>
            </w:r>
          </w:p>
        </w:tc>
      </w:tr>
      <w:tr>
        <w:tc>
          <w:tcPr>
            <w:tcW w:type="dxa" w:w="2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PRODUCT_INACTIVE</w:t>
            </w:r>
          </w:p>
        </w:tc>
        <w:tc>
          <w:tcPr>
            <w:tcW w:type="dxa" w:w="2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commerce.product.inactive</w:t>
            </w:r>
          </w:p>
        </w:tc>
        <w:tc>
          <w:tcPr>
            <w:tcW w:type="dxa" w:w="337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Retired product; cannot be newly granted.</w:t>
            </w:r>
          </w:p>
        </w:tc>
      </w:tr>
      <w:tr>
        <w:tc>
          <w:tcPr>
            <w:tcW w:type="dxa" w:w="2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PRODUCT_KEY_TAKEN</w:t>
            </w:r>
          </w:p>
        </w:tc>
        <w:tc>
          <w:tcPr>
            <w:tcW w:type="dxa" w:w="2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commerce.product.key_taken</w:t>
            </w:r>
          </w:p>
        </w:tc>
        <w:tc>
          <w:tcPr>
            <w:tcW w:type="dxa" w:w="337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Duplicate product key.</w:t>
            </w:r>
          </w:p>
        </w:tc>
      </w:tr>
      <w:tr>
        <w:tc>
          <w:tcPr>
            <w:tcW w:type="dxa" w:w="2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PRODUCT_INVALID</w:t>
            </w:r>
          </w:p>
        </w:tc>
        <w:tc>
          <w:tcPr>
            <w:tcW w:type="dxa" w:w="2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commerce.product.invalid</w:t>
            </w:r>
          </w:p>
        </w:tc>
        <w:tc>
          <w:tcPr>
            <w:tcW w:type="dxa" w:w="337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Bad grant kind, blank reference, duplicate grant.</w:t>
            </w:r>
          </w:p>
        </w:tc>
      </w:tr>
      <w:tr>
        <w:tc>
          <w:tcPr>
            <w:tcW w:type="dxa" w:w="275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PRODUCT_GRANTS_LOCKED</w:t>
            </w:r>
          </w:p>
        </w:tc>
        <w:tc>
          <w:tcPr>
            <w:tcW w:type="dxa" w:w="2900"/>
            <w:shd w:fill="F2F5FA"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commerce.product.grants_locked</w:t>
            </w:r>
          </w:p>
        </w:tc>
        <w:tc>
          <w:tcPr>
            <w:tcW w:type="dxa" w:w="337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Accounts already own it; grants cannot change.</w:t>
            </w:r>
          </w:p>
        </w:tc>
      </w:tr>
      <w:tr>
        <w:tc>
          <w:tcPr>
            <w:tcW w:type="dxa" w:w="275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ACCOUNT_DELETION_REFUSED</w:t>
            </w:r>
          </w:p>
        </w:tc>
        <w:tc>
          <w:tcPr>
            <w:tcW w:type="dxa" w:w="2900"/>
            <w:shd w:fill="FFFFFF" w:val="clear"/>
            <w:tcMar>
              <w:top w:type="dxa" w:w="60"/>
              <w:left w:type="dxa" w:w="110"/>
              <w:bottom w:type="dxa" w:w="60"/>
              <w:right w:type="dxa" w:w="110"/>
            </w:tcMar>
          </w:tcPr>
          <w:p>
            <w:pPr>
              <w:spacing w:after="0" w:before="0" w:line="250"/>
            </w:pPr>
            <w:r>
              <w:rPr>
                <w:rFonts w:ascii="Consolas" w:cs="Consolas" w:eastAsia="Consolas" w:hAnsi="Consolas"/>
                <w:color w:val="1A1A1A"/>
                <w:sz w:val="16"/>
                <w:szCs w:val="16"/>
              </w:rPr>
              <w:t xml:space="preserve">account.deletion.blocked</w:t>
            </w:r>
          </w:p>
        </w:tc>
        <w:tc>
          <w:tcPr>
            <w:tcW w:type="dxa" w:w="337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Deletion refused.</w:t>
            </w:r>
          </w:p>
        </w:tc>
      </w:tr>
    </w:tbl>
    <w:p>
      <w:pPr>
        <w:spacing w:after="160" w:before="0"/>
      </w:pPr>
    </w:p>
    <w:p>
      <w:pPr>
        <w:spacing w:after="140" w:before="0" w:line="276"/>
      </w:pPr>
      <w:r>
        <w:rPr>
          <w:rFonts w:ascii="Calibri" w:cs="Calibri" w:eastAsia="Calibri" w:hAnsi="Calibri"/>
          <w:color w:val="1A1A1A"/>
          <w:sz w:val="21"/>
          <w:szCs w:val="21"/>
        </w:rPr>
        <w:t xml:space="preserve">Offer and purchase codes — </w:t>
      </w:r>
      <w:r>
        <w:rPr>
          <w:rFonts w:ascii="Consolas" w:cs="Consolas" w:eastAsia="Consolas" w:hAnsi="Consolas"/>
          <w:color w:val="1F3864"/>
          <w:sz w:val="19"/>
          <w:szCs w:val="19"/>
        </w:rPr>
        <w:t xml:space="preserve">OFFER_UNAVAILABLE</w:t>
      </w:r>
      <w:r>
        <w:rPr>
          <w:rFonts w:ascii="Calibri" w:cs="Calibri" w:eastAsia="Calibri" w:hAnsi="Calibri"/>
          <w:color w:val="1A1A1A"/>
          <w:sz w:val="21"/>
          <w:szCs w:val="21"/>
        </w:rPr>
        <w:t xml:space="preserve">, </w:t>
      </w:r>
      <w:r>
        <w:rPr>
          <w:rFonts w:ascii="Consolas" w:cs="Consolas" w:eastAsia="Consolas" w:hAnsi="Consolas"/>
          <w:color w:val="1F3864"/>
          <w:sz w:val="19"/>
          <w:szCs w:val="19"/>
        </w:rPr>
        <w:t xml:space="preserve">OFFER_EXPIRED</w:t>
      </w:r>
      <w:r>
        <w:rPr>
          <w:rFonts w:ascii="Calibri" w:cs="Calibri" w:eastAsia="Calibri" w:hAnsi="Calibri"/>
          <w:color w:val="1A1A1A"/>
          <w:sz w:val="21"/>
          <w:szCs w:val="21"/>
        </w:rPr>
        <w:t xml:space="preserve">, </w:t>
      </w:r>
      <w:r>
        <w:rPr>
          <w:rFonts w:ascii="Consolas" w:cs="Consolas" w:eastAsia="Consolas" w:hAnsi="Consolas"/>
          <w:color w:val="1F3864"/>
          <w:sz w:val="19"/>
          <w:szCs w:val="19"/>
        </w:rPr>
        <w:t xml:space="preserve">PURCHASE_LIMIT_REACHED</w:t>
      </w:r>
      <w:r>
        <w:rPr>
          <w:rFonts w:ascii="Calibri" w:cs="Calibri" w:eastAsia="Calibri" w:hAnsi="Calibri"/>
          <w:color w:val="1A1A1A"/>
          <w:sz w:val="21"/>
          <w:szCs w:val="21"/>
        </w:rPr>
        <w:t xml:space="preserve">, </w:t>
      </w:r>
      <w:r>
        <w:rPr>
          <w:rFonts w:ascii="Consolas" w:cs="Consolas" w:eastAsia="Consolas" w:hAnsi="Consolas"/>
          <w:color w:val="1F3864"/>
          <w:sz w:val="19"/>
          <w:szCs w:val="19"/>
        </w:rPr>
        <w:t xml:space="preserve">NOT_ELIGIBLE</w:t>
      </w:r>
      <w:r>
        <w:rPr>
          <w:rFonts w:ascii="Calibri" w:cs="Calibri" w:eastAsia="Calibri" w:hAnsi="Calibri"/>
          <w:color w:val="1A1A1A"/>
          <w:sz w:val="21"/>
          <w:szCs w:val="21"/>
        </w:rPr>
        <w:t xml:space="preserve">, </w:t>
      </w:r>
      <w:r>
        <w:rPr>
          <w:rFonts w:ascii="Consolas" w:cs="Consolas" w:eastAsia="Consolas" w:hAnsi="Consolas"/>
          <w:color w:val="1F3864"/>
          <w:sz w:val="19"/>
          <w:szCs w:val="19"/>
        </w:rPr>
        <w:t xml:space="preserve">GRADE_RESTRICTED</w:t>
      </w:r>
      <w:r>
        <w:rPr>
          <w:rFonts w:ascii="Calibri" w:cs="Calibri" w:eastAsia="Calibri" w:hAnsi="Calibri"/>
          <w:color w:val="1A1A1A"/>
          <w:sz w:val="21"/>
          <w:szCs w:val="21"/>
        </w:rPr>
        <w:t xml:space="preserve">, </w:t>
      </w:r>
      <w:r>
        <w:rPr>
          <w:rFonts w:ascii="Consolas" w:cs="Consolas" w:eastAsia="Consolas" w:hAnsi="Consolas"/>
          <w:color w:val="1F3864"/>
          <w:sz w:val="19"/>
          <w:szCs w:val="19"/>
        </w:rPr>
        <w:t xml:space="preserve">ALREADY_OWNED</w:t>
      </w:r>
      <w:r>
        <w:rPr>
          <w:rFonts w:ascii="Calibri" w:cs="Calibri" w:eastAsia="Calibri" w:hAnsi="Calibri"/>
          <w:color w:val="1A1A1A"/>
          <w:sz w:val="21"/>
          <w:szCs w:val="21"/>
        </w:rPr>
        <w:t xml:space="preserve"> — are </w:t>
      </w:r>
      <w:r>
        <w:rPr>
          <w:rFonts w:ascii="Calibri" w:cs="Calibri" w:eastAsia="Calibri" w:hAnsi="Calibri"/>
          <w:b/>
          <w:bCs/>
          <w:color w:val="1A1A1A"/>
          <w:sz w:val="21"/>
          <w:szCs w:val="21"/>
        </w:rPr>
        <w:t xml:space="preserve">declared but have no producer</w:t>
      </w:r>
      <w:r>
        <w:rPr>
          <w:rFonts w:ascii="Calibri" w:cs="Calibri" w:eastAsia="Calibri" w:hAnsi="Calibri"/>
          <w:color w:val="1A1A1A"/>
          <w:sz w:val="21"/>
          <w:szCs w:val="21"/>
        </w:rPr>
        <w:t xml:space="preserve"> until the shop is built. You can add their localization keys now; nothing will emit them yet.</w:t>
      </w: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12.  Typical client flows</w:t>
      </w:r>
    </w:p>
    <w:p>
      <w:pPr>
        <w:pStyle w:val="Heading2"/>
        <w:spacing w:after="120" w:before="280"/>
      </w:pPr>
      <w:r>
        <w:rPr>
          <w:rFonts w:ascii="Calibri" w:cs="Calibri" w:eastAsia="Calibri" w:hAnsi="Calibri"/>
          <w:b/>
          <w:bCs/>
          <w:color w:val="44546A"/>
          <w:sz w:val="26"/>
          <w:szCs w:val="26"/>
        </w:rPr>
        <w:t xml:space="preserve">12.1  First launch</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GET  /api/languages                    → language picker</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POST /api/auth/register                → tokens, isProfileComplete: false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POST /api/users/me/preferred-language  → REQUIRED to leave English</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REPLACE both stored tokens</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GET  /api/grades                       → grade picker (sort by order)</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POST /api/auth/complete-profile        → isProfileComplete: true</w:t>
      </w:r>
    </w:p>
    <w:p>
      <w:pPr>
        <w:spacing w:after="140" w:before="0" w:line="276"/>
      </w:pPr>
      <w:r>
        <w:rPr>
          <w:rFonts w:ascii="Calibri" w:cs="Calibri" w:eastAsia="Calibri" w:hAnsi="Calibri"/>
          <w:color w:val="1A1A1A"/>
          <w:sz w:val="21"/>
          <w:szCs w:val="21"/>
        </w:rPr>
        <w:t xml:space="preserve">The language step is </w:t>
      </w:r>
      <w:r>
        <w:rPr>
          <w:rFonts w:ascii="Calibri" w:cs="Calibri" w:eastAsia="Calibri" w:hAnsi="Calibri"/>
          <w:b/>
          <w:bCs/>
          <w:color w:val="1A1A1A"/>
          <w:sz w:val="21"/>
          <w:szCs w:val="21"/>
        </w:rPr>
        <w:t xml:space="preserve">not optional for an Arabic student</w:t>
      </w:r>
      <w:r>
        <w:rPr>
          <w:rFonts w:ascii="Calibri" w:cs="Calibri" w:eastAsia="Calibri" w:hAnsi="Calibri"/>
          <w:color w:val="1A1A1A"/>
          <w:sz w:val="21"/>
          <w:szCs w:val="21"/>
        </w:rPr>
        <w:t xml:space="preserve">: registration does not accept a language, so the account starts with none and every content endpoint serves English until this is called.</w:t>
      </w:r>
    </w:p>
    <w:p>
      <w:pPr>
        <w:pStyle w:val="Heading2"/>
        <w:spacing w:after="120" w:before="280"/>
      </w:pPr>
      <w:r>
        <w:rPr>
          <w:rFonts w:ascii="Calibri" w:cs="Calibri" w:eastAsia="Calibri" w:hAnsi="Calibri"/>
          <w:b/>
          <w:bCs/>
          <w:color w:val="44546A"/>
          <w:sz w:val="26"/>
          <w:szCs w:val="26"/>
        </w:rPr>
        <w:t xml:space="preserve">12.2  Every later launch</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POST /api/auth/refresh    → new token pair (store BOTH)</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or the login screen on 401</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GET  /api/games           → game select</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GET  /api/commerce/balances    → reconcile the wallet</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GET  /api/commerce/entitlements → reconcile the inventory</w:t>
      </w:r>
    </w:p>
    <w:p>
      <w:pPr>
        <w:pStyle w:val="Heading2"/>
        <w:spacing w:after="120" w:before="280"/>
      </w:pPr>
      <w:r>
        <w:rPr>
          <w:rFonts w:ascii="Calibri" w:cs="Calibri" w:eastAsia="Calibri" w:hAnsi="Calibri"/>
          <w:b/>
          <w:bCs/>
          <w:color w:val="44546A"/>
          <w:sz w:val="26"/>
          <w:szCs w:val="26"/>
        </w:rPr>
        <w:t xml:space="preserve">12.3  Entering a game</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GET  /api/progress/games/{gameId}/snapshot</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whole tree + locks + completion</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       → also seeds a first-time player's starting unlock</w:t>
      </w:r>
    </w:p>
    <w:p>
      <w:pPr>
        <w:pStyle w:val="Heading2"/>
        <w:spacing w:after="120" w:before="280"/>
      </w:pPr>
      <w:r>
        <w:rPr>
          <w:rFonts w:ascii="Calibri" w:cs="Calibri" w:eastAsia="Calibri" w:hAnsi="Calibri"/>
          <w:b/>
          <w:bCs/>
          <w:color w:val="44546A"/>
          <w:sz w:val="26"/>
          <w:szCs w:val="26"/>
        </w:rPr>
        <w:t xml:space="preserve">12.4  Playing a lesson</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GET  /api/lessons/{lessonId}/questions/version   → compare with cache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GET  /api/lessons/{lessonId}/questions           → only if the version moved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shuffle answers, play, grade offline …</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POST /api/progress/attempts                      → score, unlocked[],</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rewards[], balances[]</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animate rewards[].grants</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     → ASSIGN balances[] over the local wallet</w:t>
      </w:r>
    </w:p>
    <w:p>
      <w:pPr>
        <w:pStyle w:val="Heading2"/>
        <w:spacing w:after="120" w:before="280"/>
      </w:pPr>
      <w:r>
        <w:rPr>
          <w:rFonts w:ascii="Calibri" w:cs="Calibri" w:eastAsia="Calibri" w:hAnsi="Calibri"/>
          <w:b/>
          <w:bCs/>
          <w:color w:val="44546A"/>
          <w:sz w:val="26"/>
          <w:szCs w:val="26"/>
        </w:rPr>
        <w:t xml:space="preserve">12.5  Switching language mid-session</w:t>
      </w:r>
    </w:p>
    <w:p>
      <w:pPr>
        <w:pBdr>
          <w:left w:val="single" w:color="A9B4C7" w:sz="14" w:space="8"/>
        </w:pBdr>
        <w:shd w:fill="F4F5F7" w:val="clear"/>
        <w:spacing w:after="0" w:before="60" w:line="250"/>
        <w:ind w:left="170"/>
      </w:pPr>
      <w:r>
        <w:rPr>
          <w:rFonts w:ascii="Consolas" w:cs="Consolas" w:eastAsia="Consolas" w:hAnsi="Consolas"/>
          <w:color w:val="24292E"/>
          <w:sz w:val="17"/>
          <w:szCs w:val="17"/>
        </w:rPr>
        <w:t xml:space="preserve">POST /api/users/me/preferred-language</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REPLACE both stored tokens</w:t>
      </w:r>
    </w:p>
    <w:p>
      <w:pPr>
        <w:pBdr>
          <w:left w:val="single" w:color="A9B4C7" w:sz="14" w:space="8"/>
        </w:pBdr>
        <w:shd w:fill="F4F5F7" w:val="clear"/>
        <w:spacing w:after="0" w:before="0" w:line="250"/>
        <w:ind w:left="170"/>
      </w:pPr>
      <w:r>
        <w:rPr>
          <w:rFonts w:ascii="Consolas" w:cs="Consolas" w:eastAsia="Consolas" w:hAnsi="Consolas"/>
          <w:color w:val="24292E"/>
          <w:sz w:val="17"/>
          <w:szCs w:val="17"/>
        </w:rPr>
        <w:t xml:space="preserve">       → node ids are unchanged; progress and unlocks are intact</w:t>
      </w:r>
    </w:p>
    <w:p>
      <w:pPr>
        <w:pBdr>
          <w:left w:val="single" w:color="A9B4C7" w:sz="14" w:space="8"/>
        </w:pBdr>
        <w:shd w:fill="F4F5F7" w:val="clear"/>
        <w:spacing w:after="160" w:before="0" w:line="250"/>
        <w:ind w:left="170"/>
      </w:pPr>
      <w:r>
        <w:rPr>
          <w:rFonts w:ascii="Consolas" w:cs="Consolas" w:eastAsia="Consolas" w:hAnsi="Consolas"/>
          <w:color w:val="24292E"/>
          <w:sz w:val="17"/>
          <w:szCs w:val="17"/>
        </w:rPr>
        <w:t xml:space="preserve">       → but re-fetch every cached question set: they are per language</w:t>
      </w:r>
    </w:p>
    <w:p>
      <w:r>
        <w:br w:type="page"/>
      </w:r>
    </w:p>
    <w:p>
      <w:pPr>
        <w:pStyle w:val="Heading1"/>
        <w:pBdr>
          <w:bottom w:val="single" w:color="C9D2E0" w:sz="8" w:space="6"/>
        </w:pBdr>
        <w:spacing w:after="160" w:before="320"/>
      </w:pPr>
      <w:r>
        <w:rPr>
          <w:rFonts w:ascii="Calibri" w:cs="Calibri" w:eastAsia="Calibri" w:hAnsi="Calibri"/>
          <w:b/>
          <w:bCs/>
          <w:color w:val="1F3864"/>
          <w:sz w:val="32"/>
          <w:szCs w:val="32"/>
        </w:rPr>
        <w:t xml:space="preserve">13.  Not built yet</w:t>
      </w:r>
    </w:p>
    <w:p>
      <w:pPr>
        <w:spacing w:after="140" w:before="0" w:line="276"/>
      </w:pPr>
      <w:r>
        <w:rPr>
          <w:rFonts w:ascii="Calibri" w:cs="Calibri" w:eastAsia="Calibri" w:hAnsi="Calibri"/>
          <w:color w:val="1A1A1A"/>
          <w:sz w:val="21"/>
          <w:szCs w:val="21"/>
        </w:rPr>
        <w:t xml:space="preserve">So the client is not written against something that does not exist. Each of these is a planned phase, not a refusal.</w:t>
      </w:r>
    </w:p>
    <w:tbl>
      <w:tblPr>
        <w:tblW w:type="dxa" w:w="9026"/>
        <w:tblBorders>
          <w:top w:val="single" w:color="C9D2E0" w:sz="4"/>
          <w:left w:val="single" w:color="C9D2E0" w:sz="4"/>
          <w:bottom w:val="single" w:color="C9D2E0" w:sz="4"/>
          <w:right w:val="single" w:color="C9D2E0" w:sz="4"/>
          <w:insideH w:val="single" w:color="C9D2E0" w:sz="2"/>
          <w:insideV w:val="single" w:color="C9D2E0" w:sz="2"/>
        </w:tblBorders>
      </w:tblPr>
      <w:tblGrid>
        <w:gridCol w:w="2500"/>
        <w:gridCol w:w="6526"/>
      </w:tblGrid>
      <w:tr>
        <w:trPr>
          <w:tblHeader/>
        </w:trPr>
        <w:tc>
          <w:tcPr>
            <w:tcW w:type="dxa" w:w="25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Area</w:t>
            </w:r>
          </w:p>
        </w:tc>
        <w:tc>
          <w:tcPr>
            <w:tcW w:type="dxa" w:w="6526"/>
            <w:shd w:fill="1F3864" w:val="clear"/>
            <w:tcMar>
              <w:top w:type="dxa" w:w="70"/>
              <w:left w:type="dxa" w:w="110"/>
              <w:bottom w:type="dxa" w:w="70"/>
              <w:right w:type="dxa" w:w="110"/>
            </w:tcMar>
          </w:tcPr>
          <w:p>
            <w:pPr>
              <w:spacing w:after="0" w:before="0"/>
            </w:pPr>
            <w:r>
              <w:rPr>
                <w:rFonts w:ascii="Calibri" w:cs="Calibri" w:eastAsia="Calibri" w:hAnsi="Calibri"/>
                <w:b/>
                <w:bCs/>
                <w:color w:val="FFFFFF"/>
                <w:sz w:val="18"/>
                <w:szCs w:val="18"/>
              </w:rPr>
              <w:t xml:space="preserve">Status</w:t>
            </w:r>
          </w:p>
        </w:tc>
      </w:tr>
      <w:tr>
        <w:tc>
          <w:tcPr>
            <w:tcW w:type="dxa" w:w="2500"/>
            <w:shd w:fill="FFFFFF"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The shop</w:t>
            </w:r>
          </w:p>
        </w:tc>
        <w:tc>
          <w:tcPr>
            <w:tcW w:type="dxa" w:w="6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Currency can be earned and products can be owned, but nothing sells them. No </w:t>
            </w:r>
            <w:r>
              <w:rPr>
                <w:rFonts w:ascii="Consolas" w:cs="Consolas" w:eastAsia="Consolas" w:hAnsi="Consolas"/>
                <w:color w:val="1F3864"/>
                <w:sz w:val="16"/>
                <w:szCs w:val="16"/>
              </w:rPr>
              <w:t xml:space="preserve">Offer</w:t>
            </w:r>
            <w:r>
              <w:rPr>
                <w:rFonts w:ascii="Calibri" w:cs="Calibri" w:eastAsia="Calibri" w:hAnsi="Calibri"/>
                <w:color w:val="1A1A1A"/>
                <w:sz w:val="18"/>
                <w:szCs w:val="18"/>
              </w:rPr>
              <w:t xml:space="preserve">, no </w:t>
            </w:r>
            <w:r>
              <w:rPr>
                <w:rFonts w:ascii="Consolas" w:cs="Consolas" w:eastAsia="Consolas" w:hAnsi="Consolas"/>
                <w:color w:val="1F3864"/>
                <w:sz w:val="16"/>
                <w:szCs w:val="16"/>
              </w:rPr>
              <w:t xml:space="preserve">GET /api/commerce/offers</w:t>
            </w:r>
            <w:r>
              <w:rPr>
                <w:rFonts w:ascii="Calibri" w:cs="Calibri" w:eastAsia="Calibri" w:hAnsi="Calibri"/>
                <w:color w:val="1A1A1A"/>
                <w:sz w:val="18"/>
                <w:szCs w:val="18"/>
              </w:rPr>
              <w:t xml:space="preserve">, no </w:t>
            </w:r>
            <w:r>
              <w:rPr>
                <w:rFonts w:ascii="Consolas" w:cs="Consolas" w:eastAsia="Consolas" w:hAnsi="Consolas"/>
                <w:color w:val="1F3864"/>
                <w:sz w:val="16"/>
                <w:szCs w:val="16"/>
              </w:rPr>
              <w:t xml:space="preserve">POST /api/commerce/purchase</w:t>
            </w:r>
            <w:r>
              <w:rPr>
                <w:rFonts w:ascii="Calibri" w:cs="Calibri" w:eastAsia="Calibri" w:hAnsi="Calibri"/>
                <w:color w:val="1A1A1A"/>
                <w:sz w:val="18"/>
                <w:szCs w:val="18"/>
              </w:rPr>
              <w:t xml:space="preserve">. Entitlements can only be created by an admin grant for now.</w:t>
            </w:r>
          </w:p>
        </w:tc>
      </w:tr>
      <w:tr>
        <w:tc>
          <w:tcPr>
            <w:tcW w:type="dxa" w:w="2500"/>
            <w:shd w:fill="F2F5FA"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Content manifest</w:t>
            </w:r>
          </w:p>
        </w:tc>
        <w:tc>
          <w:tcPr>
            <w:tcW w:type="dxa" w:w="6526"/>
            <w:shd w:fill="F2F5FA"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GET /api/content/manifest</w:t>
            </w:r>
            <w:r>
              <w:rPr>
                <w:rFonts w:ascii="Calibri" w:cs="Calibri" w:eastAsia="Calibri" w:hAnsi="Calibri"/>
                <w:color w:val="1A1A1A"/>
                <w:sz w:val="18"/>
                <w:szCs w:val="18"/>
              </w:rPr>
              <w:t xml:space="preserve"> is not built. Addressables delivery stays a Unity/CDN responsibility either way — the backend will only report what exists, its version, and whether the account may access it.</w:t>
            </w:r>
          </w:p>
        </w:tc>
      </w:tr>
      <w:tr>
        <w:tc>
          <w:tcPr>
            <w:tcW w:type="dxa" w:w="2500"/>
            <w:shd w:fill="FFFFFF"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Server time</w:t>
            </w:r>
          </w:p>
        </w:tc>
        <w:tc>
          <w:tcPr>
            <w:tcW w:type="dxa" w:w="6526"/>
            <w:shd w:fill="FFFFFF"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GET /api/time</w:t>
            </w:r>
            <w:r>
              <w:rPr>
                <w:rFonts w:ascii="Calibri" w:cs="Calibri" w:eastAsia="Calibri" w:hAnsi="Calibri"/>
                <w:color w:val="1A1A1A"/>
                <w:sz w:val="18"/>
                <w:szCs w:val="18"/>
              </w:rPr>
              <w:t xml:space="preserve"> is not built.</w:t>
            </w:r>
          </w:p>
        </w:tc>
      </w:tr>
      <w:tr>
        <w:tc>
          <w:tcPr>
            <w:tcW w:type="dxa" w:w="2500"/>
            <w:shd w:fill="F2F5FA"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Profile read</w:t>
            </w:r>
          </w:p>
        </w:tc>
        <w:tc>
          <w:tcPr>
            <w:tcW w:type="dxa" w:w="6526"/>
            <w:shd w:fill="F2F5FA"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GET /api/users/me/profile</w:t>
            </w:r>
            <w:r>
              <w:rPr>
                <w:rFonts w:ascii="Calibri" w:cs="Calibri" w:eastAsia="Calibri" w:hAnsi="Calibri"/>
                <w:color w:val="1A1A1A"/>
                <w:sz w:val="18"/>
                <w:szCs w:val="18"/>
              </w:rPr>
              <w:t xml:space="preserve"> is not built. </w:t>
            </w:r>
            <w:r>
              <w:rPr>
                <w:rFonts w:ascii="Consolas" w:cs="Consolas" w:eastAsia="Consolas" w:hAnsi="Consolas"/>
                <w:color w:val="1F3864"/>
                <w:sz w:val="16"/>
                <w:szCs w:val="16"/>
              </w:rPr>
              <w:t xml:space="preserve">complete-profile</w:t>
            </w:r>
            <w:r>
              <w:rPr>
                <w:rFonts w:ascii="Calibri" w:cs="Calibri" w:eastAsia="Calibri" w:hAnsi="Calibri"/>
                <w:color w:val="1A1A1A"/>
                <w:sz w:val="18"/>
                <w:szCs w:val="18"/>
              </w:rPr>
              <w:t xml:space="preserve"> is currently write-only.</w:t>
            </w:r>
          </w:p>
        </w:tc>
      </w:tr>
      <w:tr>
        <w:tc>
          <w:tcPr>
            <w:tcW w:type="dxa" w:w="2500"/>
            <w:shd w:fill="FFFFFF"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Data export</w:t>
            </w:r>
          </w:p>
        </w:tc>
        <w:tc>
          <w:tcPr>
            <w:tcW w:type="dxa" w:w="6526"/>
            <w:shd w:fill="FFFFFF" w:val="clear"/>
            <w:tcMar>
              <w:top w:type="dxa" w:w="60"/>
              <w:left w:type="dxa" w:w="110"/>
              <w:bottom w:type="dxa" w:w="60"/>
              <w:right w:type="dxa" w:w="110"/>
            </w:tcMar>
          </w:tcPr>
          <w:p>
            <w:pPr>
              <w:spacing w:after="0" w:before="0" w:line="250"/>
            </w:pPr>
            <w:r>
              <w:rPr>
                <w:rFonts w:ascii="Consolas" w:cs="Consolas" w:eastAsia="Consolas" w:hAnsi="Consolas"/>
                <w:color w:val="1F3864"/>
                <w:sz w:val="16"/>
                <w:szCs w:val="16"/>
              </w:rPr>
              <w:t xml:space="preserve">GET /api/users/me/export</w:t>
            </w:r>
            <w:r>
              <w:rPr>
                <w:rFonts w:ascii="Calibri" w:cs="Calibri" w:eastAsia="Calibri" w:hAnsi="Calibri"/>
                <w:color w:val="1A1A1A"/>
                <w:sz w:val="18"/>
                <w:szCs w:val="18"/>
              </w:rPr>
              <w:t xml:space="preserve"> is not built.</w:t>
            </w:r>
          </w:p>
        </w:tc>
      </w:tr>
      <w:tr>
        <w:tc>
          <w:tcPr>
            <w:tcW w:type="dxa" w:w="2500"/>
            <w:shd w:fill="F2F5FA"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Multiplayer</w:t>
            </w:r>
          </w:p>
        </w:tc>
        <w:tc>
          <w:tcPr>
            <w:tcW w:type="dxa" w:w="6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attempt endpoint models a single-player run, not a match. Matchmaking, room assignment and match-result recording are all outstanding. Photon Fusion owns the live session; the backend's part is matchmaking in and results out.</w:t>
            </w:r>
          </w:p>
        </w:tc>
      </w:tr>
      <w:tr>
        <w:tc>
          <w:tcPr>
            <w:tcW w:type="dxa" w:w="2500"/>
            <w:shd w:fill="FFFFFF" w:val="clear"/>
            <w:tcMar>
              <w:top w:type="dxa" w:w="60"/>
              <w:left w:type="dxa" w:w="110"/>
              <w:bottom w:type="dxa" w:w="60"/>
              <w:right w:type="dxa" w:w="110"/>
            </w:tcMar>
          </w:tcPr>
          <w:p>
            <w:pPr>
              <w:spacing w:after="0" w:before="0" w:line="250"/>
            </w:pPr>
            <w:r>
              <w:rPr>
                <w:rFonts w:ascii="Consolas" w:cs="Consolas" w:eastAsia="Consolas" w:hAnsi="Consolas"/>
                <w:b/>
                <w:bCs/>
                <w:color w:val="1F3864"/>
                <w:sz w:val="16"/>
                <w:szCs w:val="16"/>
              </w:rPr>
              <w:t xml:space="preserve">recoveryQuestions</w:t>
            </w:r>
          </w:p>
        </w:tc>
        <w:tc>
          <w:tcPr>
            <w:tcW w:type="dxa" w:w="6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 secondary per-lesson pool in the Unity models has no table and no trigger logic. </w:t>
            </w:r>
            <w:r>
              <w:rPr>
                <w:rFonts w:ascii="Calibri" w:cs="Calibri" w:eastAsia="Calibri" w:hAnsi="Calibri"/>
                <w:b/>
                <w:bCs/>
                <w:color w:val="1A1A1A"/>
                <w:sz w:val="18"/>
                <w:szCs w:val="18"/>
              </w:rPr>
              <w:t xml:space="preserve">Do not build against it yet.</w:t>
            </w:r>
          </w:p>
        </w:tc>
      </w:tr>
      <w:tr>
        <w:tc>
          <w:tcPr>
            <w:tcW w:type="dxa" w:w="2500"/>
            <w:shd w:fill="F2F5FA"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Teacher / parent views</w:t>
            </w:r>
          </w:p>
        </w:tc>
        <w:tc>
          <w:tcPr>
            <w:tcW w:type="dxa" w:w="6526"/>
            <w:shd w:fill="F2F5FA"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There is no class, enrollment or teacher-student relation in the schema, so "a teacher's students" cannot currently be expressed.</w:t>
            </w:r>
          </w:p>
        </w:tc>
      </w:tr>
      <w:tr>
        <w:tc>
          <w:tcPr>
            <w:tcW w:type="dxa" w:w="2500"/>
            <w:shd w:fill="FFFFFF" w:val="clear"/>
            <w:tcMar>
              <w:top w:type="dxa" w:w="60"/>
              <w:left w:type="dxa" w:w="110"/>
              <w:bottom w:type="dxa" w:w="60"/>
              <w:right w:type="dxa" w:w="110"/>
            </w:tcMar>
          </w:tcPr>
          <w:p>
            <w:pPr>
              <w:spacing w:after="0" w:before="0" w:line="250"/>
            </w:pPr>
            <w:r>
              <w:rPr>
                <w:rFonts w:ascii="Calibri" w:cs="Calibri" w:eastAsia="Calibri" w:hAnsi="Calibri"/>
                <w:b/>
                <w:bCs/>
                <w:color w:val="1A1A1A"/>
                <w:sz w:val="18"/>
                <w:szCs w:val="18"/>
              </w:rPr>
              <w:t xml:space="preserve">Real money</w:t>
            </w:r>
          </w:p>
        </w:tc>
        <w:tc>
          <w:tcPr>
            <w:tcW w:type="dxa" w:w="6526"/>
            <w:shd w:fill="FFFFFF" w:val="clear"/>
            <w:tcMar>
              <w:top w:type="dxa" w:w="60"/>
              <w:left w:type="dxa" w:w="110"/>
              <w:bottom w:type="dxa" w:w="60"/>
              <w:right w:type="dxa" w:w="110"/>
            </w:tcMar>
          </w:tcPr>
          <w:p>
            <w:pPr>
              <w:spacing w:after="0" w:before="0" w:line="250"/>
            </w:pPr>
            <w:r>
              <w:rPr>
                <w:rFonts w:ascii="Calibri" w:cs="Calibri" w:eastAsia="Calibri" w:hAnsi="Calibri"/>
                <w:color w:val="1A1A1A"/>
                <w:sz w:val="18"/>
                <w:szCs w:val="18"/>
              </w:rPr>
              <w:t xml:space="preserve">Explicitly out of scope: no IAP, no billing, no subscriptions, no refund API.</w:t>
            </w:r>
          </w:p>
        </w:tc>
      </w:tr>
    </w:tbl>
    <w:p>
      <w:pPr>
        <w:spacing w:after="300" w:before="0"/>
      </w:pPr>
    </w:p>
    <w:p>
      <w:pPr>
        <w:pBdr>
          <w:top w:val="single" w:color="C9D2E0" w:sz="6" w:space="10"/>
        </w:pBdr>
        <w:spacing w:before="200"/>
      </w:pPr>
      <w:r>
        <w:rPr>
          <w:rFonts w:ascii="Calibri" w:cs="Calibri" w:eastAsia="Calibri" w:hAnsi="Calibri"/>
          <w:i/>
          <w:iCs/>
          <w:color w:val="6B7280"/>
          <w:sz w:val="18"/>
          <w:szCs w:val="18"/>
        </w:rPr>
        <w:t xml:space="preserve">When this document and the code disagree, trust the code. The living sources are ApiReference.md (the flat catalogue) and ResponseSchemas.md (every response field with ready-to-paste C# classes) in the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Share7 — Backend API Reference</dc:title>
  <dc:creator>Share7 Backend</dc:creator>
  <dc:description>Technical integration guide for the Unity client</dc:description>
  <cp:lastModifiedBy>Un-named</cp:lastModifiedBy>
  <cp:revision>1</cp:revision>
  <dcterms:created xsi:type="dcterms:W3CDTF">2026-08-14T00:14:06.821Z</dcterms:created>
  <dcterms:modified xsi:type="dcterms:W3CDTF">2026-08-14T00:14:06.824Z</dcterms:modified>
</cp:coreProperties>
</file>

<file path=docProps/custom.xml><?xml version="1.0" encoding="utf-8"?>
<Properties xmlns="http://schemas.openxmlformats.org/officeDocument/2006/custom-properties" xmlns:vt="http://schemas.openxmlformats.org/officeDocument/2006/docPropsVTypes"/>
</file>