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3175" w14:textId="77777777" w:rsidR="00E457D0" w:rsidRPr="00E457D0" w:rsidRDefault="00E457D0" w:rsidP="00E457D0">
      <w:pPr>
        <w:jc w:val="center"/>
        <w:rPr>
          <w:rFonts w:asciiTheme="majorBidi" w:hAnsiTheme="majorBidi" w:cstheme="majorBidi"/>
          <w:b/>
          <w:bCs/>
          <w:sz w:val="32"/>
          <w:szCs w:val="32"/>
        </w:rPr>
      </w:pPr>
      <w:r w:rsidRPr="00E457D0">
        <w:rPr>
          <w:rFonts w:asciiTheme="majorBidi" w:hAnsiTheme="majorBidi" w:cstheme="majorBidi"/>
          <w:b/>
          <w:bCs/>
          <w:sz w:val="32"/>
          <w:szCs w:val="32"/>
        </w:rPr>
        <w:t>Project Report</w:t>
      </w:r>
    </w:p>
    <w:p w14:paraId="15599115" w14:textId="3917F739" w:rsidR="00E457D0" w:rsidRPr="00E457D0" w:rsidRDefault="00E457D0" w:rsidP="00E457D0">
      <w:pPr>
        <w:jc w:val="center"/>
        <w:rPr>
          <w:rFonts w:asciiTheme="majorBidi" w:hAnsiTheme="majorBidi" w:cstheme="majorBidi"/>
          <w:b/>
          <w:bCs/>
          <w:sz w:val="32"/>
          <w:szCs w:val="32"/>
        </w:rPr>
      </w:pPr>
      <w:r w:rsidRPr="00E457D0">
        <w:rPr>
          <w:rFonts w:asciiTheme="majorBidi" w:hAnsiTheme="majorBidi" w:cstheme="majorBidi"/>
          <w:b/>
          <w:bCs/>
          <w:sz w:val="32"/>
          <w:szCs w:val="32"/>
        </w:rPr>
        <w:t>Employee Salary Prediction</w:t>
      </w:r>
    </w:p>
    <w:p w14:paraId="281FA1AE" w14:textId="77777777" w:rsidR="00E457D0" w:rsidRPr="00E457D0" w:rsidRDefault="00E457D0" w:rsidP="00E457D0">
      <w:pPr>
        <w:rPr>
          <w:rFonts w:asciiTheme="majorBidi" w:hAnsiTheme="majorBidi" w:cstheme="majorBidi"/>
          <w:b/>
          <w:bCs/>
        </w:rPr>
      </w:pPr>
      <w:r w:rsidRPr="00E457D0">
        <w:rPr>
          <w:rFonts w:asciiTheme="majorBidi" w:hAnsiTheme="majorBidi" w:cstheme="majorBidi"/>
          <w:b/>
          <w:bCs/>
        </w:rPr>
        <w:t>1. Preprocessing Techniques</w:t>
      </w:r>
    </w:p>
    <w:p w14:paraId="7118F020" w14:textId="77777777" w:rsidR="001C56DB" w:rsidRPr="001C56DB" w:rsidRDefault="001C56DB" w:rsidP="001C56DB">
      <w:pPr>
        <w:rPr>
          <w:rFonts w:asciiTheme="majorBidi" w:hAnsiTheme="majorBidi" w:cstheme="majorBidi"/>
        </w:rPr>
      </w:pPr>
      <w:r w:rsidRPr="001C56DB">
        <w:rPr>
          <w:rFonts w:asciiTheme="majorBidi" w:hAnsiTheme="majorBidi" w:cstheme="majorBidi"/>
        </w:rPr>
        <w:t>Before building the classification models, the raw dataset underwent a  multi-phased preprocessing pipeline to ensure that the data was clean, mathematically compatible with machine learning algorithms, and free of redundancies or data leakage. The pipeline was divided into three phases:</w:t>
      </w:r>
    </w:p>
    <w:p w14:paraId="36F3FED7" w14:textId="77777777" w:rsidR="00E457D0" w:rsidRPr="00E457D0" w:rsidRDefault="00E457D0" w:rsidP="00E457D0">
      <w:pPr>
        <w:rPr>
          <w:rFonts w:asciiTheme="majorBidi" w:hAnsiTheme="majorBidi" w:cstheme="majorBidi"/>
        </w:rPr>
      </w:pPr>
      <w:r w:rsidRPr="00E457D0">
        <w:rPr>
          <w:rFonts w:asciiTheme="majorBidi" w:hAnsiTheme="majorBidi" w:cstheme="majorBidi"/>
          <w:b/>
          <w:bCs/>
        </w:rPr>
        <w:t>Phase 1: General Data Cleaning</w:t>
      </w:r>
    </w:p>
    <w:p w14:paraId="49843CBF" w14:textId="34906959" w:rsidR="00E457D0" w:rsidRPr="00E457D0" w:rsidRDefault="00E457D0" w:rsidP="00E457D0">
      <w:pPr>
        <w:numPr>
          <w:ilvl w:val="0"/>
          <w:numId w:val="1"/>
        </w:numPr>
        <w:rPr>
          <w:rFonts w:asciiTheme="majorBidi" w:hAnsiTheme="majorBidi" w:cstheme="majorBidi"/>
        </w:rPr>
      </w:pPr>
      <w:r w:rsidRPr="00E457D0">
        <w:rPr>
          <w:rFonts w:asciiTheme="majorBidi" w:hAnsiTheme="majorBidi" w:cstheme="majorBidi"/>
          <w:b/>
          <w:bCs/>
        </w:rPr>
        <w:t>Handling Duplicates:</w:t>
      </w:r>
      <w:r w:rsidRPr="00E457D0">
        <w:rPr>
          <w:rFonts w:asciiTheme="majorBidi" w:hAnsiTheme="majorBidi" w:cstheme="majorBidi"/>
        </w:rPr>
        <w:t xml:space="preserve"> </w:t>
      </w:r>
      <w:r w:rsidR="001C56DB" w:rsidRPr="001C56DB">
        <w:rPr>
          <w:rFonts w:asciiTheme="majorBidi" w:hAnsiTheme="majorBidi" w:cstheme="majorBidi"/>
        </w:rPr>
        <w:t>The dataset was checked for duplicate rows and duplicates were dropped to avoid the models to overfit to the duplicates.</w:t>
      </w:r>
    </w:p>
    <w:p w14:paraId="711B3F87" w14:textId="6C3F7220" w:rsidR="00E457D0" w:rsidRPr="00E457D0" w:rsidRDefault="00E457D0" w:rsidP="00E457D0">
      <w:pPr>
        <w:numPr>
          <w:ilvl w:val="0"/>
          <w:numId w:val="1"/>
        </w:numPr>
        <w:rPr>
          <w:rFonts w:asciiTheme="majorBidi" w:hAnsiTheme="majorBidi" w:cstheme="majorBidi"/>
        </w:rPr>
      </w:pPr>
      <w:r w:rsidRPr="00E457D0">
        <w:rPr>
          <w:rFonts w:asciiTheme="majorBidi" w:hAnsiTheme="majorBidi" w:cstheme="majorBidi"/>
          <w:b/>
          <w:bCs/>
        </w:rPr>
        <w:t>Handling Missing Values:</w:t>
      </w:r>
      <w:r w:rsidRPr="00E457D0">
        <w:rPr>
          <w:rFonts w:asciiTheme="majorBidi" w:hAnsiTheme="majorBidi" w:cstheme="majorBidi"/>
        </w:rPr>
        <w:t xml:space="preserve"> </w:t>
      </w:r>
      <w:r w:rsidR="001C56DB" w:rsidRPr="001C56DB">
        <w:rPr>
          <w:rFonts w:asciiTheme="majorBidi" w:hAnsiTheme="majorBidi" w:cstheme="majorBidi"/>
        </w:rPr>
        <w:t xml:space="preserve">The dataset used the string “?” to indicate missing values. They were converted to normal </w:t>
      </w:r>
      <w:proofErr w:type="spellStart"/>
      <w:r w:rsidR="001C56DB" w:rsidRPr="001C56DB">
        <w:rPr>
          <w:rFonts w:asciiTheme="majorBidi" w:hAnsiTheme="majorBidi" w:cstheme="majorBidi"/>
        </w:rPr>
        <w:t>NaN</w:t>
      </w:r>
      <w:proofErr w:type="spellEnd"/>
      <w:r w:rsidR="001C56DB" w:rsidRPr="001C56DB">
        <w:rPr>
          <w:rFonts w:asciiTheme="majorBidi" w:hAnsiTheme="majorBidi" w:cstheme="majorBidi"/>
        </w:rPr>
        <w:t xml:space="preserve"> values to be handled easily. To preserve the accuracy of the data, rows with missing values in the important columns (work-class, position) were deleted. Secondary variables (native-country) were assumed using the statistical mode (most frequent value).</w:t>
      </w:r>
    </w:p>
    <w:p w14:paraId="3D611D92" w14:textId="3841BDD9" w:rsidR="00E457D0" w:rsidRPr="00E457D0" w:rsidRDefault="00E457D0" w:rsidP="00E457D0">
      <w:pPr>
        <w:numPr>
          <w:ilvl w:val="0"/>
          <w:numId w:val="1"/>
        </w:numPr>
        <w:rPr>
          <w:rFonts w:asciiTheme="majorBidi" w:hAnsiTheme="majorBidi" w:cstheme="majorBidi"/>
        </w:rPr>
      </w:pPr>
      <w:r w:rsidRPr="00E457D0">
        <w:rPr>
          <w:rFonts w:asciiTheme="majorBidi" w:hAnsiTheme="majorBidi" w:cstheme="majorBidi"/>
          <w:b/>
          <w:bCs/>
        </w:rPr>
        <w:t>Handling Outliers (IQR Method):</w:t>
      </w:r>
      <w:r w:rsidRPr="00E457D0">
        <w:rPr>
          <w:rFonts w:asciiTheme="majorBidi" w:hAnsiTheme="majorBidi" w:cstheme="majorBidi"/>
        </w:rPr>
        <w:t xml:space="preserve"> To handle extreme values mathematically without entirely removing valid data records, the Interquartile Range (IQR) method was applied to age and hours-per-week. </w:t>
      </w:r>
      <w:r w:rsidR="00915B80" w:rsidRPr="00915B80">
        <w:rPr>
          <w:rFonts w:asciiTheme="majorBidi" w:hAnsiTheme="majorBidi" w:cstheme="majorBidi"/>
        </w:rPr>
        <w:t>Data points outside the 1.5 \times IQR bounds were clipped. This is defined by pure statistics, not human bias, as an outlier.</w:t>
      </w:r>
    </w:p>
    <w:p w14:paraId="51B849DF" w14:textId="0F0A8A3E" w:rsidR="00E457D0" w:rsidRPr="00915B80" w:rsidRDefault="00E457D0" w:rsidP="00915B80">
      <w:pPr>
        <w:pStyle w:val="ListParagraph"/>
        <w:numPr>
          <w:ilvl w:val="0"/>
          <w:numId w:val="1"/>
        </w:numPr>
        <w:rPr>
          <w:rFonts w:asciiTheme="majorBidi" w:hAnsiTheme="majorBidi" w:cstheme="majorBidi"/>
        </w:rPr>
      </w:pPr>
      <w:r w:rsidRPr="00915B80">
        <w:rPr>
          <w:rFonts w:asciiTheme="majorBidi" w:hAnsiTheme="majorBidi" w:cstheme="majorBidi"/>
          <w:b/>
          <w:bCs/>
        </w:rPr>
        <w:t>Text Cleaning and Feature Selection:</w:t>
      </w:r>
      <w:r w:rsidRPr="00915B80">
        <w:rPr>
          <w:rFonts w:asciiTheme="majorBidi" w:hAnsiTheme="majorBidi" w:cstheme="majorBidi"/>
        </w:rPr>
        <w:t xml:space="preserve"> Leading and trailing spaces were stripped from all categorical columns. </w:t>
      </w:r>
      <w:r w:rsidR="00915B80" w:rsidRPr="00915B80">
        <w:rPr>
          <w:rFonts w:asciiTheme="majorBidi" w:hAnsiTheme="majorBidi" w:cstheme="majorBidi"/>
        </w:rPr>
        <w:t>The text-based education column was also dropped entirely. The text version is dropped because education-num is a perfect representation of the same data in a mathematical hierarchy and stops the model from processing redundant information.</w:t>
      </w:r>
    </w:p>
    <w:p w14:paraId="25F6D611" w14:textId="77777777" w:rsidR="00E457D0" w:rsidRPr="00E457D0" w:rsidRDefault="00E457D0" w:rsidP="00E457D0">
      <w:pPr>
        <w:rPr>
          <w:rFonts w:asciiTheme="majorBidi" w:hAnsiTheme="majorBidi" w:cstheme="majorBidi"/>
        </w:rPr>
      </w:pPr>
      <w:r w:rsidRPr="00E457D0">
        <w:rPr>
          <w:rFonts w:asciiTheme="majorBidi" w:hAnsiTheme="majorBidi" w:cstheme="majorBidi"/>
          <w:b/>
          <w:bCs/>
        </w:rPr>
        <w:t>Phase 2: Data Splitting</w:t>
      </w:r>
    </w:p>
    <w:p w14:paraId="097F0CCA" w14:textId="77777777" w:rsidR="00E457D0" w:rsidRPr="00E457D0" w:rsidRDefault="00E457D0" w:rsidP="00E457D0">
      <w:pPr>
        <w:numPr>
          <w:ilvl w:val="0"/>
          <w:numId w:val="2"/>
        </w:numPr>
        <w:rPr>
          <w:rFonts w:asciiTheme="majorBidi" w:hAnsiTheme="majorBidi" w:cstheme="majorBidi"/>
        </w:rPr>
      </w:pPr>
      <w:r w:rsidRPr="00E457D0">
        <w:rPr>
          <w:rFonts w:asciiTheme="majorBidi" w:hAnsiTheme="majorBidi" w:cstheme="majorBidi"/>
          <w:b/>
          <w:bCs/>
        </w:rPr>
        <w:t>Stratified Splitting:</w:t>
      </w:r>
      <w:r w:rsidRPr="00E457D0">
        <w:rPr>
          <w:rFonts w:asciiTheme="majorBidi" w:hAnsiTheme="majorBidi" w:cstheme="majorBidi"/>
        </w:rPr>
        <w:t xml:space="preserve"> The data was split into training and validation sets. Crucially, a stratified split (stratify=y) was used to ensure that the natural 76% / 24% income ratio was perfectly maintained in both sets, preventing skewed evaluation metrics.</w:t>
      </w:r>
    </w:p>
    <w:p w14:paraId="6A1A6737" w14:textId="77777777" w:rsidR="00E457D0" w:rsidRPr="00E457D0" w:rsidRDefault="00E457D0" w:rsidP="00E457D0">
      <w:pPr>
        <w:rPr>
          <w:rFonts w:asciiTheme="majorBidi" w:hAnsiTheme="majorBidi" w:cstheme="majorBidi"/>
        </w:rPr>
      </w:pPr>
      <w:r w:rsidRPr="00E457D0">
        <w:rPr>
          <w:rFonts w:asciiTheme="majorBidi" w:hAnsiTheme="majorBidi" w:cstheme="majorBidi"/>
          <w:b/>
          <w:bCs/>
        </w:rPr>
        <w:t>Phase 3: Encoding and Scaling (Preventing Data Leakage)</w:t>
      </w:r>
    </w:p>
    <w:p w14:paraId="3AAEF0D2" w14:textId="136ADE51" w:rsidR="00E457D0" w:rsidRPr="00915B80" w:rsidRDefault="00E457D0" w:rsidP="00E457D0">
      <w:pPr>
        <w:numPr>
          <w:ilvl w:val="0"/>
          <w:numId w:val="3"/>
        </w:numPr>
        <w:rPr>
          <w:rFonts w:asciiTheme="majorBidi" w:hAnsiTheme="majorBidi" w:cstheme="majorBidi"/>
        </w:rPr>
      </w:pPr>
      <w:r w:rsidRPr="00915B80">
        <w:rPr>
          <w:rFonts w:asciiTheme="majorBidi" w:hAnsiTheme="majorBidi" w:cstheme="majorBidi"/>
          <w:b/>
          <w:bCs/>
        </w:rPr>
        <w:t>Transformation:</w:t>
      </w:r>
      <w:r w:rsidRPr="00915B80">
        <w:rPr>
          <w:rFonts w:asciiTheme="majorBidi" w:hAnsiTheme="majorBidi" w:cstheme="majorBidi"/>
        </w:rPr>
        <w:t xml:space="preserve"> </w:t>
      </w:r>
      <w:r w:rsidR="00915B80" w:rsidRPr="00915B80">
        <w:rPr>
          <w:rFonts w:asciiTheme="majorBidi" w:hAnsiTheme="majorBidi" w:cstheme="majorBidi"/>
        </w:rPr>
        <w:t xml:space="preserve">Scaling and encoding was performed after the split to prevent data leakage. The </w:t>
      </w:r>
      <w:proofErr w:type="spellStart"/>
      <w:r w:rsidR="00915B80" w:rsidRPr="00915B80">
        <w:rPr>
          <w:rFonts w:asciiTheme="majorBidi" w:hAnsiTheme="majorBidi" w:cstheme="majorBidi"/>
        </w:rPr>
        <w:t>LabelEncoder</w:t>
      </w:r>
      <w:proofErr w:type="spellEnd"/>
      <w:r w:rsidR="00915B80" w:rsidRPr="00915B80">
        <w:rPr>
          <w:rFonts w:asciiTheme="majorBidi" w:hAnsiTheme="majorBidi" w:cstheme="majorBidi"/>
        </w:rPr>
        <w:t xml:space="preserve"> (for categorical data) and </w:t>
      </w:r>
      <w:proofErr w:type="spellStart"/>
      <w:r w:rsidR="00915B80" w:rsidRPr="00915B80">
        <w:rPr>
          <w:rFonts w:asciiTheme="majorBidi" w:hAnsiTheme="majorBidi" w:cstheme="majorBidi"/>
        </w:rPr>
        <w:t>StandardScaler</w:t>
      </w:r>
      <w:proofErr w:type="spellEnd"/>
      <w:r w:rsidR="00915B80" w:rsidRPr="00915B80">
        <w:rPr>
          <w:rFonts w:asciiTheme="majorBidi" w:hAnsiTheme="majorBidi" w:cstheme="majorBidi"/>
        </w:rPr>
        <w:t xml:space="preserve"> (to </w:t>
      </w:r>
      <w:proofErr w:type="spellStart"/>
      <w:r w:rsidR="00915B80" w:rsidRPr="00915B80">
        <w:rPr>
          <w:rFonts w:asciiTheme="majorBidi" w:hAnsiTheme="majorBidi" w:cstheme="majorBidi"/>
        </w:rPr>
        <w:t>normalise</w:t>
      </w:r>
      <w:proofErr w:type="spellEnd"/>
      <w:r w:rsidR="00915B80" w:rsidRPr="00915B80">
        <w:rPr>
          <w:rFonts w:asciiTheme="majorBidi" w:hAnsiTheme="majorBidi" w:cstheme="majorBidi"/>
        </w:rPr>
        <w:t xml:space="preserve"> numerical data such as work-</w:t>
      </w:r>
      <w:proofErr w:type="spellStart"/>
      <w:r w:rsidR="00915B80" w:rsidRPr="00915B80">
        <w:rPr>
          <w:rFonts w:asciiTheme="majorBidi" w:hAnsiTheme="majorBidi" w:cstheme="majorBidi"/>
        </w:rPr>
        <w:t>fnl</w:t>
      </w:r>
      <w:proofErr w:type="spellEnd"/>
      <w:r w:rsidR="00915B80" w:rsidRPr="00915B80">
        <w:rPr>
          <w:rFonts w:asciiTheme="majorBidi" w:hAnsiTheme="majorBidi" w:cstheme="majorBidi"/>
        </w:rPr>
        <w:t>, age to a mean of 0 and a standard deviation of 1) were only fit on the training data. Then the validation data was subjected to the mathematical rules of the training data. This ensures that the model receives no “future knowledge” of the validation set during training.</w:t>
      </w:r>
      <w:r w:rsidRPr="00E457D0">
        <w:rPr>
          <w:rFonts w:asciiTheme="majorBidi" w:hAnsiTheme="majorBidi" w:cstheme="majorBidi"/>
        </w:rPr>
        <w:pict w14:anchorId="5719ACEC">
          <v:rect id="_x0000_i1056" style="width:0;height:1.5pt" o:hralign="center" o:hrstd="t" o:hrnoshade="t" o:hr="t" fillcolor="gray" stroked="f"/>
        </w:pict>
      </w:r>
    </w:p>
    <w:p w14:paraId="1AAAC2A2" w14:textId="77777777" w:rsidR="00696E0B" w:rsidRDefault="00696E0B" w:rsidP="00696E0B">
      <w:pPr>
        <w:rPr>
          <w:rFonts w:asciiTheme="majorBidi" w:hAnsiTheme="majorBidi" w:cstheme="majorBidi"/>
          <w:b/>
          <w:bCs/>
        </w:rPr>
      </w:pPr>
    </w:p>
    <w:p w14:paraId="332FF4DA" w14:textId="77777777" w:rsidR="00696E0B" w:rsidRDefault="00696E0B" w:rsidP="00696E0B">
      <w:pPr>
        <w:rPr>
          <w:rFonts w:asciiTheme="majorBidi" w:hAnsiTheme="majorBidi" w:cstheme="majorBidi"/>
          <w:b/>
          <w:bCs/>
        </w:rPr>
      </w:pPr>
    </w:p>
    <w:p w14:paraId="613123A7" w14:textId="77777777" w:rsidR="00696E0B" w:rsidRDefault="00696E0B" w:rsidP="00696E0B">
      <w:pPr>
        <w:rPr>
          <w:rFonts w:asciiTheme="majorBidi" w:hAnsiTheme="majorBidi" w:cstheme="majorBidi"/>
          <w:b/>
          <w:bCs/>
        </w:rPr>
      </w:pPr>
    </w:p>
    <w:p w14:paraId="63BAC8BB" w14:textId="5EE20792" w:rsidR="00BF47D2" w:rsidRPr="00BF47D2" w:rsidRDefault="00BF47D2" w:rsidP="00BF47D2">
      <w:pPr>
        <w:rPr>
          <w:rFonts w:asciiTheme="majorBidi" w:hAnsiTheme="majorBidi" w:cstheme="majorBidi"/>
          <w:b/>
          <w:bCs/>
        </w:rPr>
      </w:pPr>
      <w:r w:rsidRPr="00BF47D2">
        <w:rPr>
          <w:rFonts w:asciiTheme="majorBidi" w:hAnsiTheme="majorBidi" w:cstheme="majorBidi"/>
          <w:b/>
          <w:bCs/>
        </w:rPr>
        <w:lastRenderedPageBreak/>
        <w:t>2. Exploratory Data Analysis &amp; Visualizations</w:t>
      </w:r>
    </w:p>
    <w:p w14:paraId="0FB387A0" w14:textId="162C9E82" w:rsidR="00BF47D2" w:rsidRPr="00BF47D2" w:rsidRDefault="00BF47D2" w:rsidP="00F55E61">
      <w:pPr>
        <w:rPr>
          <w:rFonts w:asciiTheme="majorBidi" w:hAnsiTheme="majorBidi" w:cstheme="majorBidi"/>
        </w:rPr>
      </w:pPr>
      <w:r w:rsidRPr="00BF47D2">
        <w:rPr>
          <w:rFonts w:asciiTheme="majorBidi" w:hAnsiTheme="majorBidi" w:cstheme="majorBidi"/>
        </w:rPr>
        <w:t xml:space="preserve">To deeply understand the underlying patterns in the dataset and how various features influence the target variable (salary), a comprehensive visual analysis was conducted. </w:t>
      </w:r>
      <w:r w:rsidR="00F55E61" w:rsidRPr="00F55E61">
        <w:rPr>
          <w:rFonts w:asciiTheme="majorBidi" w:hAnsiTheme="majorBidi" w:cstheme="majorBidi"/>
        </w:rPr>
        <w:t>The analys</w:t>
      </w:r>
      <w:r w:rsidR="00F55E61">
        <w:rPr>
          <w:rFonts w:asciiTheme="majorBidi" w:hAnsiTheme="majorBidi" w:cstheme="majorBidi"/>
        </w:rPr>
        <w:t>i</w:t>
      </w:r>
      <w:r w:rsidR="00F55E61" w:rsidRPr="00F55E61">
        <w:rPr>
          <w:rFonts w:asciiTheme="majorBidi" w:hAnsiTheme="majorBidi" w:cstheme="majorBidi"/>
        </w:rPr>
        <w:t>s focused on the following areas: correlations between features and classes, class distributions within the features, and how job position and country of origin impacted certain features.</w:t>
      </w:r>
    </w:p>
    <w:p w14:paraId="7566C8DB" w14:textId="77777777" w:rsidR="00BF47D2" w:rsidRPr="00BF47D2" w:rsidRDefault="00BF47D2" w:rsidP="00BF47D2">
      <w:pPr>
        <w:numPr>
          <w:ilvl w:val="0"/>
          <w:numId w:val="10"/>
        </w:numPr>
        <w:rPr>
          <w:rFonts w:asciiTheme="majorBidi" w:hAnsiTheme="majorBidi" w:cstheme="majorBidi"/>
        </w:rPr>
      </w:pPr>
      <w:r w:rsidRPr="00BF47D2">
        <w:rPr>
          <w:rFonts w:asciiTheme="majorBidi" w:hAnsiTheme="majorBidi" w:cstheme="majorBidi"/>
          <w:b/>
          <w:bCs/>
        </w:rPr>
        <w:t xml:space="preserve">Correlation Heatmap of Numerical Features: </w:t>
      </w:r>
      <w:r w:rsidRPr="00BF47D2">
        <w:rPr>
          <w:rFonts w:asciiTheme="majorBidi" w:hAnsiTheme="majorBidi" w:cstheme="majorBidi"/>
        </w:rPr>
        <w:t>A correlation heatmap was generated using strictly numerical features to quantify their linear relationships. This visual identifies which numerical attributes move together. For instance, features like education-num and age typically show a positive correlation with financial indicators like hours-per-week. Identifying these relationships helps in understanding feature predictive strength before feeding the data into the machine learning models.</w:t>
      </w:r>
    </w:p>
    <w:p w14:paraId="0334818F" w14:textId="20494FB2" w:rsidR="00BF47D2" w:rsidRPr="00BF47D2" w:rsidRDefault="00BF47D2" w:rsidP="00BF47D2">
      <w:pPr>
        <w:numPr>
          <w:ilvl w:val="0"/>
          <w:numId w:val="10"/>
        </w:numPr>
        <w:rPr>
          <w:rFonts w:asciiTheme="majorBidi" w:hAnsiTheme="majorBidi" w:cstheme="majorBidi"/>
        </w:rPr>
      </w:pPr>
      <w:r w:rsidRPr="00BF47D2">
        <w:rPr>
          <w:rFonts w:asciiTheme="majorBidi" w:hAnsiTheme="majorBidi" w:cstheme="majorBidi"/>
          <w:b/>
          <w:bCs/>
        </w:rPr>
        <w:t>Salary Distribution (Percentage):</w:t>
      </w:r>
      <w:r w:rsidRPr="00BF47D2">
        <w:rPr>
          <w:rFonts w:asciiTheme="majorBidi" w:hAnsiTheme="majorBidi" w:cstheme="majorBidi"/>
        </w:rPr>
        <w:t xml:space="preserve"> A percentage-based bar chart was created to visualize the fundamental class imbalance within the dataset. Viewing the distribution as a percentage highlights the baseline probability of an individual falling into the &lt;=50K versus &gt;</w:t>
      </w:r>
      <w:r>
        <w:rPr>
          <w:rFonts w:asciiTheme="majorBidi" w:hAnsiTheme="majorBidi" w:cstheme="majorBidi"/>
        </w:rPr>
        <w:t>=</w:t>
      </w:r>
      <w:r w:rsidRPr="00BF47D2">
        <w:rPr>
          <w:rFonts w:asciiTheme="majorBidi" w:hAnsiTheme="majorBidi" w:cstheme="majorBidi"/>
        </w:rPr>
        <w:t>50K category. This imbalance justified the use of stratified sampling during the train-test split to ensure the models learned from a mathematically representative sample.</w:t>
      </w:r>
    </w:p>
    <w:p w14:paraId="105AF224" w14:textId="77777777" w:rsidR="00BF47D2" w:rsidRPr="00BF47D2" w:rsidRDefault="00BF47D2" w:rsidP="00BF47D2">
      <w:pPr>
        <w:numPr>
          <w:ilvl w:val="0"/>
          <w:numId w:val="10"/>
        </w:numPr>
        <w:rPr>
          <w:rFonts w:asciiTheme="majorBidi" w:hAnsiTheme="majorBidi" w:cstheme="majorBidi"/>
        </w:rPr>
      </w:pPr>
      <w:r w:rsidRPr="00BF47D2">
        <w:rPr>
          <w:rFonts w:asciiTheme="majorBidi" w:hAnsiTheme="majorBidi" w:cstheme="majorBidi"/>
          <w:b/>
          <w:bCs/>
        </w:rPr>
        <w:t>Position vs. Salary Percentage:</w:t>
      </w:r>
      <w:r w:rsidRPr="00BF47D2">
        <w:rPr>
          <w:rFonts w:asciiTheme="majorBidi" w:hAnsiTheme="majorBidi" w:cstheme="majorBidi"/>
        </w:rPr>
        <w:t xml:space="preserve"> A 100% stacked horizontal bar chart was used to cross-tabulate position against salary. Normalizing the data allows us to see the exact proportion of high-earners within each specific job role. This revealed that certain professions (such as Exec-managerial and Prof-specialty) possess a significantly higher ratio of &gt;50K earners compared to labor-intensive or service roles.</w:t>
      </w:r>
    </w:p>
    <w:p w14:paraId="0C08027C" w14:textId="77777777" w:rsidR="00BF47D2" w:rsidRPr="00BF47D2" w:rsidRDefault="00BF47D2" w:rsidP="00BF47D2">
      <w:pPr>
        <w:numPr>
          <w:ilvl w:val="0"/>
          <w:numId w:val="10"/>
        </w:numPr>
        <w:rPr>
          <w:rFonts w:asciiTheme="majorBidi" w:hAnsiTheme="majorBidi" w:cstheme="majorBidi"/>
        </w:rPr>
      </w:pPr>
      <w:r w:rsidRPr="00BF47D2">
        <w:rPr>
          <w:rFonts w:asciiTheme="majorBidi" w:hAnsiTheme="majorBidi" w:cstheme="majorBidi"/>
          <w:b/>
          <w:bCs/>
        </w:rPr>
        <w:t>Percentage of Salary Levels by Native Country:</w:t>
      </w:r>
      <w:r w:rsidRPr="00BF47D2">
        <w:rPr>
          <w:rFonts w:asciiTheme="majorBidi" w:hAnsiTheme="majorBidi" w:cstheme="majorBidi"/>
        </w:rPr>
        <w:t xml:space="preserve"> To explore the impact of an employee's origin on their income bracket, a normalized stacked bar chart was generated for native-country. By explicitly sorting the countries in ascending order based on the &gt;50K column, the chart clearly ranks nations by the economic success of their demographic within this dataset, effectively isolating high-earning geographic trends.</w:t>
      </w:r>
    </w:p>
    <w:p w14:paraId="436D0FD2" w14:textId="3AA42FB6" w:rsidR="00BF47D2" w:rsidRPr="00BF47D2" w:rsidRDefault="00BF47D2" w:rsidP="00BF47D2">
      <w:pPr>
        <w:numPr>
          <w:ilvl w:val="0"/>
          <w:numId w:val="10"/>
        </w:numPr>
        <w:rPr>
          <w:rFonts w:asciiTheme="majorBidi" w:hAnsiTheme="majorBidi" w:cstheme="majorBidi"/>
        </w:rPr>
      </w:pPr>
      <w:r w:rsidRPr="00BF47D2">
        <w:rPr>
          <w:rFonts w:asciiTheme="majorBidi" w:hAnsiTheme="majorBidi" w:cstheme="majorBidi"/>
          <w:b/>
          <w:bCs/>
        </w:rPr>
        <w:t>High Salary Rate for Employees Above 50 by Position:</w:t>
      </w:r>
      <w:r w:rsidRPr="00BF47D2">
        <w:rPr>
          <w:rFonts w:asciiTheme="majorBidi" w:hAnsiTheme="majorBidi" w:cstheme="majorBidi"/>
        </w:rPr>
        <w:t xml:space="preserve"> A final targeted demographic analysis filtered the dataset specifically for senior employees (age &gt; 50). It calculated the exact percentage of these older workers earning &gt;50K, grouped by their job position. This chart highlights the intersection of age, experience, and role, demonstrating which specific career paths yield the highest financial stability later in life.</w:t>
      </w:r>
      <w:r w:rsidRPr="00BF47D2">
        <w:rPr>
          <w:rFonts w:asciiTheme="majorBidi" w:hAnsiTheme="majorBidi" w:cstheme="majorBidi"/>
          <w:b/>
          <w:bCs/>
        </w:rPr>
        <w:br w:type="page"/>
      </w:r>
      <w:r w:rsidRPr="00696E0B">
        <w:rPr>
          <w:rFonts w:asciiTheme="majorBidi" w:hAnsiTheme="majorBidi" w:cstheme="majorBidi"/>
        </w:rPr>
        <w:lastRenderedPageBreak/>
        <w:pict w14:anchorId="7879C9CC">
          <v:rect id="_x0000_i1083" style="width:0;height:1.5pt" o:hralign="center" o:hrstd="t" o:hr="t" fillcolor="#a0a0a0" stroked="f"/>
        </w:pict>
      </w:r>
    </w:p>
    <w:p w14:paraId="1A43C2EE" w14:textId="6094B192" w:rsidR="00696E0B" w:rsidRPr="00696E0B" w:rsidRDefault="00696E0B" w:rsidP="00696E0B">
      <w:pPr>
        <w:rPr>
          <w:rFonts w:asciiTheme="majorBidi" w:hAnsiTheme="majorBidi" w:cstheme="majorBidi"/>
          <w:b/>
          <w:bCs/>
        </w:rPr>
      </w:pPr>
      <w:r w:rsidRPr="00696E0B">
        <w:rPr>
          <w:rFonts w:asciiTheme="majorBidi" w:hAnsiTheme="majorBidi" w:cstheme="majorBidi"/>
          <w:b/>
          <w:bCs/>
        </w:rPr>
        <w:t>3. Classification Models and Hyperparameter Tuning</w:t>
      </w:r>
    </w:p>
    <w:p w14:paraId="755E1FBF" w14:textId="77777777" w:rsidR="00696E0B" w:rsidRDefault="00696E0B" w:rsidP="00696E0B">
      <w:pPr>
        <w:rPr>
          <w:rFonts w:asciiTheme="majorBidi" w:hAnsiTheme="majorBidi" w:cstheme="majorBidi"/>
        </w:rPr>
      </w:pPr>
      <w:r w:rsidRPr="00696E0B">
        <w:rPr>
          <w:rFonts w:asciiTheme="majorBidi" w:hAnsiTheme="majorBidi" w:cstheme="majorBidi"/>
        </w:rPr>
        <w:t>To predict the employee salary brackets accurately,</w:t>
      </w:r>
      <w:r>
        <w:rPr>
          <w:rFonts w:asciiTheme="majorBidi" w:hAnsiTheme="majorBidi" w:cstheme="majorBidi"/>
        </w:rPr>
        <w:t xml:space="preserve"> </w:t>
      </w:r>
      <w:r w:rsidRPr="00696E0B">
        <w:rPr>
          <w:rFonts w:asciiTheme="majorBidi" w:hAnsiTheme="majorBidi" w:cstheme="majorBidi"/>
        </w:rPr>
        <w:t>the modeling phase was divided into two distinct steps: establishing baseline performances and performing rigorous hyperparameter tuning. The project went beyond the minimum requirement by implementing four classification models.</w:t>
      </w:r>
    </w:p>
    <w:p w14:paraId="0E0657F7" w14:textId="3EF5C39C" w:rsidR="00696E0B" w:rsidRPr="00696E0B" w:rsidRDefault="00696E0B" w:rsidP="00696E0B">
      <w:pPr>
        <w:rPr>
          <w:rFonts w:asciiTheme="majorBidi" w:hAnsiTheme="majorBidi" w:cstheme="majorBidi"/>
          <w:b/>
          <w:bCs/>
        </w:rPr>
      </w:pPr>
      <w:r w:rsidRPr="00696E0B">
        <w:rPr>
          <w:rFonts w:asciiTheme="majorBidi" w:hAnsiTheme="majorBidi" w:cstheme="majorBidi"/>
          <w:b/>
          <w:bCs/>
        </w:rPr>
        <w:t>3.1. Baseline Models</w:t>
      </w:r>
    </w:p>
    <w:p w14:paraId="24695641" w14:textId="77777777" w:rsidR="00696E0B" w:rsidRPr="00696E0B" w:rsidRDefault="00696E0B" w:rsidP="00696E0B">
      <w:pPr>
        <w:rPr>
          <w:rFonts w:asciiTheme="majorBidi" w:hAnsiTheme="majorBidi" w:cstheme="majorBidi"/>
        </w:rPr>
      </w:pPr>
      <w:r w:rsidRPr="00696E0B">
        <w:rPr>
          <w:rFonts w:asciiTheme="majorBidi" w:hAnsiTheme="majorBidi" w:cstheme="majorBidi"/>
        </w:rPr>
        <w:t>Initially, four models were trained using their default or standard parameters to establish a baseline of performance:</w:t>
      </w:r>
    </w:p>
    <w:p w14:paraId="781EC5F0" w14:textId="77777777" w:rsidR="00696E0B" w:rsidRPr="00696E0B" w:rsidRDefault="00696E0B" w:rsidP="00696E0B">
      <w:pPr>
        <w:numPr>
          <w:ilvl w:val="0"/>
          <w:numId w:val="7"/>
        </w:numPr>
        <w:rPr>
          <w:rFonts w:asciiTheme="majorBidi" w:hAnsiTheme="majorBidi" w:cstheme="majorBidi"/>
        </w:rPr>
      </w:pPr>
      <w:r w:rsidRPr="00696E0B">
        <w:rPr>
          <w:rFonts w:asciiTheme="majorBidi" w:hAnsiTheme="majorBidi" w:cstheme="majorBidi"/>
          <w:b/>
          <w:bCs/>
        </w:rPr>
        <w:t>Logistic Regression:</w:t>
      </w:r>
      <w:r w:rsidRPr="00696E0B">
        <w:rPr>
          <w:rFonts w:asciiTheme="majorBidi" w:hAnsiTheme="majorBidi" w:cstheme="majorBidi"/>
        </w:rPr>
        <w:t xml:space="preserve"> Configured with </w:t>
      </w:r>
      <w:proofErr w:type="spellStart"/>
      <w:r w:rsidRPr="00696E0B">
        <w:rPr>
          <w:rFonts w:asciiTheme="majorBidi" w:hAnsiTheme="majorBidi" w:cstheme="majorBidi"/>
        </w:rPr>
        <w:t>max_iter</w:t>
      </w:r>
      <w:proofErr w:type="spellEnd"/>
      <w:r w:rsidRPr="00696E0B">
        <w:rPr>
          <w:rFonts w:asciiTheme="majorBidi" w:hAnsiTheme="majorBidi" w:cstheme="majorBidi"/>
        </w:rPr>
        <w:t>=1000 to ensure the algorithm had enough iterations to converge on a solution.</w:t>
      </w:r>
    </w:p>
    <w:p w14:paraId="4F9C8F95" w14:textId="77777777" w:rsidR="00696E0B" w:rsidRPr="00696E0B" w:rsidRDefault="00696E0B" w:rsidP="00696E0B">
      <w:pPr>
        <w:numPr>
          <w:ilvl w:val="0"/>
          <w:numId w:val="7"/>
        </w:numPr>
        <w:rPr>
          <w:rFonts w:asciiTheme="majorBidi" w:hAnsiTheme="majorBidi" w:cstheme="majorBidi"/>
        </w:rPr>
      </w:pPr>
      <w:r w:rsidRPr="00696E0B">
        <w:rPr>
          <w:rFonts w:asciiTheme="majorBidi" w:hAnsiTheme="majorBidi" w:cstheme="majorBidi"/>
          <w:b/>
          <w:bCs/>
        </w:rPr>
        <w:t>Support Vector Machine (SVM):</w:t>
      </w:r>
      <w:r w:rsidRPr="00696E0B">
        <w:rPr>
          <w:rFonts w:asciiTheme="majorBidi" w:hAnsiTheme="majorBidi" w:cstheme="majorBidi"/>
        </w:rPr>
        <w:t xml:space="preserve"> Utilized the Radial Basis Function (</w:t>
      </w:r>
      <w:proofErr w:type="spellStart"/>
      <w:r w:rsidRPr="00696E0B">
        <w:rPr>
          <w:rFonts w:asciiTheme="majorBidi" w:hAnsiTheme="majorBidi" w:cstheme="majorBidi"/>
        </w:rPr>
        <w:t>rbf</w:t>
      </w:r>
      <w:proofErr w:type="spellEnd"/>
      <w:r w:rsidRPr="00696E0B">
        <w:rPr>
          <w:rFonts w:asciiTheme="majorBidi" w:hAnsiTheme="majorBidi" w:cstheme="majorBidi"/>
        </w:rPr>
        <w:t>) kernel, which is highly effective for datasets where the relationship between features is non-linear.</w:t>
      </w:r>
    </w:p>
    <w:p w14:paraId="443D29A9" w14:textId="77777777" w:rsidR="00696E0B" w:rsidRPr="00696E0B" w:rsidRDefault="00696E0B" w:rsidP="00696E0B">
      <w:pPr>
        <w:numPr>
          <w:ilvl w:val="0"/>
          <w:numId w:val="7"/>
        </w:numPr>
        <w:rPr>
          <w:rFonts w:asciiTheme="majorBidi" w:hAnsiTheme="majorBidi" w:cstheme="majorBidi"/>
        </w:rPr>
      </w:pPr>
      <w:r w:rsidRPr="00696E0B">
        <w:rPr>
          <w:rFonts w:asciiTheme="majorBidi" w:hAnsiTheme="majorBidi" w:cstheme="majorBidi"/>
          <w:b/>
          <w:bCs/>
        </w:rPr>
        <w:t>Decision Tree Classifier:</w:t>
      </w:r>
      <w:r w:rsidRPr="00696E0B">
        <w:rPr>
          <w:rFonts w:asciiTheme="majorBidi" w:hAnsiTheme="majorBidi" w:cstheme="majorBidi"/>
        </w:rPr>
        <w:t xml:space="preserve"> Trained with standard parameters to serve as a benchmark before pruning.</w:t>
      </w:r>
    </w:p>
    <w:p w14:paraId="79740CC3" w14:textId="183A40C8" w:rsidR="00696E0B" w:rsidRPr="00696E0B" w:rsidRDefault="00696E0B" w:rsidP="00696E0B">
      <w:pPr>
        <w:numPr>
          <w:ilvl w:val="0"/>
          <w:numId w:val="7"/>
        </w:numPr>
        <w:rPr>
          <w:rFonts w:asciiTheme="majorBidi" w:hAnsiTheme="majorBidi" w:cstheme="majorBidi"/>
        </w:rPr>
      </w:pPr>
      <w:r w:rsidRPr="00696E0B">
        <w:rPr>
          <w:rFonts w:asciiTheme="majorBidi" w:hAnsiTheme="majorBidi" w:cstheme="majorBidi"/>
          <w:b/>
          <w:bCs/>
        </w:rPr>
        <w:t>Random Forest Classifier:</w:t>
      </w:r>
      <w:r w:rsidRPr="00696E0B">
        <w:rPr>
          <w:rFonts w:asciiTheme="majorBidi" w:hAnsiTheme="majorBidi" w:cstheme="majorBidi"/>
        </w:rPr>
        <w:t xml:space="preserve"> Added as a </w:t>
      </w:r>
      <w:r>
        <w:rPr>
          <w:rFonts w:asciiTheme="majorBidi" w:hAnsiTheme="majorBidi" w:cstheme="majorBidi"/>
        </w:rPr>
        <w:t>strong</w:t>
      </w:r>
      <w:r w:rsidRPr="00696E0B">
        <w:rPr>
          <w:rFonts w:asciiTheme="majorBidi" w:hAnsiTheme="majorBidi" w:cstheme="majorBidi"/>
        </w:rPr>
        <w:t xml:space="preserve"> ensemble model. It builds multiple decision trees and merges them to get a more accurate and stable prediction.</w:t>
      </w:r>
    </w:p>
    <w:p w14:paraId="741A82E8" w14:textId="77777777" w:rsidR="00696E0B" w:rsidRPr="00696E0B" w:rsidRDefault="00696E0B" w:rsidP="00696E0B">
      <w:pPr>
        <w:rPr>
          <w:rFonts w:asciiTheme="majorBidi" w:hAnsiTheme="majorBidi" w:cstheme="majorBidi"/>
          <w:b/>
          <w:bCs/>
        </w:rPr>
      </w:pPr>
      <w:r w:rsidRPr="00696E0B">
        <w:rPr>
          <w:rFonts w:asciiTheme="majorBidi" w:hAnsiTheme="majorBidi" w:cstheme="majorBidi"/>
          <w:b/>
          <w:bCs/>
        </w:rPr>
        <w:t>3.2. Hyperparameter Tuning</w:t>
      </w:r>
    </w:p>
    <w:p w14:paraId="244B97D1" w14:textId="21C65DFC" w:rsidR="00696E0B" w:rsidRDefault="00696E0B" w:rsidP="00696E0B">
      <w:pPr>
        <w:rPr>
          <w:rFonts w:asciiTheme="majorBidi" w:hAnsiTheme="majorBidi" w:cstheme="majorBidi"/>
        </w:rPr>
      </w:pPr>
      <w:r w:rsidRPr="00696E0B">
        <w:rPr>
          <w:rFonts w:asciiTheme="majorBidi" w:hAnsiTheme="majorBidi" w:cstheme="majorBidi"/>
        </w:rPr>
        <w:t>To achieve the optimal model performance and satisfy the project requirements</w:t>
      </w:r>
      <w:r w:rsidRPr="00696E0B">
        <w:rPr>
          <w:rFonts w:asciiTheme="majorBidi" w:hAnsiTheme="majorBidi" w:cstheme="majorBidi"/>
          <w:b/>
          <w:bCs/>
        </w:rPr>
        <w:t>, Grid Search with Cross-Validation (</w:t>
      </w:r>
      <w:proofErr w:type="spellStart"/>
      <w:r w:rsidRPr="00696E0B">
        <w:rPr>
          <w:rFonts w:asciiTheme="majorBidi" w:hAnsiTheme="majorBidi" w:cstheme="majorBidi"/>
          <w:b/>
          <w:bCs/>
        </w:rPr>
        <w:t>GridSearchCV</w:t>
      </w:r>
      <w:proofErr w:type="spellEnd"/>
      <w:r w:rsidRPr="00696E0B">
        <w:rPr>
          <w:rFonts w:asciiTheme="majorBidi" w:hAnsiTheme="majorBidi" w:cstheme="majorBidi"/>
          <w:b/>
          <w:bCs/>
        </w:rPr>
        <w:t>)</w:t>
      </w:r>
      <w:r w:rsidRPr="00696E0B">
        <w:rPr>
          <w:rFonts w:asciiTheme="majorBidi" w:hAnsiTheme="majorBidi" w:cstheme="majorBidi"/>
        </w:rPr>
        <w:t xml:space="preserve"> was used. </w:t>
      </w:r>
      <w:r w:rsidR="00271DEB" w:rsidRPr="00271DEB">
        <w:rPr>
          <w:rFonts w:asciiTheme="majorBidi" w:hAnsiTheme="majorBidi" w:cstheme="majorBidi"/>
        </w:rPr>
        <w:t xml:space="preserve">This </w:t>
      </w:r>
      <w:r w:rsidR="00271DEB" w:rsidRPr="00271DEB">
        <w:rPr>
          <w:rFonts w:asciiTheme="majorBidi" w:hAnsiTheme="majorBidi" w:cstheme="majorBidi"/>
        </w:rPr>
        <w:t>technique</w:t>
      </w:r>
      <w:r w:rsidR="00271DEB" w:rsidRPr="00271DEB">
        <w:rPr>
          <w:rFonts w:asciiTheme="majorBidi" w:hAnsiTheme="majorBidi" w:cstheme="majorBidi"/>
        </w:rPr>
        <w:t xml:space="preserve"> searches through a manually specified subset of hyperparameters to find the optimal combination.</w:t>
      </w:r>
    </w:p>
    <w:p w14:paraId="22D2F64E" w14:textId="2ADC16E8" w:rsidR="00B414D2" w:rsidRDefault="00696E0B" w:rsidP="00B414D2">
      <w:pPr>
        <w:rPr>
          <w:rFonts w:asciiTheme="majorBidi" w:hAnsiTheme="majorBidi" w:cstheme="majorBidi"/>
          <w:b/>
          <w:bCs/>
        </w:rPr>
      </w:pPr>
      <w:r w:rsidRPr="00696E0B">
        <w:rPr>
          <w:rFonts w:asciiTheme="majorBidi" w:hAnsiTheme="majorBidi" w:cstheme="majorBidi"/>
          <w:b/>
          <w:bCs/>
        </w:rPr>
        <w:t>A. Support Vector Machine (SVM) Tuning:</w:t>
      </w:r>
      <w:r w:rsidRPr="00696E0B">
        <w:rPr>
          <w:rFonts w:asciiTheme="majorBidi" w:hAnsiTheme="majorBidi" w:cstheme="majorBidi"/>
        </w:rPr>
        <w:t xml:space="preserve"> </w:t>
      </w:r>
      <w:r w:rsidR="00B414D2" w:rsidRPr="00271DEB">
        <w:rPr>
          <w:rFonts w:asciiTheme="majorBidi" w:hAnsiTheme="majorBidi" w:cstheme="majorBidi"/>
        </w:rPr>
        <w:t>The SVM Model was tuned based on a grid search of two very important hyperparameters</w:t>
      </w:r>
      <w:r w:rsidR="00B414D2" w:rsidRPr="00696E0B">
        <w:rPr>
          <w:rFonts w:asciiTheme="majorBidi" w:hAnsiTheme="majorBidi" w:cstheme="majorBidi"/>
          <w:b/>
          <w:bCs/>
        </w:rPr>
        <w:t xml:space="preserve"> </w:t>
      </w:r>
    </w:p>
    <w:p w14:paraId="0B593583" w14:textId="40F219C2" w:rsidR="00696E0B" w:rsidRPr="00696E0B" w:rsidRDefault="00696E0B" w:rsidP="00B414D2">
      <w:pPr>
        <w:rPr>
          <w:rFonts w:asciiTheme="majorBidi" w:hAnsiTheme="majorBidi" w:cstheme="majorBidi"/>
        </w:rPr>
      </w:pPr>
      <w:r w:rsidRPr="00696E0B">
        <w:rPr>
          <w:rFonts w:asciiTheme="majorBidi" w:hAnsiTheme="majorBidi" w:cstheme="majorBidi"/>
          <w:b/>
          <w:bCs/>
        </w:rPr>
        <w:t>C (Regularization Parameter):</w:t>
      </w:r>
      <w:r w:rsidRPr="00696E0B">
        <w:rPr>
          <w:rFonts w:asciiTheme="majorBidi" w:hAnsiTheme="majorBidi" w:cstheme="majorBidi"/>
        </w:rPr>
        <w:t xml:space="preserve"> Tested across values [0.1, 1, 10, 100].</w:t>
      </w:r>
    </w:p>
    <w:p w14:paraId="639FB1D7" w14:textId="77777777" w:rsidR="00B414D2" w:rsidRDefault="00B414D2" w:rsidP="00696E0B">
      <w:pPr>
        <w:numPr>
          <w:ilvl w:val="0"/>
          <w:numId w:val="8"/>
        </w:numPr>
        <w:rPr>
          <w:rFonts w:asciiTheme="majorBidi" w:hAnsiTheme="majorBidi" w:cstheme="majorBidi"/>
        </w:rPr>
      </w:pPr>
      <w:r w:rsidRPr="00271DEB">
        <w:rPr>
          <w:rFonts w:asciiTheme="majorBidi" w:hAnsiTheme="majorBidi" w:cstheme="majorBidi"/>
        </w:rPr>
        <w:t xml:space="preserve">Effect of Changing C:  low value of C (e.g., 0.1) </w:t>
      </w:r>
      <w:r>
        <w:rPr>
          <w:rFonts w:asciiTheme="majorBidi" w:hAnsiTheme="majorBidi" w:cstheme="majorBidi"/>
        </w:rPr>
        <w:t xml:space="preserve">causes </w:t>
      </w:r>
      <w:r w:rsidRPr="00271DEB">
        <w:rPr>
          <w:rFonts w:asciiTheme="majorBidi" w:hAnsiTheme="majorBidi" w:cstheme="majorBidi"/>
        </w:rPr>
        <w:t xml:space="preserve">a larger margin between the two classes and thus creates a simpler decision function that prevents </w:t>
      </w:r>
      <w:r>
        <w:rPr>
          <w:rFonts w:asciiTheme="majorBidi" w:hAnsiTheme="majorBidi" w:cstheme="majorBidi"/>
        </w:rPr>
        <w:t>overfitting</w:t>
      </w:r>
      <w:r w:rsidRPr="00271DEB">
        <w:rPr>
          <w:rFonts w:asciiTheme="majorBidi" w:hAnsiTheme="majorBidi" w:cstheme="majorBidi"/>
        </w:rPr>
        <w:t xml:space="preserve"> but could misclassify many training points. Conversely, </w:t>
      </w:r>
      <w:r>
        <w:rPr>
          <w:rFonts w:asciiTheme="majorBidi" w:hAnsiTheme="majorBidi" w:cstheme="majorBidi"/>
        </w:rPr>
        <w:t>a</w:t>
      </w:r>
      <w:r w:rsidRPr="00271DEB">
        <w:rPr>
          <w:rFonts w:asciiTheme="majorBidi" w:hAnsiTheme="majorBidi" w:cstheme="majorBidi"/>
        </w:rPr>
        <w:t xml:space="preserve"> high value of C (e.g., 100),</w:t>
      </w:r>
      <w:r>
        <w:rPr>
          <w:rFonts w:asciiTheme="majorBidi" w:hAnsiTheme="majorBidi" w:cstheme="majorBidi"/>
        </w:rPr>
        <w:t xml:space="preserve"> causes</w:t>
      </w:r>
      <w:r w:rsidRPr="00271DEB">
        <w:rPr>
          <w:rFonts w:asciiTheme="majorBidi" w:hAnsiTheme="majorBidi" w:cstheme="majorBidi"/>
        </w:rPr>
        <w:t xml:space="preserve"> a higher penalty for</w:t>
      </w:r>
      <w:r>
        <w:rPr>
          <w:rFonts w:asciiTheme="majorBidi" w:hAnsiTheme="majorBidi" w:cstheme="majorBidi"/>
        </w:rPr>
        <w:t xml:space="preserve"> </w:t>
      </w:r>
      <w:r w:rsidRPr="00ED1E40">
        <w:rPr>
          <w:rFonts w:asciiTheme="majorBidi" w:hAnsiTheme="majorBidi" w:cstheme="majorBidi"/>
        </w:rPr>
        <w:t>misclassifications</w:t>
      </w:r>
      <w:r>
        <w:rPr>
          <w:rFonts w:asciiTheme="majorBidi" w:hAnsiTheme="majorBidi" w:cstheme="majorBidi"/>
        </w:rPr>
        <w:t>, forcing the model to</w:t>
      </w:r>
      <w:r w:rsidRPr="00271DEB">
        <w:rPr>
          <w:rFonts w:asciiTheme="majorBidi" w:hAnsiTheme="majorBidi" w:cstheme="majorBidi"/>
        </w:rPr>
        <w:t xml:space="preserve"> fit the training data </w:t>
      </w:r>
      <w:r>
        <w:rPr>
          <w:rFonts w:asciiTheme="majorBidi" w:hAnsiTheme="majorBidi" w:cstheme="majorBidi"/>
        </w:rPr>
        <w:t>perfectly</w:t>
      </w:r>
      <w:r w:rsidRPr="00271DEB">
        <w:rPr>
          <w:rFonts w:asciiTheme="majorBidi" w:hAnsiTheme="majorBidi" w:cstheme="majorBidi"/>
        </w:rPr>
        <w:t xml:space="preserve"> by creating a more complex decision boundary and increasing </w:t>
      </w:r>
      <w:r>
        <w:rPr>
          <w:rFonts w:asciiTheme="majorBidi" w:hAnsiTheme="majorBidi" w:cstheme="majorBidi"/>
        </w:rPr>
        <w:t>the</w:t>
      </w:r>
      <w:r w:rsidRPr="00271DEB">
        <w:rPr>
          <w:rFonts w:asciiTheme="majorBidi" w:hAnsiTheme="majorBidi" w:cstheme="majorBidi"/>
        </w:rPr>
        <w:t xml:space="preserve"> risk of </w:t>
      </w:r>
      <w:r>
        <w:rPr>
          <w:rFonts w:asciiTheme="majorBidi" w:hAnsiTheme="majorBidi" w:cstheme="majorBidi"/>
        </w:rPr>
        <w:t>overfitting</w:t>
      </w:r>
      <w:r w:rsidRPr="00271DEB">
        <w:rPr>
          <w:rFonts w:asciiTheme="majorBidi" w:hAnsiTheme="majorBidi" w:cstheme="majorBidi"/>
        </w:rPr>
        <w:t>.</w:t>
      </w:r>
    </w:p>
    <w:p w14:paraId="1127EC68" w14:textId="5A8F3FC8" w:rsidR="00696E0B" w:rsidRPr="00696E0B" w:rsidRDefault="00B414D2" w:rsidP="00B414D2">
      <w:pPr>
        <w:ind w:firstLine="360"/>
        <w:rPr>
          <w:rFonts w:asciiTheme="majorBidi" w:hAnsiTheme="majorBidi" w:cstheme="majorBidi"/>
        </w:rPr>
      </w:pPr>
      <w:r>
        <w:rPr>
          <w:rFonts w:asciiTheme="majorBidi" w:hAnsiTheme="majorBidi" w:cstheme="majorBidi"/>
          <w:b/>
          <w:bCs/>
        </w:rPr>
        <w:t>G</w:t>
      </w:r>
      <w:r w:rsidR="00696E0B" w:rsidRPr="00696E0B">
        <w:rPr>
          <w:rFonts w:asciiTheme="majorBidi" w:hAnsiTheme="majorBidi" w:cstheme="majorBidi"/>
          <w:b/>
          <w:bCs/>
        </w:rPr>
        <w:t>amma (Kernel Coefficient):</w:t>
      </w:r>
      <w:r w:rsidR="00696E0B" w:rsidRPr="00696E0B">
        <w:rPr>
          <w:rFonts w:asciiTheme="majorBidi" w:hAnsiTheme="majorBidi" w:cstheme="majorBidi"/>
        </w:rPr>
        <w:t xml:space="preserve"> Tested across values [0.1, 1, 10, 100].</w:t>
      </w:r>
    </w:p>
    <w:p w14:paraId="691F0D33" w14:textId="77777777" w:rsidR="00B414D2" w:rsidRPr="00B414D2" w:rsidRDefault="00B414D2" w:rsidP="00B414D2">
      <w:pPr>
        <w:pStyle w:val="ListParagraph"/>
        <w:numPr>
          <w:ilvl w:val="0"/>
          <w:numId w:val="8"/>
        </w:numPr>
        <w:rPr>
          <w:rFonts w:asciiTheme="majorBidi" w:hAnsiTheme="majorBidi" w:cstheme="majorBidi"/>
        </w:rPr>
      </w:pPr>
      <w:r w:rsidRPr="00B414D2">
        <w:rPr>
          <w:rFonts w:asciiTheme="majorBidi" w:hAnsiTheme="majorBidi" w:cstheme="majorBidi"/>
        </w:rPr>
        <w:t>Effect of changing gamma: This parameter determines how strong the influence of a single training example is. A low gamma value would result in a "far reach" creating a smoother decision boundary, while a high gamma causes a "close reach" creating a decision boundary that very tightly surrounds each individual training example, thereby increasing the risk of overfitting.</w:t>
      </w:r>
    </w:p>
    <w:p w14:paraId="2B4C17B9" w14:textId="68515517" w:rsidR="00696E0B" w:rsidRPr="00696E0B" w:rsidRDefault="00696E0B" w:rsidP="00696E0B">
      <w:pPr>
        <w:rPr>
          <w:rFonts w:asciiTheme="majorBidi" w:hAnsiTheme="majorBidi" w:cstheme="majorBidi"/>
        </w:rPr>
      </w:pPr>
      <w:r w:rsidRPr="00696E0B">
        <w:rPr>
          <w:rFonts w:asciiTheme="majorBidi" w:hAnsiTheme="majorBidi" w:cstheme="majorBidi"/>
          <w:b/>
          <w:bCs/>
        </w:rPr>
        <w:t>B. Decision Tree Tuning:</w:t>
      </w:r>
      <w:r w:rsidRPr="00696E0B">
        <w:rPr>
          <w:rFonts w:asciiTheme="majorBidi" w:hAnsiTheme="majorBidi" w:cstheme="majorBidi"/>
        </w:rPr>
        <w:t xml:space="preserve"> </w:t>
      </w:r>
      <w:r w:rsidR="00B414D2" w:rsidRPr="00271DEB">
        <w:rPr>
          <w:rFonts w:asciiTheme="majorBidi" w:hAnsiTheme="majorBidi" w:cstheme="majorBidi"/>
        </w:rPr>
        <w:t>The Decision Tree was tuned using a</w:t>
      </w:r>
      <w:r w:rsidR="00B414D2">
        <w:rPr>
          <w:rFonts w:asciiTheme="majorBidi" w:hAnsiTheme="majorBidi" w:cstheme="majorBidi"/>
        </w:rPr>
        <w:t xml:space="preserve"> dedicated</w:t>
      </w:r>
      <w:r w:rsidR="00B414D2" w:rsidRPr="00271DEB">
        <w:rPr>
          <w:rFonts w:asciiTheme="majorBidi" w:hAnsiTheme="majorBidi" w:cstheme="majorBidi"/>
        </w:rPr>
        <w:t xml:space="preserve"> parameter grid</w:t>
      </w:r>
      <w:r w:rsidR="00B414D2">
        <w:rPr>
          <w:rFonts w:asciiTheme="majorBidi" w:hAnsiTheme="majorBidi" w:cstheme="majorBidi"/>
        </w:rPr>
        <w:t xml:space="preserve"> </w:t>
      </w:r>
      <w:r w:rsidR="00B414D2" w:rsidRPr="00271DEB">
        <w:rPr>
          <w:rFonts w:asciiTheme="majorBidi" w:hAnsiTheme="majorBidi" w:cstheme="majorBidi"/>
        </w:rPr>
        <w:t>(DT_PARAM_GRID). The grid search tested multiple variations (for example, depth limit/ minimum sample</w:t>
      </w:r>
      <w:r w:rsidR="00B414D2">
        <w:rPr>
          <w:rFonts w:asciiTheme="majorBidi" w:hAnsiTheme="majorBidi" w:cstheme="majorBidi"/>
        </w:rPr>
        <w:t xml:space="preserve"> </w:t>
      </w:r>
      <w:r w:rsidR="00B414D2" w:rsidRPr="00271DEB">
        <w:rPr>
          <w:rFonts w:asciiTheme="majorBidi" w:hAnsiTheme="majorBidi" w:cstheme="majorBidi"/>
        </w:rPr>
        <w:lastRenderedPageBreak/>
        <w:t>split</w:t>
      </w:r>
      <w:r w:rsidR="00B414D2">
        <w:rPr>
          <w:rFonts w:asciiTheme="majorBidi" w:hAnsiTheme="majorBidi" w:cstheme="majorBidi"/>
        </w:rPr>
        <w:t>s</w:t>
      </w:r>
      <w:r w:rsidR="00B414D2" w:rsidRPr="00271DEB">
        <w:rPr>
          <w:rFonts w:asciiTheme="majorBidi" w:hAnsiTheme="majorBidi" w:cstheme="majorBidi"/>
        </w:rPr>
        <w:t xml:space="preserve">) to determine the </w:t>
      </w:r>
      <w:r w:rsidR="00B414D2">
        <w:rPr>
          <w:rFonts w:asciiTheme="majorBidi" w:hAnsiTheme="majorBidi" w:cstheme="majorBidi"/>
        </w:rPr>
        <w:t>exact</w:t>
      </w:r>
      <w:r w:rsidR="00B414D2" w:rsidRPr="00271DEB">
        <w:rPr>
          <w:rFonts w:asciiTheme="majorBidi" w:hAnsiTheme="majorBidi" w:cstheme="majorBidi"/>
        </w:rPr>
        <w:t xml:space="preserve"> structure of the decision tree model to maximize accuracy on new/unseen data </w:t>
      </w:r>
      <w:r w:rsidR="00B414D2">
        <w:rPr>
          <w:rFonts w:asciiTheme="majorBidi" w:hAnsiTheme="majorBidi" w:cstheme="majorBidi"/>
        </w:rPr>
        <w:t>without memorizing</w:t>
      </w:r>
      <w:r w:rsidR="00B414D2" w:rsidRPr="00271DEB">
        <w:rPr>
          <w:rFonts w:asciiTheme="majorBidi" w:hAnsiTheme="majorBidi" w:cstheme="majorBidi"/>
        </w:rPr>
        <w:t xml:space="preserve"> training noise.</w:t>
      </w:r>
    </w:p>
    <w:p w14:paraId="619FF4DD" w14:textId="4950C2D6" w:rsidR="00696E0B" w:rsidRPr="005D2359" w:rsidRDefault="00696E0B" w:rsidP="005D2359">
      <w:pPr>
        <w:rPr>
          <w:rFonts w:asciiTheme="majorBidi" w:hAnsiTheme="majorBidi" w:cstheme="majorBidi"/>
        </w:rPr>
      </w:pPr>
      <w:r w:rsidRPr="00696E0B">
        <w:rPr>
          <w:rFonts w:asciiTheme="majorBidi" w:hAnsiTheme="majorBidi" w:cstheme="majorBidi"/>
        </w:rPr>
        <w:pict w14:anchorId="7AB559D2">
          <v:rect id="_x0000_i1080" style="width:0;height:1.5pt" o:hralign="center" o:hrstd="t" o:hr="t" fillcolor="#a0a0a0" stroked="f"/>
        </w:pict>
      </w:r>
    </w:p>
    <w:p w14:paraId="173A2CCC" w14:textId="77777777" w:rsidR="00F75AE3" w:rsidRPr="005D2359" w:rsidRDefault="00F75AE3" w:rsidP="00F75AE3">
      <w:pPr>
        <w:rPr>
          <w:rFonts w:asciiTheme="majorBidi" w:hAnsiTheme="majorBidi" w:cstheme="majorBidi"/>
          <w:b/>
          <w:bCs/>
        </w:rPr>
      </w:pPr>
      <w:r w:rsidRPr="005D2359">
        <w:rPr>
          <w:rFonts w:asciiTheme="majorBidi" w:hAnsiTheme="majorBidi" w:cstheme="majorBidi"/>
          <w:b/>
          <w:bCs/>
        </w:rPr>
        <w:t>4. Advanced Approaches for Advancement</w:t>
      </w:r>
    </w:p>
    <w:p w14:paraId="2DD540FD" w14:textId="43119E15" w:rsidR="00F75AE3" w:rsidRPr="00F75AE3" w:rsidRDefault="00F75AE3" w:rsidP="00F75AE3">
      <w:pPr>
        <w:rPr>
          <w:rFonts w:asciiTheme="majorBidi" w:hAnsiTheme="majorBidi" w:cstheme="majorBidi"/>
        </w:rPr>
      </w:pPr>
      <w:r w:rsidRPr="00F75AE3">
        <w:rPr>
          <w:rFonts w:asciiTheme="majorBidi" w:hAnsiTheme="majorBidi" w:cstheme="majorBidi"/>
        </w:rPr>
        <w:t xml:space="preserve">The following techniques were </w:t>
      </w:r>
      <w:r>
        <w:rPr>
          <w:rFonts w:asciiTheme="majorBidi" w:hAnsiTheme="majorBidi" w:cstheme="majorBidi"/>
        </w:rPr>
        <w:t>used</w:t>
      </w:r>
      <w:r w:rsidRPr="00F75AE3">
        <w:rPr>
          <w:rFonts w:asciiTheme="majorBidi" w:hAnsiTheme="majorBidi" w:cstheme="majorBidi"/>
        </w:rPr>
        <w:t xml:space="preserve"> within the codebase to ensure that the models evaluated fairly and to produce the greatest</w:t>
      </w:r>
      <w:r>
        <w:rPr>
          <w:rFonts w:asciiTheme="majorBidi" w:hAnsiTheme="majorBidi" w:cstheme="majorBidi"/>
        </w:rPr>
        <w:t xml:space="preserve"> </w:t>
      </w:r>
      <w:r w:rsidRPr="00F75AE3">
        <w:rPr>
          <w:rFonts w:asciiTheme="majorBidi" w:hAnsiTheme="majorBidi" w:cstheme="majorBidi"/>
        </w:rPr>
        <w:t>possible accuracy:</w:t>
      </w:r>
    </w:p>
    <w:p w14:paraId="692AEA32" w14:textId="3846AFD8" w:rsidR="00F75AE3" w:rsidRPr="00F75AE3" w:rsidRDefault="00F75AE3" w:rsidP="00F75AE3">
      <w:pPr>
        <w:rPr>
          <w:rFonts w:asciiTheme="majorBidi" w:hAnsiTheme="majorBidi" w:cstheme="majorBidi"/>
        </w:rPr>
      </w:pPr>
      <w:r w:rsidRPr="00F75AE3">
        <w:rPr>
          <w:rFonts w:asciiTheme="majorBidi" w:hAnsiTheme="majorBidi" w:cstheme="majorBidi"/>
        </w:rPr>
        <w:t xml:space="preserve">1. </w:t>
      </w:r>
      <w:r w:rsidRPr="00F75AE3">
        <w:rPr>
          <w:rFonts w:asciiTheme="majorBidi" w:hAnsiTheme="majorBidi" w:cstheme="majorBidi"/>
          <w:b/>
          <w:bCs/>
        </w:rPr>
        <w:t>K-Fold Cross-Validation (cv=5):</w:t>
      </w:r>
      <w:r w:rsidRPr="00F75AE3">
        <w:rPr>
          <w:rFonts w:asciiTheme="majorBidi" w:hAnsiTheme="majorBidi" w:cstheme="majorBidi"/>
        </w:rPr>
        <w:t xml:space="preserve"> 5-fold cross-validation was </w:t>
      </w:r>
      <w:r>
        <w:rPr>
          <w:rFonts w:asciiTheme="majorBidi" w:hAnsiTheme="majorBidi" w:cstheme="majorBidi"/>
        </w:rPr>
        <w:t>used</w:t>
      </w:r>
      <w:r w:rsidRPr="00F75AE3">
        <w:rPr>
          <w:rFonts w:asciiTheme="majorBidi" w:hAnsiTheme="majorBidi" w:cstheme="majorBidi"/>
        </w:rPr>
        <w:t xml:space="preserve"> </w:t>
      </w:r>
      <w:r>
        <w:rPr>
          <w:rFonts w:asciiTheme="majorBidi" w:hAnsiTheme="majorBidi" w:cstheme="majorBidi"/>
        </w:rPr>
        <w:t>during</w:t>
      </w:r>
      <w:r w:rsidRPr="00F75AE3">
        <w:rPr>
          <w:rFonts w:asciiTheme="majorBidi" w:hAnsiTheme="majorBidi" w:cstheme="majorBidi"/>
        </w:rPr>
        <w:t xml:space="preserve"> hyperparameter tuning</w:t>
      </w:r>
      <w:r w:rsidRPr="00F75AE3">
        <w:rPr>
          <w:rFonts w:asciiTheme="majorBidi" w:hAnsiTheme="majorBidi" w:cstheme="majorBidi"/>
        </w:rPr>
        <w:t xml:space="preserve"> </w:t>
      </w:r>
      <w:r w:rsidRPr="00696E0B">
        <w:rPr>
          <w:rFonts w:asciiTheme="majorBidi" w:hAnsiTheme="majorBidi" w:cstheme="majorBidi"/>
        </w:rPr>
        <w:t>Instead of testing the model on a single validation set</w:t>
      </w:r>
      <w:r w:rsidRPr="00F75AE3">
        <w:rPr>
          <w:rFonts w:asciiTheme="majorBidi" w:hAnsiTheme="majorBidi" w:cstheme="majorBidi"/>
        </w:rPr>
        <w:t xml:space="preserve">, the training dataset was </w:t>
      </w:r>
      <w:r>
        <w:rPr>
          <w:rFonts w:asciiTheme="majorBidi" w:hAnsiTheme="majorBidi" w:cstheme="majorBidi"/>
        </w:rPr>
        <w:t>split</w:t>
      </w:r>
      <w:r w:rsidRPr="00F75AE3">
        <w:rPr>
          <w:rFonts w:asciiTheme="majorBidi" w:hAnsiTheme="majorBidi" w:cstheme="majorBidi"/>
        </w:rPr>
        <w:t xml:space="preserve"> into 5 portions. The model trained against 4 of the portions and was validated against the 5th portion, repeating this process 5 times. This guarantees that the hyperparameters selected are </w:t>
      </w:r>
      <w:r w:rsidR="00A02342" w:rsidRPr="00696E0B">
        <w:rPr>
          <w:rFonts w:asciiTheme="majorBidi" w:hAnsiTheme="majorBidi" w:cstheme="majorBidi"/>
        </w:rPr>
        <w:t>genuinely robust</w:t>
      </w:r>
      <w:r w:rsidRPr="00F75AE3">
        <w:rPr>
          <w:rFonts w:asciiTheme="majorBidi" w:hAnsiTheme="majorBidi" w:cstheme="majorBidi"/>
        </w:rPr>
        <w:t>, not just the result of being randomly assigned to a specific split of data.</w:t>
      </w:r>
    </w:p>
    <w:p w14:paraId="2E677A86" w14:textId="6C3FBB5A" w:rsidR="00F75AE3" w:rsidRPr="00F75AE3" w:rsidRDefault="00F75AE3" w:rsidP="00F75AE3">
      <w:pPr>
        <w:rPr>
          <w:rFonts w:asciiTheme="majorBidi" w:hAnsiTheme="majorBidi" w:cstheme="majorBidi"/>
        </w:rPr>
      </w:pPr>
      <w:r w:rsidRPr="00F75AE3">
        <w:rPr>
          <w:rFonts w:asciiTheme="majorBidi" w:hAnsiTheme="majorBidi" w:cstheme="majorBidi"/>
        </w:rPr>
        <w:t>2.</w:t>
      </w:r>
      <w:r w:rsidRPr="002F0F99">
        <w:rPr>
          <w:rFonts w:asciiTheme="majorBidi" w:hAnsiTheme="majorBidi" w:cstheme="majorBidi"/>
          <w:b/>
          <w:bCs/>
        </w:rPr>
        <w:t xml:space="preserve"> Ensemble Learning (Random Forest):</w:t>
      </w:r>
      <w:r w:rsidRPr="00F75AE3">
        <w:rPr>
          <w:rFonts w:asciiTheme="majorBidi" w:hAnsiTheme="majorBidi" w:cstheme="majorBidi"/>
        </w:rPr>
        <w:t xml:space="preserve">  The </w:t>
      </w:r>
      <w:proofErr w:type="spellStart"/>
      <w:r w:rsidRPr="00F75AE3">
        <w:rPr>
          <w:rFonts w:asciiTheme="majorBidi" w:hAnsiTheme="majorBidi" w:cstheme="majorBidi"/>
        </w:rPr>
        <w:t>RandomForestClassifier</w:t>
      </w:r>
      <w:proofErr w:type="spellEnd"/>
      <w:r w:rsidRPr="00F75AE3">
        <w:rPr>
          <w:rFonts w:asciiTheme="majorBidi" w:hAnsiTheme="majorBidi" w:cstheme="majorBidi"/>
        </w:rPr>
        <w:t xml:space="preserve"> made use of an advanced ensemble technique. Random forests provide a reduction in variance and solve overfitting issues typically associated with using a single Decision Tree by taking the average of the predictions from many independently trained trees.</w:t>
      </w:r>
    </w:p>
    <w:p w14:paraId="256436AA" w14:textId="67D26ACB" w:rsidR="00ED1E40" w:rsidRDefault="00F75AE3" w:rsidP="00F75AE3">
      <w:pPr>
        <w:rPr>
          <w:rFonts w:asciiTheme="majorBidi" w:hAnsiTheme="majorBidi" w:cstheme="majorBidi"/>
        </w:rPr>
      </w:pPr>
      <w:r w:rsidRPr="00F75AE3">
        <w:rPr>
          <w:rFonts w:asciiTheme="majorBidi" w:hAnsiTheme="majorBidi" w:cstheme="majorBidi"/>
        </w:rPr>
        <w:t xml:space="preserve">3. </w:t>
      </w:r>
      <w:r w:rsidRPr="002B3AA3">
        <w:rPr>
          <w:rFonts w:asciiTheme="majorBidi" w:hAnsiTheme="majorBidi" w:cstheme="majorBidi"/>
          <w:b/>
          <w:bCs/>
        </w:rPr>
        <w:t>Parallel Processing (</w:t>
      </w:r>
      <w:proofErr w:type="spellStart"/>
      <w:r w:rsidRPr="002B3AA3">
        <w:rPr>
          <w:rFonts w:asciiTheme="majorBidi" w:hAnsiTheme="majorBidi" w:cstheme="majorBidi"/>
          <w:b/>
          <w:bCs/>
        </w:rPr>
        <w:t>n_jobs</w:t>
      </w:r>
      <w:proofErr w:type="spellEnd"/>
      <w:r w:rsidRPr="002B3AA3">
        <w:rPr>
          <w:rFonts w:asciiTheme="majorBidi" w:hAnsiTheme="majorBidi" w:cstheme="majorBidi"/>
          <w:b/>
          <w:bCs/>
        </w:rPr>
        <w:t>=-1)</w:t>
      </w:r>
      <w:r w:rsidRPr="00F75AE3">
        <w:rPr>
          <w:rFonts w:asciiTheme="majorBidi" w:hAnsiTheme="majorBidi" w:cstheme="majorBidi"/>
        </w:rPr>
        <w:t xml:space="preserve">:  Grid Search is </w:t>
      </w:r>
      <w:r w:rsidR="002B3AA3" w:rsidRPr="00696E0B">
        <w:rPr>
          <w:rFonts w:asciiTheme="majorBidi" w:hAnsiTheme="majorBidi" w:cstheme="majorBidi"/>
        </w:rPr>
        <w:t>computationally expensive</w:t>
      </w:r>
      <w:r w:rsidRPr="00F75AE3">
        <w:rPr>
          <w:rFonts w:asciiTheme="majorBidi" w:hAnsiTheme="majorBidi" w:cstheme="majorBidi"/>
        </w:rPr>
        <w:t xml:space="preserve">. By setting </w:t>
      </w:r>
      <w:proofErr w:type="spellStart"/>
      <w:r w:rsidRPr="00F75AE3">
        <w:rPr>
          <w:rFonts w:asciiTheme="majorBidi" w:hAnsiTheme="majorBidi" w:cstheme="majorBidi"/>
        </w:rPr>
        <w:t>n_jobs</w:t>
      </w:r>
      <w:proofErr w:type="spellEnd"/>
      <w:r w:rsidRPr="00F75AE3">
        <w:rPr>
          <w:rFonts w:asciiTheme="majorBidi" w:hAnsiTheme="majorBidi" w:cstheme="majorBidi"/>
        </w:rPr>
        <w:t xml:space="preserve">=-1, </w:t>
      </w:r>
      <w:r w:rsidR="002B3AA3">
        <w:rPr>
          <w:rFonts w:asciiTheme="majorBidi" w:hAnsiTheme="majorBidi" w:cstheme="majorBidi"/>
        </w:rPr>
        <w:t>the</w:t>
      </w:r>
      <w:r w:rsidRPr="00F75AE3">
        <w:rPr>
          <w:rFonts w:asciiTheme="majorBidi" w:hAnsiTheme="majorBidi" w:cstheme="majorBidi"/>
        </w:rPr>
        <w:t xml:space="preserve"> code instructed the processor to utilize all logical cores</w:t>
      </w:r>
      <w:r w:rsidR="002B3AA3">
        <w:rPr>
          <w:rFonts w:asciiTheme="majorBidi" w:hAnsiTheme="majorBidi" w:cstheme="majorBidi"/>
        </w:rPr>
        <w:t xml:space="preserve"> available</w:t>
      </w:r>
      <w:r w:rsidRPr="00F75AE3">
        <w:rPr>
          <w:rFonts w:asciiTheme="majorBidi" w:hAnsiTheme="majorBidi" w:cstheme="majorBidi"/>
        </w:rPr>
        <w:t xml:space="preserve"> when training multiple models </w:t>
      </w:r>
      <w:r w:rsidR="002B3AA3" w:rsidRPr="00696E0B">
        <w:rPr>
          <w:rFonts w:asciiTheme="majorBidi" w:hAnsiTheme="majorBidi" w:cstheme="majorBidi"/>
        </w:rPr>
        <w:t>simultaneously</w:t>
      </w:r>
      <w:r w:rsidRPr="00F75AE3">
        <w:rPr>
          <w:rFonts w:asciiTheme="majorBidi" w:hAnsiTheme="majorBidi" w:cstheme="majorBidi"/>
        </w:rPr>
        <w:t>, thereby greatly improving the execution time and performance.</w:t>
      </w:r>
    </w:p>
    <w:p w14:paraId="343D0362" w14:textId="1D87A962" w:rsidR="00BF47D2" w:rsidRDefault="00BF47D2" w:rsidP="00F75AE3">
      <w:pPr>
        <w:rPr>
          <w:rFonts w:asciiTheme="majorBidi" w:hAnsiTheme="majorBidi" w:cstheme="majorBidi"/>
        </w:rPr>
      </w:pPr>
      <w:r w:rsidRPr="00696E0B">
        <w:rPr>
          <w:rFonts w:asciiTheme="majorBidi" w:hAnsiTheme="majorBidi" w:cstheme="majorBidi"/>
        </w:rPr>
        <w:pict w14:anchorId="2C9CFC4C">
          <v:rect id="_x0000_i1082" style="width:0;height:1.5pt" o:hralign="center" o:hrstd="t" o:hr="t" fillcolor="#a0a0a0" stroked="f"/>
        </w:pict>
      </w:r>
    </w:p>
    <w:p w14:paraId="359CF01D" w14:textId="77777777" w:rsidR="00BF47D2" w:rsidRPr="00BF47D2" w:rsidRDefault="00BF47D2" w:rsidP="00BF47D2">
      <w:pPr>
        <w:rPr>
          <w:rFonts w:asciiTheme="majorBidi" w:hAnsiTheme="majorBidi" w:cstheme="majorBidi"/>
          <w:b/>
          <w:bCs/>
        </w:rPr>
      </w:pPr>
      <w:r w:rsidRPr="00BF47D2">
        <w:rPr>
          <w:rFonts w:asciiTheme="majorBidi" w:hAnsiTheme="majorBidi" w:cstheme="majorBidi"/>
          <w:b/>
          <w:bCs/>
        </w:rPr>
        <w:t>5. Final Conclusion</w:t>
      </w:r>
    </w:p>
    <w:p w14:paraId="60B45110" w14:textId="37CF7406" w:rsidR="00BF47D2" w:rsidRPr="00BF47D2" w:rsidRDefault="00BF47D2" w:rsidP="00BF47D2">
      <w:pPr>
        <w:rPr>
          <w:rFonts w:asciiTheme="majorBidi" w:hAnsiTheme="majorBidi" w:cstheme="majorBidi"/>
        </w:rPr>
      </w:pPr>
      <w:r w:rsidRPr="00BF47D2">
        <w:rPr>
          <w:rFonts w:asciiTheme="majorBidi" w:hAnsiTheme="majorBidi" w:cstheme="majorBidi"/>
        </w:rPr>
        <w:t>The primary objective of this project was to successfully predict whether an employee earns above or below $50,000 based on demographics and employment features. The Exploratory Data Analysis confirmed that an employee's job position, education, age, and working hours are the most significant driving factors behind upward economic mobility.</w:t>
      </w:r>
    </w:p>
    <w:p w14:paraId="0096CC6D" w14:textId="70C28205" w:rsidR="00BF47D2" w:rsidRPr="00BF47D2" w:rsidRDefault="00BF47D2" w:rsidP="00BF47D2">
      <w:pPr>
        <w:rPr>
          <w:rFonts w:asciiTheme="majorBidi" w:hAnsiTheme="majorBidi" w:cstheme="majorBidi"/>
        </w:rPr>
      </w:pPr>
      <w:r w:rsidRPr="00BF47D2">
        <w:rPr>
          <w:rFonts w:asciiTheme="majorBidi" w:hAnsiTheme="majorBidi" w:cstheme="majorBidi"/>
        </w:rPr>
        <w:t xml:space="preserve">By implementing a multi-phased preprocessing pipeline—specifically addressing missing values, mathematically clipping outliers via the IQR method, and meticulously preventing data leakage during scaling—the raw data was perfectly primed for classification algorithms. The extensive modeling phase went beyond baseline predictions by utilizing </w:t>
      </w:r>
      <w:proofErr w:type="spellStart"/>
      <w:r w:rsidRPr="00BF47D2">
        <w:rPr>
          <w:rFonts w:asciiTheme="majorBidi" w:hAnsiTheme="majorBidi" w:cstheme="majorBidi"/>
        </w:rPr>
        <w:t>GridSearchCV</w:t>
      </w:r>
      <w:proofErr w:type="spellEnd"/>
      <w:r w:rsidRPr="00BF47D2">
        <w:rPr>
          <w:rFonts w:asciiTheme="majorBidi" w:hAnsiTheme="majorBidi" w:cstheme="majorBidi"/>
        </w:rPr>
        <w:t xml:space="preserve"> to fine-tune hyperparameters (like C and gamma in SVM, and depth mechanics in Decision Trees), demonstrating the critical balance machine learning engineers must maintain between model underfitting and overfitting.</w:t>
      </w:r>
    </w:p>
    <w:p w14:paraId="342D1D82" w14:textId="77777777" w:rsidR="00BF47D2" w:rsidRPr="00BF47D2" w:rsidRDefault="00BF47D2" w:rsidP="00BF47D2">
      <w:pPr>
        <w:rPr>
          <w:rFonts w:asciiTheme="majorBidi" w:hAnsiTheme="majorBidi" w:cstheme="majorBidi"/>
        </w:rPr>
      </w:pPr>
      <w:r w:rsidRPr="00BF47D2">
        <w:rPr>
          <w:rFonts w:asciiTheme="majorBidi" w:hAnsiTheme="majorBidi" w:cstheme="majorBidi"/>
        </w:rPr>
        <w:t>Ultimately, the combination of clean data, advanced validation techniques (like K-Fold Cross-Validation), and powerful ensemble learning (Random Forests) allowed the pipeline to effectively separate the classes and accurately predict employee income brackets on unseen data.</w:t>
      </w:r>
    </w:p>
    <w:p w14:paraId="551A51AA" w14:textId="77777777" w:rsidR="00BF47D2" w:rsidRPr="00E457D0" w:rsidRDefault="00BF47D2" w:rsidP="00F75AE3">
      <w:pPr>
        <w:rPr>
          <w:rFonts w:asciiTheme="majorBidi" w:hAnsiTheme="majorBidi" w:cstheme="majorBidi"/>
        </w:rPr>
      </w:pPr>
    </w:p>
    <w:sectPr w:rsidR="00BF47D2" w:rsidRPr="00E457D0" w:rsidSect="00915B80">
      <w:pgSz w:w="12240" w:h="15840"/>
      <w:pgMar w:top="1008" w:right="720" w:bottom="1008"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F9D80" w14:textId="77777777" w:rsidR="00C43C8D" w:rsidRDefault="00C43C8D" w:rsidP="00915B80">
      <w:pPr>
        <w:spacing w:after="0" w:line="240" w:lineRule="auto"/>
      </w:pPr>
      <w:r>
        <w:separator/>
      </w:r>
    </w:p>
  </w:endnote>
  <w:endnote w:type="continuationSeparator" w:id="0">
    <w:p w14:paraId="2B3ADDBF" w14:textId="77777777" w:rsidR="00C43C8D" w:rsidRDefault="00C43C8D" w:rsidP="00915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991C1" w14:textId="77777777" w:rsidR="00C43C8D" w:rsidRDefault="00C43C8D" w:rsidP="00915B80">
      <w:pPr>
        <w:spacing w:after="0" w:line="240" w:lineRule="auto"/>
      </w:pPr>
      <w:r>
        <w:separator/>
      </w:r>
    </w:p>
  </w:footnote>
  <w:footnote w:type="continuationSeparator" w:id="0">
    <w:p w14:paraId="2D37478C" w14:textId="77777777" w:rsidR="00C43C8D" w:rsidRDefault="00C43C8D" w:rsidP="00915B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41F"/>
    <w:multiLevelType w:val="multilevel"/>
    <w:tmpl w:val="DDD4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19B8"/>
    <w:multiLevelType w:val="multilevel"/>
    <w:tmpl w:val="9C9ED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30049"/>
    <w:multiLevelType w:val="multilevel"/>
    <w:tmpl w:val="3F1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2683A"/>
    <w:multiLevelType w:val="multilevel"/>
    <w:tmpl w:val="8544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13AD4"/>
    <w:multiLevelType w:val="multilevel"/>
    <w:tmpl w:val="403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00D3"/>
    <w:multiLevelType w:val="multilevel"/>
    <w:tmpl w:val="9758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F40A9"/>
    <w:multiLevelType w:val="multilevel"/>
    <w:tmpl w:val="92BA9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05C3E"/>
    <w:multiLevelType w:val="multilevel"/>
    <w:tmpl w:val="DBD0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9B5D33"/>
    <w:multiLevelType w:val="multilevel"/>
    <w:tmpl w:val="6764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835B7"/>
    <w:multiLevelType w:val="multilevel"/>
    <w:tmpl w:val="CF5A4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8925167">
    <w:abstractNumId w:val="2"/>
  </w:num>
  <w:num w:numId="2" w16cid:durableId="1546528466">
    <w:abstractNumId w:val="7"/>
  </w:num>
  <w:num w:numId="3" w16cid:durableId="707605603">
    <w:abstractNumId w:val="0"/>
  </w:num>
  <w:num w:numId="4" w16cid:durableId="1784687708">
    <w:abstractNumId w:val="8"/>
  </w:num>
  <w:num w:numId="5" w16cid:durableId="860822773">
    <w:abstractNumId w:val="9"/>
  </w:num>
  <w:num w:numId="6" w16cid:durableId="934902002">
    <w:abstractNumId w:val="5"/>
  </w:num>
  <w:num w:numId="7" w16cid:durableId="1891380127">
    <w:abstractNumId w:val="4"/>
  </w:num>
  <w:num w:numId="8" w16cid:durableId="1661424485">
    <w:abstractNumId w:val="6"/>
  </w:num>
  <w:num w:numId="9" w16cid:durableId="406222080">
    <w:abstractNumId w:val="1"/>
  </w:num>
  <w:num w:numId="10" w16cid:durableId="121997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CA1"/>
    <w:rsid w:val="001C56DB"/>
    <w:rsid w:val="00271DEB"/>
    <w:rsid w:val="002B3AA3"/>
    <w:rsid w:val="002F0F99"/>
    <w:rsid w:val="00466E13"/>
    <w:rsid w:val="005D2359"/>
    <w:rsid w:val="00696E0B"/>
    <w:rsid w:val="006B6F6C"/>
    <w:rsid w:val="007B070D"/>
    <w:rsid w:val="0080539B"/>
    <w:rsid w:val="00915B80"/>
    <w:rsid w:val="00A02342"/>
    <w:rsid w:val="00A56C05"/>
    <w:rsid w:val="00A95AB1"/>
    <w:rsid w:val="00AC0CA1"/>
    <w:rsid w:val="00B414D2"/>
    <w:rsid w:val="00BF47D2"/>
    <w:rsid w:val="00C43C8D"/>
    <w:rsid w:val="00E457D0"/>
    <w:rsid w:val="00ED1E40"/>
    <w:rsid w:val="00F55E61"/>
    <w:rsid w:val="00F75A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919A"/>
  <w15:chartTrackingRefBased/>
  <w15:docId w15:val="{47D149C8-80D2-4A0A-AF19-386D65730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CA1"/>
    <w:rPr>
      <w:rFonts w:eastAsiaTheme="majorEastAsia" w:cstheme="majorBidi"/>
      <w:color w:val="272727" w:themeColor="text1" w:themeTint="D8"/>
    </w:rPr>
  </w:style>
  <w:style w:type="paragraph" w:styleId="Title">
    <w:name w:val="Title"/>
    <w:basedOn w:val="Normal"/>
    <w:next w:val="Normal"/>
    <w:link w:val="TitleChar"/>
    <w:uiPriority w:val="10"/>
    <w:qFormat/>
    <w:rsid w:val="00AC0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CA1"/>
    <w:pPr>
      <w:spacing w:before="160"/>
      <w:jc w:val="center"/>
    </w:pPr>
    <w:rPr>
      <w:i/>
      <w:iCs/>
      <w:color w:val="404040" w:themeColor="text1" w:themeTint="BF"/>
    </w:rPr>
  </w:style>
  <w:style w:type="character" w:customStyle="1" w:styleId="QuoteChar">
    <w:name w:val="Quote Char"/>
    <w:basedOn w:val="DefaultParagraphFont"/>
    <w:link w:val="Quote"/>
    <w:uiPriority w:val="29"/>
    <w:rsid w:val="00AC0CA1"/>
    <w:rPr>
      <w:i/>
      <w:iCs/>
      <w:color w:val="404040" w:themeColor="text1" w:themeTint="BF"/>
    </w:rPr>
  </w:style>
  <w:style w:type="paragraph" w:styleId="ListParagraph">
    <w:name w:val="List Paragraph"/>
    <w:basedOn w:val="Normal"/>
    <w:uiPriority w:val="34"/>
    <w:qFormat/>
    <w:rsid w:val="00AC0CA1"/>
    <w:pPr>
      <w:ind w:left="720"/>
      <w:contextualSpacing/>
    </w:pPr>
  </w:style>
  <w:style w:type="character" w:styleId="IntenseEmphasis">
    <w:name w:val="Intense Emphasis"/>
    <w:basedOn w:val="DefaultParagraphFont"/>
    <w:uiPriority w:val="21"/>
    <w:qFormat/>
    <w:rsid w:val="00AC0CA1"/>
    <w:rPr>
      <w:i/>
      <w:iCs/>
      <w:color w:val="0F4761" w:themeColor="accent1" w:themeShade="BF"/>
    </w:rPr>
  </w:style>
  <w:style w:type="paragraph" w:styleId="IntenseQuote">
    <w:name w:val="Intense Quote"/>
    <w:basedOn w:val="Normal"/>
    <w:next w:val="Normal"/>
    <w:link w:val="IntenseQuoteChar"/>
    <w:uiPriority w:val="30"/>
    <w:qFormat/>
    <w:rsid w:val="00AC0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CA1"/>
    <w:rPr>
      <w:i/>
      <w:iCs/>
      <w:color w:val="0F4761" w:themeColor="accent1" w:themeShade="BF"/>
    </w:rPr>
  </w:style>
  <w:style w:type="character" w:styleId="IntenseReference">
    <w:name w:val="Intense Reference"/>
    <w:basedOn w:val="DefaultParagraphFont"/>
    <w:uiPriority w:val="32"/>
    <w:qFormat/>
    <w:rsid w:val="00AC0CA1"/>
    <w:rPr>
      <w:b/>
      <w:bCs/>
      <w:smallCaps/>
      <w:color w:val="0F4761" w:themeColor="accent1" w:themeShade="BF"/>
      <w:spacing w:val="5"/>
    </w:rPr>
  </w:style>
  <w:style w:type="paragraph" w:styleId="Header">
    <w:name w:val="header"/>
    <w:basedOn w:val="Normal"/>
    <w:link w:val="HeaderChar"/>
    <w:uiPriority w:val="99"/>
    <w:unhideWhenUsed/>
    <w:rsid w:val="00915B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B80"/>
  </w:style>
  <w:style w:type="paragraph" w:styleId="Footer">
    <w:name w:val="footer"/>
    <w:basedOn w:val="Normal"/>
    <w:link w:val="FooterChar"/>
    <w:uiPriority w:val="99"/>
    <w:unhideWhenUsed/>
    <w:rsid w:val="00915B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4</Pages>
  <Words>5083</Words>
  <Characters>5084</Characters>
  <Application>Microsoft Office Word</Application>
  <DocSecurity>0</DocSecurity>
  <Lines>5084</Lines>
  <Paragraphs>5083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حنين محمد عفيفى احمد</dc:creator>
  <cp:keywords/>
  <dc:description/>
  <cp:lastModifiedBy>حنين محمد عفيفى احمد</cp:lastModifiedBy>
  <cp:revision>7</cp:revision>
  <dcterms:created xsi:type="dcterms:W3CDTF">2026-05-06T13:52:00Z</dcterms:created>
  <dcterms:modified xsi:type="dcterms:W3CDTF">2026-05-06T18:10:00Z</dcterms:modified>
</cp:coreProperties>
</file>