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CA"/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3207385</wp:posOffset>
            </wp:positionH>
            <wp:positionV relativeFrom="paragraph">
              <wp:posOffset>188595</wp:posOffset>
            </wp:positionV>
            <wp:extent cx="2089150" cy="1093470"/>
            <wp:effectExtent l="0" t="0" r="13970" b="3810"/>
            <wp:wrapSquare wrapText="bothSides"/>
            <wp:docPr id="2" name="Picture 2" descr="Université-Abdelmalek-Essaâdi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iversité-Abdelmalek-Essaâdi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fr-CA"/>
        </w:rPr>
        <w:drawing>
          <wp:inline distT="0" distB="0" distL="114300" distR="114300">
            <wp:extent cx="1680845" cy="1369060"/>
            <wp:effectExtent l="0" t="0" r="10795" b="2540"/>
            <wp:docPr id="1" name="Picture 1" descr="ensah 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sah logo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CA"/>
        </w:rPr>
      </w:pPr>
    </w:p>
    <w:p>
      <w:pPr>
        <w:rPr>
          <w:rFonts w:hint="default"/>
          <w:lang w:val="fr-CA"/>
        </w:rPr>
      </w:pPr>
    </w:p>
    <w:p>
      <w:pPr>
        <w:ind w:firstLine="1400" w:firstLineChars="350"/>
        <w:rPr>
          <w:rFonts w:hint="default" w:ascii="Algerian" w:hAnsi="Algerian" w:cs="Algeri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400" w:firstLineChars="35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LE GUIDE </w:t>
      </w: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>INSTALLATION</w:t>
      </w:r>
      <w:r>
        <w:rPr>
          <w:rFonts w:hint="default" w:ascii="Algerian" w:hAnsi="Algerian" w:cs="Algeri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ID1FS . </w:t>
      </w: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400" w:firstLineChars="35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>Realiser le :   1/7/2024</w:t>
      </w:r>
    </w:p>
    <w:p>
      <w:pPr>
        <w:ind w:firstLine="1400" w:firstLineChars="35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Par : </w:t>
      </w:r>
    </w:p>
    <w:p>
      <w:pPr>
        <w:ind w:firstLine="1400" w:firstLineChars="35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14"/>
        <w:gridCol w:w="2686"/>
        <w:gridCol w:w="2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14" w:type="dxa"/>
          </w:tcPr>
          <w:p>
            <w:pP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  <w:t xml:space="preserve">Abderrahamne  </w:t>
            </w:r>
          </w:p>
        </w:tc>
        <w:tc>
          <w:tcPr>
            <w:tcW w:w="2686" w:type="dxa"/>
          </w:tcPr>
          <w:p>
            <w:pP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  <w:t xml:space="preserve">Sefrani </w:t>
            </w:r>
          </w:p>
        </w:tc>
        <w:tc>
          <w:tcPr>
            <w:tcW w:w="2422" w:type="dxa"/>
          </w:tcPr>
          <w:p>
            <w:pP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  <w:t xml:space="preserve">Id1 ensah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0" w:hRule="atLeast"/>
        </w:trPr>
        <w:tc>
          <w:tcPr>
            <w:tcW w:w="3414" w:type="dxa"/>
          </w:tcPr>
          <w:p>
            <w:pP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  <w:t xml:space="preserve">Omar </w:t>
            </w:r>
          </w:p>
        </w:tc>
        <w:tc>
          <w:tcPr>
            <w:tcW w:w="2686" w:type="dxa"/>
          </w:tcPr>
          <w:p>
            <w:pP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  <w:t>sabor</w:t>
            </w:r>
          </w:p>
        </w:tc>
        <w:tc>
          <w:tcPr>
            <w:tcW w:w="2422" w:type="dxa"/>
          </w:tcPr>
          <w:p>
            <w:pP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  <w:t xml:space="preserve">Id1 ensah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3414" w:type="dxa"/>
          </w:tcPr>
          <w:p>
            <w:pP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  <w:t xml:space="preserve">Jihane </w:t>
            </w:r>
          </w:p>
        </w:tc>
        <w:tc>
          <w:tcPr>
            <w:tcW w:w="2686" w:type="dxa"/>
          </w:tcPr>
          <w:p>
            <w:pP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  <w:t>rhouati</w:t>
            </w:r>
          </w:p>
        </w:tc>
        <w:tc>
          <w:tcPr>
            <w:tcW w:w="2422" w:type="dxa"/>
          </w:tcPr>
          <w:p>
            <w:pP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  <w:t xml:space="preserve">Id1 ensah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5" w:hRule="atLeast"/>
        </w:trPr>
        <w:tc>
          <w:tcPr>
            <w:tcW w:w="3414" w:type="dxa"/>
          </w:tcPr>
          <w:p>
            <w:pP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  <w:t>zayd</w:t>
            </w:r>
          </w:p>
        </w:tc>
        <w:tc>
          <w:tcPr>
            <w:tcW w:w="2686" w:type="dxa"/>
          </w:tcPr>
          <w:p>
            <w:pP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  <w:t xml:space="preserve">Tiab </w:t>
            </w:r>
          </w:p>
        </w:tc>
        <w:tc>
          <w:tcPr>
            <w:tcW w:w="2422" w:type="dxa"/>
          </w:tcPr>
          <w:p>
            <w:pP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lgerian" w:hAnsi="Algerian" w:cs="Algerian"/>
                <w:color w:val="000000" w:themeColor="text1"/>
                <w:sz w:val="40"/>
                <w:szCs w:val="40"/>
                <w:vertAlign w:val="baseline"/>
                <w:lang w:val="fr-CA"/>
                <w14:textFill>
                  <w14:solidFill>
                    <w14:schemeClr w14:val="tx1"/>
                  </w14:solidFill>
                </w14:textFill>
              </w:rPr>
              <w:t xml:space="preserve">Id1 ensah </w:t>
            </w:r>
          </w:p>
        </w:tc>
      </w:tr>
    </w:tbl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lgerian" w:hAnsi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Encadre par : prof </w:t>
      </w:r>
      <w:r>
        <w:rPr>
          <w:rFonts w:hint="default" w:ascii="Algerian" w:hAnsi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>CHERRADI MOHAMED</w:t>
      </w:r>
    </w:p>
    <w:p>
      <w:pPr>
        <w:rPr>
          <w:rFonts w:hint="default" w:ascii="Algerian" w:hAnsi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lgerian" w:hAnsi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lgerian" w:hAnsi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lgerian" w:hAnsi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lgerian" w:hAnsi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Installation de image iso id1fs : </w:t>
      </w: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Depuis githup : </w:t>
      </w: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Le lien d </w:t>
      </w:r>
      <w: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>installation</w:t>
      </w:r>
      <w:r>
        <w:rPr>
          <w:rFonts w:hint="default" w:ascii="Bell MT" w:hAnsi="Bell MT" w:cs="Bell M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: </w:t>
      </w:r>
      <w:bookmarkStart w:id="0" w:name="_GoBack"/>
      <w:bookmarkEnd w:id="0"/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150" cy="1162685"/>
            <wp:effectExtent l="0" t="0" r="8890" b="10795"/>
            <wp:docPr id="12" name="Picture 12" descr="id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d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Importation dans vm oracle   : </w:t>
      </w: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Bell MT" w:hAnsi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>Tout d'abord, initialisez la machine virtuelle en sélectionnant l'option de démarrage. Ensuite, cliquez sur le bouton intitulé "Nouveau". Vous serez invité à spécifier un nom pour la distribution, veuillez le renseigner, et sélectionnez la version correspondante à Jemmy Jellyfish</w:t>
      </w:r>
    </w:p>
    <w:p>
      <w:pPr>
        <w:rPr>
          <w:rFonts w:hint="default" w:ascii="Bell MT" w:hAnsi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3483610"/>
            <wp:effectExtent l="0" t="0" r="3810" b="6350"/>
            <wp:docPr id="3" name="Picture 3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fr-CA"/>
        </w:rPr>
      </w:pPr>
      <w:r>
        <w:rPr>
          <w:rFonts w:hint="default" w:ascii="Bell MT" w:hAnsi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>Une fois que vous avez cliqué sur "Terminer", dirigez-vous vers les paramètres de stockage. Ensuite, procédez à l'importation de l'image ISO .</w:t>
      </w: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865" cy="2988310"/>
            <wp:effectExtent l="0" t="0" r="3175" b="1397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3474085"/>
            <wp:effectExtent l="0" t="0" r="5080" b="635"/>
            <wp:docPr id="4" name="Picture 4" descr="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Choiser ID1FS.ISO . </w:t>
      </w:r>
    </w:p>
    <w:p>
      <w:r>
        <w:drawing>
          <wp:inline distT="0" distB="0" distL="114300" distR="114300">
            <wp:extent cx="5267960" cy="2792730"/>
            <wp:effectExtent l="0" t="0" r="5080" b="1143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CA"/>
        </w:rPr>
      </w:pPr>
    </w:p>
    <w:p>
      <w:pP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Puis “ok” et démarrer . </w:t>
      </w:r>
    </w:p>
    <w:p>
      <w:r>
        <w:drawing>
          <wp:inline distT="0" distB="0" distL="114300" distR="114300">
            <wp:extent cx="5266690" cy="1018540"/>
            <wp:effectExtent l="0" t="0" r="6350" b="254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CA"/>
        </w:rPr>
      </w:pPr>
    </w:p>
    <w:p>
      <w:pPr>
        <w:rPr>
          <w:rFonts w:hint="default"/>
          <w:lang w:val="fr-CA"/>
        </w:rPr>
      </w:pPr>
    </w:p>
    <w:p>
      <w:pP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Puis “ok” et démarrer et procéder les étapes de  “nombre de processeurs , la ram et disque ... ”   . </w:t>
      </w: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Creation des repertoires home , metadata  , log : </w:t>
      </w: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>Enfin notre DISTRIBUTION “ID1FS.iso ” A ÉTÉ instillée  .</w:t>
      </w:r>
    </w:p>
    <w:p>
      <w:pP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3481705"/>
            <wp:effectExtent l="0" t="0" r="7620" b="8255"/>
            <wp:docPr id="8" name="Picture 8" descr="l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3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Pour activer “id1fs file system” </w:t>
      </w:r>
    </w:p>
    <w:p>
      <w:pP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On doit cree des répertoires : </w:t>
      </w:r>
    </w:p>
    <w:p>
      <w:pPr>
        <w:ind w:firstLine="600" w:firstLineChars="300"/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145415</wp:posOffset>
            </wp:positionV>
            <wp:extent cx="5269230" cy="887095"/>
            <wp:effectExtent l="0" t="0" r="3810" b="12065"/>
            <wp:wrapSquare wrapText="bothSides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200" w:firstLineChars="300"/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fr-CA"/>
        </w:rPr>
        <w:t xml:space="preserve">   </w:t>
      </w:r>
      <w:r>
        <w:drawing>
          <wp:inline distT="0" distB="0" distL="114300" distR="114300">
            <wp:extent cx="5273675" cy="2291715"/>
            <wp:effectExtent l="0" t="0" r="14605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600" w:firstLineChars="150"/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Et enfin : </w:t>
      </w: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600" w:firstLineChars="300"/>
        <w:rPr>
          <w:rFonts w:hint="default"/>
          <w:lang w:val="fr-CA"/>
        </w:rPr>
      </w:pPr>
      <w:r>
        <w:drawing>
          <wp:inline distT="0" distB="0" distL="114300" distR="114300">
            <wp:extent cx="5272405" cy="2999740"/>
            <wp:effectExtent l="0" t="0" r="635" b="254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fr-CA"/>
        </w:rPr>
        <w:t xml:space="preserve"> </w:t>
      </w:r>
    </w:p>
    <w:p>
      <w:pPr>
        <w:ind w:firstLine="600" w:firstLineChars="300"/>
        <w:rPr>
          <w:rFonts w:hint="default"/>
          <w:lang w:val="fr-CA"/>
        </w:rPr>
      </w:pPr>
    </w:p>
    <w:p>
      <w:pPr>
        <w:ind w:firstLine="600" w:firstLineChars="300"/>
        <w:rPr>
          <w:rFonts w:hint="default"/>
          <w:lang w:val="fr-CA"/>
        </w:rPr>
      </w:pPr>
    </w:p>
    <w:p>
      <w:pPr>
        <w:ind w:firstLine="600" w:firstLineChars="300"/>
        <w:rPr>
          <w:rFonts w:hint="default"/>
          <w:lang w:val="fr-CA"/>
        </w:rPr>
      </w:pPr>
    </w:p>
    <w:p>
      <w:pPr>
        <w:ind w:firstLine="600" w:firstLineChars="300"/>
        <w:rPr>
          <w:rFonts w:hint="default"/>
          <w:lang w:val="fr-CA"/>
        </w:rPr>
      </w:pPr>
    </w:p>
    <w:p>
      <w:pPr>
        <w:ind w:firstLine="1200" w:firstLineChars="300"/>
        <w:rPr>
          <w:rFonts w:hint="default" w:ascii="Algerian" w:hAnsi="Algerian" w:cs="Algerian"/>
          <w:sz w:val="40"/>
          <w:szCs w:val="40"/>
          <w:lang w:val="fr-CA"/>
        </w:rPr>
      </w:pPr>
    </w:p>
    <w:p>
      <w:pPr>
        <w:ind w:firstLine="1200" w:firstLineChars="300"/>
        <w:rPr>
          <w:rFonts w:hint="default" w:ascii="Algerian" w:hAnsi="Algerian" w:cs="Algerian"/>
          <w:color w:val="FF0000"/>
          <w:sz w:val="40"/>
          <w:szCs w:val="40"/>
          <w:lang w:val="fr-CA"/>
        </w:rPr>
      </w:pPr>
      <w:r>
        <w:rPr>
          <w:rFonts w:hint="default" w:ascii="Algerian" w:hAnsi="Algerian" w:cs="Algerian"/>
          <w:sz w:val="40"/>
          <w:szCs w:val="40"/>
          <w:lang w:val="fr-CA"/>
        </w:rPr>
        <w:t xml:space="preserve">                      </w:t>
      </w:r>
      <w:r>
        <w:rPr>
          <w:rFonts w:hint="default" w:ascii="Algerian" w:hAnsi="Algerian" w:cs="Algerian"/>
          <w:color w:val="FF0000"/>
          <w:sz w:val="40"/>
          <w:szCs w:val="40"/>
          <w:lang w:val="fr-CA"/>
        </w:rPr>
        <w:t xml:space="preserve">Enjoy it . </w:t>
      </w:r>
    </w:p>
    <w:p>
      <w:pPr>
        <w:ind w:firstLine="1200" w:firstLineChars="300"/>
        <w:rPr>
          <w:rFonts w:hint="default" w:ascii="Algerian" w:hAnsi="Algerian" w:cs="Algerian"/>
          <w:color w:val="FF0000"/>
          <w:sz w:val="40"/>
          <w:szCs w:val="40"/>
          <w:lang w:val="fr-CA"/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</w:p>
    <w:p>
      <w:pPr>
        <w:ind w:firstLine="1200" w:firstLineChars="300"/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0"/>
          <w:szCs w:val="40"/>
          <w:lang w:val="fr-CA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E0DCA"/>
    <w:rsid w:val="0440490F"/>
    <w:rsid w:val="11B45CDE"/>
    <w:rsid w:val="766E0DCA"/>
    <w:rsid w:val="78A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2024-01-07T13:03:00Z</dcterms:created>
  <dc:creator>ABDOU</dc:creator>
  <cp:lastModifiedBy>ABDOU</cp:lastModifiedBy>
  <dcterms:modified xsi:type="dcterms:W3CDTF">2024-01-07T14:05:15Z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77B148E897864969AE9AB75CE80B762B_11</vt:lpwstr>
  </property>
</Properties>
</file>