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42204" w14:textId="33141567" w:rsidR="007736D3" w:rsidRDefault="007736D3" w:rsidP="002D4345">
      <w:pPr>
        <w:jc w:val="center"/>
        <w:rPr>
          <w:b/>
          <w:bCs/>
          <w:sz w:val="40"/>
          <w:szCs w:val="40"/>
        </w:rPr>
      </w:pPr>
      <w:r>
        <w:rPr>
          <w:b/>
          <w:bCs/>
          <w:sz w:val="40"/>
          <w:szCs w:val="40"/>
        </w:rPr>
        <w:t>Research Question:</w:t>
      </w:r>
    </w:p>
    <w:p w14:paraId="29C82775" w14:textId="5D9752A7" w:rsidR="00AE677F" w:rsidRDefault="007736D3" w:rsidP="007736D3">
      <w:r>
        <w:t xml:space="preserve">Question: </w:t>
      </w:r>
    </w:p>
    <w:p w14:paraId="6B11FA04" w14:textId="668E0C2B" w:rsidR="00AE677F" w:rsidRDefault="00AE677F" w:rsidP="007736D3">
      <w:r>
        <w:t>Model: gpt-4o</w:t>
      </w:r>
    </w:p>
    <w:p w14:paraId="19E81B08" w14:textId="023979F6" w:rsidR="00AE677F" w:rsidRDefault="00AE677F" w:rsidP="007736D3">
      <w:r>
        <w:t>Trial 1: Zero Shot prompt 5x</w:t>
      </w:r>
    </w:p>
    <w:p w14:paraId="2CBAF1A0" w14:textId="73FA4A88" w:rsidR="00AE677F" w:rsidRDefault="00AE677F" w:rsidP="007736D3">
      <w:r>
        <w:t>Trial 2: One Shot Prompt 5x</w:t>
      </w:r>
    </w:p>
    <w:p w14:paraId="62CD0D3F" w14:textId="77777777" w:rsidR="00AE677F" w:rsidRPr="007736D3" w:rsidRDefault="00AE677F" w:rsidP="007736D3"/>
    <w:p w14:paraId="432CE45A" w14:textId="77777777" w:rsidR="007736D3" w:rsidRDefault="007736D3" w:rsidP="002D4345">
      <w:pPr>
        <w:jc w:val="center"/>
        <w:rPr>
          <w:b/>
          <w:bCs/>
          <w:sz w:val="40"/>
          <w:szCs w:val="40"/>
        </w:rPr>
      </w:pPr>
    </w:p>
    <w:p w14:paraId="358A9736" w14:textId="49D9CA26" w:rsidR="00495A3C" w:rsidRPr="002D4345" w:rsidRDefault="002D4345" w:rsidP="002D4345">
      <w:pPr>
        <w:jc w:val="center"/>
        <w:rPr>
          <w:b/>
          <w:bCs/>
          <w:sz w:val="40"/>
          <w:szCs w:val="40"/>
        </w:rPr>
      </w:pPr>
      <w:r w:rsidRPr="002D4345">
        <w:rPr>
          <w:b/>
          <w:bCs/>
          <w:sz w:val="40"/>
          <w:szCs w:val="40"/>
        </w:rPr>
        <w:t>Standard for Relationship Identification:</w:t>
      </w:r>
    </w:p>
    <w:p w14:paraId="51B4CA9D" w14:textId="77777777" w:rsidR="002D4345" w:rsidRPr="002D4345" w:rsidRDefault="002D4345" w:rsidP="002D4345">
      <w:r w:rsidRPr="002D4345">
        <w:rPr>
          <w:b/>
          <w:bCs/>
        </w:rPr>
        <w:t>1. Identification of Entities (Nodes)</w:t>
      </w:r>
    </w:p>
    <w:p w14:paraId="1FCDD7A2" w14:textId="77777777" w:rsidR="002D4345" w:rsidRPr="002D4345" w:rsidRDefault="002D4345" w:rsidP="002D4345">
      <w:pPr>
        <w:numPr>
          <w:ilvl w:val="0"/>
          <w:numId w:val="6"/>
        </w:numPr>
      </w:pPr>
      <w:r w:rsidRPr="002D4345">
        <w:t xml:space="preserve">For every paragraph in a legal document, identify and label all entities based on a pre-defined list of </w:t>
      </w:r>
      <w:r w:rsidRPr="002D4345">
        <w:rPr>
          <w:i/>
          <w:iCs/>
        </w:rPr>
        <w:t>Unique Evidence Types</w:t>
      </w:r>
      <w:r w:rsidRPr="002D4345">
        <w:t>. Each entity is assigned a label/type from the following categories:</w:t>
      </w:r>
    </w:p>
    <w:p w14:paraId="36D61939" w14:textId="77777777" w:rsidR="002D4345" w:rsidRPr="002D4345" w:rsidRDefault="002D4345" w:rsidP="002D4345">
      <w:pPr>
        <w:numPr>
          <w:ilvl w:val="1"/>
          <w:numId w:val="6"/>
        </w:numPr>
      </w:pPr>
      <w:r w:rsidRPr="002D4345">
        <w:rPr>
          <w:b/>
          <w:bCs/>
        </w:rPr>
        <w:t>Person Name</w:t>
      </w:r>
    </w:p>
    <w:p w14:paraId="4E928276" w14:textId="77777777" w:rsidR="002D4345" w:rsidRPr="002D4345" w:rsidRDefault="002D4345" w:rsidP="002D4345">
      <w:pPr>
        <w:numPr>
          <w:ilvl w:val="1"/>
          <w:numId w:val="6"/>
        </w:numPr>
      </w:pPr>
      <w:r w:rsidRPr="002D4345">
        <w:rPr>
          <w:b/>
          <w:bCs/>
        </w:rPr>
        <w:t>Organization/Company Name</w:t>
      </w:r>
    </w:p>
    <w:p w14:paraId="65A3D224" w14:textId="77777777" w:rsidR="002D4345" w:rsidRPr="002D4345" w:rsidRDefault="002D4345" w:rsidP="002D4345">
      <w:pPr>
        <w:numPr>
          <w:ilvl w:val="1"/>
          <w:numId w:val="6"/>
        </w:numPr>
      </w:pPr>
      <w:r w:rsidRPr="002D4345">
        <w:rPr>
          <w:b/>
          <w:bCs/>
        </w:rPr>
        <w:t>Date</w:t>
      </w:r>
    </w:p>
    <w:p w14:paraId="58C190C9" w14:textId="77777777" w:rsidR="002D4345" w:rsidRPr="002D4345" w:rsidRDefault="002D4345" w:rsidP="002D4345">
      <w:pPr>
        <w:numPr>
          <w:ilvl w:val="1"/>
          <w:numId w:val="6"/>
        </w:numPr>
      </w:pPr>
      <w:r w:rsidRPr="002D4345">
        <w:rPr>
          <w:b/>
          <w:bCs/>
        </w:rPr>
        <w:t>URL</w:t>
      </w:r>
    </w:p>
    <w:p w14:paraId="14DC4377" w14:textId="77777777" w:rsidR="002D4345" w:rsidRPr="002D4345" w:rsidRDefault="002D4345" w:rsidP="002D4345">
      <w:pPr>
        <w:numPr>
          <w:ilvl w:val="1"/>
          <w:numId w:val="6"/>
        </w:numPr>
      </w:pPr>
      <w:r w:rsidRPr="002D4345">
        <w:rPr>
          <w:b/>
          <w:bCs/>
        </w:rPr>
        <w:t>App/Website Name</w:t>
      </w:r>
    </w:p>
    <w:p w14:paraId="6114FAE7" w14:textId="77777777" w:rsidR="002D4345" w:rsidRPr="002D4345" w:rsidRDefault="002D4345" w:rsidP="002D4345">
      <w:pPr>
        <w:numPr>
          <w:ilvl w:val="1"/>
          <w:numId w:val="6"/>
        </w:numPr>
      </w:pPr>
      <w:r w:rsidRPr="002D4345">
        <w:rPr>
          <w:b/>
          <w:bCs/>
        </w:rPr>
        <w:t>Account Name</w:t>
      </w:r>
    </w:p>
    <w:p w14:paraId="7CEA657A" w14:textId="77777777" w:rsidR="002D4345" w:rsidRPr="002D4345" w:rsidRDefault="002D4345" w:rsidP="002D4345">
      <w:pPr>
        <w:numPr>
          <w:ilvl w:val="1"/>
          <w:numId w:val="6"/>
        </w:numPr>
      </w:pPr>
      <w:r w:rsidRPr="002D4345">
        <w:rPr>
          <w:b/>
          <w:bCs/>
        </w:rPr>
        <w:t>File Name</w:t>
      </w:r>
    </w:p>
    <w:p w14:paraId="4743F94C" w14:textId="77777777" w:rsidR="002D4345" w:rsidRPr="002D4345" w:rsidRDefault="002D4345" w:rsidP="002D4345">
      <w:pPr>
        <w:numPr>
          <w:ilvl w:val="1"/>
          <w:numId w:val="6"/>
        </w:numPr>
      </w:pPr>
      <w:r w:rsidRPr="002D4345">
        <w:rPr>
          <w:b/>
          <w:bCs/>
        </w:rPr>
        <w:t>Phrase</w:t>
      </w:r>
    </w:p>
    <w:p w14:paraId="15BFBBBE" w14:textId="77777777" w:rsidR="002D4345" w:rsidRPr="002D4345" w:rsidRDefault="002D4345" w:rsidP="002D4345">
      <w:pPr>
        <w:numPr>
          <w:ilvl w:val="1"/>
          <w:numId w:val="6"/>
        </w:numPr>
      </w:pPr>
      <w:r w:rsidRPr="002D4345">
        <w:rPr>
          <w:b/>
          <w:bCs/>
        </w:rPr>
        <w:t>Location Data</w:t>
      </w:r>
    </w:p>
    <w:p w14:paraId="77922769" w14:textId="77777777" w:rsidR="002D4345" w:rsidRPr="002D4345" w:rsidRDefault="002D4345" w:rsidP="002D4345">
      <w:pPr>
        <w:numPr>
          <w:ilvl w:val="1"/>
          <w:numId w:val="6"/>
        </w:numPr>
      </w:pPr>
      <w:r w:rsidRPr="002D4345">
        <w:rPr>
          <w:b/>
          <w:bCs/>
        </w:rPr>
        <w:t>IP Address</w:t>
      </w:r>
    </w:p>
    <w:p w14:paraId="3CFEDA9C" w14:textId="77777777" w:rsidR="002D4345" w:rsidRPr="002D4345" w:rsidRDefault="002D4345" w:rsidP="002D4345">
      <w:pPr>
        <w:numPr>
          <w:ilvl w:val="1"/>
          <w:numId w:val="6"/>
        </w:numPr>
      </w:pPr>
      <w:r w:rsidRPr="002D4345">
        <w:rPr>
          <w:b/>
          <w:bCs/>
        </w:rPr>
        <w:t>Phone Number</w:t>
      </w:r>
    </w:p>
    <w:p w14:paraId="18156911" w14:textId="77777777" w:rsidR="002D4345" w:rsidRPr="002D4345" w:rsidRDefault="002D4345" w:rsidP="002D4345">
      <w:pPr>
        <w:numPr>
          <w:ilvl w:val="1"/>
          <w:numId w:val="6"/>
        </w:numPr>
      </w:pPr>
      <w:r w:rsidRPr="002D4345">
        <w:rPr>
          <w:b/>
          <w:bCs/>
        </w:rPr>
        <w:t>Law/Contract Name</w:t>
      </w:r>
    </w:p>
    <w:p w14:paraId="086C7537" w14:textId="77777777" w:rsidR="002D4345" w:rsidRPr="002D4345" w:rsidRDefault="002D4345" w:rsidP="002D4345">
      <w:pPr>
        <w:numPr>
          <w:ilvl w:val="1"/>
          <w:numId w:val="6"/>
        </w:numPr>
      </w:pPr>
      <w:r w:rsidRPr="002D4345">
        <w:rPr>
          <w:b/>
          <w:bCs/>
        </w:rPr>
        <w:t>Email Address</w:t>
      </w:r>
    </w:p>
    <w:p w14:paraId="43D96FC2" w14:textId="77777777" w:rsidR="002D4345" w:rsidRPr="002D4345" w:rsidRDefault="002D4345" w:rsidP="002D4345">
      <w:pPr>
        <w:numPr>
          <w:ilvl w:val="1"/>
          <w:numId w:val="6"/>
        </w:numPr>
      </w:pPr>
      <w:r w:rsidRPr="002D4345">
        <w:rPr>
          <w:b/>
          <w:bCs/>
        </w:rPr>
        <w:lastRenderedPageBreak/>
        <w:t>Currency</w:t>
      </w:r>
    </w:p>
    <w:p w14:paraId="07A148D6" w14:textId="77777777" w:rsidR="002D4345" w:rsidRPr="002D4345" w:rsidRDefault="002D4345" w:rsidP="002D4345">
      <w:pPr>
        <w:numPr>
          <w:ilvl w:val="1"/>
          <w:numId w:val="6"/>
        </w:numPr>
      </w:pPr>
      <w:r w:rsidRPr="002D4345">
        <w:rPr>
          <w:b/>
          <w:bCs/>
        </w:rPr>
        <w:t>Video Name</w:t>
      </w:r>
    </w:p>
    <w:p w14:paraId="5173E7AC" w14:textId="77777777" w:rsidR="002D4345" w:rsidRPr="002D4345" w:rsidRDefault="002D4345" w:rsidP="002D4345">
      <w:pPr>
        <w:numPr>
          <w:ilvl w:val="1"/>
          <w:numId w:val="6"/>
        </w:numPr>
      </w:pPr>
      <w:r w:rsidRPr="002D4345">
        <w:rPr>
          <w:b/>
          <w:bCs/>
        </w:rPr>
        <w:t>Role</w:t>
      </w:r>
    </w:p>
    <w:p w14:paraId="668B9895" w14:textId="77777777" w:rsidR="002D4345" w:rsidRPr="002D4345" w:rsidRDefault="002D4345" w:rsidP="002D4345">
      <w:r w:rsidRPr="002D4345">
        <w:rPr>
          <w:b/>
          <w:bCs/>
        </w:rPr>
        <w:t>2. Identification of Relationships (Edges)</w:t>
      </w:r>
    </w:p>
    <w:p w14:paraId="146989F0" w14:textId="77777777" w:rsidR="002D4345" w:rsidRPr="002D4345" w:rsidRDefault="002D4345" w:rsidP="002D4345">
      <w:pPr>
        <w:numPr>
          <w:ilvl w:val="0"/>
          <w:numId w:val="7"/>
        </w:numPr>
      </w:pPr>
      <w:r w:rsidRPr="002D4345">
        <w:t xml:space="preserve">Examine each paragraph to determine if any </w:t>
      </w:r>
      <w:proofErr w:type="gramStart"/>
      <w:r w:rsidRPr="002D4345">
        <w:t>relationships exist</w:t>
      </w:r>
      <w:proofErr w:type="gramEnd"/>
      <w:r w:rsidRPr="002D4345">
        <w:t xml:space="preserve"> between the identified entities. Relationships must match one of the specified types:</w:t>
      </w:r>
    </w:p>
    <w:p w14:paraId="1F94FB3A" w14:textId="6CACE8D5" w:rsidR="002D4345" w:rsidRPr="002D4345" w:rsidRDefault="002D4345" w:rsidP="002D4345">
      <w:pPr>
        <w:pStyle w:val="ListParagraph"/>
        <w:numPr>
          <w:ilvl w:val="1"/>
          <w:numId w:val="7"/>
        </w:numPr>
        <w:spacing w:after="0" w:line="240" w:lineRule="auto"/>
        <w:rPr>
          <w:rFonts w:eastAsia="Times New Roman" w:cs="Times New Roman"/>
          <w:kern w:val="0"/>
          <w:lang w:eastAsia="en-US"/>
          <w14:ligatures w14:val="none"/>
        </w:rPr>
      </w:pPr>
      <w:r w:rsidRPr="002D4345">
        <w:rPr>
          <w:rFonts w:eastAsia="Times New Roman" w:cs="Times New Roman"/>
          <w:kern w:val="0"/>
          <w:lang w:eastAsia="en-US"/>
          <w14:ligatures w14:val="none"/>
        </w:rPr>
        <w:t xml:space="preserve">Owns [URL, App/Website Name, Organization/Company Name, IP Address, Phone Number, Video Name, </w:t>
      </w:r>
      <w:proofErr w:type="spellStart"/>
      <w:r w:rsidRPr="002D4345">
        <w:rPr>
          <w:rFonts w:eastAsia="Times New Roman" w:cs="Times New Roman"/>
          <w:kern w:val="0"/>
          <w:lang w:eastAsia="en-US"/>
          <w14:ligatures w14:val="none"/>
        </w:rPr>
        <w:t>etc</w:t>
      </w:r>
      <w:proofErr w:type="spellEnd"/>
      <w:r w:rsidRPr="002D4345">
        <w:rPr>
          <w:rFonts w:eastAsia="Times New Roman" w:cs="Times New Roman"/>
          <w:kern w:val="0"/>
          <w:lang w:eastAsia="en-US"/>
          <w14:ligatures w14:val="none"/>
        </w:rPr>
        <w:t>]</w:t>
      </w:r>
    </w:p>
    <w:p w14:paraId="3176A6F4" w14:textId="59BCA87E" w:rsidR="002D4345" w:rsidRPr="002D4345" w:rsidRDefault="002D4345" w:rsidP="002D4345">
      <w:pPr>
        <w:pStyle w:val="ListParagraph"/>
        <w:numPr>
          <w:ilvl w:val="1"/>
          <w:numId w:val="7"/>
        </w:numPr>
        <w:spacing w:after="0" w:line="240" w:lineRule="auto"/>
        <w:rPr>
          <w:rFonts w:eastAsia="Times New Roman" w:cs="Times New Roman"/>
          <w:kern w:val="0"/>
          <w:lang w:eastAsia="en-US"/>
          <w14:ligatures w14:val="none"/>
        </w:rPr>
      </w:pPr>
      <w:r w:rsidRPr="002D4345">
        <w:rPr>
          <w:rFonts w:eastAsia="Times New Roman" w:cs="Times New Roman"/>
          <w:kern w:val="0"/>
          <w:lang w:eastAsia="en-US"/>
          <w14:ligatures w14:val="none"/>
        </w:rPr>
        <w:t>Launched After [Date]</w:t>
      </w:r>
    </w:p>
    <w:p w14:paraId="2FEFB20A" w14:textId="573E3E02" w:rsidR="002D4345" w:rsidRPr="002D4345" w:rsidRDefault="002D4345" w:rsidP="002D4345">
      <w:pPr>
        <w:pStyle w:val="ListParagraph"/>
        <w:numPr>
          <w:ilvl w:val="1"/>
          <w:numId w:val="7"/>
        </w:numPr>
        <w:spacing w:after="0" w:line="240" w:lineRule="auto"/>
        <w:rPr>
          <w:rFonts w:eastAsia="Times New Roman" w:cs="Times New Roman"/>
          <w:kern w:val="0"/>
          <w:lang w:eastAsia="en-US"/>
          <w14:ligatures w14:val="none"/>
        </w:rPr>
      </w:pPr>
      <w:r w:rsidRPr="002D4345">
        <w:rPr>
          <w:rFonts w:eastAsia="Times New Roman" w:cs="Times New Roman"/>
          <w:kern w:val="0"/>
          <w:lang w:eastAsia="en-US"/>
          <w14:ligatures w14:val="none"/>
        </w:rPr>
        <w:t xml:space="preserve">Registered On [App/Website Name, Date, </w:t>
      </w:r>
      <w:proofErr w:type="spellStart"/>
      <w:r w:rsidRPr="002D4345">
        <w:rPr>
          <w:rFonts w:eastAsia="Times New Roman" w:cs="Times New Roman"/>
          <w:kern w:val="0"/>
          <w:lang w:eastAsia="en-US"/>
          <w14:ligatures w14:val="none"/>
        </w:rPr>
        <w:t>etc</w:t>
      </w:r>
      <w:proofErr w:type="spellEnd"/>
      <w:r w:rsidRPr="002D4345">
        <w:rPr>
          <w:rFonts w:eastAsia="Times New Roman" w:cs="Times New Roman"/>
          <w:kern w:val="0"/>
          <w:lang w:eastAsia="en-US"/>
          <w14:ligatures w14:val="none"/>
        </w:rPr>
        <w:t>]</w:t>
      </w:r>
    </w:p>
    <w:p w14:paraId="198DE37B" w14:textId="64FE5442" w:rsidR="002D4345" w:rsidRPr="002D4345" w:rsidRDefault="002D4345" w:rsidP="002D4345">
      <w:pPr>
        <w:pStyle w:val="ListParagraph"/>
        <w:numPr>
          <w:ilvl w:val="1"/>
          <w:numId w:val="7"/>
        </w:numPr>
        <w:spacing w:after="0" w:line="240" w:lineRule="auto"/>
        <w:rPr>
          <w:rFonts w:eastAsia="Times New Roman" w:cs="Times New Roman"/>
          <w:kern w:val="0"/>
          <w:lang w:eastAsia="en-US"/>
          <w14:ligatures w14:val="none"/>
        </w:rPr>
      </w:pPr>
      <w:r w:rsidRPr="002D4345">
        <w:rPr>
          <w:rFonts w:eastAsia="Times New Roman" w:cs="Times New Roman"/>
          <w:kern w:val="0"/>
          <w:lang w:eastAsia="en-US"/>
          <w14:ligatures w14:val="none"/>
        </w:rPr>
        <w:t>Acts on [Date]</w:t>
      </w:r>
    </w:p>
    <w:p w14:paraId="735CA1D9" w14:textId="35E6B1FC" w:rsidR="002D4345" w:rsidRPr="002D4345" w:rsidRDefault="002D4345" w:rsidP="002D4345">
      <w:pPr>
        <w:pStyle w:val="ListParagraph"/>
        <w:numPr>
          <w:ilvl w:val="1"/>
          <w:numId w:val="7"/>
        </w:numPr>
        <w:spacing w:after="0" w:line="240" w:lineRule="auto"/>
        <w:rPr>
          <w:rFonts w:eastAsia="Times New Roman" w:cs="Times New Roman"/>
          <w:kern w:val="0"/>
          <w:lang w:eastAsia="en-US"/>
          <w14:ligatures w14:val="none"/>
        </w:rPr>
      </w:pPr>
      <w:r w:rsidRPr="002D4345">
        <w:rPr>
          <w:rFonts w:eastAsia="Times New Roman" w:cs="Times New Roman"/>
          <w:kern w:val="0"/>
          <w:lang w:eastAsia="en-US"/>
          <w14:ligatures w14:val="none"/>
        </w:rPr>
        <w:t>Comments on/Says [Phrase]</w:t>
      </w:r>
    </w:p>
    <w:p w14:paraId="43B9FC91" w14:textId="77641527" w:rsidR="002D4345" w:rsidRPr="002D4345" w:rsidRDefault="002D4345" w:rsidP="002D4345">
      <w:pPr>
        <w:pStyle w:val="ListParagraph"/>
        <w:numPr>
          <w:ilvl w:val="1"/>
          <w:numId w:val="7"/>
        </w:numPr>
        <w:spacing w:after="0" w:line="240" w:lineRule="auto"/>
        <w:rPr>
          <w:rFonts w:eastAsia="Times New Roman" w:cs="Times New Roman"/>
          <w:kern w:val="0"/>
          <w:lang w:eastAsia="en-US"/>
          <w14:ligatures w14:val="none"/>
        </w:rPr>
      </w:pPr>
      <w:r w:rsidRPr="002D4345">
        <w:rPr>
          <w:rFonts w:eastAsia="Times New Roman" w:cs="Times New Roman"/>
          <w:kern w:val="0"/>
          <w:lang w:eastAsia="en-US"/>
          <w14:ligatures w14:val="none"/>
        </w:rPr>
        <w:t>Lives in [Location Data]</w:t>
      </w:r>
    </w:p>
    <w:p w14:paraId="511B0E88" w14:textId="27B8B6D2" w:rsidR="002D4345" w:rsidRPr="002D4345" w:rsidRDefault="002D4345" w:rsidP="002D4345">
      <w:pPr>
        <w:pStyle w:val="ListParagraph"/>
        <w:numPr>
          <w:ilvl w:val="1"/>
          <w:numId w:val="7"/>
        </w:numPr>
        <w:spacing w:after="0" w:line="240" w:lineRule="auto"/>
        <w:rPr>
          <w:rFonts w:eastAsia="Times New Roman" w:cs="Times New Roman"/>
          <w:kern w:val="0"/>
          <w:lang w:eastAsia="en-US"/>
          <w14:ligatures w14:val="none"/>
        </w:rPr>
      </w:pPr>
      <w:r w:rsidRPr="002D4345">
        <w:rPr>
          <w:rFonts w:eastAsia="Times New Roman" w:cs="Times New Roman"/>
          <w:kern w:val="0"/>
          <w:lang w:eastAsia="en-US"/>
          <w14:ligatures w14:val="none"/>
        </w:rPr>
        <w:t>Posts [Phrase]</w:t>
      </w:r>
    </w:p>
    <w:p w14:paraId="160958AB" w14:textId="6706288F" w:rsidR="002D4345" w:rsidRPr="002D4345" w:rsidRDefault="002D4345" w:rsidP="002D4345">
      <w:pPr>
        <w:pStyle w:val="ListParagraph"/>
        <w:numPr>
          <w:ilvl w:val="1"/>
          <w:numId w:val="7"/>
        </w:numPr>
        <w:spacing w:after="0" w:line="240" w:lineRule="auto"/>
        <w:rPr>
          <w:rFonts w:eastAsia="Times New Roman" w:cs="Times New Roman"/>
          <w:kern w:val="0"/>
          <w:lang w:eastAsia="en-US"/>
          <w14:ligatures w14:val="none"/>
        </w:rPr>
      </w:pPr>
      <w:r w:rsidRPr="002D4345">
        <w:rPr>
          <w:rFonts w:eastAsia="Times New Roman" w:cs="Times New Roman"/>
          <w:kern w:val="0"/>
          <w:lang w:eastAsia="en-US"/>
          <w14:ligatures w14:val="none"/>
        </w:rPr>
        <w:t xml:space="preserve">Registers [Account Name, Organization/Company Name, Email Address, </w:t>
      </w:r>
      <w:proofErr w:type="spellStart"/>
      <w:r w:rsidRPr="002D4345">
        <w:rPr>
          <w:rFonts w:eastAsia="Times New Roman" w:cs="Times New Roman"/>
          <w:kern w:val="0"/>
          <w:lang w:eastAsia="en-US"/>
          <w14:ligatures w14:val="none"/>
        </w:rPr>
        <w:t>etc</w:t>
      </w:r>
      <w:proofErr w:type="spellEnd"/>
      <w:r w:rsidRPr="002D4345">
        <w:rPr>
          <w:rFonts w:eastAsia="Times New Roman" w:cs="Times New Roman"/>
          <w:kern w:val="0"/>
          <w:lang w:eastAsia="en-US"/>
          <w14:ligatures w14:val="none"/>
        </w:rPr>
        <w:t>]</w:t>
      </w:r>
    </w:p>
    <w:p w14:paraId="7F9B42C0" w14:textId="7E7BB923" w:rsidR="002D4345" w:rsidRPr="002D4345" w:rsidRDefault="002D4345" w:rsidP="002D4345">
      <w:pPr>
        <w:pStyle w:val="ListParagraph"/>
        <w:numPr>
          <w:ilvl w:val="1"/>
          <w:numId w:val="7"/>
        </w:numPr>
        <w:spacing w:after="0" w:line="240" w:lineRule="auto"/>
        <w:rPr>
          <w:rFonts w:eastAsia="Times New Roman" w:cs="Times New Roman"/>
          <w:kern w:val="0"/>
          <w:lang w:eastAsia="en-US"/>
          <w14:ligatures w14:val="none"/>
        </w:rPr>
      </w:pPr>
      <w:r w:rsidRPr="002D4345">
        <w:rPr>
          <w:rFonts w:eastAsia="Times New Roman" w:cs="Times New Roman"/>
          <w:kern w:val="0"/>
          <w:lang w:eastAsia="en-US"/>
          <w14:ligatures w14:val="none"/>
        </w:rPr>
        <w:t xml:space="preserve">Deleted [Website Name, URL, </w:t>
      </w:r>
      <w:proofErr w:type="spellStart"/>
      <w:r w:rsidRPr="002D4345">
        <w:rPr>
          <w:rFonts w:eastAsia="Times New Roman" w:cs="Times New Roman"/>
          <w:kern w:val="0"/>
          <w:lang w:eastAsia="en-US"/>
          <w14:ligatures w14:val="none"/>
        </w:rPr>
        <w:t>etc</w:t>
      </w:r>
      <w:proofErr w:type="spellEnd"/>
      <w:r w:rsidRPr="002D4345">
        <w:rPr>
          <w:rFonts w:eastAsia="Times New Roman" w:cs="Times New Roman"/>
          <w:kern w:val="0"/>
          <w:lang w:eastAsia="en-US"/>
          <w14:ligatures w14:val="none"/>
        </w:rPr>
        <w:t>]</w:t>
      </w:r>
    </w:p>
    <w:p w14:paraId="025CCD85" w14:textId="3223F57D" w:rsidR="002D4345" w:rsidRPr="002D4345" w:rsidRDefault="002D4345" w:rsidP="002D4345">
      <w:pPr>
        <w:pStyle w:val="ListParagraph"/>
        <w:numPr>
          <w:ilvl w:val="1"/>
          <w:numId w:val="7"/>
        </w:numPr>
        <w:spacing w:after="0" w:line="240" w:lineRule="auto"/>
        <w:rPr>
          <w:rFonts w:eastAsia="Times New Roman" w:cs="Times New Roman"/>
          <w:kern w:val="0"/>
          <w:lang w:eastAsia="en-US"/>
          <w14:ligatures w14:val="none"/>
        </w:rPr>
      </w:pPr>
      <w:r w:rsidRPr="002D4345">
        <w:rPr>
          <w:rFonts w:eastAsia="Times New Roman" w:cs="Times New Roman"/>
          <w:kern w:val="0"/>
          <w:lang w:eastAsia="en-US"/>
          <w14:ligatures w14:val="none"/>
        </w:rPr>
        <w:t xml:space="preserve">Works with [Organization/Company Name, Person Name, </w:t>
      </w:r>
      <w:proofErr w:type="spellStart"/>
      <w:r w:rsidRPr="002D4345">
        <w:rPr>
          <w:rFonts w:eastAsia="Times New Roman" w:cs="Times New Roman"/>
          <w:kern w:val="0"/>
          <w:lang w:eastAsia="en-US"/>
          <w14:ligatures w14:val="none"/>
        </w:rPr>
        <w:t>etc</w:t>
      </w:r>
      <w:proofErr w:type="spellEnd"/>
      <w:r w:rsidRPr="002D4345">
        <w:rPr>
          <w:rFonts w:eastAsia="Times New Roman" w:cs="Times New Roman"/>
          <w:kern w:val="0"/>
          <w:lang w:eastAsia="en-US"/>
          <w14:ligatures w14:val="none"/>
        </w:rPr>
        <w:t>]</w:t>
      </w:r>
    </w:p>
    <w:p w14:paraId="3D450DE8" w14:textId="07096781" w:rsidR="002D4345" w:rsidRPr="002D4345" w:rsidRDefault="002D4345" w:rsidP="002D4345">
      <w:pPr>
        <w:pStyle w:val="ListParagraph"/>
        <w:numPr>
          <w:ilvl w:val="1"/>
          <w:numId w:val="7"/>
        </w:numPr>
        <w:spacing w:after="0" w:line="240" w:lineRule="auto"/>
        <w:rPr>
          <w:rFonts w:eastAsia="Times New Roman" w:cs="Times New Roman"/>
          <w:kern w:val="0"/>
          <w:lang w:eastAsia="en-US"/>
          <w14:ligatures w14:val="none"/>
        </w:rPr>
      </w:pPr>
      <w:r w:rsidRPr="002D4345">
        <w:rPr>
          <w:rFonts w:eastAsia="Times New Roman" w:cs="Times New Roman"/>
          <w:kern w:val="0"/>
          <w:lang w:eastAsia="en-US"/>
          <w14:ligatures w14:val="none"/>
        </w:rPr>
        <w:t>Obliged to do [Law/Contract Name]</w:t>
      </w:r>
    </w:p>
    <w:p w14:paraId="1D3345AB" w14:textId="62713F26" w:rsidR="002D4345" w:rsidRPr="002D4345" w:rsidRDefault="002D4345" w:rsidP="002D4345">
      <w:pPr>
        <w:pStyle w:val="ListParagraph"/>
        <w:numPr>
          <w:ilvl w:val="1"/>
          <w:numId w:val="7"/>
        </w:numPr>
        <w:spacing w:after="0" w:line="240" w:lineRule="auto"/>
        <w:rPr>
          <w:rFonts w:eastAsia="Times New Roman" w:cs="Times New Roman"/>
          <w:kern w:val="0"/>
          <w:lang w:eastAsia="en-US"/>
          <w14:ligatures w14:val="none"/>
        </w:rPr>
      </w:pPr>
      <w:r w:rsidRPr="002D4345">
        <w:rPr>
          <w:rFonts w:eastAsia="Times New Roman" w:cs="Times New Roman"/>
          <w:kern w:val="0"/>
          <w:lang w:eastAsia="en-US"/>
          <w14:ligatures w14:val="none"/>
        </w:rPr>
        <w:t>Violates [Law/Contract Name]</w:t>
      </w:r>
    </w:p>
    <w:p w14:paraId="53046712" w14:textId="31ADE788" w:rsidR="002D4345" w:rsidRPr="002D4345" w:rsidRDefault="002D4345" w:rsidP="002D4345">
      <w:pPr>
        <w:pStyle w:val="ListParagraph"/>
        <w:numPr>
          <w:ilvl w:val="1"/>
          <w:numId w:val="7"/>
        </w:numPr>
        <w:spacing w:after="0" w:line="240" w:lineRule="auto"/>
        <w:rPr>
          <w:rFonts w:eastAsia="Times New Roman" w:cs="Times New Roman"/>
          <w:kern w:val="0"/>
          <w:lang w:eastAsia="en-US"/>
          <w14:ligatures w14:val="none"/>
        </w:rPr>
      </w:pPr>
      <w:r w:rsidRPr="002D4345">
        <w:rPr>
          <w:rFonts w:eastAsia="Times New Roman" w:cs="Times New Roman"/>
          <w:kern w:val="0"/>
          <w:lang w:eastAsia="en-US"/>
          <w14:ligatures w14:val="none"/>
        </w:rPr>
        <w:t>Signed [Law/Contract Name]</w:t>
      </w:r>
    </w:p>
    <w:p w14:paraId="6AF2EEFC" w14:textId="31713EF5" w:rsidR="002D4345" w:rsidRPr="002D4345" w:rsidRDefault="002D4345" w:rsidP="002D4345">
      <w:pPr>
        <w:pStyle w:val="ListParagraph"/>
        <w:numPr>
          <w:ilvl w:val="1"/>
          <w:numId w:val="7"/>
        </w:numPr>
        <w:spacing w:after="0" w:line="240" w:lineRule="auto"/>
        <w:rPr>
          <w:rFonts w:eastAsia="Times New Roman" w:cs="Times New Roman"/>
          <w:kern w:val="0"/>
          <w:lang w:eastAsia="en-US"/>
          <w14:ligatures w14:val="none"/>
        </w:rPr>
      </w:pPr>
      <w:proofErr w:type="gramStart"/>
      <w:r w:rsidRPr="002D4345">
        <w:rPr>
          <w:rFonts w:eastAsia="Times New Roman" w:cs="Times New Roman"/>
          <w:kern w:val="0"/>
          <w:lang w:eastAsia="en-US"/>
          <w14:ligatures w14:val="none"/>
        </w:rPr>
        <w:t>Regulates</w:t>
      </w:r>
      <w:proofErr w:type="gramEnd"/>
      <w:r w:rsidRPr="002D4345">
        <w:rPr>
          <w:rFonts w:eastAsia="Times New Roman" w:cs="Times New Roman"/>
          <w:kern w:val="0"/>
          <w:lang w:eastAsia="en-US"/>
          <w14:ligatures w14:val="none"/>
        </w:rPr>
        <w:t xml:space="preserve"> [Law/Contract Name]</w:t>
      </w:r>
    </w:p>
    <w:p w14:paraId="04C72466" w14:textId="345FA964" w:rsidR="002D4345" w:rsidRPr="002D4345" w:rsidRDefault="002D4345" w:rsidP="002D4345">
      <w:pPr>
        <w:pStyle w:val="ListParagraph"/>
        <w:numPr>
          <w:ilvl w:val="1"/>
          <w:numId w:val="7"/>
        </w:numPr>
        <w:spacing w:after="0" w:line="240" w:lineRule="auto"/>
        <w:rPr>
          <w:rFonts w:eastAsia="Times New Roman" w:cs="Times New Roman"/>
          <w:kern w:val="0"/>
          <w:lang w:eastAsia="en-US"/>
          <w14:ligatures w14:val="none"/>
        </w:rPr>
      </w:pPr>
      <w:r w:rsidRPr="002D4345">
        <w:rPr>
          <w:rFonts w:eastAsia="Times New Roman" w:cs="Times New Roman"/>
          <w:kern w:val="0"/>
          <w:lang w:eastAsia="en-US"/>
          <w14:ligatures w14:val="none"/>
        </w:rPr>
        <w:t>Administers [Law/Contract Name]</w:t>
      </w:r>
    </w:p>
    <w:p w14:paraId="66CC116D" w14:textId="19461D89" w:rsidR="002D4345" w:rsidRPr="002D4345" w:rsidRDefault="002D4345" w:rsidP="002D4345">
      <w:pPr>
        <w:pStyle w:val="ListParagraph"/>
        <w:numPr>
          <w:ilvl w:val="1"/>
          <w:numId w:val="7"/>
        </w:numPr>
        <w:spacing w:after="0" w:line="240" w:lineRule="auto"/>
        <w:rPr>
          <w:rFonts w:eastAsia="Times New Roman" w:cs="Times New Roman"/>
          <w:kern w:val="0"/>
          <w:lang w:eastAsia="en-US"/>
          <w14:ligatures w14:val="none"/>
        </w:rPr>
      </w:pPr>
      <w:r w:rsidRPr="002D4345">
        <w:rPr>
          <w:rFonts w:eastAsia="Times New Roman" w:cs="Times New Roman"/>
          <w:kern w:val="0"/>
          <w:lang w:eastAsia="en-US"/>
          <w14:ligatures w14:val="none"/>
        </w:rPr>
        <w:t xml:space="preserve">Communicated with [Person Name, Organization/Company Name, Email Address, </w:t>
      </w:r>
      <w:proofErr w:type="spellStart"/>
      <w:r w:rsidRPr="002D4345">
        <w:rPr>
          <w:rFonts w:eastAsia="Times New Roman" w:cs="Times New Roman"/>
          <w:kern w:val="0"/>
          <w:lang w:eastAsia="en-US"/>
          <w14:ligatures w14:val="none"/>
        </w:rPr>
        <w:t>etc</w:t>
      </w:r>
      <w:proofErr w:type="spellEnd"/>
      <w:r w:rsidRPr="002D4345">
        <w:rPr>
          <w:rFonts w:eastAsia="Times New Roman" w:cs="Times New Roman"/>
          <w:kern w:val="0"/>
          <w:lang w:eastAsia="en-US"/>
          <w14:ligatures w14:val="none"/>
        </w:rPr>
        <w:t>]</w:t>
      </w:r>
    </w:p>
    <w:p w14:paraId="69ECD8B3" w14:textId="7AFB8EE1" w:rsidR="002D4345" w:rsidRPr="002D4345" w:rsidRDefault="002D4345" w:rsidP="002D4345">
      <w:pPr>
        <w:pStyle w:val="ListParagraph"/>
        <w:numPr>
          <w:ilvl w:val="1"/>
          <w:numId w:val="7"/>
        </w:numPr>
        <w:rPr>
          <w:rFonts w:eastAsia="Times New Roman" w:cs="Times New Roman"/>
          <w:kern w:val="0"/>
          <w:lang w:eastAsia="en-US"/>
          <w14:ligatures w14:val="none"/>
        </w:rPr>
      </w:pPr>
      <w:r w:rsidRPr="002D4345">
        <w:rPr>
          <w:rFonts w:eastAsia="Times New Roman" w:cs="Times New Roman"/>
          <w:kern w:val="0"/>
          <w:lang w:eastAsia="en-US"/>
          <w14:ligatures w14:val="none"/>
        </w:rPr>
        <w:t>Is [Person Name]</w:t>
      </w:r>
    </w:p>
    <w:p w14:paraId="211053C8" w14:textId="17F69633" w:rsidR="002D4345" w:rsidRPr="002D4345" w:rsidRDefault="002D4345" w:rsidP="002D4345">
      <w:r w:rsidRPr="002D4345">
        <w:rPr>
          <w:b/>
          <w:bCs/>
        </w:rPr>
        <w:t>3. Relationship Filtering and Node Retention</w:t>
      </w:r>
    </w:p>
    <w:p w14:paraId="0A6AD36F" w14:textId="77777777" w:rsidR="002D4345" w:rsidRPr="002D4345" w:rsidRDefault="002D4345" w:rsidP="002D4345">
      <w:pPr>
        <w:numPr>
          <w:ilvl w:val="0"/>
          <w:numId w:val="8"/>
        </w:numPr>
      </w:pPr>
      <w:r w:rsidRPr="002D4345">
        <w:rPr>
          <w:b/>
          <w:bCs/>
        </w:rPr>
        <w:t>No Relationship Found:</w:t>
      </w:r>
      <w:r w:rsidRPr="002D4345">
        <w:t xml:space="preserve"> If no relationship exists between entities within a paragraph, all entities in that paragraph should be discarded.</w:t>
      </w:r>
    </w:p>
    <w:p w14:paraId="3F3E1082" w14:textId="77777777" w:rsidR="002D4345" w:rsidRPr="002D4345" w:rsidRDefault="002D4345" w:rsidP="002D4345">
      <w:pPr>
        <w:numPr>
          <w:ilvl w:val="0"/>
          <w:numId w:val="8"/>
        </w:numPr>
      </w:pPr>
      <w:r w:rsidRPr="002D4345">
        <w:rPr>
          <w:b/>
          <w:bCs/>
        </w:rPr>
        <w:t>Single Relationship Found:</w:t>
      </w:r>
      <w:r w:rsidRPr="002D4345">
        <w:t xml:space="preserve"> If a single valid relationship is identified, retain all entities within the paragraph, even if they lack a direct connection to the identified relationship. Label any unlinked entities within the paragraph as "lost nodes."</w:t>
      </w:r>
    </w:p>
    <w:p w14:paraId="4B0C1422" w14:textId="77777777" w:rsidR="002D4345" w:rsidRPr="002D4345" w:rsidRDefault="002D4345" w:rsidP="002D4345">
      <w:r w:rsidRPr="002D4345">
        <w:rPr>
          <w:b/>
          <w:bCs/>
        </w:rPr>
        <w:t>4. Iterative Application</w:t>
      </w:r>
    </w:p>
    <w:p w14:paraId="296D2C14" w14:textId="77777777" w:rsidR="002D4345" w:rsidRPr="002D4345" w:rsidRDefault="002D4345" w:rsidP="002D4345">
      <w:pPr>
        <w:numPr>
          <w:ilvl w:val="0"/>
          <w:numId w:val="9"/>
        </w:numPr>
      </w:pPr>
      <w:r w:rsidRPr="002D4345">
        <w:t>Repeat this identification and filtering process for each paragraph in the legal document, ensuring that all entities and relationships conform to the established definitions and criteria.</w:t>
      </w:r>
    </w:p>
    <w:p w14:paraId="5C40B8EE" w14:textId="77777777" w:rsidR="002D4345" w:rsidRPr="002D4345" w:rsidRDefault="002D4345" w:rsidP="002D4345">
      <w:pPr>
        <w:rPr>
          <w:b/>
          <w:bCs/>
        </w:rPr>
      </w:pPr>
      <w:r w:rsidRPr="002D4345">
        <w:rPr>
          <w:b/>
          <w:bCs/>
        </w:rPr>
        <w:lastRenderedPageBreak/>
        <w:t>Definitions</w:t>
      </w:r>
    </w:p>
    <w:p w14:paraId="3A036F1C" w14:textId="77777777" w:rsidR="002D4345" w:rsidRPr="002D4345" w:rsidRDefault="002D4345" w:rsidP="002D4345">
      <w:pPr>
        <w:numPr>
          <w:ilvl w:val="0"/>
          <w:numId w:val="10"/>
        </w:numPr>
      </w:pPr>
      <w:r w:rsidRPr="002D4345">
        <w:rPr>
          <w:b/>
          <w:bCs/>
        </w:rPr>
        <w:t>Entity (Node):</w:t>
      </w:r>
      <w:r w:rsidRPr="002D4345">
        <w:t xml:space="preserve"> A distinct piece of information categorized by a specific </w:t>
      </w:r>
      <w:r w:rsidRPr="002D4345">
        <w:rPr>
          <w:b/>
          <w:bCs/>
        </w:rPr>
        <w:t>Label/Type</w:t>
      </w:r>
      <w:r w:rsidRPr="002D4345">
        <w:t xml:space="preserve"> (as per Unique Evidence Types).</w:t>
      </w:r>
    </w:p>
    <w:p w14:paraId="30CA472F" w14:textId="77777777" w:rsidR="002D4345" w:rsidRPr="002D4345" w:rsidRDefault="002D4345" w:rsidP="002D4345">
      <w:pPr>
        <w:numPr>
          <w:ilvl w:val="0"/>
          <w:numId w:val="10"/>
        </w:numPr>
      </w:pPr>
      <w:r w:rsidRPr="002D4345">
        <w:rPr>
          <w:b/>
          <w:bCs/>
        </w:rPr>
        <w:t>Relationship (Edge):</w:t>
      </w:r>
      <w:r w:rsidRPr="002D4345">
        <w:t xml:space="preserve"> A valid, defined connection between two entities that establishes a contextual linkage as per specified relationship types.</w:t>
      </w:r>
    </w:p>
    <w:p w14:paraId="52079A5A" w14:textId="77777777" w:rsidR="00C060C7" w:rsidRDefault="00C060C7"/>
    <w:p w14:paraId="4811F694" w14:textId="77777777" w:rsidR="00C060C7" w:rsidRDefault="00C060C7"/>
    <w:p w14:paraId="0C6BFF50" w14:textId="07BC2CBB" w:rsidR="002D4345" w:rsidRDefault="002D4345">
      <w:r>
        <w:br w:type="page"/>
      </w:r>
    </w:p>
    <w:p w14:paraId="590CB4E2" w14:textId="77777777" w:rsidR="00C060C7" w:rsidRDefault="00C060C7"/>
    <w:p w14:paraId="59D4ABFA" w14:textId="64ED3F0C" w:rsidR="00C060C7" w:rsidRDefault="002D4345" w:rsidP="002D4345">
      <w:pPr>
        <w:jc w:val="center"/>
        <w:rPr>
          <w:b/>
          <w:bCs/>
          <w:sz w:val="36"/>
          <w:szCs w:val="36"/>
        </w:rPr>
      </w:pPr>
      <w:r w:rsidRPr="002D4345">
        <w:rPr>
          <w:b/>
          <w:bCs/>
          <w:sz w:val="36"/>
          <w:szCs w:val="36"/>
        </w:rPr>
        <w:t>Case Summaries:</w:t>
      </w:r>
    </w:p>
    <w:tbl>
      <w:tblPr>
        <w:tblStyle w:val="TableGrid"/>
        <w:tblW w:w="10890" w:type="dxa"/>
        <w:tblInd w:w="-725" w:type="dxa"/>
        <w:tblLook w:val="04A0" w:firstRow="1" w:lastRow="0" w:firstColumn="1" w:lastColumn="0" w:noHBand="0" w:noVBand="1"/>
      </w:tblPr>
      <w:tblGrid>
        <w:gridCol w:w="810"/>
        <w:gridCol w:w="3600"/>
        <w:gridCol w:w="6480"/>
      </w:tblGrid>
      <w:tr w:rsidR="002D4345" w14:paraId="278F979F" w14:textId="77777777" w:rsidTr="002D4345">
        <w:tc>
          <w:tcPr>
            <w:tcW w:w="810" w:type="dxa"/>
          </w:tcPr>
          <w:p w14:paraId="4E9FC843" w14:textId="77777777" w:rsidR="002D4345" w:rsidRDefault="002D4345" w:rsidP="0078081E">
            <w:r>
              <w:t>Case ID</w:t>
            </w:r>
          </w:p>
        </w:tc>
        <w:tc>
          <w:tcPr>
            <w:tcW w:w="3600" w:type="dxa"/>
          </w:tcPr>
          <w:p w14:paraId="62D293F8" w14:textId="77777777" w:rsidR="002D4345" w:rsidRDefault="002D4345" w:rsidP="0078081E">
            <w:r>
              <w:t>name</w:t>
            </w:r>
          </w:p>
        </w:tc>
        <w:tc>
          <w:tcPr>
            <w:tcW w:w="6480" w:type="dxa"/>
          </w:tcPr>
          <w:p w14:paraId="438384EF" w14:textId="77777777" w:rsidR="002D4345" w:rsidRDefault="002D4345" w:rsidP="0078081E">
            <w:r>
              <w:t>Description</w:t>
            </w:r>
          </w:p>
        </w:tc>
      </w:tr>
      <w:tr w:rsidR="002D4345" w14:paraId="4A3A9C7E" w14:textId="77777777" w:rsidTr="002D4345">
        <w:tc>
          <w:tcPr>
            <w:tcW w:w="810" w:type="dxa"/>
          </w:tcPr>
          <w:p w14:paraId="61D61F2E" w14:textId="77777777" w:rsidR="002D4345" w:rsidRDefault="002D4345" w:rsidP="0078081E">
            <w:r>
              <w:t>1</w:t>
            </w:r>
          </w:p>
        </w:tc>
        <w:tc>
          <w:tcPr>
            <w:tcW w:w="3600" w:type="dxa"/>
          </w:tcPr>
          <w:p w14:paraId="6E771853" w14:textId="77777777" w:rsidR="002D4345" w:rsidRDefault="002D4345" w:rsidP="0078081E">
            <w:r w:rsidRPr="004B51E2">
              <w:t>JasonGoodman121-CV-10878</w:t>
            </w:r>
          </w:p>
        </w:tc>
        <w:tc>
          <w:tcPr>
            <w:tcW w:w="6480" w:type="dxa"/>
          </w:tcPr>
          <w:p w14:paraId="69ED2894" w14:textId="235C8A95" w:rsidR="002D4345" w:rsidRDefault="007C3211" w:rsidP="0078081E">
            <w:r w:rsidRPr="007C3211">
              <w:t>Jason Goodman, acting pro se, filed a lawsuit in the Southern District of New York against Christopher Bouzy, Bot Sentinel, Inc., and George Webb Sweigert, claiming defamation, libel, and conspiracy to defame. Goodman alleges that Bouzy, through Bot Sentinel, used social media platforms, particularly Twitter, to publish and promote false accusations, including rape allegations, to damage Goodman’s reputation and interfere with his business operations. According to Goodman, Bouzy’s defamatory statements were part of a coordinated effort with Sweigert to harm his credibility and disrupt his online business. Goodman seeks monetary damages for the harm to his reputation, lost income, and punitive damages.</w:t>
            </w:r>
          </w:p>
        </w:tc>
      </w:tr>
      <w:tr w:rsidR="002D4345" w14:paraId="06DB9CB6" w14:textId="77777777" w:rsidTr="002D4345">
        <w:tc>
          <w:tcPr>
            <w:tcW w:w="810" w:type="dxa"/>
          </w:tcPr>
          <w:p w14:paraId="459268BD" w14:textId="77777777" w:rsidR="002D4345" w:rsidRDefault="002D4345" w:rsidP="0078081E">
            <w:r>
              <w:t>2</w:t>
            </w:r>
          </w:p>
        </w:tc>
        <w:tc>
          <w:tcPr>
            <w:tcW w:w="3600" w:type="dxa"/>
          </w:tcPr>
          <w:p w14:paraId="1CC8E1C5" w14:textId="77777777" w:rsidR="002D4345" w:rsidRDefault="002D4345" w:rsidP="0078081E">
            <w:r w:rsidRPr="000078A7">
              <w:t>JohnDoeVDamien217-CV-00234</w:t>
            </w:r>
          </w:p>
        </w:tc>
        <w:tc>
          <w:tcPr>
            <w:tcW w:w="6480" w:type="dxa"/>
          </w:tcPr>
          <w:p w14:paraId="618A0480" w14:textId="7F64769D" w:rsidR="002D4345" w:rsidRDefault="007C3211" w:rsidP="0078081E">
            <w:r w:rsidRPr="007C3211">
              <w:t xml:space="preserve">Plaintiff John Doe </w:t>
            </w:r>
            <w:proofErr w:type="gramStart"/>
            <w:r w:rsidRPr="007C3211">
              <w:t>sues</w:t>
            </w:r>
            <w:proofErr w:type="gramEnd"/>
            <w:r w:rsidRPr="007C3211">
              <w:t xml:space="preserve"> Damien Vazquez in the Central District of California, alleging privacy invasion, harassment, stalking, cyber exploitation, and interference with economic advantage. Doe claims Vazquez took unauthorized nude photos, distributed them to Doe’s contacts, harassed him with hundreds of daily calls and messages, and used spoofed numbers. Vazquez allegedly accessed Doe's phone without permission, threatened to share sensitive images online, and disrupted Doe’s professional opportunities by contacting his agents and colleagues. Doe seeks damages, injunctive relief, and a declaration to end Vazquez's harassment.</w:t>
            </w:r>
          </w:p>
        </w:tc>
      </w:tr>
      <w:tr w:rsidR="002D4345" w14:paraId="16574222" w14:textId="77777777" w:rsidTr="002D4345">
        <w:tc>
          <w:tcPr>
            <w:tcW w:w="810" w:type="dxa"/>
          </w:tcPr>
          <w:p w14:paraId="3217AF69" w14:textId="77777777" w:rsidR="002D4345" w:rsidRDefault="002D4345" w:rsidP="0078081E">
            <w:r>
              <w:t>3</w:t>
            </w:r>
          </w:p>
        </w:tc>
        <w:tc>
          <w:tcPr>
            <w:tcW w:w="3600" w:type="dxa"/>
          </w:tcPr>
          <w:p w14:paraId="51B118F3" w14:textId="77777777" w:rsidR="002D4345" w:rsidRDefault="002D4345" w:rsidP="0078081E">
            <w:r w:rsidRPr="000078A7">
              <w:t>LisaLiberi811-CV-00485</w:t>
            </w:r>
          </w:p>
        </w:tc>
        <w:tc>
          <w:tcPr>
            <w:tcW w:w="6480" w:type="dxa"/>
          </w:tcPr>
          <w:p w14:paraId="1216F8E6" w14:textId="4C0EF2C6" w:rsidR="002D4345" w:rsidRDefault="007C3211" w:rsidP="0078081E">
            <w:r w:rsidRPr="007C3211">
              <w:t xml:space="preserve">Plaintiffs Lisa Liberi, Philip J. Berg, his law office, Evelyn Adams, Lisa M. </w:t>
            </w:r>
            <w:proofErr w:type="spellStart"/>
            <w:r w:rsidRPr="007C3211">
              <w:t>Ostella</w:t>
            </w:r>
            <w:proofErr w:type="spellEnd"/>
            <w:r w:rsidRPr="007C3211">
              <w:t xml:space="preserve">, and Go Excel Global filed a lawsuit seeking injunctive relief and damages against Orly Taitz, her associates, and various affiliated entities. The complaint alleges a campaign of harassment, defamation, and unauthorized disclosure of sensitive personal information, including Liberi's Social Security number and home address, circulated through mass emails and posted online. Plaintiffs claim the defendants, through targeted online and email campaigns, falsely accused them of illegal activities, including hacking and fraud. Additionally, the defendants allegedly filed false reports with law enforcement agencies, further harming the plaintiffs' </w:t>
            </w:r>
            <w:proofErr w:type="gramStart"/>
            <w:r w:rsidRPr="007C3211">
              <w:t>reputations</w:t>
            </w:r>
            <w:proofErr w:type="gramEnd"/>
            <w:r w:rsidRPr="007C3211">
              <w:t xml:space="preserve"> and personal </w:t>
            </w:r>
            <w:r w:rsidRPr="007C3211">
              <w:lastRenderedPageBreak/>
              <w:t>safety. Plaintiffs argue these actions violated privacy laws and federal regulations, severely impacting their professional and personal lives. They seek damages and a court order to prevent further harassment and defamatory actions.</w:t>
            </w:r>
          </w:p>
        </w:tc>
      </w:tr>
      <w:tr w:rsidR="002D4345" w14:paraId="4F0027CD" w14:textId="77777777" w:rsidTr="002D4345">
        <w:tc>
          <w:tcPr>
            <w:tcW w:w="810" w:type="dxa"/>
          </w:tcPr>
          <w:p w14:paraId="2C90DD22" w14:textId="77777777" w:rsidR="002D4345" w:rsidRDefault="002D4345" w:rsidP="0078081E">
            <w:r>
              <w:lastRenderedPageBreak/>
              <w:t>4</w:t>
            </w:r>
          </w:p>
        </w:tc>
        <w:tc>
          <w:tcPr>
            <w:tcW w:w="3600" w:type="dxa"/>
          </w:tcPr>
          <w:p w14:paraId="4C801F77" w14:textId="77777777" w:rsidR="002D4345" w:rsidRDefault="002D4345" w:rsidP="0078081E">
            <w:r w:rsidRPr="000078A7">
              <w:t>RachelDepalma522-CV-00091</w:t>
            </w:r>
          </w:p>
        </w:tc>
        <w:tc>
          <w:tcPr>
            <w:tcW w:w="6480" w:type="dxa"/>
          </w:tcPr>
          <w:p w14:paraId="6A440852" w14:textId="52750503" w:rsidR="002D4345" w:rsidRDefault="007C3211" w:rsidP="0078081E">
            <w:r w:rsidRPr="007C3211">
              <w:t xml:space="preserve">Rachel DePalma filed a lawsuit against Samantha Kerns, Tracy Korslund, and Laurinda Kirk, accusing them of defamation, false light invasion of privacy, and conspiracy. DePalma, a domestic abuse survivor and founder of the nonprofit "No Peace No Quiet," claims that the defendants launched a smear campaign on social media, spreading false statements about her and her organization. This campaign allegedly discouraged domestic abuse survivors from using her services and damaged her reputation. DePalma asserts that the defendants falsely accused her of mishandling survivor information, </w:t>
            </w:r>
            <w:proofErr w:type="spellStart"/>
            <w:r w:rsidRPr="007C3211">
              <w:t>doxxing</w:t>
            </w:r>
            <w:proofErr w:type="spellEnd"/>
            <w:r w:rsidRPr="007C3211">
              <w:t>, and exploiting victims. She is seeking damages for reputational harm, emotional distress, and mental anguish caused by these actions, as well as an injunction to prevent further defamatory statements and removal of the false claims online. The lawsuit requests over $75,000 in damages and a jury trial.</w:t>
            </w:r>
          </w:p>
        </w:tc>
      </w:tr>
      <w:tr w:rsidR="002D4345" w14:paraId="3CE7E6E2" w14:textId="77777777" w:rsidTr="002D4345">
        <w:tc>
          <w:tcPr>
            <w:tcW w:w="810" w:type="dxa"/>
          </w:tcPr>
          <w:p w14:paraId="5403C088" w14:textId="77777777" w:rsidR="002D4345" w:rsidRDefault="002D4345" w:rsidP="0078081E">
            <w:r>
              <w:t>5</w:t>
            </w:r>
          </w:p>
        </w:tc>
        <w:tc>
          <w:tcPr>
            <w:tcW w:w="3600" w:type="dxa"/>
          </w:tcPr>
          <w:p w14:paraId="2EFE122D" w14:textId="77777777" w:rsidR="002D4345" w:rsidRDefault="002D4345" w:rsidP="0078081E">
            <w:r w:rsidRPr="000078A7">
              <w:t>RLIInsurance518-CV-00066</w:t>
            </w:r>
          </w:p>
        </w:tc>
        <w:tc>
          <w:tcPr>
            <w:tcW w:w="6480" w:type="dxa"/>
          </w:tcPr>
          <w:p w14:paraId="640C09FC" w14:textId="4A88E703" w:rsidR="002D4345" w:rsidRDefault="007C3211" w:rsidP="0078081E">
            <w:r w:rsidRPr="007C3211">
              <w:t xml:space="preserve">RLI Insurance Company is suing Nexus Services, Inc. for breaching an indemnity agreement tied to over 2,400 immigration bonds issued by RLI at Nexus’s request for detainee releases. Nexus agreed to cover losses, reimburse claims, and allow RLI access to financial records but allegedly failed to do so. Nexus’s refusal to provide records, delayed payments, and lack of collateral have exposed RLI to significant financial and reputational risks. RLI seeks a court order to compel Nexus to fulfill its obligations, including indemnifying RLI, granting </w:t>
            </w:r>
            <w:proofErr w:type="gramStart"/>
            <w:r w:rsidRPr="007C3211">
              <w:t>record access</w:t>
            </w:r>
            <w:proofErr w:type="gramEnd"/>
            <w:r w:rsidRPr="007C3211">
              <w:t>, and providing collateral, arguing that Nexus’s non-compliance endangers RLI’s financial and federal standing.</w:t>
            </w:r>
          </w:p>
        </w:tc>
      </w:tr>
    </w:tbl>
    <w:p w14:paraId="032D5732" w14:textId="77777777" w:rsidR="002D4345" w:rsidRPr="002D4345" w:rsidRDefault="002D4345" w:rsidP="002D4345">
      <w:pPr>
        <w:rPr>
          <w:b/>
          <w:bCs/>
        </w:rPr>
      </w:pPr>
    </w:p>
    <w:p w14:paraId="400E71E3" w14:textId="4A9DD7DD" w:rsidR="007C3211" w:rsidRDefault="007C3211" w:rsidP="007C3211">
      <w:pPr>
        <w:jc w:val="center"/>
        <w:rPr>
          <w:b/>
          <w:bCs/>
          <w:sz w:val="36"/>
          <w:szCs w:val="36"/>
        </w:rPr>
      </w:pPr>
      <w:r>
        <w:rPr>
          <w:b/>
          <w:bCs/>
          <w:sz w:val="36"/>
          <w:szCs w:val="36"/>
        </w:rPr>
        <w:t>Abridged Case Summary:</w:t>
      </w:r>
    </w:p>
    <w:p w14:paraId="54DE7D0E" w14:textId="77777777" w:rsidR="007C3211" w:rsidRDefault="007C3211" w:rsidP="007C3211">
      <w:pPr>
        <w:rPr>
          <w:b/>
          <w:bCs/>
          <w:sz w:val="36"/>
          <w:szCs w:val="36"/>
        </w:rPr>
      </w:pPr>
    </w:p>
    <w:tbl>
      <w:tblPr>
        <w:tblStyle w:val="TableGrid"/>
        <w:tblW w:w="10890" w:type="dxa"/>
        <w:tblInd w:w="-725" w:type="dxa"/>
        <w:tblLook w:val="04A0" w:firstRow="1" w:lastRow="0" w:firstColumn="1" w:lastColumn="0" w:noHBand="0" w:noVBand="1"/>
      </w:tblPr>
      <w:tblGrid>
        <w:gridCol w:w="810"/>
        <w:gridCol w:w="3600"/>
        <w:gridCol w:w="6480"/>
      </w:tblGrid>
      <w:tr w:rsidR="007C3211" w14:paraId="7360EEE8" w14:textId="77777777" w:rsidTr="0078081E">
        <w:tc>
          <w:tcPr>
            <w:tcW w:w="810" w:type="dxa"/>
          </w:tcPr>
          <w:p w14:paraId="049DBE8E" w14:textId="77777777" w:rsidR="007C3211" w:rsidRDefault="007C3211" w:rsidP="0078081E">
            <w:r>
              <w:t>Case ID</w:t>
            </w:r>
          </w:p>
        </w:tc>
        <w:tc>
          <w:tcPr>
            <w:tcW w:w="3600" w:type="dxa"/>
          </w:tcPr>
          <w:p w14:paraId="32A40BB4" w14:textId="77777777" w:rsidR="007C3211" w:rsidRDefault="007C3211" w:rsidP="0078081E">
            <w:r>
              <w:t>name</w:t>
            </w:r>
          </w:p>
        </w:tc>
        <w:tc>
          <w:tcPr>
            <w:tcW w:w="6480" w:type="dxa"/>
          </w:tcPr>
          <w:p w14:paraId="5A61C21E" w14:textId="77777777" w:rsidR="007C3211" w:rsidRDefault="007C3211" w:rsidP="0078081E">
            <w:r>
              <w:t>Description</w:t>
            </w:r>
          </w:p>
        </w:tc>
      </w:tr>
      <w:tr w:rsidR="007C3211" w14:paraId="4E138C86" w14:textId="77777777" w:rsidTr="0078081E">
        <w:tc>
          <w:tcPr>
            <w:tcW w:w="810" w:type="dxa"/>
          </w:tcPr>
          <w:p w14:paraId="68BA3DB4" w14:textId="77777777" w:rsidR="007C3211" w:rsidRDefault="007C3211" w:rsidP="0078081E">
            <w:r>
              <w:lastRenderedPageBreak/>
              <w:t>1</w:t>
            </w:r>
          </w:p>
        </w:tc>
        <w:tc>
          <w:tcPr>
            <w:tcW w:w="3600" w:type="dxa"/>
          </w:tcPr>
          <w:p w14:paraId="4BDE134F" w14:textId="77777777" w:rsidR="007C3211" w:rsidRDefault="007C3211" w:rsidP="0078081E">
            <w:r w:rsidRPr="004B51E2">
              <w:t>JasonGoodman121-CV-10878</w:t>
            </w:r>
          </w:p>
        </w:tc>
        <w:tc>
          <w:tcPr>
            <w:tcW w:w="6480" w:type="dxa"/>
          </w:tcPr>
          <w:p w14:paraId="21978D46" w14:textId="51AD7CFE" w:rsidR="007C3211" w:rsidRDefault="007C3211" w:rsidP="0078081E">
            <w:r w:rsidRPr="007C3211">
              <w:t xml:space="preserve">Jason Goodman, </w:t>
            </w:r>
            <w:proofErr w:type="gramStart"/>
            <w:r w:rsidRPr="007C3211">
              <w:t>acting</w:t>
            </w:r>
            <w:proofErr w:type="gramEnd"/>
            <w:r w:rsidRPr="007C3211">
              <w:t xml:space="preserve"> pro se, sues Christopher Bouzy, Bot Sentinel, Inc., and George Webb Sweigert for defamation and conspiracy to defame in New York. Goodman claims Bouzy used Twitter to spread false rape accusations, damaging his reputation and business. Goodman seeks damages for reputational harm and interference with his business.</w:t>
            </w:r>
          </w:p>
        </w:tc>
      </w:tr>
      <w:tr w:rsidR="007C3211" w14:paraId="150EC995" w14:textId="77777777" w:rsidTr="0078081E">
        <w:tc>
          <w:tcPr>
            <w:tcW w:w="810" w:type="dxa"/>
          </w:tcPr>
          <w:p w14:paraId="5F02BF34" w14:textId="77777777" w:rsidR="007C3211" w:rsidRDefault="007C3211" w:rsidP="0078081E">
            <w:r>
              <w:t>2</w:t>
            </w:r>
          </w:p>
        </w:tc>
        <w:tc>
          <w:tcPr>
            <w:tcW w:w="3600" w:type="dxa"/>
          </w:tcPr>
          <w:p w14:paraId="076E1585" w14:textId="77777777" w:rsidR="007C3211" w:rsidRDefault="007C3211" w:rsidP="0078081E">
            <w:r w:rsidRPr="000078A7">
              <w:t>JohnDoeVDamien217-CV-00234</w:t>
            </w:r>
          </w:p>
        </w:tc>
        <w:tc>
          <w:tcPr>
            <w:tcW w:w="6480" w:type="dxa"/>
          </w:tcPr>
          <w:p w14:paraId="253C4AD0" w14:textId="0263A914" w:rsidR="007C3211" w:rsidRDefault="007C3211" w:rsidP="0078081E">
            <w:r w:rsidRPr="007C3211">
              <w:t xml:space="preserve">John Doe </w:t>
            </w:r>
            <w:proofErr w:type="gramStart"/>
            <w:r w:rsidRPr="007C3211">
              <w:t>sues</w:t>
            </w:r>
            <w:proofErr w:type="gramEnd"/>
            <w:r w:rsidRPr="007C3211">
              <w:t xml:space="preserve"> Damien Vazquez in California, alleging invasion of privacy, harassment, and cyber exploitation. Doe claims Vazquez took unauthorized nude photos, shared them, harassed him with daily calls, and disrupted his career. Doe seeks damages, an injunction, and a declaration to end Vazquez's conduct.</w:t>
            </w:r>
          </w:p>
        </w:tc>
      </w:tr>
      <w:tr w:rsidR="007C3211" w14:paraId="4AEDB5CC" w14:textId="77777777" w:rsidTr="0078081E">
        <w:tc>
          <w:tcPr>
            <w:tcW w:w="810" w:type="dxa"/>
          </w:tcPr>
          <w:p w14:paraId="73581F8F" w14:textId="77777777" w:rsidR="007C3211" w:rsidRDefault="007C3211" w:rsidP="0078081E">
            <w:r>
              <w:t>3</w:t>
            </w:r>
          </w:p>
        </w:tc>
        <w:tc>
          <w:tcPr>
            <w:tcW w:w="3600" w:type="dxa"/>
          </w:tcPr>
          <w:p w14:paraId="16BFA744" w14:textId="77777777" w:rsidR="007C3211" w:rsidRDefault="007C3211" w:rsidP="0078081E">
            <w:r w:rsidRPr="000078A7">
              <w:t>LisaLiberi811-CV-00485</w:t>
            </w:r>
          </w:p>
        </w:tc>
        <w:tc>
          <w:tcPr>
            <w:tcW w:w="6480" w:type="dxa"/>
          </w:tcPr>
          <w:p w14:paraId="518087FC" w14:textId="14DD4BF1" w:rsidR="007C3211" w:rsidRDefault="007C3211" w:rsidP="0078081E">
            <w:r w:rsidRPr="007C3211">
              <w:t>Lisa Liberi and others sue Orly Taitz and affiliates for harassment, defamation, and privacy invasion, claiming Taitz disclosed personal information online and falsely accused them of crimes. Plaintiffs seek damages and a court order to prevent further harassment and reputational harm.</w:t>
            </w:r>
          </w:p>
        </w:tc>
      </w:tr>
      <w:tr w:rsidR="007C3211" w14:paraId="13713393" w14:textId="77777777" w:rsidTr="0078081E">
        <w:tc>
          <w:tcPr>
            <w:tcW w:w="810" w:type="dxa"/>
          </w:tcPr>
          <w:p w14:paraId="1C64387D" w14:textId="77777777" w:rsidR="007C3211" w:rsidRDefault="007C3211" w:rsidP="0078081E">
            <w:r>
              <w:t>4</w:t>
            </w:r>
          </w:p>
        </w:tc>
        <w:tc>
          <w:tcPr>
            <w:tcW w:w="3600" w:type="dxa"/>
          </w:tcPr>
          <w:p w14:paraId="4BD7E408" w14:textId="77777777" w:rsidR="007C3211" w:rsidRDefault="007C3211" w:rsidP="0078081E">
            <w:r w:rsidRPr="000078A7">
              <w:t>RachelDepalma522-CV-00091</w:t>
            </w:r>
          </w:p>
        </w:tc>
        <w:tc>
          <w:tcPr>
            <w:tcW w:w="6480" w:type="dxa"/>
          </w:tcPr>
          <w:p w14:paraId="3453F1D4" w14:textId="00772F3D" w:rsidR="007C3211" w:rsidRDefault="007C3211" w:rsidP="0078081E">
            <w:r w:rsidRPr="007C3211">
              <w:t>Rachel DePalma sues Samantha Kerns and others for defamation and privacy invasion, alleging they spread false accusations about her nonprofit, damaging her reputation and deterring clients. DePalma seeks damages for reputational harm and an injunction to stop further defamatory actions.</w:t>
            </w:r>
          </w:p>
        </w:tc>
      </w:tr>
      <w:tr w:rsidR="007C3211" w14:paraId="23F4E080" w14:textId="77777777" w:rsidTr="0078081E">
        <w:tc>
          <w:tcPr>
            <w:tcW w:w="810" w:type="dxa"/>
          </w:tcPr>
          <w:p w14:paraId="78D454E8" w14:textId="77777777" w:rsidR="007C3211" w:rsidRDefault="007C3211" w:rsidP="0078081E">
            <w:r>
              <w:t>5</w:t>
            </w:r>
          </w:p>
        </w:tc>
        <w:tc>
          <w:tcPr>
            <w:tcW w:w="3600" w:type="dxa"/>
          </w:tcPr>
          <w:p w14:paraId="04CA4591" w14:textId="77777777" w:rsidR="007C3211" w:rsidRDefault="007C3211" w:rsidP="0078081E">
            <w:r w:rsidRPr="000078A7">
              <w:t>RLIInsurance518-CV-00066</w:t>
            </w:r>
          </w:p>
        </w:tc>
        <w:tc>
          <w:tcPr>
            <w:tcW w:w="6480" w:type="dxa"/>
          </w:tcPr>
          <w:p w14:paraId="5EDB73C3" w14:textId="3EB37123" w:rsidR="007C3211" w:rsidRDefault="007C3211" w:rsidP="0078081E">
            <w:r w:rsidRPr="007C3211">
              <w:t>RLI Insurance sues Nexus Services for breaching an indemnity agreement on immigration bonds. RLI claims Nexus failed to reimburse claims, provide financial records, and offer collateral, putting RLI at risk. RLI seeks a court order for Nexus to fulfill its obligations and protect RLI's financial interests.</w:t>
            </w:r>
          </w:p>
        </w:tc>
      </w:tr>
    </w:tbl>
    <w:p w14:paraId="133D4252" w14:textId="77777777" w:rsidR="007C3211" w:rsidRDefault="007C3211" w:rsidP="007C3211">
      <w:pPr>
        <w:rPr>
          <w:b/>
          <w:bCs/>
          <w:sz w:val="36"/>
          <w:szCs w:val="36"/>
        </w:rPr>
      </w:pPr>
    </w:p>
    <w:p w14:paraId="3D044C6F" w14:textId="77777777" w:rsidR="007C3211" w:rsidRDefault="007C3211" w:rsidP="007C3211">
      <w:pPr>
        <w:rPr>
          <w:b/>
          <w:bCs/>
          <w:sz w:val="36"/>
          <w:szCs w:val="36"/>
        </w:rPr>
      </w:pPr>
    </w:p>
    <w:p w14:paraId="5E46094C" w14:textId="3FDF8047" w:rsidR="007C3211" w:rsidRDefault="007C3211">
      <w:pPr>
        <w:rPr>
          <w:b/>
          <w:bCs/>
          <w:sz w:val="36"/>
          <w:szCs w:val="36"/>
        </w:rPr>
      </w:pPr>
      <w:r>
        <w:rPr>
          <w:b/>
          <w:bCs/>
          <w:sz w:val="36"/>
          <w:szCs w:val="36"/>
        </w:rPr>
        <w:br w:type="page"/>
      </w:r>
    </w:p>
    <w:p w14:paraId="1D313A7E" w14:textId="1A46D90F" w:rsidR="007C3211" w:rsidRDefault="007C3211" w:rsidP="007C3211">
      <w:pPr>
        <w:jc w:val="center"/>
        <w:rPr>
          <w:b/>
          <w:bCs/>
          <w:sz w:val="36"/>
          <w:szCs w:val="36"/>
        </w:rPr>
      </w:pPr>
      <w:r>
        <w:rPr>
          <w:b/>
          <w:bCs/>
          <w:sz w:val="36"/>
          <w:szCs w:val="36"/>
        </w:rPr>
        <w:lastRenderedPageBreak/>
        <w:t>Human Analysis:</w:t>
      </w:r>
    </w:p>
    <w:p w14:paraId="3AA718F5" w14:textId="2BD13DA0" w:rsidR="00353B07" w:rsidRPr="00353B07" w:rsidRDefault="00353B07" w:rsidP="00353B07">
      <w:pPr>
        <w:rPr>
          <w:b/>
          <w:bCs/>
          <w:sz w:val="22"/>
          <w:szCs w:val="22"/>
        </w:rPr>
      </w:pPr>
      <w:r>
        <w:rPr>
          <w:b/>
          <w:bCs/>
          <w:sz w:val="22"/>
          <w:szCs w:val="22"/>
        </w:rPr>
        <w:t xml:space="preserve">Example: </w:t>
      </w:r>
    </w:p>
    <w:tbl>
      <w:tblPr>
        <w:tblStyle w:val="TableGrid"/>
        <w:tblW w:w="10890" w:type="dxa"/>
        <w:tblInd w:w="-725" w:type="dxa"/>
        <w:tblLook w:val="04A0" w:firstRow="1" w:lastRow="0" w:firstColumn="1" w:lastColumn="0" w:noHBand="0" w:noVBand="1"/>
      </w:tblPr>
      <w:tblGrid>
        <w:gridCol w:w="3744"/>
        <w:gridCol w:w="3744"/>
        <w:gridCol w:w="3402"/>
      </w:tblGrid>
      <w:tr w:rsidR="00353B07" w14:paraId="109C5BC5" w14:textId="77777777" w:rsidTr="0078081E">
        <w:tc>
          <w:tcPr>
            <w:tcW w:w="1880" w:type="dxa"/>
          </w:tcPr>
          <w:p w14:paraId="1AC1279D" w14:textId="62C0C5E6" w:rsidR="00353B07" w:rsidRDefault="00353B07" w:rsidP="0078081E">
            <w:r>
              <w:t xml:space="preserve"># Unique Evidence </w:t>
            </w:r>
            <w:r>
              <w:t>Type</w:t>
            </w:r>
          </w:p>
        </w:tc>
        <w:tc>
          <w:tcPr>
            <w:tcW w:w="1880" w:type="dxa"/>
          </w:tcPr>
          <w:p w14:paraId="7F197072" w14:textId="1AC2F555" w:rsidR="00353B07" w:rsidRDefault="00353B07" w:rsidP="0078081E">
            <w:r>
              <w:t xml:space="preserve"># Unique Evidence </w:t>
            </w:r>
            <w:r>
              <w:t xml:space="preserve">Value </w:t>
            </w:r>
            <w:r>
              <w:t>Frequency</w:t>
            </w:r>
          </w:p>
        </w:tc>
        <w:tc>
          <w:tcPr>
            <w:tcW w:w="1708" w:type="dxa"/>
          </w:tcPr>
          <w:p w14:paraId="0DFBD162" w14:textId="17A47255" w:rsidR="00353B07" w:rsidRDefault="00353B07" w:rsidP="0078081E">
            <w:r>
              <w:t xml:space="preserve"># Evidence </w:t>
            </w:r>
            <w:r>
              <w:t xml:space="preserve">Value </w:t>
            </w:r>
            <w:r>
              <w:t>Frequency</w:t>
            </w:r>
          </w:p>
        </w:tc>
      </w:tr>
      <w:tr w:rsidR="00353B07" w14:paraId="1C2D7182" w14:textId="77777777" w:rsidTr="0078081E">
        <w:tc>
          <w:tcPr>
            <w:tcW w:w="1880" w:type="dxa"/>
          </w:tcPr>
          <w:p w14:paraId="3F46F670" w14:textId="7737D6EF" w:rsidR="00353B07" w:rsidRDefault="00353B07" w:rsidP="00353B07">
            <w:r>
              <w:t>&lt;person Name&gt;</w:t>
            </w:r>
          </w:p>
          <w:p w14:paraId="2DBB717A" w14:textId="4565FB19" w:rsidR="00353B07" w:rsidRDefault="00353B07" w:rsidP="00353B07">
            <w:r>
              <w:t>&lt;Location Data&gt;</w:t>
            </w:r>
          </w:p>
          <w:p w14:paraId="583BCCDF" w14:textId="7D59C6AD" w:rsidR="00353B07" w:rsidRDefault="00353B07" w:rsidP="00353B07">
            <w:r>
              <w:t>Sum =</w:t>
            </w:r>
            <w:r>
              <w:t xml:space="preserve"> 2</w:t>
            </w:r>
          </w:p>
        </w:tc>
        <w:tc>
          <w:tcPr>
            <w:tcW w:w="1880" w:type="dxa"/>
          </w:tcPr>
          <w:p w14:paraId="07173C7B" w14:textId="4A54AB11" w:rsidR="00353B07" w:rsidRDefault="00353B07" w:rsidP="0078081E">
            <w:r>
              <w:t xml:space="preserve">Omar </w:t>
            </w:r>
          </w:p>
          <w:p w14:paraId="4845B11A" w14:textId="7827D893" w:rsidR="00353B07" w:rsidRDefault="00353B07" w:rsidP="0078081E">
            <w:r>
              <w:t xml:space="preserve">Omar </w:t>
            </w:r>
          </w:p>
          <w:p w14:paraId="2ED8A13A" w14:textId="77777777" w:rsidR="00353B07" w:rsidRDefault="00353B07" w:rsidP="00353B07">
            <w:r>
              <w:t xml:space="preserve">Xu </w:t>
            </w:r>
          </w:p>
          <w:p w14:paraId="092F7E00" w14:textId="2D33949A" w:rsidR="00353B07" w:rsidRDefault="00353B07" w:rsidP="00353B07">
            <w:r>
              <w:t>Sum =2</w:t>
            </w:r>
          </w:p>
        </w:tc>
        <w:tc>
          <w:tcPr>
            <w:tcW w:w="1708" w:type="dxa"/>
          </w:tcPr>
          <w:p w14:paraId="28390623" w14:textId="27177FB7" w:rsidR="00353B07" w:rsidRDefault="00353B07" w:rsidP="00353B07">
            <w:r>
              <w:t xml:space="preserve">Omar </w:t>
            </w:r>
          </w:p>
          <w:p w14:paraId="2EAD2C41" w14:textId="78671EDA" w:rsidR="00353B07" w:rsidRDefault="00353B07" w:rsidP="00353B07">
            <w:r>
              <w:t xml:space="preserve">Omar </w:t>
            </w:r>
          </w:p>
          <w:p w14:paraId="448794A7" w14:textId="47ADFA46" w:rsidR="00353B07" w:rsidRDefault="00353B07" w:rsidP="00353B07">
            <w:r>
              <w:t xml:space="preserve">Xu </w:t>
            </w:r>
          </w:p>
          <w:p w14:paraId="7E018A8E" w14:textId="2227D8A4" w:rsidR="00353B07" w:rsidRDefault="00353B07" w:rsidP="00353B07">
            <w:r>
              <w:t>Sum =</w:t>
            </w:r>
            <w:r>
              <w:t>3</w:t>
            </w:r>
          </w:p>
        </w:tc>
      </w:tr>
    </w:tbl>
    <w:p w14:paraId="300ADEEC" w14:textId="77777777" w:rsidR="00353B07" w:rsidRDefault="00353B07" w:rsidP="00353B07">
      <w:pPr>
        <w:rPr>
          <w:b/>
          <w:bCs/>
          <w:sz w:val="28"/>
          <w:szCs w:val="28"/>
        </w:rPr>
      </w:pPr>
    </w:p>
    <w:p w14:paraId="1E684C1A" w14:textId="77777777" w:rsidR="00353B07" w:rsidRDefault="00353B07" w:rsidP="00353B07">
      <w:pPr>
        <w:rPr>
          <w:b/>
          <w:bCs/>
          <w:sz w:val="28"/>
          <w:szCs w:val="28"/>
        </w:rPr>
      </w:pPr>
    </w:p>
    <w:p w14:paraId="7B738BA5" w14:textId="77777777" w:rsidR="00353B07" w:rsidRPr="00353B07" w:rsidRDefault="00353B07" w:rsidP="00353B07">
      <w:pPr>
        <w:rPr>
          <w:b/>
          <w:bCs/>
          <w:sz w:val="28"/>
          <w:szCs w:val="28"/>
        </w:rPr>
      </w:pPr>
    </w:p>
    <w:tbl>
      <w:tblPr>
        <w:tblStyle w:val="TableGrid"/>
        <w:tblW w:w="10979" w:type="dxa"/>
        <w:tblInd w:w="-725" w:type="dxa"/>
        <w:tblLook w:val="04A0" w:firstRow="1" w:lastRow="0" w:firstColumn="1" w:lastColumn="0" w:noHBand="0" w:noVBand="1"/>
      </w:tblPr>
      <w:tblGrid>
        <w:gridCol w:w="815"/>
        <w:gridCol w:w="2544"/>
        <w:gridCol w:w="1485"/>
        <w:gridCol w:w="803"/>
        <w:gridCol w:w="1077"/>
        <w:gridCol w:w="1502"/>
        <w:gridCol w:w="1655"/>
        <w:gridCol w:w="1098"/>
      </w:tblGrid>
      <w:tr w:rsidR="001F23FD" w14:paraId="07759C0E" w14:textId="626980B0" w:rsidTr="001F23FD">
        <w:trPr>
          <w:trHeight w:val="842"/>
        </w:trPr>
        <w:tc>
          <w:tcPr>
            <w:tcW w:w="820" w:type="dxa"/>
          </w:tcPr>
          <w:p w14:paraId="0D5CDD69" w14:textId="4AFDC044" w:rsidR="001F23FD" w:rsidRDefault="001F23FD">
            <w:r>
              <w:t>Case ID</w:t>
            </w:r>
          </w:p>
        </w:tc>
        <w:tc>
          <w:tcPr>
            <w:tcW w:w="2545" w:type="dxa"/>
          </w:tcPr>
          <w:p w14:paraId="3EA6BB2B" w14:textId="4B9ACAA2" w:rsidR="001F23FD" w:rsidRDefault="001F23FD">
            <w:r>
              <w:t>name</w:t>
            </w:r>
          </w:p>
        </w:tc>
        <w:tc>
          <w:tcPr>
            <w:tcW w:w="1448" w:type="dxa"/>
          </w:tcPr>
          <w:p w14:paraId="1D67390A" w14:textId="0072233B" w:rsidR="001F23FD" w:rsidRDefault="001F23FD">
            <w:r>
              <w:t>Description</w:t>
            </w:r>
          </w:p>
        </w:tc>
        <w:tc>
          <w:tcPr>
            <w:tcW w:w="1833" w:type="dxa"/>
            <w:gridSpan w:val="2"/>
          </w:tcPr>
          <w:p w14:paraId="7CD45AF8" w14:textId="3CBFD364" w:rsidR="001F23FD" w:rsidRDefault="001F23FD">
            <w:r>
              <w:t># Unique Evidence Type</w:t>
            </w:r>
          </w:p>
        </w:tc>
        <w:tc>
          <w:tcPr>
            <w:tcW w:w="1516" w:type="dxa"/>
          </w:tcPr>
          <w:p w14:paraId="49B7A13C" w14:textId="0719847B" w:rsidR="001F23FD" w:rsidRDefault="001F23FD">
            <w:r>
              <w:t># Unique Text Evidence Frequency</w:t>
            </w:r>
          </w:p>
        </w:tc>
        <w:tc>
          <w:tcPr>
            <w:tcW w:w="2817" w:type="dxa"/>
            <w:gridSpan w:val="2"/>
          </w:tcPr>
          <w:p w14:paraId="047AC8C4" w14:textId="7AD906E7" w:rsidR="001F23FD" w:rsidRDefault="001F23FD">
            <w:r>
              <w:t xml:space="preserve"># Totals of </w:t>
            </w:r>
          </w:p>
        </w:tc>
      </w:tr>
      <w:tr w:rsidR="001F23FD" w14:paraId="5A5AB317" w14:textId="7574BF19" w:rsidTr="001F23FD">
        <w:trPr>
          <w:trHeight w:val="275"/>
        </w:trPr>
        <w:tc>
          <w:tcPr>
            <w:tcW w:w="820" w:type="dxa"/>
          </w:tcPr>
          <w:p w14:paraId="1E258562" w14:textId="77777777" w:rsidR="001F23FD" w:rsidRDefault="001F23FD" w:rsidP="001F23FD"/>
        </w:tc>
        <w:tc>
          <w:tcPr>
            <w:tcW w:w="2545" w:type="dxa"/>
          </w:tcPr>
          <w:p w14:paraId="207ABF90" w14:textId="77777777" w:rsidR="001F23FD" w:rsidRDefault="001F23FD" w:rsidP="001F23FD"/>
        </w:tc>
        <w:tc>
          <w:tcPr>
            <w:tcW w:w="1448" w:type="dxa"/>
          </w:tcPr>
          <w:p w14:paraId="2013B91A" w14:textId="77777777" w:rsidR="001F23FD" w:rsidRDefault="001F23FD" w:rsidP="001F23FD"/>
        </w:tc>
        <w:tc>
          <w:tcPr>
            <w:tcW w:w="783" w:type="dxa"/>
          </w:tcPr>
          <w:p w14:paraId="2FB0E05B" w14:textId="39B6319D" w:rsidR="001F23FD" w:rsidRDefault="001F23FD" w:rsidP="001F23FD">
            <w:r>
              <w:t>Entity</w:t>
            </w:r>
          </w:p>
        </w:tc>
        <w:tc>
          <w:tcPr>
            <w:tcW w:w="1050" w:type="dxa"/>
          </w:tcPr>
          <w:p w14:paraId="2F9BC898" w14:textId="59160D35" w:rsidR="001F23FD" w:rsidRDefault="001F23FD" w:rsidP="001F23FD">
            <w:r>
              <w:t>Relation</w:t>
            </w:r>
          </w:p>
        </w:tc>
        <w:tc>
          <w:tcPr>
            <w:tcW w:w="1516" w:type="dxa"/>
          </w:tcPr>
          <w:p w14:paraId="05F54B02" w14:textId="67864B3E" w:rsidR="001F23FD" w:rsidRDefault="001F23FD" w:rsidP="001F23FD">
            <w:r>
              <w:t>Entity</w:t>
            </w:r>
          </w:p>
        </w:tc>
        <w:tc>
          <w:tcPr>
            <w:tcW w:w="1717" w:type="dxa"/>
          </w:tcPr>
          <w:p w14:paraId="3707A823" w14:textId="1B7E269C" w:rsidR="001F23FD" w:rsidRDefault="001F23FD" w:rsidP="001F23FD">
            <w:r>
              <w:t>Entity</w:t>
            </w:r>
          </w:p>
        </w:tc>
        <w:tc>
          <w:tcPr>
            <w:tcW w:w="1099" w:type="dxa"/>
          </w:tcPr>
          <w:p w14:paraId="1AD40F41" w14:textId="44E994C3" w:rsidR="001F23FD" w:rsidRDefault="001F23FD" w:rsidP="001F23FD">
            <w:r>
              <w:t>Relation</w:t>
            </w:r>
          </w:p>
        </w:tc>
      </w:tr>
      <w:tr w:rsidR="001F23FD" w14:paraId="4C7DC342" w14:textId="5459FD1D" w:rsidTr="001F23FD">
        <w:trPr>
          <w:trHeight w:val="1130"/>
        </w:trPr>
        <w:tc>
          <w:tcPr>
            <w:tcW w:w="820" w:type="dxa"/>
          </w:tcPr>
          <w:p w14:paraId="45F08706" w14:textId="73BAFD6C" w:rsidR="001F23FD" w:rsidRDefault="001F23FD" w:rsidP="001F23FD">
            <w:r>
              <w:t>1</w:t>
            </w:r>
          </w:p>
        </w:tc>
        <w:tc>
          <w:tcPr>
            <w:tcW w:w="2545" w:type="dxa"/>
          </w:tcPr>
          <w:p w14:paraId="3778C506" w14:textId="1A841A9B" w:rsidR="001F23FD" w:rsidRDefault="001F23FD" w:rsidP="001F23FD">
            <w:r w:rsidRPr="004B51E2">
              <w:t>JasonGoodman121-CV-10878</w:t>
            </w:r>
          </w:p>
        </w:tc>
        <w:tc>
          <w:tcPr>
            <w:tcW w:w="1448" w:type="dxa"/>
          </w:tcPr>
          <w:p w14:paraId="2F2B5AD6" w14:textId="5F7BAE65" w:rsidR="001F23FD" w:rsidRDefault="001F23FD" w:rsidP="001F23FD">
            <w:r w:rsidRPr="007C3211">
              <w:t>Defamation and Business Interference</w:t>
            </w:r>
          </w:p>
        </w:tc>
        <w:tc>
          <w:tcPr>
            <w:tcW w:w="783" w:type="dxa"/>
          </w:tcPr>
          <w:p w14:paraId="2D488D8C" w14:textId="63B93E67" w:rsidR="001F23FD" w:rsidRDefault="001F23FD" w:rsidP="001F23FD">
            <w:r>
              <w:t>10</w:t>
            </w:r>
          </w:p>
        </w:tc>
        <w:tc>
          <w:tcPr>
            <w:tcW w:w="1050" w:type="dxa"/>
          </w:tcPr>
          <w:p w14:paraId="5EA1500B" w14:textId="549BF312" w:rsidR="001F23FD" w:rsidRDefault="001F23FD" w:rsidP="001F23FD">
            <w:r>
              <w:t>7</w:t>
            </w:r>
          </w:p>
        </w:tc>
        <w:tc>
          <w:tcPr>
            <w:tcW w:w="1516" w:type="dxa"/>
          </w:tcPr>
          <w:p w14:paraId="7700759F" w14:textId="6608544B" w:rsidR="001F23FD" w:rsidRDefault="001F23FD" w:rsidP="001F23FD">
            <w:r>
              <w:t>36</w:t>
            </w:r>
          </w:p>
        </w:tc>
        <w:tc>
          <w:tcPr>
            <w:tcW w:w="1717" w:type="dxa"/>
          </w:tcPr>
          <w:p w14:paraId="51479C2D" w14:textId="1F231513" w:rsidR="001F23FD" w:rsidRDefault="001F23FD" w:rsidP="001F23FD">
            <w:r>
              <w:t>103</w:t>
            </w:r>
          </w:p>
        </w:tc>
        <w:tc>
          <w:tcPr>
            <w:tcW w:w="1099" w:type="dxa"/>
          </w:tcPr>
          <w:p w14:paraId="1B502CD6" w14:textId="4FFCDC00" w:rsidR="001F23FD" w:rsidRDefault="001F23FD" w:rsidP="001F23FD">
            <w:r>
              <w:t>32</w:t>
            </w:r>
          </w:p>
        </w:tc>
      </w:tr>
      <w:tr w:rsidR="001F23FD" w14:paraId="23D07E66" w14:textId="6DD4C569" w:rsidTr="001F23FD">
        <w:trPr>
          <w:trHeight w:val="1119"/>
        </w:trPr>
        <w:tc>
          <w:tcPr>
            <w:tcW w:w="820" w:type="dxa"/>
          </w:tcPr>
          <w:p w14:paraId="0FB8AC1F" w14:textId="679917C3" w:rsidR="001F23FD" w:rsidRDefault="001F23FD" w:rsidP="001F23FD">
            <w:r>
              <w:t>2</w:t>
            </w:r>
          </w:p>
        </w:tc>
        <w:tc>
          <w:tcPr>
            <w:tcW w:w="2545" w:type="dxa"/>
          </w:tcPr>
          <w:p w14:paraId="3AAFDF61" w14:textId="6E9A2377" w:rsidR="001F23FD" w:rsidRDefault="001F23FD" w:rsidP="001F23FD">
            <w:r w:rsidRPr="000078A7">
              <w:t>JohnDoeVDamien217-CV-00234</w:t>
            </w:r>
          </w:p>
        </w:tc>
        <w:tc>
          <w:tcPr>
            <w:tcW w:w="1448" w:type="dxa"/>
          </w:tcPr>
          <w:p w14:paraId="081955F9" w14:textId="1FFC3333" w:rsidR="001F23FD" w:rsidRDefault="001F23FD" w:rsidP="001F23FD">
            <w:r w:rsidRPr="007C3211">
              <w:t>Cyber Stalking and Privacy Invasion.</w:t>
            </w:r>
          </w:p>
        </w:tc>
        <w:tc>
          <w:tcPr>
            <w:tcW w:w="783" w:type="dxa"/>
          </w:tcPr>
          <w:p w14:paraId="4F03DABE" w14:textId="255F5D10" w:rsidR="001F23FD" w:rsidRDefault="001F23FD" w:rsidP="001F23FD">
            <w:r>
              <w:t>12</w:t>
            </w:r>
          </w:p>
        </w:tc>
        <w:tc>
          <w:tcPr>
            <w:tcW w:w="1050" w:type="dxa"/>
          </w:tcPr>
          <w:p w14:paraId="55E3FBA1" w14:textId="543F8F99" w:rsidR="001F23FD" w:rsidRDefault="001F23FD" w:rsidP="001F23FD">
            <w:r>
              <w:t>11</w:t>
            </w:r>
          </w:p>
        </w:tc>
        <w:tc>
          <w:tcPr>
            <w:tcW w:w="1516" w:type="dxa"/>
          </w:tcPr>
          <w:p w14:paraId="1FF3CB55" w14:textId="6922789F" w:rsidR="001F23FD" w:rsidRDefault="001F23FD" w:rsidP="001F23FD">
            <w:r>
              <w:t>48</w:t>
            </w:r>
          </w:p>
        </w:tc>
        <w:tc>
          <w:tcPr>
            <w:tcW w:w="1717" w:type="dxa"/>
          </w:tcPr>
          <w:p w14:paraId="6D1C37A0" w14:textId="44E608D5" w:rsidR="001F23FD" w:rsidRDefault="001F23FD" w:rsidP="001F23FD">
            <w:r>
              <w:t>115</w:t>
            </w:r>
          </w:p>
        </w:tc>
        <w:tc>
          <w:tcPr>
            <w:tcW w:w="1099" w:type="dxa"/>
          </w:tcPr>
          <w:p w14:paraId="16A64BC7" w14:textId="3290B9B4" w:rsidR="001F23FD" w:rsidRDefault="001F23FD" w:rsidP="001F23FD">
            <w:r>
              <w:t>47</w:t>
            </w:r>
          </w:p>
        </w:tc>
      </w:tr>
      <w:tr w:rsidR="001F23FD" w14:paraId="7F64523A" w14:textId="04B5C3E0" w:rsidTr="001F23FD">
        <w:trPr>
          <w:trHeight w:val="842"/>
        </w:trPr>
        <w:tc>
          <w:tcPr>
            <w:tcW w:w="820" w:type="dxa"/>
          </w:tcPr>
          <w:p w14:paraId="108DD0B2" w14:textId="67D2B37B" w:rsidR="001F23FD" w:rsidRDefault="001F23FD" w:rsidP="001F23FD">
            <w:r>
              <w:t>3</w:t>
            </w:r>
          </w:p>
        </w:tc>
        <w:tc>
          <w:tcPr>
            <w:tcW w:w="2545" w:type="dxa"/>
          </w:tcPr>
          <w:p w14:paraId="2B8BF4A3" w14:textId="7461BEE2" w:rsidR="001F23FD" w:rsidRDefault="001F23FD" w:rsidP="001F23FD">
            <w:r w:rsidRPr="000078A7">
              <w:t>LisaLiberi811-CV-00485</w:t>
            </w:r>
          </w:p>
        </w:tc>
        <w:tc>
          <w:tcPr>
            <w:tcW w:w="1448" w:type="dxa"/>
          </w:tcPr>
          <w:p w14:paraId="3334DEFE" w14:textId="5156FF80" w:rsidR="001F23FD" w:rsidRDefault="001F23FD" w:rsidP="001F23FD">
            <w:r w:rsidRPr="007C3211">
              <w:t>Harassment and Identity Theft</w:t>
            </w:r>
          </w:p>
        </w:tc>
        <w:tc>
          <w:tcPr>
            <w:tcW w:w="783" w:type="dxa"/>
          </w:tcPr>
          <w:p w14:paraId="0E5B7E95" w14:textId="03071B6F" w:rsidR="001F23FD" w:rsidRDefault="001F23FD" w:rsidP="001F23FD">
            <w:r>
              <w:t>10</w:t>
            </w:r>
          </w:p>
        </w:tc>
        <w:tc>
          <w:tcPr>
            <w:tcW w:w="1050" w:type="dxa"/>
          </w:tcPr>
          <w:p w14:paraId="320B11FC" w14:textId="15AF4A3C" w:rsidR="001F23FD" w:rsidRDefault="001F23FD" w:rsidP="001F23FD">
            <w:r>
              <w:t>11</w:t>
            </w:r>
          </w:p>
        </w:tc>
        <w:tc>
          <w:tcPr>
            <w:tcW w:w="1516" w:type="dxa"/>
          </w:tcPr>
          <w:p w14:paraId="74AF03B6" w14:textId="45D5EF1A" w:rsidR="001F23FD" w:rsidRDefault="001F23FD" w:rsidP="001F23FD">
            <w:r>
              <w:t>176</w:t>
            </w:r>
          </w:p>
        </w:tc>
        <w:tc>
          <w:tcPr>
            <w:tcW w:w="1717" w:type="dxa"/>
          </w:tcPr>
          <w:p w14:paraId="7A0DCFCC" w14:textId="30E265B0" w:rsidR="001F23FD" w:rsidRDefault="001F23FD" w:rsidP="001F23FD">
            <w:r>
              <w:t>546</w:t>
            </w:r>
          </w:p>
        </w:tc>
        <w:tc>
          <w:tcPr>
            <w:tcW w:w="1099" w:type="dxa"/>
          </w:tcPr>
          <w:p w14:paraId="4C280CCA" w14:textId="7530EFBA" w:rsidR="001F23FD" w:rsidRDefault="001F23FD" w:rsidP="001F23FD">
            <w:r>
              <w:t>170</w:t>
            </w:r>
          </w:p>
        </w:tc>
      </w:tr>
      <w:tr w:rsidR="001F23FD" w14:paraId="7932547D" w14:textId="377F85DD" w:rsidTr="001F23FD">
        <w:trPr>
          <w:trHeight w:val="842"/>
        </w:trPr>
        <w:tc>
          <w:tcPr>
            <w:tcW w:w="820" w:type="dxa"/>
          </w:tcPr>
          <w:p w14:paraId="46B364B8" w14:textId="193C74D7" w:rsidR="001F23FD" w:rsidRDefault="001F23FD" w:rsidP="001F23FD">
            <w:r>
              <w:t>4</w:t>
            </w:r>
          </w:p>
        </w:tc>
        <w:tc>
          <w:tcPr>
            <w:tcW w:w="2545" w:type="dxa"/>
          </w:tcPr>
          <w:p w14:paraId="6B2BC52D" w14:textId="36F54AF5" w:rsidR="001F23FD" w:rsidRDefault="001F23FD" w:rsidP="001F23FD">
            <w:r w:rsidRPr="000078A7">
              <w:t>RachelDepalma522-CV-00091</w:t>
            </w:r>
          </w:p>
        </w:tc>
        <w:tc>
          <w:tcPr>
            <w:tcW w:w="1448" w:type="dxa"/>
          </w:tcPr>
          <w:p w14:paraId="0938437D" w14:textId="0A9FEDFD" w:rsidR="001F23FD" w:rsidRDefault="001F23FD" w:rsidP="001F23FD">
            <w:r w:rsidRPr="007C3211">
              <w:t>Defamation and Smear Campaign</w:t>
            </w:r>
          </w:p>
        </w:tc>
        <w:tc>
          <w:tcPr>
            <w:tcW w:w="783" w:type="dxa"/>
          </w:tcPr>
          <w:p w14:paraId="4E81DADE" w14:textId="29F3BFD5" w:rsidR="001F23FD" w:rsidRDefault="001F23FD" w:rsidP="001F23FD">
            <w:r>
              <w:t>11</w:t>
            </w:r>
          </w:p>
        </w:tc>
        <w:tc>
          <w:tcPr>
            <w:tcW w:w="1050" w:type="dxa"/>
          </w:tcPr>
          <w:p w14:paraId="15AC25C4" w14:textId="01F860AE" w:rsidR="001F23FD" w:rsidRDefault="001F23FD" w:rsidP="001F23FD">
            <w:r>
              <w:t>11</w:t>
            </w:r>
          </w:p>
        </w:tc>
        <w:tc>
          <w:tcPr>
            <w:tcW w:w="1516" w:type="dxa"/>
          </w:tcPr>
          <w:p w14:paraId="7F8D5E3B" w14:textId="2192FDFF" w:rsidR="001F23FD" w:rsidRDefault="001F23FD" w:rsidP="001F23FD">
            <w:r>
              <w:t>82</w:t>
            </w:r>
          </w:p>
        </w:tc>
        <w:tc>
          <w:tcPr>
            <w:tcW w:w="1717" w:type="dxa"/>
          </w:tcPr>
          <w:p w14:paraId="6A5193A6" w14:textId="4020041B" w:rsidR="001F23FD" w:rsidRDefault="001F23FD" w:rsidP="001F23FD">
            <w:r>
              <w:t>203</w:t>
            </w:r>
          </w:p>
        </w:tc>
        <w:tc>
          <w:tcPr>
            <w:tcW w:w="1099" w:type="dxa"/>
          </w:tcPr>
          <w:p w14:paraId="323F3904" w14:textId="71699B64" w:rsidR="001F23FD" w:rsidRDefault="001F23FD" w:rsidP="001F23FD">
            <w:r>
              <w:t>81</w:t>
            </w:r>
          </w:p>
        </w:tc>
      </w:tr>
      <w:tr w:rsidR="001F23FD" w14:paraId="3B261794" w14:textId="3E7B1E1A" w:rsidTr="001F23FD">
        <w:trPr>
          <w:trHeight w:val="842"/>
        </w:trPr>
        <w:tc>
          <w:tcPr>
            <w:tcW w:w="820" w:type="dxa"/>
          </w:tcPr>
          <w:p w14:paraId="1AE029D0" w14:textId="3F5B18F3" w:rsidR="001F23FD" w:rsidRDefault="001F23FD" w:rsidP="001F23FD">
            <w:r>
              <w:t>5</w:t>
            </w:r>
          </w:p>
        </w:tc>
        <w:tc>
          <w:tcPr>
            <w:tcW w:w="2545" w:type="dxa"/>
          </w:tcPr>
          <w:p w14:paraId="24B0C158" w14:textId="60F1766E" w:rsidR="001F23FD" w:rsidRDefault="001F23FD" w:rsidP="001F23FD">
            <w:r w:rsidRPr="000078A7">
              <w:t>RLIInsurance518-CV-00066</w:t>
            </w:r>
          </w:p>
        </w:tc>
        <w:tc>
          <w:tcPr>
            <w:tcW w:w="1448" w:type="dxa"/>
          </w:tcPr>
          <w:p w14:paraId="2BF609F6" w14:textId="18130939" w:rsidR="001F23FD" w:rsidRDefault="001F23FD" w:rsidP="001F23FD">
            <w:r w:rsidRPr="007C3211">
              <w:t>Breach of Indemnity Agreement</w:t>
            </w:r>
          </w:p>
        </w:tc>
        <w:tc>
          <w:tcPr>
            <w:tcW w:w="783" w:type="dxa"/>
          </w:tcPr>
          <w:p w14:paraId="18E8F6AA" w14:textId="274A64E4" w:rsidR="001F23FD" w:rsidRDefault="001F23FD" w:rsidP="001F23FD">
            <w:r>
              <w:t>5</w:t>
            </w:r>
          </w:p>
        </w:tc>
        <w:tc>
          <w:tcPr>
            <w:tcW w:w="1050" w:type="dxa"/>
          </w:tcPr>
          <w:p w14:paraId="3E88D333" w14:textId="6C0D3393" w:rsidR="001F23FD" w:rsidRDefault="001F23FD" w:rsidP="001F23FD">
            <w:r>
              <w:t>9</w:t>
            </w:r>
          </w:p>
        </w:tc>
        <w:tc>
          <w:tcPr>
            <w:tcW w:w="1516" w:type="dxa"/>
          </w:tcPr>
          <w:p w14:paraId="099BC802" w14:textId="131057C4" w:rsidR="001F23FD" w:rsidRDefault="001F23FD" w:rsidP="001F23FD">
            <w:r>
              <w:t>29</w:t>
            </w:r>
          </w:p>
        </w:tc>
        <w:tc>
          <w:tcPr>
            <w:tcW w:w="1717" w:type="dxa"/>
          </w:tcPr>
          <w:p w14:paraId="782352FB" w14:textId="6F83EBDB" w:rsidR="001F23FD" w:rsidRDefault="001F23FD" w:rsidP="001F23FD">
            <w:r>
              <w:t>77</w:t>
            </w:r>
          </w:p>
        </w:tc>
        <w:tc>
          <w:tcPr>
            <w:tcW w:w="1099" w:type="dxa"/>
          </w:tcPr>
          <w:p w14:paraId="143EA882" w14:textId="7B7B5006" w:rsidR="001F23FD" w:rsidRDefault="001F23FD" w:rsidP="001F23FD">
            <w:r>
              <w:t>24</w:t>
            </w:r>
          </w:p>
        </w:tc>
      </w:tr>
    </w:tbl>
    <w:p w14:paraId="7D23898D" w14:textId="1D0712BE" w:rsidR="00211314" w:rsidRDefault="00211314"/>
    <w:p w14:paraId="0C77663B" w14:textId="2804C417" w:rsidR="00B26716" w:rsidRDefault="00081B32">
      <w:r>
        <w:rPr>
          <w:noProof/>
        </w:rPr>
        <mc:AlternateContent>
          <mc:Choice Requires="wpi">
            <w:drawing>
              <wp:anchor distT="0" distB="0" distL="114300" distR="114300" simplePos="0" relativeHeight="251685888" behindDoc="0" locked="0" layoutInCell="1" allowOverlap="1" wp14:anchorId="20805EBF" wp14:editId="11AD43CA">
                <wp:simplePos x="0" y="0"/>
                <wp:positionH relativeFrom="column">
                  <wp:posOffset>1386720</wp:posOffset>
                </wp:positionH>
                <wp:positionV relativeFrom="paragraph">
                  <wp:posOffset>100130</wp:posOffset>
                </wp:positionV>
                <wp:extent cx="344160" cy="36000"/>
                <wp:effectExtent l="76200" t="57150" r="56515" b="59690"/>
                <wp:wrapNone/>
                <wp:docPr id="1742037011" name="Ink 27"/>
                <wp:cNvGraphicFramePr/>
                <a:graphic xmlns:a="http://schemas.openxmlformats.org/drawingml/2006/main">
                  <a:graphicData uri="http://schemas.microsoft.com/office/word/2010/wordprocessingInk">
                    <w14:contentPart bwMode="auto" r:id="rId5">
                      <w14:nvContentPartPr>
                        <w14:cNvContentPartPr/>
                      </w14:nvContentPartPr>
                      <w14:xfrm>
                        <a:off x="0" y="0"/>
                        <a:ext cx="344160" cy="36000"/>
                      </w14:xfrm>
                    </w14:contentPart>
                  </a:graphicData>
                </a:graphic>
              </wp:anchor>
            </w:drawing>
          </mc:Choice>
          <mc:Fallback>
            <w:pict>
              <v:shapetype w14:anchorId="1AA65F3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7" o:spid="_x0000_s1026" type="#_x0000_t75" style="position:absolute;margin-left:107.8pt;margin-top:6.5pt;width:29.95pt;height:5.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">
                <v:imagedata r:id="rId6" o:title=""/>
              </v:shape>
            </w:pict>
          </mc:Fallback>
        </mc:AlternateContent>
      </w:r>
    </w:p>
    <w:p w14:paraId="289A93AF" w14:textId="36BFE26B" w:rsidR="00823B6E" w:rsidRDefault="00081B32" w:rsidP="00823B6E">
      <w:r>
        <w:rPr>
          <w:noProof/>
        </w:rPr>
        <mc:AlternateContent>
          <mc:Choice Requires="wpi">
            <w:drawing>
              <wp:anchor distT="0" distB="0" distL="114300" distR="114300" simplePos="0" relativeHeight="251695104" behindDoc="0" locked="0" layoutInCell="1" allowOverlap="1" wp14:anchorId="768036CB" wp14:editId="2AB5F6A7">
                <wp:simplePos x="0" y="0"/>
                <wp:positionH relativeFrom="column">
                  <wp:posOffset>1472565</wp:posOffset>
                </wp:positionH>
                <wp:positionV relativeFrom="paragraph">
                  <wp:posOffset>-223520</wp:posOffset>
                </wp:positionV>
                <wp:extent cx="1057910" cy="849630"/>
                <wp:effectExtent l="76200" t="57150" r="66040" b="64770"/>
                <wp:wrapNone/>
                <wp:docPr id="1345979295" name="Ink 36"/>
                <wp:cNvGraphicFramePr/>
                <a:graphic xmlns:a="http://schemas.openxmlformats.org/drawingml/2006/main">
                  <a:graphicData uri="http://schemas.microsoft.com/office/word/2010/wordprocessingInk">
                    <w14:contentPart bwMode="auto" r:id="rId7">
                      <w14:nvContentPartPr>
                        <w14:cNvContentPartPr/>
                      </w14:nvContentPartPr>
                      <w14:xfrm>
                        <a:off x="0" y="0"/>
                        <a:ext cx="1057910" cy="849630"/>
                      </w14:xfrm>
                    </w14:contentPart>
                  </a:graphicData>
                </a:graphic>
              </wp:anchor>
            </w:drawing>
          </mc:Choice>
          <mc:Fallback>
            <w:pict>
              <v:shape w14:anchorId="7E43E129" id="Ink 36" o:spid="_x0000_s1026" type="#_x0000_t75" style="position:absolute;margin-left:114.55pt;margin-top:-19pt;width:86.1pt;height:69.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">
                <v:imagedata r:id="rId8" o:title=""/>
              </v:shape>
            </w:pict>
          </mc:Fallback>
        </mc:AlternateContent>
      </w:r>
    </w:p>
    <w:p w14:paraId="4EB697D0" w14:textId="7A5DFC69" w:rsidR="00081B32" w:rsidRDefault="00081B32" w:rsidP="00823B6E">
      <w:r>
        <w:rPr>
          <w:noProof/>
        </w:rPr>
        <mc:AlternateContent>
          <mc:Choice Requires="wpi">
            <w:drawing>
              <wp:anchor distT="0" distB="0" distL="114300" distR="114300" simplePos="0" relativeHeight="251674624" behindDoc="0" locked="0" layoutInCell="1" allowOverlap="1" wp14:anchorId="15460EE8" wp14:editId="41B3788D">
                <wp:simplePos x="0" y="0"/>
                <wp:positionH relativeFrom="column">
                  <wp:posOffset>318770</wp:posOffset>
                </wp:positionH>
                <wp:positionV relativeFrom="paragraph">
                  <wp:posOffset>-697865</wp:posOffset>
                </wp:positionV>
                <wp:extent cx="1270800" cy="1866470"/>
                <wp:effectExtent l="57150" t="57150" r="62865" b="57785"/>
                <wp:wrapNone/>
                <wp:docPr id="908846698" name="Ink 16"/>
                <wp:cNvGraphicFramePr/>
                <a:graphic xmlns:a="http://schemas.openxmlformats.org/drawingml/2006/main">
                  <a:graphicData uri="http://schemas.microsoft.com/office/word/2010/wordprocessingInk">
                    <w14:contentPart bwMode="auto" r:id="rId9">
                      <w14:nvContentPartPr>
                        <w14:cNvContentPartPr/>
                      </w14:nvContentPartPr>
                      <w14:xfrm>
                        <a:off x="0" y="0"/>
                        <a:ext cx="1270800" cy="1866470"/>
                      </w14:xfrm>
                    </w14:contentPart>
                  </a:graphicData>
                </a:graphic>
              </wp:anchor>
            </w:drawing>
          </mc:Choice>
          <mc:Fallback>
            <w:pict>
              <v:shape w14:anchorId="027F2BEC" id="Ink 16" o:spid="_x0000_s1026" type="#_x0000_t75" style="position:absolute;margin-left:23.7pt;margin-top:-56.35pt;width:102.85pt;height:149.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">
                <v:imagedata r:id="rId10" o:title=""/>
              </v:shape>
            </w:pict>
          </mc:Fallback>
        </mc:AlternateContent>
      </w:r>
    </w:p>
    <w:p w14:paraId="452E726B" w14:textId="486D1323" w:rsidR="00081B32" w:rsidRDefault="00081B32" w:rsidP="00823B6E">
      <w:r>
        <w:rPr>
          <w:noProof/>
        </w:rPr>
        <w:lastRenderedPageBreak/>
        <mc:AlternateContent>
          <mc:Choice Requires="wpi">
            <w:drawing>
              <wp:anchor distT="0" distB="0" distL="114300" distR="114300" simplePos="0" relativeHeight="251691008" behindDoc="0" locked="0" layoutInCell="1" allowOverlap="1" wp14:anchorId="1B83F8D0" wp14:editId="671E5C6A">
                <wp:simplePos x="0" y="0"/>
                <wp:positionH relativeFrom="column">
                  <wp:posOffset>1773000</wp:posOffset>
                </wp:positionH>
                <wp:positionV relativeFrom="paragraph">
                  <wp:posOffset>284700</wp:posOffset>
                </wp:positionV>
                <wp:extent cx="790200" cy="38160"/>
                <wp:effectExtent l="76200" t="57150" r="48260" b="76200"/>
                <wp:wrapNone/>
                <wp:docPr id="599639241" name="Ink 32"/>
                <wp:cNvGraphicFramePr/>
                <a:graphic xmlns:a="http://schemas.openxmlformats.org/drawingml/2006/main">
                  <a:graphicData uri="http://schemas.microsoft.com/office/word/2010/wordprocessingInk">
                    <w14:contentPart bwMode="auto" r:id="rId11">
                      <w14:nvContentPartPr>
                        <w14:cNvContentPartPr/>
                      </w14:nvContentPartPr>
                      <w14:xfrm>
                        <a:off x="0" y="0"/>
                        <a:ext cx="790200" cy="38160"/>
                      </w14:xfrm>
                    </w14:contentPart>
                  </a:graphicData>
                </a:graphic>
              </wp:anchor>
            </w:drawing>
          </mc:Choice>
          <mc:Fallback>
            <w:pict>
              <v:shape w14:anchorId="25E87C63" id="Ink 32" o:spid="_x0000_s1026" type="#_x0000_t75" style="position:absolute;margin-left:138.2pt;margin-top:21pt;width:65.05pt;height:5.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">
                <v:imagedata r:id="rId12" o:title=""/>
              </v:shape>
            </w:pict>
          </mc:Fallback>
        </mc:AlternateContent>
      </w:r>
      <w:r>
        <w:rPr>
          <w:noProof/>
        </w:rPr>
        <mc:AlternateContent>
          <mc:Choice Requires="wpi">
            <w:drawing>
              <wp:anchor distT="0" distB="0" distL="114300" distR="114300" simplePos="0" relativeHeight="251684864" behindDoc="0" locked="0" layoutInCell="1" allowOverlap="1" wp14:anchorId="06AC095E" wp14:editId="4B0A033E">
                <wp:simplePos x="0" y="0"/>
                <wp:positionH relativeFrom="column">
                  <wp:posOffset>2879090</wp:posOffset>
                </wp:positionH>
                <wp:positionV relativeFrom="paragraph">
                  <wp:posOffset>-597535</wp:posOffset>
                </wp:positionV>
                <wp:extent cx="2291755" cy="1703160"/>
                <wp:effectExtent l="76200" t="76200" r="70485" b="68580"/>
                <wp:wrapNone/>
                <wp:docPr id="701147073" name="Ink 26"/>
                <wp:cNvGraphicFramePr/>
                <a:graphic xmlns:a="http://schemas.openxmlformats.org/drawingml/2006/main">
                  <a:graphicData uri="http://schemas.microsoft.com/office/word/2010/wordprocessingInk">
                    <w14:contentPart bwMode="auto" r:id="rId13">
                      <w14:nvContentPartPr>
                        <w14:cNvContentPartPr/>
                      </w14:nvContentPartPr>
                      <w14:xfrm>
                        <a:off x="0" y="0"/>
                        <a:ext cx="2291755" cy="1703160"/>
                      </w14:xfrm>
                    </w14:contentPart>
                  </a:graphicData>
                </a:graphic>
              </wp:anchor>
            </w:drawing>
          </mc:Choice>
          <mc:Fallback>
            <w:pict>
              <v:shape w14:anchorId="57B58FF1" id="Ink 26" o:spid="_x0000_s1026" type="#_x0000_t75" style="position:absolute;margin-left:225.3pt;margin-top:-48.45pt;width:183.25pt;height:136.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">
                <v:imagedata r:id="rId14" o:title=""/>
              </v:shape>
            </w:pict>
          </mc:Fallback>
        </mc:AlternateContent>
      </w:r>
    </w:p>
    <w:p w14:paraId="6A071A70" w14:textId="1EFB5CB1" w:rsidR="00081B32" w:rsidRDefault="00081B32" w:rsidP="00823B6E"/>
    <w:p w14:paraId="441452E6" w14:textId="77777777" w:rsidR="00081B32" w:rsidRDefault="00081B32" w:rsidP="00823B6E"/>
    <w:p w14:paraId="21BFDB29" w14:textId="77777777" w:rsidR="00081B32" w:rsidRDefault="00081B32" w:rsidP="00823B6E"/>
    <w:p w14:paraId="75557295" w14:textId="1D371485" w:rsidR="007C3211" w:rsidRPr="007C3211" w:rsidRDefault="007C3211"/>
    <w:p w14:paraId="55D158B1" w14:textId="77777777" w:rsidR="007C3211" w:rsidRDefault="007C3211">
      <w:pPr>
        <w:rPr>
          <w:b/>
          <w:bCs/>
          <w:sz w:val="40"/>
          <w:szCs w:val="40"/>
          <w:lang w:val="fr-FR"/>
        </w:rPr>
      </w:pPr>
      <w:r>
        <w:rPr>
          <w:b/>
          <w:bCs/>
          <w:sz w:val="40"/>
          <w:szCs w:val="40"/>
          <w:lang w:val="fr-FR"/>
        </w:rPr>
        <w:br w:type="page"/>
      </w:r>
    </w:p>
    <w:p w14:paraId="679FF2A1" w14:textId="7E2BEC6B" w:rsidR="007C3211" w:rsidRDefault="002D4345" w:rsidP="007C3211">
      <w:pPr>
        <w:jc w:val="center"/>
        <w:rPr>
          <w:b/>
          <w:bCs/>
          <w:sz w:val="40"/>
          <w:szCs w:val="40"/>
          <w:lang w:val="fr-FR"/>
        </w:rPr>
      </w:pPr>
      <w:r w:rsidRPr="002D4345">
        <w:rPr>
          <w:b/>
          <w:bCs/>
          <w:sz w:val="40"/>
          <w:szCs w:val="40"/>
          <w:lang w:val="fr-FR"/>
        </w:rPr>
        <w:lastRenderedPageBreak/>
        <w:t>GPT Prompt</w:t>
      </w:r>
    </w:p>
    <w:p w14:paraId="7DC5DEC6" w14:textId="2384D24D" w:rsidR="00FF4EAD" w:rsidRPr="00FF4EAD" w:rsidRDefault="00FF4EAD" w:rsidP="00FF4EAD">
      <w:pPr>
        <w:rPr>
          <w:lang w:val="fr-FR"/>
        </w:rPr>
      </w:pPr>
      <w:proofErr w:type="spellStart"/>
      <w:r w:rsidRPr="00FF4EAD">
        <w:rPr>
          <w:lang w:val="fr-FR"/>
        </w:rPr>
        <w:t>Claim_extraction</w:t>
      </w:r>
      <w:proofErr w:type="spellEnd"/>
      <w:r w:rsidRPr="00FF4EAD">
        <w:rPr>
          <w:lang w:val="fr-FR"/>
        </w:rPr>
        <w:t> : default</w:t>
      </w:r>
    </w:p>
    <w:p w14:paraId="2C3059BE" w14:textId="73102134" w:rsidR="00FF4EAD" w:rsidRPr="00FF4EAD" w:rsidRDefault="00FF4EAD" w:rsidP="00FF4EAD">
      <w:pPr>
        <w:rPr>
          <w:lang w:val="fr-FR"/>
        </w:rPr>
      </w:pPr>
      <w:proofErr w:type="spellStart"/>
      <w:r w:rsidRPr="00FF4EAD">
        <w:rPr>
          <w:lang w:val="fr-FR"/>
        </w:rPr>
        <w:t>Community_extraction</w:t>
      </w:r>
      <w:proofErr w:type="spellEnd"/>
      <w:r w:rsidRPr="00FF4EAD">
        <w:rPr>
          <w:lang w:val="fr-FR"/>
        </w:rPr>
        <w:t> :default</w:t>
      </w:r>
    </w:p>
    <w:p w14:paraId="1FF4E1D7" w14:textId="72D55FF6" w:rsidR="00FF4EAD" w:rsidRPr="00FF4EAD" w:rsidRDefault="00FF4EAD" w:rsidP="00FF4EAD">
      <w:pPr>
        <w:rPr>
          <w:lang w:val="fr-FR"/>
        </w:rPr>
      </w:pPr>
      <w:proofErr w:type="spellStart"/>
      <w:r w:rsidRPr="00FF4EAD">
        <w:rPr>
          <w:lang w:val="fr-FR"/>
        </w:rPr>
        <w:t>Summarize_description</w:t>
      </w:r>
      <w:proofErr w:type="spellEnd"/>
      <w:r w:rsidRPr="00FF4EAD">
        <w:rPr>
          <w:lang w:val="fr-FR"/>
        </w:rPr>
        <w:t> : default</w:t>
      </w:r>
    </w:p>
    <w:p w14:paraId="75090F29" w14:textId="0DC253A9" w:rsidR="00FF4EAD" w:rsidRDefault="00FF4EAD" w:rsidP="00FF4EAD">
      <w:pPr>
        <w:rPr>
          <w:lang w:val="fr-FR"/>
        </w:rPr>
      </w:pPr>
      <w:proofErr w:type="spellStart"/>
      <w:r w:rsidRPr="00FF4EAD">
        <w:rPr>
          <w:lang w:val="fr-FR"/>
        </w:rPr>
        <w:t>Entity_extraction</w:t>
      </w:r>
      <w:proofErr w:type="spellEnd"/>
      <w:r w:rsidRPr="00FF4EAD">
        <w:rPr>
          <w:lang w:val="fr-FR"/>
        </w:rPr>
        <w:t> :</w:t>
      </w:r>
    </w:p>
    <w:p w14:paraId="595177AD" w14:textId="77777777" w:rsidR="00FF4EAD" w:rsidRPr="00FF4EAD" w:rsidRDefault="00FF4EAD" w:rsidP="00FF4EAD">
      <w:pPr>
        <w:rPr>
          <w:lang w:val="fr-FR"/>
        </w:rPr>
      </w:pPr>
      <w:r>
        <w:rPr>
          <w:lang w:val="fr-FR"/>
        </w:rPr>
        <w:t>{</w:t>
      </w:r>
    </w:p>
    <w:p w14:paraId="7241AD22" w14:textId="77777777" w:rsidR="007C682B" w:rsidRDefault="007C682B" w:rsidP="007C682B">
      <w:r>
        <w:t xml:space="preserve">Goal  </w:t>
      </w:r>
    </w:p>
    <w:p w14:paraId="5C9BE869" w14:textId="77777777" w:rsidR="007C682B" w:rsidRDefault="007C682B" w:rsidP="007C682B">
      <w:r>
        <w:t>Given a legal document that may be relevant to this activity, identify all evidence entities and their relationships, focusing on specified legal artifacts and connections.</w:t>
      </w:r>
    </w:p>
    <w:p w14:paraId="642FF61C" w14:textId="77777777" w:rsidR="007C682B" w:rsidRDefault="007C682B" w:rsidP="007C682B"/>
    <w:p w14:paraId="1F017494" w14:textId="77777777" w:rsidR="007C682B" w:rsidRDefault="007C682B" w:rsidP="007C682B">
      <w:r>
        <w:t>Steps</w:t>
      </w:r>
    </w:p>
    <w:p w14:paraId="15E21488" w14:textId="77777777" w:rsidR="007C682B" w:rsidRDefault="007C682B" w:rsidP="007C682B"/>
    <w:p w14:paraId="1D3A52D1" w14:textId="77777777" w:rsidR="007C682B" w:rsidRDefault="007C682B" w:rsidP="007C682B">
      <w:r>
        <w:t xml:space="preserve">1. Identify All Evidence Entities (Nodes)  </w:t>
      </w:r>
    </w:p>
    <w:p w14:paraId="6187D23F" w14:textId="77777777" w:rsidR="007C682B" w:rsidRDefault="007C682B" w:rsidP="007C682B">
      <w:r>
        <w:t xml:space="preserve">   Begin by identifying all distinct entities, which will serve as nodes in the relationship network. **Only the following categories of entities may be selected as nodes</w:t>
      </w:r>
      <w:proofErr w:type="gramStart"/>
      <w:r>
        <w:t>**—</w:t>
      </w:r>
      <w:proofErr w:type="gramEnd"/>
      <w:r>
        <w:t>no other categories are permitted:</w:t>
      </w:r>
    </w:p>
    <w:p w14:paraId="3299AF2D" w14:textId="77777777" w:rsidR="007C682B" w:rsidRDefault="007C682B" w:rsidP="007C682B"/>
    <w:p w14:paraId="4CE22797" w14:textId="77777777" w:rsidR="007C682B" w:rsidRDefault="007C682B" w:rsidP="007C682B">
      <w:r>
        <w:t xml:space="preserve">   - Person Name  </w:t>
      </w:r>
    </w:p>
    <w:p w14:paraId="1B15A852" w14:textId="77777777" w:rsidR="007C682B" w:rsidRDefault="007C682B" w:rsidP="007C682B">
      <w:r>
        <w:t xml:space="preserve">   - Organization/Company Name  </w:t>
      </w:r>
    </w:p>
    <w:p w14:paraId="28E70AD0" w14:textId="77777777" w:rsidR="007C682B" w:rsidRDefault="007C682B" w:rsidP="007C682B">
      <w:r>
        <w:t xml:space="preserve">   - Date  </w:t>
      </w:r>
    </w:p>
    <w:p w14:paraId="429689CE" w14:textId="77777777" w:rsidR="007C682B" w:rsidRDefault="007C682B" w:rsidP="007C682B">
      <w:r>
        <w:t xml:space="preserve">   - URL  </w:t>
      </w:r>
    </w:p>
    <w:p w14:paraId="24317F2D" w14:textId="77777777" w:rsidR="007C682B" w:rsidRDefault="007C682B" w:rsidP="007C682B">
      <w:r>
        <w:t xml:space="preserve">   - App/Website Name  </w:t>
      </w:r>
    </w:p>
    <w:p w14:paraId="19E8A4F0" w14:textId="77777777" w:rsidR="007C682B" w:rsidRDefault="007C682B" w:rsidP="007C682B">
      <w:r>
        <w:t xml:space="preserve">   - Account Name  </w:t>
      </w:r>
    </w:p>
    <w:p w14:paraId="0D0C3886" w14:textId="77777777" w:rsidR="007C682B" w:rsidRDefault="007C682B" w:rsidP="007C682B">
      <w:r>
        <w:t xml:space="preserve">   - File Name  </w:t>
      </w:r>
    </w:p>
    <w:p w14:paraId="28E11C09" w14:textId="77777777" w:rsidR="007C682B" w:rsidRDefault="007C682B" w:rsidP="007C682B">
      <w:r>
        <w:t xml:space="preserve">   - Phrase  </w:t>
      </w:r>
    </w:p>
    <w:p w14:paraId="5EFD5750" w14:textId="77777777" w:rsidR="007C682B" w:rsidRDefault="007C682B" w:rsidP="007C682B">
      <w:r>
        <w:t xml:space="preserve">   - Location Data  </w:t>
      </w:r>
    </w:p>
    <w:p w14:paraId="380B944B" w14:textId="77777777" w:rsidR="007C682B" w:rsidRDefault="007C682B" w:rsidP="007C682B">
      <w:r>
        <w:lastRenderedPageBreak/>
        <w:t xml:space="preserve">   - IP Address  </w:t>
      </w:r>
    </w:p>
    <w:p w14:paraId="2F44E13B" w14:textId="77777777" w:rsidR="007C682B" w:rsidRDefault="007C682B" w:rsidP="007C682B">
      <w:r>
        <w:t xml:space="preserve">   - Phone Number  </w:t>
      </w:r>
    </w:p>
    <w:p w14:paraId="00816210" w14:textId="77777777" w:rsidR="007C682B" w:rsidRDefault="007C682B" w:rsidP="007C682B">
      <w:r>
        <w:t xml:space="preserve">   - Law/Contract Name  </w:t>
      </w:r>
    </w:p>
    <w:p w14:paraId="7E9BBA2E" w14:textId="77777777" w:rsidR="007C682B" w:rsidRDefault="007C682B" w:rsidP="007C682B">
      <w:r>
        <w:t xml:space="preserve">   - Email Address  </w:t>
      </w:r>
    </w:p>
    <w:p w14:paraId="374263A9" w14:textId="77777777" w:rsidR="007C682B" w:rsidRDefault="007C682B" w:rsidP="007C682B">
      <w:r>
        <w:t xml:space="preserve">   - Currency  </w:t>
      </w:r>
    </w:p>
    <w:p w14:paraId="08F60D76" w14:textId="77777777" w:rsidR="007C682B" w:rsidRDefault="007C682B" w:rsidP="007C682B">
      <w:r>
        <w:t xml:space="preserve">   - Video Name  </w:t>
      </w:r>
    </w:p>
    <w:p w14:paraId="626F0AC8" w14:textId="77777777" w:rsidR="007C682B" w:rsidRDefault="007C682B" w:rsidP="007C682B">
      <w:r>
        <w:t xml:space="preserve">   - Role  </w:t>
      </w:r>
    </w:p>
    <w:p w14:paraId="58FD8D38" w14:textId="77777777" w:rsidR="007C682B" w:rsidRDefault="007C682B" w:rsidP="007C682B"/>
    <w:p w14:paraId="121F9322" w14:textId="77777777" w:rsidR="007C682B" w:rsidRDefault="007C682B" w:rsidP="007C682B">
      <w:r>
        <w:t xml:space="preserve">   For each identified entity, extract the following details:</w:t>
      </w:r>
    </w:p>
    <w:p w14:paraId="605C4782" w14:textId="77777777" w:rsidR="007C682B" w:rsidRDefault="007C682B" w:rsidP="007C682B">
      <w:r>
        <w:t xml:space="preserve">   - </w:t>
      </w:r>
      <w:proofErr w:type="spellStart"/>
      <w:r>
        <w:t>entity_type</w:t>
      </w:r>
      <w:proofErr w:type="spellEnd"/>
      <w:r>
        <w:t>: Type of the entity, selected strictly from the categories listed above</w:t>
      </w:r>
    </w:p>
    <w:p w14:paraId="4F301CFE" w14:textId="77777777" w:rsidR="007C682B" w:rsidRDefault="007C682B" w:rsidP="007C682B">
      <w:r>
        <w:t xml:space="preserve">   - </w:t>
      </w:r>
      <w:proofErr w:type="spellStart"/>
      <w:r>
        <w:t>entity_name</w:t>
      </w:r>
      <w:proofErr w:type="spellEnd"/>
      <w:r>
        <w:t>: Name or description of the entity</w:t>
      </w:r>
    </w:p>
    <w:p w14:paraId="03D52327" w14:textId="77777777" w:rsidR="007C682B" w:rsidRDefault="007C682B" w:rsidP="007C682B"/>
    <w:p w14:paraId="22B251B5" w14:textId="77777777" w:rsidR="007C682B" w:rsidRDefault="007C682B" w:rsidP="007C682B">
      <w:r>
        <w:t xml:space="preserve">   Format each entity as follows: ("</w:t>
      </w:r>
      <w:proofErr w:type="gramStart"/>
      <w:r>
        <w:t>entity"{</w:t>
      </w:r>
      <w:proofErr w:type="gramEnd"/>
      <w:r>
        <w:t>tuple_</w:t>
      </w:r>
      <w:proofErr w:type="gramStart"/>
      <w:r>
        <w:t>delimiter}&lt;</w:t>
      </w:r>
      <w:proofErr w:type="gramEnd"/>
      <w:r>
        <w:t>entity_type&gt;{tuple_delimiter}&lt;entity_name&gt;)</w:t>
      </w:r>
    </w:p>
    <w:p w14:paraId="2DF54B9F" w14:textId="77777777" w:rsidR="007C682B" w:rsidRDefault="007C682B" w:rsidP="007C682B"/>
    <w:p w14:paraId="3662D573" w14:textId="77777777" w:rsidR="007C682B" w:rsidRDefault="007C682B" w:rsidP="007C682B">
      <w:r>
        <w:t xml:space="preserve">2. Identify All Pairs of Related Entities (Relationships)  </w:t>
      </w:r>
    </w:p>
    <w:p w14:paraId="08A36995" w14:textId="77777777" w:rsidR="007C682B" w:rsidRDefault="007C682B" w:rsidP="007C682B">
      <w:r>
        <w:t xml:space="preserve">   Using **only the entities (nodes) identified in Step 1** as source and target nodes, determine all pairs of entities that exhibit a clear relationship. **Relationships may only be selected from the specific types listed below</w:t>
      </w:r>
      <w:proofErr w:type="gramStart"/>
      <w:r>
        <w:t>**—</w:t>
      </w:r>
      <w:proofErr w:type="gramEnd"/>
      <w:r>
        <w:t>no additional types are permitted:</w:t>
      </w:r>
    </w:p>
    <w:p w14:paraId="00163394" w14:textId="77777777" w:rsidR="007C682B" w:rsidRDefault="007C682B" w:rsidP="007C682B"/>
    <w:p w14:paraId="6EC55BF3" w14:textId="77777777" w:rsidR="007C682B" w:rsidRDefault="007C682B" w:rsidP="007C682B">
      <w:r>
        <w:t xml:space="preserve">   - Owns [URL, App/Website Name, Organization/Company Name, IP Address, Phone Number, Video Name, etc.]</w:t>
      </w:r>
    </w:p>
    <w:p w14:paraId="24657968" w14:textId="77777777" w:rsidR="007C682B" w:rsidRDefault="007C682B" w:rsidP="007C682B">
      <w:r>
        <w:t xml:space="preserve">   - Launched After [Date]</w:t>
      </w:r>
    </w:p>
    <w:p w14:paraId="63EF6345" w14:textId="77777777" w:rsidR="007C682B" w:rsidRDefault="007C682B" w:rsidP="007C682B">
      <w:r>
        <w:t xml:space="preserve">   - Registered On [App/Website Name, Date, etc.]</w:t>
      </w:r>
    </w:p>
    <w:p w14:paraId="71C03BC2" w14:textId="77777777" w:rsidR="007C682B" w:rsidRDefault="007C682B" w:rsidP="007C682B">
      <w:r>
        <w:t xml:space="preserve">   - Acts on [Date]</w:t>
      </w:r>
    </w:p>
    <w:p w14:paraId="76C17EAE" w14:textId="77777777" w:rsidR="007C682B" w:rsidRDefault="007C682B" w:rsidP="007C682B">
      <w:r>
        <w:t xml:space="preserve">   - Comments on/Says [Phrase]</w:t>
      </w:r>
    </w:p>
    <w:p w14:paraId="7825C721" w14:textId="77777777" w:rsidR="007C682B" w:rsidRDefault="007C682B" w:rsidP="007C682B">
      <w:r>
        <w:t xml:space="preserve">   - Lives in [Location Data]</w:t>
      </w:r>
    </w:p>
    <w:p w14:paraId="5C5528CF" w14:textId="77777777" w:rsidR="007C682B" w:rsidRDefault="007C682B" w:rsidP="007C682B">
      <w:r>
        <w:lastRenderedPageBreak/>
        <w:t xml:space="preserve">   - Posts [Phrase]</w:t>
      </w:r>
    </w:p>
    <w:p w14:paraId="4A0B75B9" w14:textId="77777777" w:rsidR="007C682B" w:rsidRDefault="007C682B" w:rsidP="007C682B">
      <w:r>
        <w:t xml:space="preserve">   - Registers [Account Name, Organization/Company Name, Email Address, etc.]</w:t>
      </w:r>
    </w:p>
    <w:p w14:paraId="34B022F5" w14:textId="77777777" w:rsidR="007C682B" w:rsidRDefault="007C682B" w:rsidP="007C682B">
      <w:r>
        <w:t xml:space="preserve">   - Deleted [Website Name, URL, etc.]</w:t>
      </w:r>
    </w:p>
    <w:p w14:paraId="6439E84B" w14:textId="77777777" w:rsidR="007C682B" w:rsidRDefault="007C682B" w:rsidP="007C682B">
      <w:r>
        <w:t xml:space="preserve">   - Works with [Organization/Company Name, Person Name, etc.]</w:t>
      </w:r>
    </w:p>
    <w:p w14:paraId="1C91768A" w14:textId="77777777" w:rsidR="007C682B" w:rsidRDefault="007C682B" w:rsidP="007C682B">
      <w:r>
        <w:t xml:space="preserve">   - Obliged to do [Law/Contract Name]</w:t>
      </w:r>
    </w:p>
    <w:p w14:paraId="137D5830" w14:textId="77777777" w:rsidR="007C682B" w:rsidRDefault="007C682B" w:rsidP="007C682B">
      <w:r>
        <w:t xml:space="preserve">   - Violates [Law/Contract Name]</w:t>
      </w:r>
    </w:p>
    <w:p w14:paraId="4AACEAED" w14:textId="77777777" w:rsidR="007C682B" w:rsidRDefault="007C682B" w:rsidP="007C682B">
      <w:r>
        <w:t xml:space="preserve">   - Signed [Law/Contract Name]</w:t>
      </w:r>
    </w:p>
    <w:p w14:paraId="66BD567E" w14:textId="77777777" w:rsidR="007C682B" w:rsidRDefault="007C682B" w:rsidP="007C682B">
      <w:r>
        <w:t xml:space="preserve">   - Regulates [Law/Contract Name]</w:t>
      </w:r>
    </w:p>
    <w:p w14:paraId="08AC1C28" w14:textId="77777777" w:rsidR="007C682B" w:rsidRDefault="007C682B" w:rsidP="007C682B">
      <w:r>
        <w:t xml:space="preserve">   - Administers [Law/Contract Name]</w:t>
      </w:r>
    </w:p>
    <w:p w14:paraId="4DC0F216" w14:textId="77777777" w:rsidR="007C682B" w:rsidRDefault="007C682B" w:rsidP="007C682B">
      <w:r>
        <w:t xml:space="preserve">   - Communicated with [Person Name, Organization/Company Name, Email Address, etc.]</w:t>
      </w:r>
    </w:p>
    <w:p w14:paraId="7E1421BC" w14:textId="77777777" w:rsidR="007C682B" w:rsidRDefault="007C682B" w:rsidP="007C682B">
      <w:r>
        <w:t xml:space="preserve">   - Is [Person Name]</w:t>
      </w:r>
    </w:p>
    <w:p w14:paraId="655F3124" w14:textId="77777777" w:rsidR="007C682B" w:rsidRDefault="007C682B" w:rsidP="007C682B"/>
    <w:p w14:paraId="0FED180F" w14:textId="77777777" w:rsidR="007C682B" w:rsidRDefault="007C682B" w:rsidP="007C682B">
      <w:r>
        <w:t xml:space="preserve">   For each related pair, extract the following information:</w:t>
      </w:r>
    </w:p>
    <w:p w14:paraId="15C0B318" w14:textId="77777777" w:rsidR="007C682B" w:rsidRDefault="007C682B" w:rsidP="007C682B">
      <w:r>
        <w:t xml:space="preserve">   - </w:t>
      </w:r>
      <w:proofErr w:type="spellStart"/>
      <w:r>
        <w:t>source_entity</w:t>
      </w:r>
      <w:proofErr w:type="spellEnd"/>
      <w:r>
        <w:t>: Name of the source entity, as identified in step 1</w:t>
      </w:r>
    </w:p>
    <w:p w14:paraId="1CA369AD" w14:textId="77777777" w:rsidR="007C682B" w:rsidRDefault="007C682B" w:rsidP="007C682B">
      <w:r>
        <w:t xml:space="preserve">   - </w:t>
      </w:r>
      <w:proofErr w:type="spellStart"/>
      <w:r>
        <w:t>target_entity</w:t>
      </w:r>
      <w:proofErr w:type="spellEnd"/>
      <w:r>
        <w:t>: Name of the target entity, as identified in step 1</w:t>
      </w:r>
    </w:p>
    <w:p w14:paraId="4419D00A" w14:textId="77777777" w:rsidR="007C682B" w:rsidRDefault="007C682B" w:rsidP="007C682B">
      <w:r>
        <w:t xml:space="preserve">   - </w:t>
      </w:r>
      <w:proofErr w:type="spellStart"/>
      <w:r>
        <w:t>relationship_type</w:t>
      </w:r>
      <w:proofErr w:type="spellEnd"/>
      <w:r>
        <w:t>: Type of the relationship, strictly chosen from the list above</w:t>
      </w:r>
    </w:p>
    <w:p w14:paraId="2D4EE055" w14:textId="77777777" w:rsidR="007C682B" w:rsidRDefault="007C682B" w:rsidP="007C682B">
      <w:r>
        <w:t xml:space="preserve">   - </w:t>
      </w:r>
      <w:proofErr w:type="spellStart"/>
      <w:r>
        <w:t>relationship_strength</w:t>
      </w:r>
      <w:proofErr w:type="spellEnd"/>
      <w:r>
        <w:t>: Numeric score (1-10) representing the strength of the relationship</w:t>
      </w:r>
    </w:p>
    <w:p w14:paraId="4600E868" w14:textId="77777777" w:rsidR="007C682B" w:rsidRDefault="007C682B" w:rsidP="007C682B"/>
    <w:p w14:paraId="2BE0BB38" w14:textId="77777777" w:rsidR="007C682B" w:rsidRDefault="007C682B" w:rsidP="007C682B">
      <w:r>
        <w:t xml:space="preserve">   Format each relationship as follows: ("</w:t>
      </w:r>
      <w:proofErr w:type="gramStart"/>
      <w:r>
        <w:t>relationship"{</w:t>
      </w:r>
      <w:proofErr w:type="gramEnd"/>
      <w:r>
        <w:t>tuple_</w:t>
      </w:r>
      <w:proofErr w:type="gramStart"/>
      <w:r>
        <w:t>delimiter}&lt;</w:t>
      </w:r>
      <w:proofErr w:type="gramEnd"/>
      <w:r>
        <w:t>source_entity&gt;{tuple_delimiter}&lt;target_entity&gt;{tuple_delimiter}&lt;relationship_type&gt;{tuple_delimiter}&lt;relationship_strength&gt;)</w:t>
      </w:r>
    </w:p>
    <w:p w14:paraId="677B1A39" w14:textId="77777777" w:rsidR="007C682B" w:rsidRDefault="007C682B" w:rsidP="007C682B"/>
    <w:p w14:paraId="78A9F676" w14:textId="77777777" w:rsidR="007C682B" w:rsidRDefault="007C682B" w:rsidP="007C682B">
      <w:r>
        <w:t xml:space="preserve">3. Apply Filtering Criteria  </w:t>
      </w:r>
    </w:p>
    <w:p w14:paraId="2B611371" w14:textId="77777777" w:rsidR="007C682B" w:rsidRDefault="007C682B" w:rsidP="007C682B">
      <w:r>
        <w:t xml:space="preserve">   - If no relationship is identified between any nodes in a paragraph, discard all entities within that paragraph.</w:t>
      </w:r>
    </w:p>
    <w:p w14:paraId="46339238" w14:textId="77777777" w:rsidR="007C682B" w:rsidRDefault="007C682B" w:rsidP="007C682B">
      <w:r>
        <w:t xml:space="preserve">   - If at least one relationship is found, retain all nodes within the paragraph.</w:t>
      </w:r>
    </w:p>
    <w:p w14:paraId="437D42B7" w14:textId="77777777" w:rsidR="007C682B" w:rsidRDefault="007C682B" w:rsidP="007C682B"/>
    <w:p w14:paraId="37752E30" w14:textId="77777777" w:rsidR="007C682B" w:rsidRDefault="007C682B" w:rsidP="007C682B">
      <w:r>
        <w:lastRenderedPageBreak/>
        <w:t xml:space="preserve">4. Return Output  </w:t>
      </w:r>
    </w:p>
    <w:p w14:paraId="2579BAC2" w14:textId="77777777" w:rsidR="007C682B" w:rsidRDefault="007C682B" w:rsidP="007C682B">
      <w:r>
        <w:t xml:space="preserve">   Output a single list of all entities (nodes) and relationships identified across steps 1, 2, and 3, using </w:t>
      </w:r>
      <w:proofErr w:type="gramStart"/>
      <w:r>
        <w:t>**{</w:t>
      </w:r>
      <w:proofErr w:type="spellStart"/>
      <w:proofErr w:type="gramEnd"/>
      <w:r>
        <w:t>record_</w:t>
      </w:r>
      <w:proofErr w:type="gramStart"/>
      <w:r>
        <w:t>delimiter</w:t>
      </w:r>
      <w:proofErr w:type="spellEnd"/>
      <w:r>
        <w:t>}*</w:t>
      </w:r>
      <w:proofErr w:type="gramEnd"/>
      <w:r>
        <w:t>* as the list delimiter.</w:t>
      </w:r>
    </w:p>
    <w:p w14:paraId="49FE7DB7" w14:textId="77777777" w:rsidR="007C682B" w:rsidRDefault="007C682B" w:rsidP="007C682B"/>
    <w:p w14:paraId="4329BC22" w14:textId="77777777" w:rsidR="007C682B" w:rsidRDefault="007C682B" w:rsidP="007C682B">
      <w:r>
        <w:t xml:space="preserve">5. Completion  </w:t>
      </w:r>
    </w:p>
    <w:p w14:paraId="33233859" w14:textId="77777777" w:rsidR="007C682B" w:rsidRDefault="007C682B" w:rsidP="007C682B">
      <w:r>
        <w:t xml:space="preserve">   At completion, output {</w:t>
      </w:r>
      <w:proofErr w:type="spellStart"/>
      <w:r>
        <w:t>completion_</w:t>
      </w:r>
      <w:proofErr w:type="gramStart"/>
      <w:r>
        <w:t>delimiter</w:t>
      </w:r>
      <w:proofErr w:type="spellEnd"/>
      <w:r>
        <w:t>}.</w:t>
      </w:r>
      <w:proofErr w:type="gramEnd"/>
    </w:p>
    <w:p w14:paraId="6935798F" w14:textId="77777777" w:rsidR="007C682B" w:rsidRDefault="007C682B" w:rsidP="007C682B"/>
    <w:p w14:paraId="43854AE0" w14:textId="77777777" w:rsidR="007C682B" w:rsidRDefault="007C682B" w:rsidP="007C682B">
      <w:r>
        <w:t xml:space="preserve">Real Data  </w:t>
      </w:r>
    </w:p>
    <w:p w14:paraId="6B964ABD" w14:textId="77777777" w:rsidR="007C682B" w:rsidRDefault="007C682B" w:rsidP="007C682B">
      <w:r>
        <w:t xml:space="preserve">- </w:t>
      </w:r>
      <w:proofErr w:type="spellStart"/>
      <w:r>
        <w:t>Entity_</w:t>
      </w:r>
      <w:proofErr w:type="gramStart"/>
      <w:r>
        <w:t>types</w:t>
      </w:r>
      <w:proofErr w:type="spellEnd"/>
      <w:r>
        <w:t>: {</w:t>
      </w:r>
      <w:proofErr w:type="spellStart"/>
      <w:proofErr w:type="gramEnd"/>
      <w:r>
        <w:t>entity_types</w:t>
      </w:r>
      <w:proofErr w:type="spellEnd"/>
      <w:r>
        <w:t xml:space="preserve">}  </w:t>
      </w:r>
    </w:p>
    <w:p w14:paraId="2BEB41EE" w14:textId="7FBE2CEB" w:rsidR="00FF4EAD" w:rsidRPr="007C682B" w:rsidRDefault="007C682B" w:rsidP="007C682B">
      <w:r>
        <w:t xml:space="preserve">- </w:t>
      </w:r>
      <w:proofErr w:type="gramStart"/>
      <w:r>
        <w:t>Text: {</w:t>
      </w:r>
      <w:proofErr w:type="spellStart"/>
      <w:proofErr w:type="gramEnd"/>
      <w:r>
        <w:t>input_text</w:t>
      </w:r>
      <w:proofErr w:type="spellEnd"/>
      <w:r>
        <w:t>}</w:t>
      </w:r>
    </w:p>
    <w:p w14:paraId="581D62FD" w14:textId="77777777" w:rsidR="00FF4EAD" w:rsidRPr="007C682B" w:rsidRDefault="00FF4EAD" w:rsidP="00FF4EAD"/>
    <w:p w14:paraId="674B4C84" w14:textId="5A3FBD57" w:rsidR="00FF4EAD" w:rsidRDefault="00FF4EAD" w:rsidP="00FF4EAD">
      <w:r w:rsidRPr="007C682B">
        <w:t xml:space="preserve">} </w:t>
      </w:r>
      <w:r w:rsidR="007C682B">
        <w:t>-----------------------------------------------------------------</w:t>
      </w:r>
      <w:r w:rsidRPr="007C682B">
        <w:t>END OF PROMPT</w:t>
      </w:r>
    </w:p>
    <w:p w14:paraId="3D3E0FE0" w14:textId="77777777" w:rsidR="007C682B" w:rsidRDefault="007C682B" w:rsidP="00FF4EAD"/>
    <w:p w14:paraId="73761A1F" w14:textId="77777777" w:rsidR="007C682B" w:rsidRDefault="007C682B" w:rsidP="00FF4EAD"/>
    <w:p w14:paraId="49D03192" w14:textId="530A7C6A" w:rsidR="007C682B" w:rsidRDefault="007C682B">
      <w:r>
        <w:br w:type="page"/>
      </w:r>
    </w:p>
    <w:p w14:paraId="5453C832" w14:textId="77777777" w:rsidR="007C682B" w:rsidRPr="007C682B" w:rsidRDefault="007C682B" w:rsidP="00FF4EAD"/>
    <w:p w14:paraId="0FB1FF67" w14:textId="06D6E96E" w:rsidR="00FF4EAD" w:rsidRPr="007C682B" w:rsidRDefault="00FF4EAD" w:rsidP="007C3211">
      <w:pPr>
        <w:jc w:val="center"/>
        <w:rPr>
          <w:b/>
          <w:bCs/>
          <w:sz w:val="40"/>
          <w:szCs w:val="40"/>
        </w:rPr>
      </w:pPr>
      <w:r w:rsidRPr="007C682B">
        <w:rPr>
          <w:b/>
          <w:bCs/>
          <w:sz w:val="40"/>
          <w:szCs w:val="40"/>
        </w:rPr>
        <w:t xml:space="preserve">Trial </w:t>
      </w:r>
      <w:proofErr w:type="gramStart"/>
      <w:r w:rsidRPr="007C682B">
        <w:rPr>
          <w:b/>
          <w:bCs/>
          <w:sz w:val="40"/>
          <w:szCs w:val="40"/>
        </w:rPr>
        <w:t>1 :</w:t>
      </w:r>
      <w:proofErr w:type="gramEnd"/>
    </w:p>
    <w:p w14:paraId="523D832B" w14:textId="7DC60528" w:rsidR="007C3211" w:rsidRPr="007C3211" w:rsidRDefault="007C3211" w:rsidP="007C3211">
      <w:pPr>
        <w:rPr>
          <w:lang w:val="it-IT"/>
        </w:rPr>
      </w:pPr>
      <w:proofErr w:type="gramStart"/>
      <w:r w:rsidRPr="007C3211">
        <w:rPr>
          <w:lang w:val="it-IT"/>
        </w:rPr>
        <w:t>Model :</w:t>
      </w:r>
      <w:proofErr w:type="gramEnd"/>
      <w:r w:rsidRPr="007C3211">
        <w:rPr>
          <w:lang w:val="it-IT"/>
        </w:rPr>
        <w:t xml:space="preserve"> gpt-4o</w:t>
      </w:r>
    </w:p>
    <w:p w14:paraId="05CA3D06" w14:textId="69539C3A" w:rsidR="007C3211" w:rsidRPr="00384B2F" w:rsidRDefault="00384B2F" w:rsidP="007C3211">
      <w:r w:rsidRPr="00384B2F">
        <w:t>Ever</w:t>
      </w:r>
      <w:r>
        <w:t xml:space="preserve">ything else default </w:t>
      </w:r>
      <w:proofErr w:type="spellStart"/>
      <w:r>
        <w:t>graphrRAG.yaml</w:t>
      </w:r>
      <w:proofErr w:type="spellEnd"/>
      <w:r>
        <w:t xml:space="preserve"> file</w:t>
      </w:r>
    </w:p>
    <w:p w14:paraId="0CF0E781" w14:textId="77777777" w:rsidR="007C3211" w:rsidRPr="00384B2F" w:rsidRDefault="007C3211" w:rsidP="007C3211"/>
    <w:p w14:paraId="0EECDA57" w14:textId="6670BAD7" w:rsidR="00823B6E" w:rsidRPr="00384B2F" w:rsidRDefault="00823B6E" w:rsidP="00823B6E">
      <w:r w:rsidRPr="00384B2F">
        <w:t>Different ChatGPT version/temperature</w:t>
      </w:r>
      <w:r w:rsidR="003A16D9" w:rsidRPr="00384B2F">
        <w:t>/default</w:t>
      </w:r>
    </w:p>
    <w:p w14:paraId="310FD759" w14:textId="42C61325" w:rsidR="00B26716" w:rsidRDefault="00B13947">
      <w:r>
        <w:t xml:space="preserve">Can </w:t>
      </w:r>
      <w:proofErr w:type="spellStart"/>
      <w:r>
        <w:t>Cha</w:t>
      </w:r>
      <w:r w:rsidR="00B57F57">
        <w:t>tchpt</w:t>
      </w:r>
      <w:proofErr w:type="spellEnd"/>
      <w:r w:rsidR="00B57F57">
        <w:t xml:space="preserve"> constructure the graph</w:t>
      </w:r>
      <w:r w:rsidR="00CC34C7">
        <w:t>?</w:t>
      </w:r>
    </w:p>
    <w:p w14:paraId="002290EC" w14:textId="2A4AA335" w:rsidR="00CC34C7" w:rsidRPr="009B38CF" w:rsidRDefault="00CC34C7">
      <w:pPr>
        <w:rPr>
          <w:highlight w:val="yellow"/>
        </w:rPr>
      </w:pPr>
      <w:r w:rsidRPr="009B38CF">
        <w:rPr>
          <w:highlight w:val="yellow"/>
        </w:rPr>
        <w:t xml:space="preserve">Input: plaintext, untagged, only </w:t>
      </w:r>
      <w:r w:rsidR="00C12411" w:rsidRPr="009B38CF">
        <w:rPr>
          <w:highlight w:val="yellow"/>
        </w:rPr>
        <w:t>paragraphs contain evidence/relation</w:t>
      </w:r>
    </w:p>
    <w:p w14:paraId="71C59A81" w14:textId="6BD583E4" w:rsidR="00C12411" w:rsidRDefault="00C12411">
      <w:r w:rsidRPr="009B38CF">
        <w:rPr>
          <w:highlight w:val="yellow"/>
        </w:rPr>
        <w:t>Design prompt</w:t>
      </w:r>
      <w:r w:rsidR="009D71B3" w:rsidRPr="009B38CF">
        <w:rPr>
          <w:highlight w:val="yellow"/>
        </w:rPr>
        <w:t>: show</w:t>
      </w:r>
      <w:r w:rsidR="009D71B3">
        <w:t xml:space="preserve"> </w:t>
      </w:r>
      <w:r w:rsidR="0098492F">
        <w:t>entity and relation</w:t>
      </w:r>
    </w:p>
    <w:p w14:paraId="7F8EB504" w14:textId="77777777" w:rsidR="00C12411" w:rsidRDefault="00C12411"/>
    <w:tbl>
      <w:tblPr>
        <w:tblStyle w:val="TableGrid"/>
        <w:tblW w:w="0" w:type="auto"/>
        <w:tblLook w:val="04A0" w:firstRow="1" w:lastRow="0" w:firstColumn="1" w:lastColumn="0" w:noHBand="0" w:noVBand="1"/>
      </w:tblPr>
      <w:tblGrid>
        <w:gridCol w:w="826"/>
        <w:gridCol w:w="819"/>
        <w:gridCol w:w="1077"/>
        <w:gridCol w:w="1060"/>
        <w:gridCol w:w="945"/>
        <w:gridCol w:w="1167"/>
        <w:gridCol w:w="1152"/>
        <w:gridCol w:w="1152"/>
        <w:gridCol w:w="1152"/>
      </w:tblGrid>
      <w:tr w:rsidR="00C85E32" w14:paraId="493D5549" w14:textId="2F69078C" w:rsidTr="00C85E32">
        <w:tc>
          <w:tcPr>
            <w:tcW w:w="826" w:type="dxa"/>
          </w:tcPr>
          <w:p w14:paraId="45AB9968" w14:textId="630BB422" w:rsidR="00C85E32" w:rsidRDefault="00C85E32"/>
        </w:tc>
        <w:tc>
          <w:tcPr>
            <w:tcW w:w="1896" w:type="dxa"/>
            <w:gridSpan w:val="2"/>
          </w:tcPr>
          <w:p w14:paraId="39FEBE47" w14:textId="15767F2E" w:rsidR="00C85E32" w:rsidRDefault="00C85E32">
            <w:r>
              <w:t>Truth</w:t>
            </w:r>
          </w:p>
        </w:tc>
        <w:tc>
          <w:tcPr>
            <w:tcW w:w="3172" w:type="dxa"/>
            <w:gridSpan w:val="3"/>
          </w:tcPr>
          <w:p w14:paraId="0B4C30A9" w14:textId="3A22CEEE" w:rsidR="00C85E32" w:rsidRDefault="00C85E32">
            <w:r>
              <w:t>Generated</w:t>
            </w:r>
          </w:p>
        </w:tc>
        <w:tc>
          <w:tcPr>
            <w:tcW w:w="1152" w:type="dxa"/>
          </w:tcPr>
          <w:p w14:paraId="4E592051" w14:textId="77777777" w:rsidR="00C85E32" w:rsidRDefault="00C85E32"/>
        </w:tc>
        <w:tc>
          <w:tcPr>
            <w:tcW w:w="1152" w:type="dxa"/>
          </w:tcPr>
          <w:p w14:paraId="5007C60E" w14:textId="77777777" w:rsidR="00C85E32" w:rsidRDefault="00C85E32"/>
        </w:tc>
        <w:tc>
          <w:tcPr>
            <w:tcW w:w="1152" w:type="dxa"/>
          </w:tcPr>
          <w:p w14:paraId="6B534E17" w14:textId="77777777" w:rsidR="00C85E32" w:rsidRDefault="00C85E32"/>
        </w:tc>
      </w:tr>
      <w:tr w:rsidR="0043138F" w14:paraId="4C7A04B4" w14:textId="4F103264" w:rsidTr="00C85E32">
        <w:tc>
          <w:tcPr>
            <w:tcW w:w="826" w:type="dxa"/>
          </w:tcPr>
          <w:p w14:paraId="50FDB925" w14:textId="2C558EA8" w:rsidR="0043138F" w:rsidRDefault="0043138F" w:rsidP="0043138F"/>
        </w:tc>
        <w:tc>
          <w:tcPr>
            <w:tcW w:w="819" w:type="dxa"/>
          </w:tcPr>
          <w:p w14:paraId="30B4A24D" w14:textId="73A4B0E7" w:rsidR="0043138F" w:rsidRPr="00081B32" w:rsidRDefault="0043138F" w:rsidP="0043138F">
            <w:pPr>
              <w:rPr>
                <w:color w:val="FF0000"/>
              </w:rPr>
            </w:pPr>
            <w:r w:rsidRPr="00081B32">
              <w:rPr>
                <w:color w:val="FF0000"/>
              </w:rPr>
              <w:t>Entity</w:t>
            </w:r>
          </w:p>
        </w:tc>
        <w:tc>
          <w:tcPr>
            <w:tcW w:w="1077" w:type="dxa"/>
          </w:tcPr>
          <w:p w14:paraId="1CC31FFE" w14:textId="018D544F" w:rsidR="0043138F" w:rsidRPr="00081B32" w:rsidRDefault="0043138F" w:rsidP="0043138F">
            <w:pPr>
              <w:rPr>
                <w:color w:val="FF0000"/>
              </w:rPr>
            </w:pPr>
            <w:r w:rsidRPr="00081B32">
              <w:rPr>
                <w:color w:val="FF0000"/>
              </w:rPr>
              <w:t>Relation</w:t>
            </w:r>
          </w:p>
        </w:tc>
        <w:tc>
          <w:tcPr>
            <w:tcW w:w="1060" w:type="dxa"/>
          </w:tcPr>
          <w:p w14:paraId="04AF19B6" w14:textId="37EFF8DA" w:rsidR="0043138F" w:rsidRPr="00081B32" w:rsidRDefault="0043138F" w:rsidP="0043138F">
            <w:pPr>
              <w:rPr>
                <w:color w:val="4EA72E" w:themeColor="accent6"/>
              </w:rPr>
            </w:pPr>
            <w:r w:rsidRPr="00081B32">
              <w:rPr>
                <w:color w:val="4EA72E" w:themeColor="accent6"/>
              </w:rPr>
              <w:t>Match Entity</w:t>
            </w:r>
          </w:p>
        </w:tc>
        <w:tc>
          <w:tcPr>
            <w:tcW w:w="945" w:type="dxa"/>
          </w:tcPr>
          <w:p w14:paraId="03089522" w14:textId="696277A1" w:rsidR="0043138F" w:rsidRPr="00081B32" w:rsidRDefault="0043138F" w:rsidP="0043138F">
            <w:pPr>
              <w:rPr>
                <w:color w:val="4EA72E" w:themeColor="accent6"/>
              </w:rPr>
            </w:pPr>
            <w:r w:rsidRPr="00081B32">
              <w:rPr>
                <w:color w:val="4EA72E" w:themeColor="accent6"/>
              </w:rPr>
              <w:t>Extra Entity</w:t>
            </w:r>
          </w:p>
        </w:tc>
        <w:tc>
          <w:tcPr>
            <w:tcW w:w="1167" w:type="dxa"/>
          </w:tcPr>
          <w:p w14:paraId="3D45492A" w14:textId="30020FD7" w:rsidR="0043138F" w:rsidRPr="00081B32" w:rsidRDefault="0043138F" w:rsidP="0043138F">
            <w:pPr>
              <w:rPr>
                <w:color w:val="4EA72E" w:themeColor="accent6"/>
              </w:rPr>
            </w:pPr>
            <w:r w:rsidRPr="00081B32">
              <w:rPr>
                <w:color w:val="4EA72E" w:themeColor="accent6"/>
              </w:rPr>
              <w:t>Missing Entity</w:t>
            </w:r>
          </w:p>
        </w:tc>
        <w:tc>
          <w:tcPr>
            <w:tcW w:w="1152" w:type="dxa"/>
          </w:tcPr>
          <w:p w14:paraId="522260F3" w14:textId="4079D9EC" w:rsidR="0043138F" w:rsidRPr="00081B32" w:rsidRDefault="0043138F" w:rsidP="0043138F">
            <w:pPr>
              <w:rPr>
                <w:color w:val="4EA72E" w:themeColor="accent6"/>
              </w:rPr>
            </w:pPr>
            <w:r w:rsidRPr="00081B32">
              <w:rPr>
                <w:color w:val="4EA72E" w:themeColor="accent6"/>
              </w:rPr>
              <w:t xml:space="preserve">Match </w:t>
            </w:r>
            <w:r>
              <w:rPr>
                <w:color w:val="4EA72E" w:themeColor="accent6"/>
              </w:rPr>
              <w:t>Relation</w:t>
            </w:r>
          </w:p>
        </w:tc>
        <w:tc>
          <w:tcPr>
            <w:tcW w:w="1152" w:type="dxa"/>
          </w:tcPr>
          <w:p w14:paraId="7D0D0E04" w14:textId="4825ACD8" w:rsidR="0043138F" w:rsidRDefault="0043138F" w:rsidP="0043138F">
            <w:r w:rsidRPr="00081B32">
              <w:rPr>
                <w:color w:val="4EA72E" w:themeColor="accent6"/>
              </w:rPr>
              <w:t xml:space="preserve">Extra </w:t>
            </w:r>
            <w:r>
              <w:rPr>
                <w:color w:val="4EA72E" w:themeColor="accent6"/>
              </w:rPr>
              <w:t>Relation</w:t>
            </w:r>
          </w:p>
        </w:tc>
        <w:tc>
          <w:tcPr>
            <w:tcW w:w="1152" w:type="dxa"/>
          </w:tcPr>
          <w:p w14:paraId="3B6A0AE2" w14:textId="4F88EADD" w:rsidR="0043138F" w:rsidRDefault="0043138F" w:rsidP="0043138F">
            <w:r w:rsidRPr="00081B32">
              <w:rPr>
                <w:color w:val="4EA72E" w:themeColor="accent6"/>
              </w:rPr>
              <w:t xml:space="preserve">Missing </w:t>
            </w:r>
            <w:r>
              <w:rPr>
                <w:color w:val="4EA72E" w:themeColor="accent6"/>
              </w:rPr>
              <w:t>Relation</w:t>
            </w:r>
          </w:p>
        </w:tc>
      </w:tr>
      <w:tr w:rsidR="0043138F" w14:paraId="7DB98046" w14:textId="4E72A16F" w:rsidTr="00C85E32">
        <w:tc>
          <w:tcPr>
            <w:tcW w:w="826" w:type="dxa"/>
          </w:tcPr>
          <w:p w14:paraId="00133FF7" w14:textId="694E8BDC" w:rsidR="0043138F" w:rsidRDefault="0043138F" w:rsidP="0043138F">
            <w:r>
              <w:t>Case 1</w:t>
            </w:r>
          </w:p>
        </w:tc>
        <w:tc>
          <w:tcPr>
            <w:tcW w:w="819" w:type="dxa"/>
          </w:tcPr>
          <w:p w14:paraId="7D89A0A6" w14:textId="34F63582" w:rsidR="0043138F" w:rsidRPr="00081B32" w:rsidRDefault="00771CBF" w:rsidP="0043138F">
            <w:pPr>
              <w:rPr>
                <w:color w:val="FF0000"/>
              </w:rPr>
            </w:pPr>
            <w:r>
              <w:rPr>
                <w:color w:val="FF0000"/>
              </w:rPr>
              <w:t>10</w:t>
            </w:r>
          </w:p>
        </w:tc>
        <w:tc>
          <w:tcPr>
            <w:tcW w:w="1077" w:type="dxa"/>
          </w:tcPr>
          <w:p w14:paraId="23E4E9CF" w14:textId="286115E7" w:rsidR="0043138F" w:rsidRPr="00081B32" w:rsidRDefault="00771CBF" w:rsidP="0043138F">
            <w:pPr>
              <w:rPr>
                <w:color w:val="FF0000"/>
              </w:rPr>
            </w:pPr>
            <w:r>
              <w:rPr>
                <w:color w:val="FF0000"/>
              </w:rPr>
              <w:t>7</w:t>
            </w:r>
          </w:p>
        </w:tc>
        <w:tc>
          <w:tcPr>
            <w:tcW w:w="1060" w:type="dxa"/>
          </w:tcPr>
          <w:p w14:paraId="1FEA61E0" w14:textId="112E9984" w:rsidR="0043138F" w:rsidRPr="00081B32" w:rsidRDefault="0043138F" w:rsidP="0043138F">
            <w:pPr>
              <w:rPr>
                <w:color w:val="4EA72E" w:themeColor="accent6"/>
              </w:rPr>
            </w:pPr>
          </w:p>
        </w:tc>
        <w:tc>
          <w:tcPr>
            <w:tcW w:w="945" w:type="dxa"/>
          </w:tcPr>
          <w:p w14:paraId="0DD5A0AB" w14:textId="77777777" w:rsidR="0043138F" w:rsidRPr="00081B32" w:rsidRDefault="0043138F" w:rsidP="0043138F">
            <w:pPr>
              <w:rPr>
                <w:color w:val="4EA72E" w:themeColor="accent6"/>
              </w:rPr>
            </w:pPr>
          </w:p>
        </w:tc>
        <w:tc>
          <w:tcPr>
            <w:tcW w:w="1167" w:type="dxa"/>
          </w:tcPr>
          <w:p w14:paraId="6765D3B1" w14:textId="315B1231" w:rsidR="0043138F" w:rsidRPr="00081B32" w:rsidRDefault="0043138F" w:rsidP="0043138F">
            <w:pPr>
              <w:rPr>
                <w:color w:val="4EA72E" w:themeColor="accent6"/>
              </w:rPr>
            </w:pPr>
          </w:p>
        </w:tc>
        <w:tc>
          <w:tcPr>
            <w:tcW w:w="1152" w:type="dxa"/>
          </w:tcPr>
          <w:p w14:paraId="2446D4E8" w14:textId="77777777" w:rsidR="0043138F" w:rsidRPr="00081B32" w:rsidRDefault="0043138F" w:rsidP="0043138F">
            <w:pPr>
              <w:rPr>
                <w:color w:val="4EA72E" w:themeColor="accent6"/>
              </w:rPr>
            </w:pPr>
          </w:p>
        </w:tc>
        <w:tc>
          <w:tcPr>
            <w:tcW w:w="1152" w:type="dxa"/>
          </w:tcPr>
          <w:p w14:paraId="562ED8E0" w14:textId="77777777" w:rsidR="0043138F" w:rsidRDefault="0043138F" w:rsidP="0043138F"/>
        </w:tc>
        <w:tc>
          <w:tcPr>
            <w:tcW w:w="1152" w:type="dxa"/>
          </w:tcPr>
          <w:p w14:paraId="1EA80C92" w14:textId="77777777" w:rsidR="0043138F" w:rsidRDefault="0043138F" w:rsidP="0043138F"/>
        </w:tc>
      </w:tr>
      <w:tr w:rsidR="0043138F" w14:paraId="2C8A16FE" w14:textId="55F10DF0" w:rsidTr="00C85E32">
        <w:tc>
          <w:tcPr>
            <w:tcW w:w="826" w:type="dxa"/>
          </w:tcPr>
          <w:p w14:paraId="507AFC95" w14:textId="32D129A8" w:rsidR="0043138F" w:rsidRDefault="0043138F" w:rsidP="0043138F">
            <w:r>
              <w:t>Case 2</w:t>
            </w:r>
          </w:p>
        </w:tc>
        <w:tc>
          <w:tcPr>
            <w:tcW w:w="819" w:type="dxa"/>
          </w:tcPr>
          <w:p w14:paraId="1938C369" w14:textId="11D3451F" w:rsidR="0043138F" w:rsidRDefault="002D4345" w:rsidP="0043138F">
            <w:r>
              <w:t>12</w:t>
            </w:r>
          </w:p>
        </w:tc>
        <w:tc>
          <w:tcPr>
            <w:tcW w:w="1077" w:type="dxa"/>
          </w:tcPr>
          <w:p w14:paraId="31AD6079" w14:textId="792CD440" w:rsidR="0043138F" w:rsidRDefault="002D4345" w:rsidP="0043138F">
            <w:r>
              <w:t>11</w:t>
            </w:r>
          </w:p>
        </w:tc>
        <w:tc>
          <w:tcPr>
            <w:tcW w:w="1060" w:type="dxa"/>
          </w:tcPr>
          <w:p w14:paraId="635AC6D0" w14:textId="77777777" w:rsidR="0043138F" w:rsidRDefault="0043138F" w:rsidP="0043138F"/>
        </w:tc>
        <w:tc>
          <w:tcPr>
            <w:tcW w:w="945" w:type="dxa"/>
          </w:tcPr>
          <w:p w14:paraId="3EA29EC0" w14:textId="77777777" w:rsidR="0043138F" w:rsidRDefault="0043138F" w:rsidP="0043138F"/>
        </w:tc>
        <w:tc>
          <w:tcPr>
            <w:tcW w:w="1167" w:type="dxa"/>
          </w:tcPr>
          <w:p w14:paraId="15D7DAE7" w14:textId="4ACD3CCF" w:rsidR="0043138F" w:rsidRDefault="0043138F" w:rsidP="0043138F"/>
        </w:tc>
        <w:tc>
          <w:tcPr>
            <w:tcW w:w="1152" w:type="dxa"/>
          </w:tcPr>
          <w:p w14:paraId="6A8A05F2" w14:textId="77777777" w:rsidR="0043138F" w:rsidRDefault="0043138F" w:rsidP="0043138F"/>
        </w:tc>
        <w:tc>
          <w:tcPr>
            <w:tcW w:w="1152" w:type="dxa"/>
          </w:tcPr>
          <w:p w14:paraId="16E44767" w14:textId="77777777" w:rsidR="0043138F" w:rsidRDefault="0043138F" w:rsidP="0043138F"/>
        </w:tc>
        <w:tc>
          <w:tcPr>
            <w:tcW w:w="1152" w:type="dxa"/>
          </w:tcPr>
          <w:p w14:paraId="1BB0848F" w14:textId="77777777" w:rsidR="0043138F" w:rsidRDefault="0043138F" w:rsidP="0043138F"/>
        </w:tc>
      </w:tr>
      <w:tr w:rsidR="0043138F" w14:paraId="549213EB" w14:textId="737786EF" w:rsidTr="00C85E32">
        <w:tc>
          <w:tcPr>
            <w:tcW w:w="826" w:type="dxa"/>
          </w:tcPr>
          <w:p w14:paraId="48A0EAA9" w14:textId="079413D8" w:rsidR="0043138F" w:rsidRDefault="0043138F" w:rsidP="0043138F">
            <w:r>
              <w:t>Case 3</w:t>
            </w:r>
          </w:p>
        </w:tc>
        <w:tc>
          <w:tcPr>
            <w:tcW w:w="819" w:type="dxa"/>
          </w:tcPr>
          <w:p w14:paraId="60572DCF" w14:textId="3276E54A" w:rsidR="0043138F" w:rsidRDefault="002D4345" w:rsidP="0043138F">
            <w:r>
              <w:t>10</w:t>
            </w:r>
          </w:p>
        </w:tc>
        <w:tc>
          <w:tcPr>
            <w:tcW w:w="1077" w:type="dxa"/>
          </w:tcPr>
          <w:p w14:paraId="0B8544EE" w14:textId="406CF8D2" w:rsidR="0043138F" w:rsidRDefault="002D4345" w:rsidP="0043138F">
            <w:r>
              <w:t>11</w:t>
            </w:r>
          </w:p>
        </w:tc>
        <w:tc>
          <w:tcPr>
            <w:tcW w:w="1060" w:type="dxa"/>
          </w:tcPr>
          <w:p w14:paraId="12B21310" w14:textId="77777777" w:rsidR="0043138F" w:rsidRDefault="0043138F" w:rsidP="0043138F"/>
        </w:tc>
        <w:tc>
          <w:tcPr>
            <w:tcW w:w="945" w:type="dxa"/>
          </w:tcPr>
          <w:p w14:paraId="4D2BDF37" w14:textId="77777777" w:rsidR="0043138F" w:rsidRDefault="0043138F" w:rsidP="0043138F"/>
        </w:tc>
        <w:tc>
          <w:tcPr>
            <w:tcW w:w="1167" w:type="dxa"/>
          </w:tcPr>
          <w:p w14:paraId="1B38C914" w14:textId="7955019D" w:rsidR="0043138F" w:rsidRDefault="0043138F" w:rsidP="0043138F"/>
        </w:tc>
        <w:tc>
          <w:tcPr>
            <w:tcW w:w="1152" w:type="dxa"/>
          </w:tcPr>
          <w:p w14:paraId="51E61BA5" w14:textId="77777777" w:rsidR="0043138F" w:rsidRDefault="0043138F" w:rsidP="0043138F"/>
        </w:tc>
        <w:tc>
          <w:tcPr>
            <w:tcW w:w="1152" w:type="dxa"/>
          </w:tcPr>
          <w:p w14:paraId="127E663D" w14:textId="77777777" w:rsidR="0043138F" w:rsidRDefault="0043138F" w:rsidP="0043138F"/>
        </w:tc>
        <w:tc>
          <w:tcPr>
            <w:tcW w:w="1152" w:type="dxa"/>
          </w:tcPr>
          <w:p w14:paraId="4B80657A" w14:textId="77777777" w:rsidR="0043138F" w:rsidRDefault="0043138F" w:rsidP="0043138F"/>
        </w:tc>
      </w:tr>
      <w:tr w:rsidR="0043138F" w14:paraId="79232752" w14:textId="31982D60" w:rsidTr="00C85E32">
        <w:tc>
          <w:tcPr>
            <w:tcW w:w="826" w:type="dxa"/>
          </w:tcPr>
          <w:p w14:paraId="031306AD" w14:textId="3FB5C845" w:rsidR="0043138F" w:rsidRDefault="0043138F" w:rsidP="0043138F">
            <w:r>
              <w:t>Case 4</w:t>
            </w:r>
          </w:p>
        </w:tc>
        <w:tc>
          <w:tcPr>
            <w:tcW w:w="819" w:type="dxa"/>
          </w:tcPr>
          <w:p w14:paraId="0BF3C855" w14:textId="1F5761A7" w:rsidR="0043138F" w:rsidRDefault="002D4345" w:rsidP="0043138F">
            <w:r>
              <w:t>11</w:t>
            </w:r>
          </w:p>
        </w:tc>
        <w:tc>
          <w:tcPr>
            <w:tcW w:w="1077" w:type="dxa"/>
          </w:tcPr>
          <w:p w14:paraId="2259222D" w14:textId="1263CC89" w:rsidR="0043138F" w:rsidRDefault="002D4345" w:rsidP="0043138F">
            <w:r>
              <w:t>11</w:t>
            </w:r>
          </w:p>
        </w:tc>
        <w:tc>
          <w:tcPr>
            <w:tcW w:w="1060" w:type="dxa"/>
          </w:tcPr>
          <w:p w14:paraId="5080D2C8" w14:textId="77777777" w:rsidR="0043138F" w:rsidRDefault="0043138F" w:rsidP="0043138F"/>
        </w:tc>
        <w:tc>
          <w:tcPr>
            <w:tcW w:w="945" w:type="dxa"/>
          </w:tcPr>
          <w:p w14:paraId="6C05D1D9" w14:textId="77777777" w:rsidR="0043138F" w:rsidRDefault="0043138F" w:rsidP="0043138F"/>
        </w:tc>
        <w:tc>
          <w:tcPr>
            <w:tcW w:w="1167" w:type="dxa"/>
          </w:tcPr>
          <w:p w14:paraId="19E6134F" w14:textId="3FA65B35" w:rsidR="0043138F" w:rsidRDefault="0043138F" w:rsidP="0043138F"/>
        </w:tc>
        <w:tc>
          <w:tcPr>
            <w:tcW w:w="1152" w:type="dxa"/>
          </w:tcPr>
          <w:p w14:paraId="567202AB" w14:textId="77777777" w:rsidR="0043138F" w:rsidRDefault="0043138F" w:rsidP="0043138F"/>
        </w:tc>
        <w:tc>
          <w:tcPr>
            <w:tcW w:w="1152" w:type="dxa"/>
          </w:tcPr>
          <w:p w14:paraId="7720E744" w14:textId="77777777" w:rsidR="0043138F" w:rsidRDefault="0043138F" w:rsidP="0043138F"/>
        </w:tc>
        <w:tc>
          <w:tcPr>
            <w:tcW w:w="1152" w:type="dxa"/>
          </w:tcPr>
          <w:p w14:paraId="361193FE" w14:textId="77777777" w:rsidR="0043138F" w:rsidRDefault="0043138F" w:rsidP="0043138F"/>
        </w:tc>
      </w:tr>
      <w:tr w:rsidR="0043138F" w14:paraId="4384F2F3" w14:textId="6EAFD9A9" w:rsidTr="00C85E32">
        <w:tc>
          <w:tcPr>
            <w:tcW w:w="826" w:type="dxa"/>
          </w:tcPr>
          <w:p w14:paraId="54A86315" w14:textId="64FE8654" w:rsidR="0043138F" w:rsidRDefault="0043138F" w:rsidP="0043138F">
            <w:r>
              <w:t>Case 5</w:t>
            </w:r>
          </w:p>
        </w:tc>
        <w:tc>
          <w:tcPr>
            <w:tcW w:w="819" w:type="dxa"/>
          </w:tcPr>
          <w:p w14:paraId="5AEE04DA" w14:textId="19AA4F28" w:rsidR="0043138F" w:rsidRDefault="002D4345" w:rsidP="0043138F">
            <w:r>
              <w:t>5</w:t>
            </w:r>
          </w:p>
        </w:tc>
        <w:tc>
          <w:tcPr>
            <w:tcW w:w="1077" w:type="dxa"/>
          </w:tcPr>
          <w:p w14:paraId="783D126F" w14:textId="35AB6B87" w:rsidR="0043138F" w:rsidRDefault="002D4345" w:rsidP="0043138F">
            <w:r>
              <w:t>9</w:t>
            </w:r>
          </w:p>
        </w:tc>
        <w:tc>
          <w:tcPr>
            <w:tcW w:w="1060" w:type="dxa"/>
          </w:tcPr>
          <w:p w14:paraId="59F91419" w14:textId="77777777" w:rsidR="0043138F" w:rsidRDefault="0043138F" w:rsidP="0043138F"/>
        </w:tc>
        <w:tc>
          <w:tcPr>
            <w:tcW w:w="945" w:type="dxa"/>
          </w:tcPr>
          <w:p w14:paraId="61BE79B3" w14:textId="77777777" w:rsidR="0043138F" w:rsidRDefault="0043138F" w:rsidP="0043138F"/>
        </w:tc>
        <w:tc>
          <w:tcPr>
            <w:tcW w:w="1167" w:type="dxa"/>
          </w:tcPr>
          <w:p w14:paraId="74C18629" w14:textId="7BAAC7C3" w:rsidR="0043138F" w:rsidRDefault="0043138F" w:rsidP="0043138F"/>
        </w:tc>
        <w:tc>
          <w:tcPr>
            <w:tcW w:w="1152" w:type="dxa"/>
          </w:tcPr>
          <w:p w14:paraId="298FFF13" w14:textId="77777777" w:rsidR="0043138F" w:rsidRDefault="0043138F" w:rsidP="0043138F"/>
        </w:tc>
        <w:tc>
          <w:tcPr>
            <w:tcW w:w="1152" w:type="dxa"/>
          </w:tcPr>
          <w:p w14:paraId="18085BE6" w14:textId="77777777" w:rsidR="0043138F" w:rsidRDefault="0043138F" w:rsidP="0043138F"/>
        </w:tc>
        <w:tc>
          <w:tcPr>
            <w:tcW w:w="1152" w:type="dxa"/>
          </w:tcPr>
          <w:p w14:paraId="6B3E1CAE" w14:textId="77777777" w:rsidR="0043138F" w:rsidRDefault="0043138F" w:rsidP="0043138F"/>
        </w:tc>
      </w:tr>
    </w:tbl>
    <w:p w14:paraId="7E3AC7BD" w14:textId="77777777" w:rsidR="00C12411" w:rsidRDefault="00C12411"/>
    <w:p w14:paraId="055BF0B5" w14:textId="77777777" w:rsidR="00C12411" w:rsidRDefault="00C12411"/>
    <w:p w14:paraId="2C8731AC" w14:textId="77777777" w:rsidR="00CC34C7" w:rsidRDefault="00CC34C7"/>
    <w:p w14:paraId="36FC6160" w14:textId="77777777" w:rsidR="0035631C" w:rsidRDefault="0035631C"/>
    <w:p w14:paraId="5B9DCB77" w14:textId="77777777" w:rsidR="0035631C" w:rsidRDefault="0035631C"/>
    <w:p w14:paraId="6700AE0D" w14:textId="77777777" w:rsidR="0035631C" w:rsidRDefault="0035631C"/>
    <w:p w14:paraId="4CAE92EF" w14:textId="77777777" w:rsidR="0098492F" w:rsidRDefault="0098492F"/>
    <w:p w14:paraId="460D08EA" w14:textId="77777777" w:rsidR="0098492F" w:rsidRPr="009B38CF" w:rsidRDefault="0098492F" w:rsidP="0098492F">
      <w:pPr>
        <w:rPr>
          <w:highlight w:val="yellow"/>
        </w:rPr>
      </w:pPr>
      <w:r w:rsidRPr="009B38CF">
        <w:rPr>
          <w:highlight w:val="yellow"/>
        </w:rPr>
        <w:t>Input: plaintext, untagged, only paragraphs contain evidence/relation</w:t>
      </w:r>
    </w:p>
    <w:p w14:paraId="7D1BE0B5" w14:textId="193E60EE" w:rsidR="0098492F" w:rsidRDefault="0098492F" w:rsidP="0098492F">
      <w:r w:rsidRPr="009B38CF">
        <w:rPr>
          <w:highlight w:val="yellow"/>
        </w:rPr>
        <w:lastRenderedPageBreak/>
        <w:t>Design prompt: show</w:t>
      </w:r>
      <w:r>
        <w:t xml:space="preserve"> contains of type of </w:t>
      </w:r>
      <w:r w:rsidR="00A40FD9">
        <w:t>entity</w:t>
      </w:r>
      <w:r>
        <w:t xml:space="preserve"> and </w:t>
      </w:r>
      <w:r w:rsidR="00A40FD9">
        <w:t>relations</w:t>
      </w:r>
    </w:p>
    <w:p w14:paraId="31886894" w14:textId="77777777" w:rsidR="0098492F" w:rsidRDefault="0098492F" w:rsidP="0098492F"/>
    <w:tbl>
      <w:tblPr>
        <w:tblStyle w:val="TableGrid"/>
        <w:tblW w:w="0" w:type="auto"/>
        <w:tblLook w:val="04A0" w:firstRow="1" w:lastRow="0" w:firstColumn="1" w:lastColumn="0" w:noHBand="0" w:noVBand="1"/>
      </w:tblPr>
      <w:tblGrid>
        <w:gridCol w:w="826"/>
        <w:gridCol w:w="819"/>
        <w:gridCol w:w="1077"/>
        <w:gridCol w:w="1060"/>
        <w:gridCol w:w="945"/>
        <w:gridCol w:w="1167"/>
        <w:gridCol w:w="1152"/>
        <w:gridCol w:w="1152"/>
        <w:gridCol w:w="1152"/>
      </w:tblGrid>
      <w:tr w:rsidR="00BD3AE5" w14:paraId="3DB2D0BD" w14:textId="77777777" w:rsidTr="00A4140F">
        <w:tc>
          <w:tcPr>
            <w:tcW w:w="826" w:type="dxa"/>
          </w:tcPr>
          <w:p w14:paraId="233B4D9C" w14:textId="77777777" w:rsidR="00BD3AE5" w:rsidRDefault="00BD3AE5" w:rsidP="00A4140F"/>
        </w:tc>
        <w:tc>
          <w:tcPr>
            <w:tcW w:w="1896" w:type="dxa"/>
            <w:gridSpan w:val="2"/>
          </w:tcPr>
          <w:p w14:paraId="351D2E58" w14:textId="77777777" w:rsidR="00BD3AE5" w:rsidRDefault="00BD3AE5" w:rsidP="00A4140F">
            <w:r>
              <w:t>Truth</w:t>
            </w:r>
          </w:p>
        </w:tc>
        <w:tc>
          <w:tcPr>
            <w:tcW w:w="3172" w:type="dxa"/>
            <w:gridSpan w:val="3"/>
          </w:tcPr>
          <w:p w14:paraId="3B87A330" w14:textId="77777777" w:rsidR="00BD3AE5" w:rsidRDefault="00BD3AE5" w:rsidP="00A4140F">
            <w:r>
              <w:t>Generated</w:t>
            </w:r>
          </w:p>
        </w:tc>
        <w:tc>
          <w:tcPr>
            <w:tcW w:w="1152" w:type="dxa"/>
          </w:tcPr>
          <w:p w14:paraId="5D8C2B46" w14:textId="77777777" w:rsidR="00BD3AE5" w:rsidRDefault="00BD3AE5" w:rsidP="00A4140F"/>
        </w:tc>
        <w:tc>
          <w:tcPr>
            <w:tcW w:w="1152" w:type="dxa"/>
          </w:tcPr>
          <w:p w14:paraId="6564F72A" w14:textId="77777777" w:rsidR="00BD3AE5" w:rsidRDefault="00BD3AE5" w:rsidP="00A4140F"/>
        </w:tc>
        <w:tc>
          <w:tcPr>
            <w:tcW w:w="1152" w:type="dxa"/>
          </w:tcPr>
          <w:p w14:paraId="6D6B052F" w14:textId="77777777" w:rsidR="00BD3AE5" w:rsidRDefault="00BD3AE5" w:rsidP="00A4140F"/>
        </w:tc>
      </w:tr>
      <w:tr w:rsidR="00BD3AE5" w14:paraId="0C3D0A4F" w14:textId="77777777" w:rsidTr="00A4140F">
        <w:tc>
          <w:tcPr>
            <w:tcW w:w="826" w:type="dxa"/>
          </w:tcPr>
          <w:p w14:paraId="0FFEB576" w14:textId="77777777" w:rsidR="00BD3AE5" w:rsidRDefault="00BD3AE5" w:rsidP="00A4140F"/>
        </w:tc>
        <w:tc>
          <w:tcPr>
            <w:tcW w:w="819" w:type="dxa"/>
          </w:tcPr>
          <w:p w14:paraId="39841854" w14:textId="77777777" w:rsidR="00BD3AE5" w:rsidRDefault="00BD3AE5" w:rsidP="00A4140F">
            <w:r>
              <w:t>Entity</w:t>
            </w:r>
          </w:p>
        </w:tc>
        <w:tc>
          <w:tcPr>
            <w:tcW w:w="1077" w:type="dxa"/>
          </w:tcPr>
          <w:p w14:paraId="1BA62BA7" w14:textId="77777777" w:rsidR="00BD3AE5" w:rsidRDefault="00BD3AE5" w:rsidP="00A4140F">
            <w:r>
              <w:t>Relation</w:t>
            </w:r>
          </w:p>
        </w:tc>
        <w:tc>
          <w:tcPr>
            <w:tcW w:w="1060" w:type="dxa"/>
          </w:tcPr>
          <w:p w14:paraId="50E5770A" w14:textId="77777777" w:rsidR="00BD3AE5" w:rsidRDefault="00BD3AE5" w:rsidP="00A4140F">
            <w:r>
              <w:t>Match Entity</w:t>
            </w:r>
          </w:p>
        </w:tc>
        <w:tc>
          <w:tcPr>
            <w:tcW w:w="945" w:type="dxa"/>
          </w:tcPr>
          <w:p w14:paraId="0E149E84" w14:textId="77777777" w:rsidR="00BD3AE5" w:rsidRDefault="00BD3AE5" w:rsidP="00A4140F">
            <w:r>
              <w:t>Extra Entity</w:t>
            </w:r>
          </w:p>
        </w:tc>
        <w:tc>
          <w:tcPr>
            <w:tcW w:w="1167" w:type="dxa"/>
          </w:tcPr>
          <w:p w14:paraId="4811E64D" w14:textId="77777777" w:rsidR="00BD3AE5" w:rsidRDefault="00BD3AE5" w:rsidP="00A4140F">
            <w:r>
              <w:t>Missing Entity</w:t>
            </w:r>
          </w:p>
        </w:tc>
        <w:tc>
          <w:tcPr>
            <w:tcW w:w="1152" w:type="dxa"/>
          </w:tcPr>
          <w:p w14:paraId="71BCE239" w14:textId="77777777" w:rsidR="00BD3AE5" w:rsidRDefault="00BD3AE5" w:rsidP="00A4140F"/>
        </w:tc>
        <w:tc>
          <w:tcPr>
            <w:tcW w:w="1152" w:type="dxa"/>
          </w:tcPr>
          <w:p w14:paraId="763FA522" w14:textId="77777777" w:rsidR="00BD3AE5" w:rsidRDefault="00BD3AE5" w:rsidP="00A4140F"/>
        </w:tc>
        <w:tc>
          <w:tcPr>
            <w:tcW w:w="1152" w:type="dxa"/>
          </w:tcPr>
          <w:p w14:paraId="02AEF015" w14:textId="77777777" w:rsidR="00BD3AE5" w:rsidRDefault="00BD3AE5" w:rsidP="00A4140F"/>
        </w:tc>
      </w:tr>
      <w:tr w:rsidR="00BD3AE5" w14:paraId="42FDEBB0" w14:textId="77777777" w:rsidTr="00A4140F">
        <w:tc>
          <w:tcPr>
            <w:tcW w:w="826" w:type="dxa"/>
          </w:tcPr>
          <w:p w14:paraId="1CC1206B" w14:textId="77777777" w:rsidR="00BD3AE5" w:rsidRDefault="00BD3AE5" w:rsidP="00A4140F">
            <w:r>
              <w:t>Case 1</w:t>
            </w:r>
          </w:p>
        </w:tc>
        <w:tc>
          <w:tcPr>
            <w:tcW w:w="819" w:type="dxa"/>
          </w:tcPr>
          <w:p w14:paraId="38055751" w14:textId="77777777" w:rsidR="00BD3AE5" w:rsidRDefault="00BD3AE5" w:rsidP="00A4140F">
            <w:r>
              <w:t>15</w:t>
            </w:r>
          </w:p>
        </w:tc>
        <w:tc>
          <w:tcPr>
            <w:tcW w:w="1077" w:type="dxa"/>
          </w:tcPr>
          <w:p w14:paraId="3FF3A0B2" w14:textId="77777777" w:rsidR="00BD3AE5" w:rsidRDefault="00BD3AE5" w:rsidP="00A4140F">
            <w:r>
              <w:t>10</w:t>
            </w:r>
          </w:p>
        </w:tc>
        <w:tc>
          <w:tcPr>
            <w:tcW w:w="1060" w:type="dxa"/>
          </w:tcPr>
          <w:p w14:paraId="00689BCB" w14:textId="77777777" w:rsidR="00BD3AE5" w:rsidRDefault="00BD3AE5" w:rsidP="00A4140F"/>
        </w:tc>
        <w:tc>
          <w:tcPr>
            <w:tcW w:w="945" w:type="dxa"/>
          </w:tcPr>
          <w:p w14:paraId="482D6707" w14:textId="77777777" w:rsidR="00BD3AE5" w:rsidRDefault="00BD3AE5" w:rsidP="00A4140F"/>
        </w:tc>
        <w:tc>
          <w:tcPr>
            <w:tcW w:w="1167" w:type="dxa"/>
          </w:tcPr>
          <w:p w14:paraId="10D65ECC" w14:textId="77777777" w:rsidR="00BD3AE5" w:rsidRDefault="00BD3AE5" w:rsidP="00A4140F"/>
        </w:tc>
        <w:tc>
          <w:tcPr>
            <w:tcW w:w="1152" w:type="dxa"/>
          </w:tcPr>
          <w:p w14:paraId="0AFF8584" w14:textId="77777777" w:rsidR="00BD3AE5" w:rsidRDefault="00BD3AE5" w:rsidP="00A4140F"/>
        </w:tc>
        <w:tc>
          <w:tcPr>
            <w:tcW w:w="1152" w:type="dxa"/>
          </w:tcPr>
          <w:p w14:paraId="07B1BE6C" w14:textId="77777777" w:rsidR="00BD3AE5" w:rsidRDefault="00BD3AE5" w:rsidP="00A4140F"/>
        </w:tc>
        <w:tc>
          <w:tcPr>
            <w:tcW w:w="1152" w:type="dxa"/>
          </w:tcPr>
          <w:p w14:paraId="48E2E1D1" w14:textId="77777777" w:rsidR="00BD3AE5" w:rsidRDefault="00BD3AE5" w:rsidP="00A4140F"/>
        </w:tc>
      </w:tr>
      <w:tr w:rsidR="00BD3AE5" w14:paraId="23EC5E78" w14:textId="77777777" w:rsidTr="00A4140F">
        <w:tc>
          <w:tcPr>
            <w:tcW w:w="826" w:type="dxa"/>
          </w:tcPr>
          <w:p w14:paraId="224793D5" w14:textId="77777777" w:rsidR="00BD3AE5" w:rsidRDefault="00BD3AE5" w:rsidP="00A4140F"/>
        </w:tc>
        <w:tc>
          <w:tcPr>
            <w:tcW w:w="819" w:type="dxa"/>
          </w:tcPr>
          <w:p w14:paraId="2EFF2480" w14:textId="77777777" w:rsidR="00BD3AE5" w:rsidRDefault="00BD3AE5" w:rsidP="00A4140F"/>
        </w:tc>
        <w:tc>
          <w:tcPr>
            <w:tcW w:w="1077" w:type="dxa"/>
          </w:tcPr>
          <w:p w14:paraId="0D281F57" w14:textId="77777777" w:rsidR="00BD3AE5" w:rsidRDefault="00BD3AE5" w:rsidP="00A4140F"/>
        </w:tc>
        <w:tc>
          <w:tcPr>
            <w:tcW w:w="1060" w:type="dxa"/>
          </w:tcPr>
          <w:p w14:paraId="5747021A" w14:textId="77777777" w:rsidR="00BD3AE5" w:rsidRDefault="00BD3AE5" w:rsidP="00A4140F"/>
        </w:tc>
        <w:tc>
          <w:tcPr>
            <w:tcW w:w="945" w:type="dxa"/>
          </w:tcPr>
          <w:p w14:paraId="5A2893CF" w14:textId="77777777" w:rsidR="00BD3AE5" w:rsidRDefault="00BD3AE5" w:rsidP="00A4140F"/>
        </w:tc>
        <w:tc>
          <w:tcPr>
            <w:tcW w:w="1167" w:type="dxa"/>
          </w:tcPr>
          <w:p w14:paraId="61BB4969" w14:textId="77777777" w:rsidR="00BD3AE5" w:rsidRDefault="00BD3AE5" w:rsidP="00A4140F"/>
        </w:tc>
        <w:tc>
          <w:tcPr>
            <w:tcW w:w="1152" w:type="dxa"/>
          </w:tcPr>
          <w:p w14:paraId="68FC197C" w14:textId="77777777" w:rsidR="00BD3AE5" w:rsidRDefault="00BD3AE5" w:rsidP="00A4140F"/>
        </w:tc>
        <w:tc>
          <w:tcPr>
            <w:tcW w:w="1152" w:type="dxa"/>
          </w:tcPr>
          <w:p w14:paraId="2A6A89CF" w14:textId="77777777" w:rsidR="00BD3AE5" w:rsidRDefault="00BD3AE5" w:rsidP="00A4140F"/>
        </w:tc>
        <w:tc>
          <w:tcPr>
            <w:tcW w:w="1152" w:type="dxa"/>
          </w:tcPr>
          <w:p w14:paraId="543582EB" w14:textId="77777777" w:rsidR="00BD3AE5" w:rsidRDefault="00BD3AE5" w:rsidP="00A4140F"/>
        </w:tc>
      </w:tr>
      <w:tr w:rsidR="00BD3AE5" w14:paraId="008EC091" w14:textId="77777777" w:rsidTr="00A4140F">
        <w:tc>
          <w:tcPr>
            <w:tcW w:w="826" w:type="dxa"/>
          </w:tcPr>
          <w:p w14:paraId="3DF0E70D" w14:textId="77777777" w:rsidR="00BD3AE5" w:rsidRDefault="00BD3AE5" w:rsidP="00A4140F"/>
        </w:tc>
        <w:tc>
          <w:tcPr>
            <w:tcW w:w="819" w:type="dxa"/>
          </w:tcPr>
          <w:p w14:paraId="5DDCC62C" w14:textId="77777777" w:rsidR="00BD3AE5" w:rsidRDefault="00BD3AE5" w:rsidP="00A4140F"/>
        </w:tc>
        <w:tc>
          <w:tcPr>
            <w:tcW w:w="1077" w:type="dxa"/>
          </w:tcPr>
          <w:p w14:paraId="79AB67C3" w14:textId="77777777" w:rsidR="00BD3AE5" w:rsidRDefault="00BD3AE5" w:rsidP="00A4140F"/>
        </w:tc>
        <w:tc>
          <w:tcPr>
            <w:tcW w:w="1060" w:type="dxa"/>
          </w:tcPr>
          <w:p w14:paraId="3FB8A59E" w14:textId="77777777" w:rsidR="00BD3AE5" w:rsidRDefault="00BD3AE5" w:rsidP="00A4140F"/>
        </w:tc>
        <w:tc>
          <w:tcPr>
            <w:tcW w:w="945" w:type="dxa"/>
          </w:tcPr>
          <w:p w14:paraId="29B668F4" w14:textId="77777777" w:rsidR="00BD3AE5" w:rsidRDefault="00BD3AE5" w:rsidP="00A4140F"/>
        </w:tc>
        <w:tc>
          <w:tcPr>
            <w:tcW w:w="1167" w:type="dxa"/>
          </w:tcPr>
          <w:p w14:paraId="55E52837" w14:textId="77777777" w:rsidR="00BD3AE5" w:rsidRDefault="00BD3AE5" w:rsidP="00A4140F"/>
        </w:tc>
        <w:tc>
          <w:tcPr>
            <w:tcW w:w="1152" w:type="dxa"/>
          </w:tcPr>
          <w:p w14:paraId="53449C12" w14:textId="77777777" w:rsidR="00BD3AE5" w:rsidRDefault="00BD3AE5" w:rsidP="00A4140F"/>
        </w:tc>
        <w:tc>
          <w:tcPr>
            <w:tcW w:w="1152" w:type="dxa"/>
          </w:tcPr>
          <w:p w14:paraId="0A24536E" w14:textId="77777777" w:rsidR="00BD3AE5" w:rsidRDefault="00BD3AE5" w:rsidP="00A4140F"/>
        </w:tc>
        <w:tc>
          <w:tcPr>
            <w:tcW w:w="1152" w:type="dxa"/>
          </w:tcPr>
          <w:p w14:paraId="2EA1643A" w14:textId="77777777" w:rsidR="00BD3AE5" w:rsidRDefault="00BD3AE5" w:rsidP="00A4140F"/>
        </w:tc>
      </w:tr>
      <w:tr w:rsidR="00BD3AE5" w14:paraId="415E1A13" w14:textId="77777777" w:rsidTr="00A4140F">
        <w:tc>
          <w:tcPr>
            <w:tcW w:w="826" w:type="dxa"/>
          </w:tcPr>
          <w:p w14:paraId="7F7E36B1" w14:textId="77777777" w:rsidR="00BD3AE5" w:rsidRDefault="00BD3AE5" w:rsidP="00A4140F"/>
        </w:tc>
        <w:tc>
          <w:tcPr>
            <w:tcW w:w="819" w:type="dxa"/>
          </w:tcPr>
          <w:p w14:paraId="2805111A" w14:textId="77777777" w:rsidR="00BD3AE5" w:rsidRDefault="00BD3AE5" w:rsidP="00A4140F"/>
        </w:tc>
        <w:tc>
          <w:tcPr>
            <w:tcW w:w="1077" w:type="dxa"/>
          </w:tcPr>
          <w:p w14:paraId="656DC791" w14:textId="77777777" w:rsidR="00BD3AE5" w:rsidRDefault="00BD3AE5" w:rsidP="00A4140F"/>
        </w:tc>
        <w:tc>
          <w:tcPr>
            <w:tcW w:w="1060" w:type="dxa"/>
          </w:tcPr>
          <w:p w14:paraId="3F8DFD90" w14:textId="77777777" w:rsidR="00BD3AE5" w:rsidRDefault="00BD3AE5" w:rsidP="00A4140F"/>
        </w:tc>
        <w:tc>
          <w:tcPr>
            <w:tcW w:w="945" w:type="dxa"/>
          </w:tcPr>
          <w:p w14:paraId="454548C4" w14:textId="77777777" w:rsidR="00BD3AE5" w:rsidRDefault="00BD3AE5" w:rsidP="00A4140F"/>
        </w:tc>
        <w:tc>
          <w:tcPr>
            <w:tcW w:w="1167" w:type="dxa"/>
          </w:tcPr>
          <w:p w14:paraId="0E055DAC" w14:textId="77777777" w:rsidR="00BD3AE5" w:rsidRDefault="00BD3AE5" w:rsidP="00A4140F"/>
        </w:tc>
        <w:tc>
          <w:tcPr>
            <w:tcW w:w="1152" w:type="dxa"/>
          </w:tcPr>
          <w:p w14:paraId="7EE75A7C" w14:textId="77777777" w:rsidR="00BD3AE5" w:rsidRDefault="00BD3AE5" w:rsidP="00A4140F"/>
        </w:tc>
        <w:tc>
          <w:tcPr>
            <w:tcW w:w="1152" w:type="dxa"/>
          </w:tcPr>
          <w:p w14:paraId="0C87406F" w14:textId="77777777" w:rsidR="00BD3AE5" w:rsidRDefault="00BD3AE5" w:rsidP="00A4140F"/>
        </w:tc>
        <w:tc>
          <w:tcPr>
            <w:tcW w:w="1152" w:type="dxa"/>
          </w:tcPr>
          <w:p w14:paraId="3BBF9FB1" w14:textId="77777777" w:rsidR="00BD3AE5" w:rsidRDefault="00BD3AE5" w:rsidP="00A4140F"/>
        </w:tc>
      </w:tr>
      <w:tr w:rsidR="00BD3AE5" w14:paraId="14CA8F04" w14:textId="77777777" w:rsidTr="00A4140F">
        <w:tc>
          <w:tcPr>
            <w:tcW w:w="826" w:type="dxa"/>
          </w:tcPr>
          <w:p w14:paraId="521B1D66" w14:textId="77777777" w:rsidR="00BD3AE5" w:rsidRDefault="00BD3AE5" w:rsidP="00A4140F"/>
        </w:tc>
        <w:tc>
          <w:tcPr>
            <w:tcW w:w="819" w:type="dxa"/>
          </w:tcPr>
          <w:p w14:paraId="7543AB5E" w14:textId="77777777" w:rsidR="00BD3AE5" w:rsidRDefault="00BD3AE5" w:rsidP="00A4140F"/>
        </w:tc>
        <w:tc>
          <w:tcPr>
            <w:tcW w:w="1077" w:type="dxa"/>
          </w:tcPr>
          <w:p w14:paraId="401222C5" w14:textId="77777777" w:rsidR="00BD3AE5" w:rsidRDefault="00BD3AE5" w:rsidP="00A4140F"/>
        </w:tc>
        <w:tc>
          <w:tcPr>
            <w:tcW w:w="1060" w:type="dxa"/>
          </w:tcPr>
          <w:p w14:paraId="12CCAF85" w14:textId="77777777" w:rsidR="00BD3AE5" w:rsidRDefault="00BD3AE5" w:rsidP="00A4140F"/>
        </w:tc>
        <w:tc>
          <w:tcPr>
            <w:tcW w:w="945" w:type="dxa"/>
          </w:tcPr>
          <w:p w14:paraId="51762D86" w14:textId="77777777" w:rsidR="00BD3AE5" w:rsidRDefault="00BD3AE5" w:rsidP="00A4140F"/>
        </w:tc>
        <w:tc>
          <w:tcPr>
            <w:tcW w:w="1167" w:type="dxa"/>
          </w:tcPr>
          <w:p w14:paraId="3DBD4DF7" w14:textId="77777777" w:rsidR="00BD3AE5" w:rsidRDefault="00BD3AE5" w:rsidP="00A4140F"/>
        </w:tc>
        <w:tc>
          <w:tcPr>
            <w:tcW w:w="1152" w:type="dxa"/>
          </w:tcPr>
          <w:p w14:paraId="2264BFDE" w14:textId="77777777" w:rsidR="00BD3AE5" w:rsidRDefault="00BD3AE5" w:rsidP="00A4140F"/>
        </w:tc>
        <w:tc>
          <w:tcPr>
            <w:tcW w:w="1152" w:type="dxa"/>
          </w:tcPr>
          <w:p w14:paraId="0E2177E6" w14:textId="77777777" w:rsidR="00BD3AE5" w:rsidRDefault="00BD3AE5" w:rsidP="00A4140F"/>
        </w:tc>
        <w:tc>
          <w:tcPr>
            <w:tcW w:w="1152" w:type="dxa"/>
          </w:tcPr>
          <w:p w14:paraId="35017AA3" w14:textId="77777777" w:rsidR="00BD3AE5" w:rsidRDefault="00BD3AE5" w:rsidP="00A4140F"/>
        </w:tc>
      </w:tr>
    </w:tbl>
    <w:p w14:paraId="73AF92B1" w14:textId="77777777" w:rsidR="0098492F" w:rsidRDefault="0098492F" w:rsidP="0098492F"/>
    <w:p w14:paraId="3AAE26A3" w14:textId="77777777" w:rsidR="0098492F" w:rsidRDefault="0098492F"/>
    <w:p w14:paraId="28F1DF32" w14:textId="77777777" w:rsidR="009C7197" w:rsidRDefault="009C7197"/>
    <w:p w14:paraId="0E0952AE" w14:textId="77777777" w:rsidR="009C7197" w:rsidRDefault="009C7197"/>
    <w:p w14:paraId="4C82985F" w14:textId="77777777" w:rsidR="009C7197" w:rsidRDefault="009C7197"/>
    <w:p w14:paraId="17322D72" w14:textId="77777777" w:rsidR="009C7197" w:rsidRPr="009B38CF" w:rsidRDefault="009C7197" w:rsidP="009C7197">
      <w:pPr>
        <w:rPr>
          <w:highlight w:val="yellow"/>
        </w:rPr>
      </w:pPr>
      <w:r w:rsidRPr="009B38CF">
        <w:rPr>
          <w:highlight w:val="yellow"/>
        </w:rPr>
        <w:t>Input: plaintext, untagged, only paragraphs contain evidence/relation</w:t>
      </w:r>
    </w:p>
    <w:p w14:paraId="7B062868" w14:textId="0473B5AA" w:rsidR="009C7197" w:rsidRDefault="009C7197" w:rsidP="009C7197">
      <w:r w:rsidRPr="009B38CF">
        <w:rPr>
          <w:highlight w:val="yellow"/>
        </w:rPr>
        <w:t>Design prompt: show</w:t>
      </w:r>
      <w:r>
        <w:t xml:space="preserve"> </w:t>
      </w:r>
      <w:r w:rsidR="00BD2463">
        <w:t xml:space="preserve">(1) </w:t>
      </w:r>
      <w:r>
        <w:t>contains of type of entity and relations</w:t>
      </w:r>
      <w:r w:rsidR="00BD2463">
        <w:t xml:space="preserve"> (2) one example of tagged paragraph</w:t>
      </w:r>
    </w:p>
    <w:p w14:paraId="36490E40" w14:textId="77777777" w:rsidR="009C7197" w:rsidRDefault="009C7197" w:rsidP="009C7197"/>
    <w:tbl>
      <w:tblPr>
        <w:tblStyle w:val="TableGrid"/>
        <w:tblW w:w="0" w:type="auto"/>
        <w:tblLook w:val="04A0" w:firstRow="1" w:lastRow="0" w:firstColumn="1" w:lastColumn="0" w:noHBand="0" w:noVBand="1"/>
      </w:tblPr>
      <w:tblGrid>
        <w:gridCol w:w="826"/>
        <w:gridCol w:w="819"/>
        <w:gridCol w:w="1077"/>
        <w:gridCol w:w="1060"/>
        <w:gridCol w:w="945"/>
        <w:gridCol w:w="1167"/>
        <w:gridCol w:w="1152"/>
        <w:gridCol w:w="1152"/>
        <w:gridCol w:w="1152"/>
      </w:tblGrid>
      <w:tr w:rsidR="009C7197" w14:paraId="20694D62" w14:textId="77777777" w:rsidTr="00A4140F">
        <w:tc>
          <w:tcPr>
            <w:tcW w:w="826" w:type="dxa"/>
          </w:tcPr>
          <w:p w14:paraId="2BB47974" w14:textId="77777777" w:rsidR="009C7197" w:rsidRDefault="009C7197" w:rsidP="00A4140F"/>
        </w:tc>
        <w:tc>
          <w:tcPr>
            <w:tcW w:w="1896" w:type="dxa"/>
            <w:gridSpan w:val="2"/>
          </w:tcPr>
          <w:p w14:paraId="45A42691" w14:textId="77777777" w:rsidR="009C7197" w:rsidRDefault="009C7197" w:rsidP="00A4140F">
            <w:r>
              <w:t>Truth</w:t>
            </w:r>
          </w:p>
        </w:tc>
        <w:tc>
          <w:tcPr>
            <w:tcW w:w="3172" w:type="dxa"/>
            <w:gridSpan w:val="3"/>
          </w:tcPr>
          <w:p w14:paraId="456850D5" w14:textId="77777777" w:rsidR="009C7197" w:rsidRDefault="009C7197" w:rsidP="00A4140F">
            <w:r>
              <w:t>Generated</w:t>
            </w:r>
          </w:p>
        </w:tc>
        <w:tc>
          <w:tcPr>
            <w:tcW w:w="1152" w:type="dxa"/>
          </w:tcPr>
          <w:p w14:paraId="4DF1D225" w14:textId="77777777" w:rsidR="009C7197" w:rsidRDefault="009C7197" w:rsidP="00A4140F"/>
        </w:tc>
        <w:tc>
          <w:tcPr>
            <w:tcW w:w="1152" w:type="dxa"/>
          </w:tcPr>
          <w:p w14:paraId="5117BC51" w14:textId="77777777" w:rsidR="009C7197" w:rsidRDefault="009C7197" w:rsidP="00A4140F"/>
        </w:tc>
        <w:tc>
          <w:tcPr>
            <w:tcW w:w="1152" w:type="dxa"/>
          </w:tcPr>
          <w:p w14:paraId="16A05854" w14:textId="77777777" w:rsidR="009C7197" w:rsidRDefault="009C7197" w:rsidP="00A4140F"/>
        </w:tc>
      </w:tr>
      <w:tr w:rsidR="009C7197" w14:paraId="4A101B8D" w14:textId="77777777" w:rsidTr="00A4140F">
        <w:tc>
          <w:tcPr>
            <w:tcW w:w="826" w:type="dxa"/>
          </w:tcPr>
          <w:p w14:paraId="02CA6B4B" w14:textId="77777777" w:rsidR="009C7197" w:rsidRDefault="009C7197" w:rsidP="00A4140F"/>
        </w:tc>
        <w:tc>
          <w:tcPr>
            <w:tcW w:w="819" w:type="dxa"/>
          </w:tcPr>
          <w:p w14:paraId="2A82C2B0" w14:textId="77777777" w:rsidR="009C7197" w:rsidRDefault="009C7197" w:rsidP="00A4140F">
            <w:r>
              <w:t>Entity</w:t>
            </w:r>
          </w:p>
        </w:tc>
        <w:tc>
          <w:tcPr>
            <w:tcW w:w="1077" w:type="dxa"/>
          </w:tcPr>
          <w:p w14:paraId="75739462" w14:textId="77777777" w:rsidR="009C7197" w:rsidRDefault="009C7197" w:rsidP="00A4140F">
            <w:r>
              <w:t>Relation</w:t>
            </w:r>
          </w:p>
        </w:tc>
        <w:tc>
          <w:tcPr>
            <w:tcW w:w="1060" w:type="dxa"/>
          </w:tcPr>
          <w:p w14:paraId="6E105827" w14:textId="77777777" w:rsidR="009C7197" w:rsidRDefault="009C7197" w:rsidP="00A4140F">
            <w:r>
              <w:t>Match Entity</w:t>
            </w:r>
          </w:p>
        </w:tc>
        <w:tc>
          <w:tcPr>
            <w:tcW w:w="945" w:type="dxa"/>
          </w:tcPr>
          <w:p w14:paraId="0412C762" w14:textId="77777777" w:rsidR="009C7197" w:rsidRDefault="009C7197" w:rsidP="00A4140F">
            <w:r>
              <w:t>Extra Entity</w:t>
            </w:r>
          </w:p>
        </w:tc>
        <w:tc>
          <w:tcPr>
            <w:tcW w:w="1167" w:type="dxa"/>
          </w:tcPr>
          <w:p w14:paraId="5F77ADC7" w14:textId="77777777" w:rsidR="009C7197" w:rsidRDefault="009C7197" w:rsidP="00A4140F">
            <w:r>
              <w:t>Missing Entity</w:t>
            </w:r>
          </w:p>
        </w:tc>
        <w:tc>
          <w:tcPr>
            <w:tcW w:w="1152" w:type="dxa"/>
          </w:tcPr>
          <w:p w14:paraId="0D528775" w14:textId="77777777" w:rsidR="009C7197" w:rsidRDefault="009C7197" w:rsidP="00A4140F"/>
        </w:tc>
        <w:tc>
          <w:tcPr>
            <w:tcW w:w="1152" w:type="dxa"/>
          </w:tcPr>
          <w:p w14:paraId="32235704" w14:textId="77777777" w:rsidR="009C7197" w:rsidRDefault="009C7197" w:rsidP="00A4140F"/>
        </w:tc>
        <w:tc>
          <w:tcPr>
            <w:tcW w:w="1152" w:type="dxa"/>
          </w:tcPr>
          <w:p w14:paraId="10CE012F" w14:textId="77777777" w:rsidR="009C7197" w:rsidRDefault="009C7197" w:rsidP="00A4140F"/>
        </w:tc>
      </w:tr>
      <w:tr w:rsidR="009C7197" w14:paraId="22A19CEC" w14:textId="77777777" w:rsidTr="00A4140F">
        <w:tc>
          <w:tcPr>
            <w:tcW w:w="826" w:type="dxa"/>
          </w:tcPr>
          <w:p w14:paraId="66FDC1E4" w14:textId="77777777" w:rsidR="009C7197" w:rsidRDefault="009C7197" w:rsidP="00A4140F">
            <w:r>
              <w:t>Case 1</w:t>
            </w:r>
          </w:p>
        </w:tc>
        <w:tc>
          <w:tcPr>
            <w:tcW w:w="819" w:type="dxa"/>
          </w:tcPr>
          <w:p w14:paraId="30044795" w14:textId="77777777" w:rsidR="009C7197" w:rsidRDefault="009C7197" w:rsidP="00A4140F">
            <w:r>
              <w:t>15</w:t>
            </w:r>
          </w:p>
        </w:tc>
        <w:tc>
          <w:tcPr>
            <w:tcW w:w="1077" w:type="dxa"/>
          </w:tcPr>
          <w:p w14:paraId="2F3AED5B" w14:textId="77777777" w:rsidR="009C7197" w:rsidRDefault="009C7197" w:rsidP="00A4140F">
            <w:r>
              <w:t>10</w:t>
            </w:r>
          </w:p>
        </w:tc>
        <w:tc>
          <w:tcPr>
            <w:tcW w:w="1060" w:type="dxa"/>
          </w:tcPr>
          <w:p w14:paraId="02B087D1" w14:textId="77777777" w:rsidR="009C7197" w:rsidRDefault="009C7197" w:rsidP="00A4140F"/>
        </w:tc>
        <w:tc>
          <w:tcPr>
            <w:tcW w:w="945" w:type="dxa"/>
          </w:tcPr>
          <w:p w14:paraId="4957028A" w14:textId="77777777" w:rsidR="009C7197" w:rsidRDefault="009C7197" w:rsidP="00A4140F"/>
        </w:tc>
        <w:tc>
          <w:tcPr>
            <w:tcW w:w="1167" w:type="dxa"/>
          </w:tcPr>
          <w:p w14:paraId="2A094905" w14:textId="77777777" w:rsidR="009C7197" w:rsidRDefault="009C7197" w:rsidP="00A4140F"/>
        </w:tc>
        <w:tc>
          <w:tcPr>
            <w:tcW w:w="1152" w:type="dxa"/>
          </w:tcPr>
          <w:p w14:paraId="414309FA" w14:textId="77777777" w:rsidR="009C7197" w:rsidRDefault="009C7197" w:rsidP="00A4140F"/>
        </w:tc>
        <w:tc>
          <w:tcPr>
            <w:tcW w:w="1152" w:type="dxa"/>
          </w:tcPr>
          <w:p w14:paraId="43E28866" w14:textId="77777777" w:rsidR="009C7197" w:rsidRDefault="009C7197" w:rsidP="00A4140F"/>
        </w:tc>
        <w:tc>
          <w:tcPr>
            <w:tcW w:w="1152" w:type="dxa"/>
          </w:tcPr>
          <w:p w14:paraId="64977CF5" w14:textId="77777777" w:rsidR="009C7197" w:rsidRDefault="009C7197" w:rsidP="00A4140F"/>
        </w:tc>
      </w:tr>
      <w:tr w:rsidR="009C7197" w14:paraId="7AE33CB6" w14:textId="77777777" w:rsidTr="00A4140F">
        <w:tc>
          <w:tcPr>
            <w:tcW w:w="826" w:type="dxa"/>
          </w:tcPr>
          <w:p w14:paraId="2D0DBC03" w14:textId="77777777" w:rsidR="009C7197" w:rsidRDefault="009C7197" w:rsidP="00A4140F"/>
        </w:tc>
        <w:tc>
          <w:tcPr>
            <w:tcW w:w="819" w:type="dxa"/>
          </w:tcPr>
          <w:p w14:paraId="02F2945D" w14:textId="77777777" w:rsidR="009C7197" w:rsidRDefault="009C7197" w:rsidP="00A4140F"/>
        </w:tc>
        <w:tc>
          <w:tcPr>
            <w:tcW w:w="1077" w:type="dxa"/>
          </w:tcPr>
          <w:p w14:paraId="2F325C06" w14:textId="77777777" w:rsidR="009C7197" w:rsidRDefault="009C7197" w:rsidP="00A4140F"/>
        </w:tc>
        <w:tc>
          <w:tcPr>
            <w:tcW w:w="1060" w:type="dxa"/>
          </w:tcPr>
          <w:p w14:paraId="3A011A6A" w14:textId="77777777" w:rsidR="009C7197" w:rsidRDefault="009C7197" w:rsidP="00A4140F"/>
        </w:tc>
        <w:tc>
          <w:tcPr>
            <w:tcW w:w="945" w:type="dxa"/>
          </w:tcPr>
          <w:p w14:paraId="575F22E2" w14:textId="77777777" w:rsidR="009C7197" w:rsidRDefault="009C7197" w:rsidP="00A4140F"/>
        </w:tc>
        <w:tc>
          <w:tcPr>
            <w:tcW w:w="1167" w:type="dxa"/>
          </w:tcPr>
          <w:p w14:paraId="77CA11CA" w14:textId="77777777" w:rsidR="009C7197" w:rsidRDefault="009C7197" w:rsidP="00A4140F"/>
        </w:tc>
        <w:tc>
          <w:tcPr>
            <w:tcW w:w="1152" w:type="dxa"/>
          </w:tcPr>
          <w:p w14:paraId="1E195C7C" w14:textId="77777777" w:rsidR="009C7197" w:rsidRDefault="009C7197" w:rsidP="00A4140F"/>
        </w:tc>
        <w:tc>
          <w:tcPr>
            <w:tcW w:w="1152" w:type="dxa"/>
          </w:tcPr>
          <w:p w14:paraId="4DFDBC51" w14:textId="77777777" w:rsidR="009C7197" w:rsidRDefault="009C7197" w:rsidP="00A4140F"/>
        </w:tc>
        <w:tc>
          <w:tcPr>
            <w:tcW w:w="1152" w:type="dxa"/>
          </w:tcPr>
          <w:p w14:paraId="1A2E3CE7" w14:textId="77777777" w:rsidR="009C7197" w:rsidRDefault="009C7197" w:rsidP="00A4140F"/>
        </w:tc>
      </w:tr>
      <w:tr w:rsidR="009C7197" w14:paraId="54E98884" w14:textId="77777777" w:rsidTr="00A4140F">
        <w:tc>
          <w:tcPr>
            <w:tcW w:w="826" w:type="dxa"/>
          </w:tcPr>
          <w:p w14:paraId="7A9D074D" w14:textId="77777777" w:rsidR="009C7197" w:rsidRDefault="009C7197" w:rsidP="00A4140F"/>
        </w:tc>
        <w:tc>
          <w:tcPr>
            <w:tcW w:w="819" w:type="dxa"/>
          </w:tcPr>
          <w:p w14:paraId="752E1878" w14:textId="77777777" w:rsidR="009C7197" w:rsidRDefault="009C7197" w:rsidP="00A4140F"/>
        </w:tc>
        <w:tc>
          <w:tcPr>
            <w:tcW w:w="1077" w:type="dxa"/>
          </w:tcPr>
          <w:p w14:paraId="046DAB68" w14:textId="77777777" w:rsidR="009C7197" w:rsidRDefault="009C7197" w:rsidP="00A4140F"/>
        </w:tc>
        <w:tc>
          <w:tcPr>
            <w:tcW w:w="1060" w:type="dxa"/>
          </w:tcPr>
          <w:p w14:paraId="7E557956" w14:textId="77777777" w:rsidR="009C7197" w:rsidRDefault="009C7197" w:rsidP="00A4140F"/>
        </w:tc>
        <w:tc>
          <w:tcPr>
            <w:tcW w:w="945" w:type="dxa"/>
          </w:tcPr>
          <w:p w14:paraId="301CE02A" w14:textId="77777777" w:rsidR="009C7197" w:rsidRDefault="009C7197" w:rsidP="00A4140F"/>
        </w:tc>
        <w:tc>
          <w:tcPr>
            <w:tcW w:w="1167" w:type="dxa"/>
          </w:tcPr>
          <w:p w14:paraId="5ED071EA" w14:textId="77777777" w:rsidR="009C7197" w:rsidRDefault="009C7197" w:rsidP="00A4140F"/>
        </w:tc>
        <w:tc>
          <w:tcPr>
            <w:tcW w:w="1152" w:type="dxa"/>
          </w:tcPr>
          <w:p w14:paraId="7DAF02DC" w14:textId="77777777" w:rsidR="009C7197" w:rsidRDefault="009C7197" w:rsidP="00A4140F"/>
        </w:tc>
        <w:tc>
          <w:tcPr>
            <w:tcW w:w="1152" w:type="dxa"/>
          </w:tcPr>
          <w:p w14:paraId="3E0D9E7E" w14:textId="77777777" w:rsidR="009C7197" w:rsidRDefault="009C7197" w:rsidP="00A4140F"/>
        </w:tc>
        <w:tc>
          <w:tcPr>
            <w:tcW w:w="1152" w:type="dxa"/>
          </w:tcPr>
          <w:p w14:paraId="2B862942" w14:textId="77777777" w:rsidR="009C7197" w:rsidRDefault="009C7197" w:rsidP="00A4140F"/>
        </w:tc>
      </w:tr>
      <w:tr w:rsidR="009C7197" w14:paraId="49B46C7A" w14:textId="77777777" w:rsidTr="00A4140F">
        <w:tc>
          <w:tcPr>
            <w:tcW w:w="826" w:type="dxa"/>
          </w:tcPr>
          <w:p w14:paraId="1E270AFE" w14:textId="77777777" w:rsidR="009C7197" w:rsidRDefault="009C7197" w:rsidP="00A4140F"/>
        </w:tc>
        <w:tc>
          <w:tcPr>
            <w:tcW w:w="819" w:type="dxa"/>
          </w:tcPr>
          <w:p w14:paraId="5ADD8059" w14:textId="77777777" w:rsidR="009C7197" w:rsidRDefault="009C7197" w:rsidP="00A4140F"/>
        </w:tc>
        <w:tc>
          <w:tcPr>
            <w:tcW w:w="1077" w:type="dxa"/>
          </w:tcPr>
          <w:p w14:paraId="7E91BA82" w14:textId="77777777" w:rsidR="009C7197" w:rsidRDefault="009C7197" w:rsidP="00A4140F"/>
        </w:tc>
        <w:tc>
          <w:tcPr>
            <w:tcW w:w="1060" w:type="dxa"/>
          </w:tcPr>
          <w:p w14:paraId="37AD07CF" w14:textId="77777777" w:rsidR="009C7197" w:rsidRDefault="009C7197" w:rsidP="00A4140F"/>
        </w:tc>
        <w:tc>
          <w:tcPr>
            <w:tcW w:w="945" w:type="dxa"/>
          </w:tcPr>
          <w:p w14:paraId="04117056" w14:textId="77777777" w:rsidR="009C7197" w:rsidRDefault="009C7197" w:rsidP="00A4140F"/>
        </w:tc>
        <w:tc>
          <w:tcPr>
            <w:tcW w:w="1167" w:type="dxa"/>
          </w:tcPr>
          <w:p w14:paraId="2C0F4871" w14:textId="77777777" w:rsidR="009C7197" w:rsidRDefault="009C7197" w:rsidP="00A4140F"/>
        </w:tc>
        <w:tc>
          <w:tcPr>
            <w:tcW w:w="1152" w:type="dxa"/>
          </w:tcPr>
          <w:p w14:paraId="615AEF8A" w14:textId="77777777" w:rsidR="009C7197" w:rsidRDefault="009C7197" w:rsidP="00A4140F"/>
        </w:tc>
        <w:tc>
          <w:tcPr>
            <w:tcW w:w="1152" w:type="dxa"/>
          </w:tcPr>
          <w:p w14:paraId="78A46ED3" w14:textId="77777777" w:rsidR="009C7197" w:rsidRDefault="009C7197" w:rsidP="00A4140F"/>
        </w:tc>
        <w:tc>
          <w:tcPr>
            <w:tcW w:w="1152" w:type="dxa"/>
          </w:tcPr>
          <w:p w14:paraId="573C91DB" w14:textId="77777777" w:rsidR="009C7197" w:rsidRDefault="009C7197" w:rsidP="00A4140F"/>
        </w:tc>
      </w:tr>
      <w:tr w:rsidR="009C7197" w14:paraId="37D58C52" w14:textId="77777777" w:rsidTr="00A4140F">
        <w:tc>
          <w:tcPr>
            <w:tcW w:w="826" w:type="dxa"/>
          </w:tcPr>
          <w:p w14:paraId="29B27012" w14:textId="77777777" w:rsidR="009C7197" w:rsidRDefault="009C7197" w:rsidP="00A4140F"/>
        </w:tc>
        <w:tc>
          <w:tcPr>
            <w:tcW w:w="819" w:type="dxa"/>
          </w:tcPr>
          <w:p w14:paraId="3D821DA8" w14:textId="77777777" w:rsidR="009C7197" w:rsidRDefault="009C7197" w:rsidP="00A4140F"/>
        </w:tc>
        <w:tc>
          <w:tcPr>
            <w:tcW w:w="1077" w:type="dxa"/>
          </w:tcPr>
          <w:p w14:paraId="43B89BEF" w14:textId="77777777" w:rsidR="009C7197" w:rsidRDefault="009C7197" w:rsidP="00A4140F"/>
        </w:tc>
        <w:tc>
          <w:tcPr>
            <w:tcW w:w="1060" w:type="dxa"/>
          </w:tcPr>
          <w:p w14:paraId="1C42FADD" w14:textId="77777777" w:rsidR="009C7197" w:rsidRDefault="009C7197" w:rsidP="00A4140F"/>
        </w:tc>
        <w:tc>
          <w:tcPr>
            <w:tcW w:w="945" w:type="dxa"/>
          </w:tcPr>
          <w:p w14:paraId="509EBE5C" w14:textId="77777777" w:rsidR="009C7197" w:rsidRDefault="009C7197" w:rsidP="00A4140F"/>
        </w:tc>
        <w:tc>
          <w:tcPr>
            <w:tcW w:w="1167" w:type="dxa"/>
          </w:tcPr>
          <w:p w14:paraId="74F9B399" w14:textId="77777777" w:rsidR="009C7197" w:rsidRDefault="009C7197" w:rsidP="00A4140F"/>
        </w:tc>
        <w:tc>
          <w:tcPr>
            <w:tcW w:w="1152" w:type="dxa"/>
          </w:tcPr>
          <w:p w14:paraId="2A6BEF2B" w14:textId="77777777" w:rsidR="009C7197" w:rsidRDefault="009C7197" w:rsidP="00A4140F"/>
        </w:tc>
        <w:tc>
          <w:tcPr>
            <w:tcW w:w="1152" w:type="dxa"/>
          </w:tcPr>
          <w:p w14:paraId="09C2FE65" w14:textId="77777777" w:rsidR="009C7197" w:rsidRDefault="009C7197" w:rsidP="00A4140F"/>
        </w:tc>
        <w:tc>
          <w:tcPr>
            <w:tcW w:w="1152" w:type="dxa"/>
          </w:tcPr>
          <w:p w14:paraId="18A61DE5" w14:textId="77777777" w:rsidR="009C7197" w:rsidRDefault="009C7197" w:rsidP="00A4140F"/>
        </w:tc>
      </w:tr>
    </w:tbl>
    <w:p w14:paraId="1674ED20" w14:textId="77777777" w:rsidR="009C7197" w:rsidRDefault="009C7197" w:rsidP="009C7197"/>
    <w:p w14:paraId="5D5B6B59" w14:textId="2658D16E" w:rsidR="009C7197" w:rsidRDefault="00722B32">
      <w:r>
        <w:t>Different ChatGPT</w:t>
      </w:r>
      <w:r w:rsidR="00F73472">
        <w:t xml:space="preserve"> version</w:t>
      </w:r>
      <w:r w:rsidR="00B03766">
        <w:t xml:space="preserve">/temperature </w:t>
      </w:r>
    </w:p>
    <w:p w14:paraId="4A978F5A" w14:textId="77777777" w:rsidR="00B03766" w:rsidRDefault="00B03766"/>
    <w:p w14:paraId="01232B4E" w14:textId="77777777" w:rsidR="00B03766" w:rsidRDefault="00B03766"/>
    <w:sectPr w:rsidR="00B03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D4DDB"/>
    <w:multiLevelType w:val="multilevel"/>
    <w:tmpl w:val="1BD8A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0292E"/>
    <w:multiLevelType w:val="multilevel"/>
    <w:tmpl w:val="E340D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618A0"/>
    <w:multiLevelType w:val="multilevel"/>
    <w:tmpl w:val="AE047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3961CE"/>
    <w:multiLevelType w:val="multilevel"/>
    <w:tmpl w:val="F0A6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32707"/>
    <w:multiLevelType w:val="multilevel"/>
    <w:tmpl w:val="C476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E50658"/>
    <w:multiLevelType w:val="multilevel"/>
    <w:tmpl w:val="119C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A32C3C"/>
    <w:multiLevelType w:val="multilevel"/>
    <w:tmpl w:val="577C9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F4A77"/>
    <w:multiLevelType w:val="multilevel"/>
    <w:tmpl w:val="033C7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B17FB9"/>
    <w:multiLevelType w:val="multilevel"/>
    <w:tmpl w:val="7CFA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9E5427"/>
    <w:multiLevelType w:val="multilevel"/>
    <w:tmpl w:val="6004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E36859"/>
    <w:multiLevelType w:val="multilevel"/>
    <w:tmpl w:val="1BD8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347EF2"/>
    <w:multiLevelType w:val="multilevel"/>
    <w:tmpl w:val="D2D2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8492073">
    <w:abstractNumId w:val="6"/>
  </w:num>
  <w:num w:numId="2" w16cid:durableId="956326487">
    <w:abstractNumId w:val="7"/>
  </w:num>
  <w:num w:numId="3" w16cid:durableId="817460286">
    <w:abstractNumId w:val="11"/>
  </w:num>
  <w:num w:numId="4" w16cid:durableId="544298286">
    <w:abstractNumId w:val="8"/>
  </w:num>
  <w:num w:numId="5" w16cid:durableId="485441680">
    <w:abstractNumId w:val="3"/>
  </w:num>
  <w:num w:numId="6" w16cid:durableId="1541019425">
    <w:abstractNumId w:val="1"/>
  </w:num>
  <w:num w:numId="7" w16cid:durableId="1832141306">
    <w:abstractNumId w:val="0"/>
  </w:num>
  <w:num w:numId="8" w16cid:durableId="1654406585">
    <w:abstractNumId w:val="9"/>
  </w:num>
  <w:num w:numId="9" w16cid:durableId="808867683">
    <w:abstractNumId w:val="5"/>
  </w:num>
  <w:num w:numId="10" w16cid:durableId="1482842442">
    <w:abstractNumId w:val="4"/>
  </w:num>
  <w:num w:numId="11" w16cid:durableId="2118258973">
    <w:abstractNumId w:val="2"/>
  </w:num>
  <w:num w:numId="12" w16cid:durableId="16069561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314"/>
    <w:rsid w:val="000078A7"/>
    <w:rsid w:val="00081B32"/>
    <w:rsid w:val="000A1FBB"/>
    <w:rsid w:val="00126A06"/>
    <w:rsid w:val="001A4BC8"/>
    <w:rsid w:val="001C1517"/>
    <w:rsid w:val="001F23FD"/>
    <w:rsid w:val="00211314"/>
    <w:rsid w:val="002716CE"/>
    <w:rsid w:val="00294E38"/>
    <w:rsid w:val="002D4345"/>
    <w:rsid w:val="002F7E96"/>
    <w:rsid w:val="00306754"/>
    <w:rsid w:val="0034758F"/>
    <w:rsid w:val="00353B07"/>
    <w:rsid w:val="0035631C"/>
    <w:rsid w:val="00384B2F"/>
    <w:rsid w:val="003A16D9"/>
    <w:rsid w:val="003F1E36"/>
    <w:rsid w:val="0043138F"/>
    <w:rsid w:val="00495A3C"/>
    <w:rsid w:val="004B51E2"/>
    <w:rsid w:val="004E6860"/>
    <w:rsid w:val="005145D4"/>
    <w:rsid w:val="0058096B"/>
    <w:rsid w:val="005C6B96"/>
    <w:rsid w:val="00722B32"/>
    <w:rsid w:val="00767ED3"/>
    <w:rsid w:val="00771CBF"/>
    <w:rsid w:val="007736D3"/>
    <w:rsid w:val="007C098F"/>
    <w:rsid w:val="007C3211"/>
    <w:rsid w:val="007C682B"/>
    <w:rsid w:val="00823B6E"/>
    <w:rsid w:val="00834EFE"/>
    <w:rsid w:val="00891709"/>
    <w:rsid w:val="009218B5"/>
    <w:rsid w:val="0098492F"/>
    <w:rsid w:val="009B38CF"/>
    <w:rsid w:val="009C7197"/>
    <w:rsid w:val="009D71B3"/>
    <w:rsid w:val="00A01EF5"/>
    <w:rsid w:val="00A40FD9"/>
    <w:rsid w:val="00A736EA"/>
    <w:rsid w:val="00AD4A94"/>
    <w:rsid w:val="00AE677F"/>
    <w:rsid w:val="00B03766"/>
    <w:rsid w:val="00B135DA"/>
    <w:rsid w:val="00B13947"/>
    <w:rsid w:val="00B26716"/>
    <w:rsid w:val="00B30473"/>
    <w:rsid w:val="00B3053B"/>
    <w:rsid w:val="00B57F57"/>
    <w:rsid w:val="00BD2463"/>
    <w:rsid w:val="00BD3AE5"/>
    <w:rsid w:val="00BE1BE8"/>
    <w:rsid w:val="00BE4153"/>
    <w:rsid w:val="00C026AC"/>
    <w:rsid w:val="00C060C7"/>
    <w:rsid w:val="00C12411"/>
    <w:rsid w:val="00C179DB"/>
    <w:rsid w:val="00C73FDC"/>
    <w:rsid w:val="00C85E32"/>
    <w:rsid w:val="00C96783"/>
    <w:rsid w:val="00CC34C7"/>
    <w:rsid w:val="00DA5976"/>
    <w:rsid w:val="00DA598C"/>
    <w:rsid w:val="00E31090"/>
    <w:rsid w:val="00E85719"/>
    <w:rsid w:val="00EA2AF2"/>
    <w:rsid w:val="00ED4324"/>
    <w:rsid w:val="00EF4244"/>
    <w:rsid w:val="00F4470D"/>
    <w:rsid w:val="00F73472"/>
    <w:rsid w:val="00FF4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D8988"/>
  <w15:chartTrackingRefBased/>
  <w15:docId w15:val="{F3A74CE4-1C8A-45D1-B44B-53C5C9B8D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B07"/>
  </w:style>
  <w:style w:type="paragraph" w:styleId="Heading1">
    <w:name w:val="heading 1"/>
    <w:basedOn w:val="Normal"/>
    <w:next w:val="Normal"/>
    <w:link w:val="Heading1Char"/>
    <w:uiPriority w:val="9"/>
    <w:qFormat/>
    <w:rsid w:val="002113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13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13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13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13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13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3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3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3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3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13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13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13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13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13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13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13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1314"/>
    <w:rPr>
      <w:rFonts w:eastAsiaTheme="majorEastAsia" w:cstheme="majorBidi"/>
      <w:color w:val="272727" w:themeColor="text1" w:themeTint="D8"/>
    </w:rPr>
  </w:style>
  <w:style w:type="paragraph" w:styleId="Title">
    <w:name w:val="Title"/>
    <w:basedOn w:val="Normal"/>
    <w:next w:val="Normal"/>
    <w:link w:val="TitleChar"/>
    <w:uiPriority w:val="10"/>
    <w:qFormat/>
    <w:rsid w:val="002113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3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3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13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1314"/>
    <w:pPr>
      <w:spacing w:before="160"/>
      <w:jc w:val="center"/>
    </w:pPr>
    <w:rPr>
      <w:i/>
      <w:iCs/>
      <w:color w:val="404040" w:themeColor="text1" w:themeTint="BF"/>
    </w:rPr>
  </w:style>
  <w:style w:type="character" w:customStyle="1" w:styleId="QuoteChar">
    <w:name w:val="Quote Char"/>
    <w:basedOn w:val="DefaultParagraphFont"/>
    <w:link w:val="Quote"/>
    <w:uiPriority w:val="29"/>
    <w:rsid w:val="00211314"/>
    <w:rPr>
      <w:i/>
      <w:iCs/>
      <w:color w:val="404040" w:themeColor="text1" w:themeTint="BF"/>
    </w:rPr>
  </w:style>
  <w:style w:type="paragraph" w:styleId="ListParagraph">
    <w:name w:val="List Paragraph"/>
    <w:basedOn w:val="Normal"/>
    <w:uiPriority w:val="34"/>
    <w:qFormat/>
    <w:rsid w:val="00211314"/>
    <w:pPr>
      <w:ind w:left="720"/>
      <w:contextualSpacing/>
    </w:pPr>
  </w:style>
  <w:style w:type="character" w:styleId="IntenseEmphasis">
    <w:name w:val="Intense Emphasis"/>
    <w:basedOn w:val="DefaultParagraphFont"/>
    <w:uiPriority w:val="21"/>
    <w:qFormat/>
    <w:rsid w:val="00211314"/>
    <w:rPr>
      <w:i/>
      <w:iCs/>
      <w:color w:val="0F4761" w:themeColor="accent1" w:themeShade="BF"/>
    </w:rPr>
  </w:style>
  <w:style w:type="paragraph" w:styleId="IntenseQuote">
    <w:name w:val="Intense Quote"/>
    <w:basedOn w:val="Normal"/>
    <w:next w:val="Normal"/>
    <w:link w:val="IntenseQuoteChar"/>
    <w:uiPriority w:val="30"/>
    <w:qFormat/>
    <w:rsid w:val="002113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1314"/>
    <w:rPr>
      <w:i/>
      <w:iCs/>
      <w:color w:val="0F4761" w:themeColor="accent1" w:themeShade="BF"/>
    </w:rPr>
  </w:style>
  <w:style w:type="character" w:styleId="IntenseReference">
    <w:name w:val="Intense Reference"/>
    <w:basedOn w:val="DefaultParagraphFont"/>
    <w:uiPriority w:val="32"/>
    <w:qFormat/>
    <w:rsid w:val="00211314"/>
    <w:rPr>
      <w:b/>
      <w:bCs/>
      <w:smallCaps/>
      <w:color w:val="0F4761" w:themeColor="accent1" w:themeShade="BF"/>
      <w:spacing w:val="5"/>
    </w:rPr>
  </w:style>
  <w:style w:type="table" w:styleId="TableGrid">
    <w:name w:val="Table Grid"/>
    <w:basedOn w:val="TableNormal"/>
    <w:uiPriority w:val="39"/>
    <w:rsid w:val="00211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F4EA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949">
      <w:bodyDiv w:val="1"/>
      <w:marLeft w:val="0"/>
      <w:marRight w:val="0"/>
      <w:marTop w:val="0"/>
      <w:marBottom w:val="0"/>
      <w:divBdr>
        <w:top w:val="none" w:sz="0" w:space="0" w:color="auto"/>
        <w:left w:val="none" w:sz="0" w:space="0" w:color="auto"/>
        <w:bottom w:val="none" w:sz="0" w:space="0" w:color="auto"/>
        <w:right w:val="none" w:sz="0" w:space="0" w:color="auto"/>
      </w:divBdr>
    </w:div>
    <w:div w:id="183329469">
      <w:bodyDiv w:val="1"/>
      <w:marLeft w:val="0"/>
      <w:marRight w:val="0"/>
      <w:marTop w:val="0"/>
      <w:marBottom w:val="0"/>
      <w:divBdr>
        <w:top w:val="none" w:sz="0" w:space="0" w:color="auto"/>
        <w:left w:val="none" w:sz="0" w:space="0" w:color="auto"/>
        <w:bottom w:val="none" w:sz="0" w:space="0" w:color="auto"/>
        <w:right w:val="none" w:sz="0" w:space="0" w:color="auto"/>
      </w:divBdr>
      <w:divsChild>
        <w:div w:id="306472467">
          <w:marLeft w:val="0"/>
          <w:marRight w:val="0"/>
          <w:marTop w:val="0"/>
          <w:marBottom w:val="0"/>
          <w:divBdr>
            <w:top w:val="none" w:sz="0" w:space="0" w:color="auto"/>
            <w:left w:val="none" w:sz="0" w:space="0" w:color="auto"/>
            <w:bottom w:val="none" w:sz="0" w:space="0" w:color="auto"/>
            <w:right w:val="none" w:sz="0" w:space="0" w:color="auto"/>
          </w:divBdr>
          <w:divsChild>
            <w:div w:id="1140461760">
              <w:marLeft w:val="0"/>
              <w:marRight w:val="0"/>
              <w:marTop w:val="0"/>
              <w:marBottom w:val="0"/>
              <w:divBdr>
                <w:top w:val="none" w:sz="0" w:space="0" w:color="auto"/>
                <w:left w:val="none" w:sz="0" w:space="0" w:color="auto"/>
                <w:bottom w:val="none" w:sz="0" w:space="0" w:color="auto"/>
                <w:right w:val="none" w:sz="0" w:space="0" w:color="auto"/>
              </w:divBdr>
              <w:divsChild>
                <w:div w:id="1544903398">
                  <w:marLeft w:val="0"/>
                  <w:marRight w:val="0"/>
                  <w:marTop w:val="0"/>
                  <w:marBottom w:val="0"/>
                  <w:divBdr>
                    <w:top w:val="none" w:sz="0" w:space="0" w:color="auto"/>
                    <w:left w:val="none" w:sz="0" w:space="0" w:color="auto"/>
                    <w:bottom w:val="none" w:sz="0" w:space="0" w:color="auto"/>
                    <w:right w:val="none" w:sz="0" w:space="0" w:color="auto"/>
                  </w:divBdr>
                  <w:divsChild>
                    <w:div w:id="1553417533">
                      <w:marLeft w:val="0"/>
                      <w:marRight w:val="0"/>
                      <w:marTop w:val="0"/>
                      <w:marBottom w:val="0"/>
                      <w:divBdr>
                        <w:top w:val="none" w:sz="0" w:space="0" w:color="auto"/>
                        <w:left w:val="none" w:sz="0" w:space="0" w:color="auto"/>
                        <w:bottom w:val="none" w:sz="0" w:space="0" w:color="auto"/>
                        <w:right w:val="none" w:sz="0" w:space="0" w:color="auto"/>
                      </w:divBdr>
                      <w:divsChild>
                        <w:div w:id="2022580866">
                          <w:marLeft w:val="0"/>
                          <w:marRight w:val="0"/>
                          <w:marTop w:val="0"/>
                          <w:marBottom w:val="0"/>
                          <w:divBdr>
                            <w:top w:val="none" w:sz="0" w:space="0" w:color="auto"/>
                            <w:left w:val="none" w:sz="0" w:space="0" w:color="auto"/>
                            <w:bottom w:val="none" w:sz="0" w:space="0" w:color="auto"/>
                            <w:right w:val="none" w:sz="0" w:space="0" w:color="auto"/>
                          </w:divBdr>
                          <w:divsChild>
                            <w:div w:id="8806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865898">
      <w:bodyDiv w:val="1"/>
      <w:marLeft w:val="0"/>
      <w:marRight w:val="0"/>
      <w:marTop w:val="0"/>
      <w:marBottom w:val="0"/>
      <w:divBdr>
        <w:top w:val="none" w:sz="0" w:space="0" w:color="auto"/>
        <w:left w:val="none" w:sz="0" w:space="0" w:color="auto"/>
        <w:bottom w:val="none" w:sz="0" w:space="0" w:color="auto"/>
        <w:right w:val="none" w:sz="0" w:space="0" w:color="auto"/>
      </w:divBdr>
    </w:div>
    <w:div w:id="489174078">
      <w:bodyDiv w:val="1"/>
      <w:marLeft w:val="0"/>
      <w:marRight w:val="0"/>
      <w:marTop w:val="0"/>
      <w:marBottom w:val="0"/>
      <w:divBdr>
        <w:top w:val="none" w:sz="0" w:space="0" w:color="auto"/>
        <w:left w:val="none" w:sz="0" w:space="0" w:color="auto"/>
        <w:bottom w:val="none" w:sz="0" w:space="0" w:color="auto"/>
        <w:right w:val="none" w:sz="0" w:space="0" w:color="auto"/>
      </w:divBdr>
    </w:div>
    <w:div w:id="562762199">
      <w:bodyDiv w:val="1"/>
      <w:marLeft w:val="0"/>
      <w:marRight w:val="0"/>
      <w:marTop w:val="0"/>
      <w:marBottom w:val="0"/>
      <w:divBdr>
        <w:top w:val="none" w:sz="0" w:space="0" w:color="auto"/>
        <w:left w:val="none" w:sz="0" w:space="0" w:color="auto"/>
        <w:bottom w:val="none" w:sz="0" w:space="0" w:color="auto"/>
        <w:right w:val="none" w:sz="0" w:space="0" w:color="auto"/>
      </w:divBdr>
    </w:div>
    <w:div w:id="835654401">
      <w:bodyDiv w:val="1"/>
      <w:marLeft w:val="0"/>
      <w:marRight w:val="0"/>
      <w:marTop w:val="0"/>
      <w:marBottom w:val="0"/>
      <w:divBdr>
        <w:top w:val="none" w:sz="0" w:space="0" w:color="auto"/>
        <w:left w:val="none" w:sz="0" w:space="0" w:color="auto"/>
        <w:bottom w:val="none" w:sz="0" w:space="0" w:color="auto"/>
        <w:right w:val="none" w:sz="0" w:space="0" w:color="auto"/>
      </w:divBdr>
    </w:div>
    <w:div w:id="983198606">
      <w:bodyDiv w:val="1"/>
      <w:marLeft w:val="0"/>
      <w:marRight w:val="0"/>
      <w:marTop w:val="0"/>
      <w:marBottom w:val="0"/>
      <w:divBdr>
        <w:top w:val="none" w:sz="0" w:space="0" w:color="auto"/>
        <w:left w:val="none" w:sz="0" w:space="0" w:color="auto"/>
        <w:bottom w:val="none" w:sz="0" w:space="0" w:color="auto"/>
        <w:right w:val="none" w:sz="0" w:space="0" w:color="auto"/>
      </w:divBdr>
    </w:div>
    <w:div w:id="1204948984">
      <w:bodyDiv w:val="1"/>
      <w:marLeft w:val="0"/>
      <w:marRight w:val="0"/>
      <w:marTop w:val="0"/>
      <w:marBottom w:val="0"/>
      <w:divBdr>
        <w:top w:val="none" w:sz="0" w:space="0" w:color="auto"/>
        <w:left w:val="none" w:sz="0" w:space="0" w:color="auto"/>
        <w:bottom w:val="none" w:sz="0" w:space="0" w:color="auto"/>
        <w:right w:val="none" w:sz="0" w:space="0" w:color="auto"/>
      </w:divBdr>
      <w:divsChild>
        <w:div w:id="2079162048">
          <w:marLeft w:val="0"/>
          <w:marRight w:val="0"/>
          <w:marTop w:val="0"/>
          <w:marBottom w:val="0"/>
          <w:divBdr>
            <w:top w:val="none" w:sz="0" w:space="0" w:color="auto"/>
            <w:left w:val="none" w:sz="0" w:space="0" w:color="auto"/>
            <w:bottom w:val="none" w:sz="0" w:space="0" w:color="auto"/>
            <w:right w:val="none" w:sz="0" w:space="0" w:color="auto"/>
          </w:divBdr>
          <w:divsChild>
            <w:div w:id="329481325">
              <w:marLeft w:val="0"/>
              <w:marRight w:val="0"/>
              <w:marTop w:val="0"/>
              <w:marBottom w:val="0"/>
              <w:divBdr>
                <w:top w:val="none" w:sz="0" w:space="0" w:color="auto"/>
                <w:left w:val="none" w:sz="0" w:space="0" w:color="auto"/>
                <w:bottom w:val="none" w:sz="0" w:space="0" w:color="auto"/>
                <w:right w:val="none" w:sz="0" w:space="0" w:color="auto"/>
              </w:divBdr>
              <w:divsChild>
                <w:div w:id="1103837452">
                  <w:marLeft w:val="0"/>
                  <w:marRight w:val="0"/>
                  <w:marTop w:val="0"/>
                  <w:marBottom w:val="0"/>
                  <w:divBdr>
                    <w:top w:val="none" w:sz="0" w:space="0" w:color="auto"/>
                    <w:left w:val="none" w:sz="0" w:space="0" w:color="auto"/>
                    <w:bottom w:val="none" w:sz="0" w:space="0" w:color="auto"/>
                    <w:right w:val="none" w:sz="0" w:space="0" w:color="auto"/>
                  </w:divBdr>
                  <w:divsChild>
                    <w:div w:id="1704748327">
                      <w:marLeft w:val="0"/>
                      <w:marRight w:val="0"/>
                      <w:marTop w:val="0"/>
                      <w:marBottom w:val="0"/>
                      <w:divBdr>
                        <w:top w:val="none" w:sz="0" w:space="0" w:color="auto"/>
                        <w:left w:val="none" w:sz="0" w:space="0" w:color="auto"/>
                        <w:bottom w:val="none" w:sz="0" w:space="0" w:color="auto"/>
                        <w:right w:val="none" w:sz="0" w:space="0" w:color="auto"/>
                      </w:divBdr>
                      <w:divsChild>
                        <w:div w:id="1405957116">
                          <w:marLeft w:val="0"/>
                          <w:marRight w:val="0"/>
                          <w:marTop w:val="0"/>
                          <w:marBottom w:val="0"/>
                          <w:divBdr>
                            <w:top w:val="none" w:sz="0" w:space="0" w:color="auto"/>
                            <w:left w:val="none" w:sz="0" w:space="0" w:color="auto"/>
                            <w:bottom w:val="none" w:sz="0" w:space="0" w:color="auto"/>
                            <w:right w:val="none" w:sz="0" w:space="0" w:color="auto"/>
                          </w:divBdr>
                          <w:divsChild>
                            <w:div w:id="13044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631802">
      <w:bodyDiv w:val="1"/>
      <w:marLeft w:val="0"/>
      <w:marRight w:val="0"/>
      <w:marTop w:val="0"/>
      <w:marBottom w:val="0"/>
      <w:divBdr>
        <w:top w:val="none" w:sz="0" w:space="0" w:color="auto"/>
        <w:left w:val="none" w:sz="0" w:space="0" w:color="auto"/>
        <w:bottom w:val="none" w:sz="0" w:space="0" w:color="auto"/>
        <w:right w:val="none" w:sz="0" w:space="0" w:color="auto"/>
      </w:divBdr>
    </w:div>
    <w:div w:id="1356032742">
      <w:bodyDiv w:val="1"/>
      <w:marLeft w:val="0"/>
      <w:marRight w:val="0"/>
      <w:marTop w:val="0"/>
      <w:marBottom w:val="0"/>
      <w:divBdr>
        <w:top w:val="none" w:sz="0" w:space="0" w:color="auto"/>
        <w:left w:val="none" w:sz="0" w:space="0" w:color="auto"/>
        <w:bottom w:val="none" w:sz="0" w:space="0" w:color="auto"/>
        <w:right w:val="none" w:sz="0" w:space="0" w:color="auto"/>
      </w:divBdr>
    </w:div>
    <w:div w:id="1680306459">
      <w:bodyDiv w:val="1"/>
      <w:marLeft w:val="0"/>
      <w:marRight w:val="0"/>
      <w:marTop w:val="0"/>
      <w:marBottom w:val="0"/>
      <w:divBdr>
        <w:top w:val="none" w:sz="0" w:space="0" w:color="auto"/>
        <w:left w:val="none" w:sz="0" w:space="0" w:color="auto"/>
        <w:bottom w:val="none" w:sz="0" w:space="0" w:color="auto"/>
        <w:right w:val="none" w:sz="0" w:space="0" w:color="auto"/>
      </w:divBdr>
    </w:div>
    <w:div w:id="1839152387">
      <w:bodyDiv w:val="1"/>
      <w:marLeft w:val="0"/>
      <w:marRight w:val="0"/>
      <w:marTop w:val="0"/>
      <w:marBottom w:val="0"/>
      <w:divBdr>
        <w:top w:val="none" w:sz="0" w:space="0" w:color="auto"/>
        <w:left w:val="none" w:sz="0" w:space="0" w:color="auto"/>
        <w:bottom w:val="none" w:sz="0" w:space="0" w:color="auto"/>
        <w:right w:val="none" w:sz="0" w:space="0" w:color="auto"/>
      </w:divBdr>
    </w:div>
    <w:div w:id="210306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3T02:08:35.055"/>
    </inkml:context>
    <inkml:brush xml:id="br0">
      <inkml:brushProperty name="width" value="0.1" units="cm"/>
      <inkml:brushProperty name="height" value="0.1" units="cm"/>
      <inkml:brushProperty name="color" value="#66CC00"/>
    </inkml:brush>
  </inkml:definitions>
  <inkml:trace contextRef="#ctx0" brushRef="#br0">0 100 24575,'80'-4'0,"149"-27"0,-1-1 0,64 15 0,-263 16-94,-16 1-118,0-1 0,0 0 0,0 0 1,-1-2-1,21-5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3T02:08:40.251"/>
    </inkml:context>
    <inkml:brush xml:id="br0">
      <inkml:brushProperty name="width" value="0.1" units="cm"/>
      <inkml:brushProperty name="height" value="0.1" units="cm"/>
      <inkml:brushProperty name="color" value="#E71224"/>
    </inkml:brush>
  </inkml:definitions>
  <inkml:trace contextRef="#ctx0" brushRef="#br0">1045 2245 24575,'0'-2'0,"0"1"0,0-1 0,0 1 0,0-1 0,0 1 0,0-1 0,0 1 0,1-1 0,-1 1 0,0-1 0,1 1 0,-1-1 0,2-1 0,-1 2 0,0 0 0,0 0 0,1 1 0,-1-1 0,0 1 0,1-1 0,-1 1 0,0-1 0,1 1 0,-1 0 0,1 0 0,-1 0 0,0-1 0,1 1 0,1 1 0,18 0 0,-1 0 0,1 2 0,-1 0 0,26 9 0,10 1 0,377 37-1571,-311-39 390,679 9-4311,-763-22 6171,-1-2 0,63-14 0,-21 2 3811,-74 15-4369,1 1-1,-1-1 1,1 1-1,-1 0 1,1 0-1,-1 1 1,0 0-1,8 2 1,-12-3-98,0 0-1,0 1 1,0-1 0,0 1 0,0-1 0,0 1 0,-1-1-1,1 1 1,0-1 0,0 1 0,0 0 0,0 0 0,-1-1-1,1 1 1,0 0 0,-1 0 0,1 0 0,-1 0 0,1 1-1,0 0-12,-1-1 0,0 1 0,0 0-1,0-1 1,0 1 0,0-1 0,-1 1 0,1-1-1,0 1 1,-1-1 0,1 1 0,-1-1-1,0 1 1,1-1 0,-1 0 0,0 1-1,-2 1 1,-17 21-1375</inkml:trace>
  <inkml:trace contextRef="#ctx0" brushRef="#br0" timeOffset="-1706.62">0 60 24575,'19'0'0,"13"1"0,-1-1 0,1-2 0,-1-1 0,1-1 0,56-16 0,-61 12 0,0 1 0,0 1 0,1 2 0,0 1 0,29 0 0,139 12 0,-115-2 0,-57-7 3,-17 0-277,0 0 1,-1 0-1,1 1 1,11 2-1</inkml:trace>
  <inkml:trace contextRef="#ctx0" brushRef="#br0" timeOffset="-1239.75">438 144 24575,'1'0'0,"0"0"0,-1 1 0,1-1 0,0 1 0,0-1 0,-1 1 0,1-1 0,0 1 0,0 0 0,-1-1 0,1 1 0,-1 0 0,1-1 0,0 1 0,-1 0 0,0 0 0,1 0 0,-1-1 0,1 1 0,-1 1 0,10 25 0,-6-16 0,3 5 0,-1 0 0,-1 1 0,-1 0 0,0 0 0,-1 0 0,0 22 0,-3 111 0,-3-68 0,-4 22 0,0 4 0,7-94-1365</inkml:trace>
  <inkml:trace contextRef="#ctx0" brushRef="#br0" timeOffset="1122.58">1440 1131 24575,'-5'-7'0,"0"1"0,0-1 0,1 1 0,0-1 0,-5-13 0,7 17 0,0-1 0,1 1 0,0-1 0,0 0 0,0 0 0,0 1 0,1-1 0,-1 0 0,1 0 0,0 0 0,0 0 0,0 0 0,2-5 0,-1 6 0,1 1 0,-1-1 0,1 1 0,0-1 0,0 1 0,0 0 0,1 0 0,-1 0 0,0 0 0,1 0 0,-1 1 0,1-1 0,0 1 0,-1-1 0,1 1 0,0 0 0,0 0 0,4-1 0,4-1 0,0 1 0,0 0 0,18-1 0,133-10 0,-62 6 0,4-1 0,-85 7 0,-1 2 0,1 0 0,-1 0 0,1 2 0,-1 0 0,0 1 0,0 1 0,0 1 0,31 14 0,-29-10 0,-18-9 0,0-1 0,0 1 0,0 0 0,0 0 0,0-1 0,0 1 0,-1 0 0,1 1 0,0-1 0,-1 0 0,1 0 0,-1 1 0,0-1 0,1 1 0,-1-1 0,0 1 0,0-1 0,0 1 0,0 0 0,0 0 0,0 0 0,0-1 0,0 1 0,-1 0 0,1 0 0,-1 0 0,0 0 0,1 0 0,-1 3 0,2 46 0,-6 69 0,1-100 0,-1-1 0,-11 38 0,8-37 0,2 1 0,-4 25 0,4-8 0,1-8 0,-1 43 0,5-45-1365</inkml:trace>
  <inkml:trace contextRef="#ctx0" brushRef="#br0" timeOffset="1845.61">2159 1838 24575,'0'-2'0,"2"-2"0,2 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3T01:42:28.642"/>
    </inkml:context>
    <inkml:brush xml:id="br0">
      <inkml:brushProperty name="width" value="0.1" units="cm"/>
      <inkml:brushProperty name="height" value="0.1" units="cm"/>
      <inkml:brushProperty name="color" value="#E71224"/>
    </inkml:brush>
  </inkml:definitions>
  <inkml:trace contextRef="#ctx0" brushRef="#br0">369 3376 24575,'-15'0'0,"2"-1"0,1 1 0,-1 1 0,0 0 0,0 1 0,-12 3 0,21-4 0,0 1 0,0 0 0,0-1 0,0 1 0,1 1 0,-1-1 0,1 0 0,0 1 0,-1 0 0,1 0 0,0 0 0,1 0 0,-1 0 0,0 0 0,1 1 0,0 0 0,0-1 0,0 1 0,-2 6 0,-1 4 0,2 0 0,-1 1 0,2-1 0,0 1 0,1 0 0,0 0 0,2 24 0,0-9 0,-1-22 0,1-1 0,1 0 0,-1 0 0,1 0 0,0 0 0,1 0 0,-1-1 0,6 9 0,30 48 0,-32-54 0,0-1 0,0 1 0,1-1 0,0-1 0,1 1 0,14 11 0,-19-17 0,1 0 0,-1 0 0,1-1 0,-1 1 0,1-1 0,0 0 0,-1 0 0,1 0 0,0-1 0,0 1 0,-1-1 0,1 0 0,0 0 0,0 0 0,0 0 0,0-1 0,-1 0 0,1 1 0,0-1 0,0-1 0,4-1 0,30-11 0,-19 7 0,1-1 0,-1 0 0,-1-1 0,0-1 0,20-15 0,-6 4 0,11-9 0,68-83 0,-106 106 0,0-1 0,0 1 0,-1-1 0,0 0 0,0 0 0,-1 0 0,0 0 0,0-1 0,-1 1 0,1-10 0,0 0 0,-2 1 0,0 0 0,-1-1 0,-3-19 0,3 33 0,0 0 0,-1-1 0,0 1 0,0 0 0,0-1 0,-1 1 0,1 0 0,-1 0 0,0 0 0,0 0 0,-4-5 0,1 4 0,0 0 0,-1 0 0,0 0 0,1 1 0,-13-7 0,3 2 0,-1 1 0,0 0 0,0 1 0,-1 1 0,1 1 0,-26-5 0,6 2-84,19 3-172,0 1-1,-1 0 1,1 2 0,-25-1 0</inkml:trace>
  <inkml:trace contextRef="#ctx0" brushRef="#br0" timeOffset="543.68">1724 3024 24575,'1'7'0,"1"-1"0,0 1 0,0 0 0,7 12 0,-5-10 0,5 15 0,-2 1 0,0 0 0,4 33 0,-9-47 0,0-5 0,0 1 0,0-1 0,1 1 0,0-1 0,1 0 0,-1 0 0,1 0 0,0-1 0,0 1 0,1-1 0,0 0 0,-1 0 0,2 0 0,-1-1 0,1 0 0,-1 0 0,1 0 0,0-1 0,0 0 0,1 0 0,-1-1 0,11 4 0,-9-4 0,-1 1 0,1-2 0,-1 1 0,1-1 0,0 0 0,-1 0 0,1-1 0,0 0 0,0-1 0,-1 1 0,1-2 0,0 1 0,-1-1 0,1 0 0,-1 0 0,0-1 0,0 0 0,0-1 0,13-7 0,-14 6 0,-1 0 0,1-1 0,-1 1 0,0-1 0,-1-1 0,1 1 0,-1 0 0,0-1 0,-1 0 0,6-14 0,-3 2 0,-2 0 0,0-1 0,2-21 0,-1 9 0,-3 23 0,0-1 0,-1 0 0,0 0 0,-1 0 0,0-12 0,0 19 0,-1 0 0,0 1 0,1-1 0,-1 0 0,0 1 0,0-1 0,0 0 0,-1 1 0,1 0 0,-1-1 0,1 1 0,-1 0 0,0 0 0,0 0 0,0 0 0,0 0 0,0 0 0,0 0 0,-1 1 0,1-1 0,0 1 0,-1-1 0,-3 0 0,-3-2 0,-4-3 0,0 2 0,-1-1 0,0 2 0,0-1 0,0 2 0,0 0 0,0 1 0,-21-1 0,23 3-96,-3-1-85,-1 2 0,1-1-1,-1 2 1,1 0 0,-1 1-1,-26 8 1</inkml:trace>
  <inkml:trace contextRef="#ctx0" brushRef="#br0" timeOffset="1266.57">1003 4348 24575,'1'20'0,"1"-1"0,1 0 0,6 24 0,2 12 0,-8-30 0,-2-13 0,1 0 0,-1 0 0,2 0 0,0-1 0,0 0 0,1 1 0,0-1 0,1 0 0,7 12 0,-5-16 0,0-1 0,1 0 0,0-1 0,-1 0 0,2 0 0,-1-1 0,0 0 0,12 4 0,9 5 0,-17-9 0,1-1 0,-1 0 0,1 0 0,-1-2 0,1 1 0,0-2 0,0 0 0,-1 0 0,18-3 0,18 1 0,-32 2 0,-1-1 0,1 0 0,0 0 0,0-2 0,0 0 0,16-6 0,-28 8 0,0-1 0,0 0 0,0 0 0,0 0 0,0 0 0,-1 0 0,1-1 0,-1 0 0,0 1 0,0-1 0,0 0 0,0-1 0,0 1 0,-1-1 0,1 1 0,-1-1 0,0 0 0,0 1 0,0-1 0,-1 0 0,1 0 0,-1-1 0,0 1 0,0 0 0,0 0 0,-1-1 0,0-4 0,1-1-105,0 0 0,-1 0 0,0 0 0,-1 0 0,0 0 0,-1 0 0,0 0 0,0 1 0,-1-1 0,0 1 0,-1 0 0,-8-16 0</inkml:trace>
  <inkml:trace contextRef="#ctx0" brushRef="#br0" timeOffset="1833.45">2217 4363 24575,'0'22'0,"-1"-11"0,0 0 0,1 0 0,1 0 0,0 0 0,0 0 0,1 0 0,1 0 0,0-1 0,0 1 0,8 16 0,-1-8 0,-7-13 0,0 1 0,1-1 0,-1 0 0,1 1 0,1-2 0,6 9 0,-10-13 0,1 0 0,-1 0 0,1 0 0,-1 0 0,1 0 0,0-1 0,-1 1 0,1 0 0,0-1 0,-1 1 0,1-1 0,0 0 0,0 1 0,-1-1 0,1 0 0,0 0 0,0 0 0,0 0 0,-1 0 0,1-1 0,0 1 0,0-1 0,-1 1 0,1-1 0,0 1 0,-1-1 0,1 0 0,0 0 0,-1 0 0,1 0 0,1-1 0,17-13 0,-1 0 0,36-35 0,-46 38 0,-1-2 0,0 1 0,-1-1 0,0 0 0,-1-1 0,6-22 0,-11 34 0,1-2 0,0 0 0,0-1 0,-1 1 0,1-1 0,-1 1 0,-1-1 0,1 1 0,-1-1 0,0 0 0,0 1 0,-1-1 0,0 1 0,0-1 0,0 1 0,0-1 0,-1 1 0,0 0 0,0-1 0,-1 1 0,1 0 0,-1 0 0,0 1 0,0-1 0,-5-4 0,-2-2-105,-1 1 0,0 1 0,0 0 0,-1 0 0,-1 1 0,1 1 0,-1 0 0,0 1 0,-1 0 0,0 1 0,0 0 0,-21-3 0</inkml:trace>
  <inkml:trace contextRef="#ctx0" brushRef="#br0" timeOffset="2456.09">948 1994 24575,'-5'0'0,"0"0"0,0 0 0,1 1 0,-1 0 0,0 0 0,0 0 0,1 0 0,-1 1 0,1 0 0,0 0 0,-1 0 0,1 0 0,0 1 0,0 0 0,0 0 0,1 0 0,-1 0 0,1 0 0,-1 1 0,1 0 0,0 0 0,0-1 0,1 1 0,-1 1 0,1-1 0,0 0 0,0 1 0,1-1 0,-1 1 0,1-1 0,0 1 0,-1 7 0,2-10 0,0-1 0,0 1 0,0-1 0,0 1 0,0 0 0,0-1 0,1 1 0,-1 0 0,0-1 0,1 1 0,-1-1 0,1 1 0,0-1 0,-1 1 0,1-1 0,0 1 0,0-1 0,0 0 0,0 1 0,0-1 0,1 0 0,-1 0 0,0 0 0,0 0 0,1 0 0,-1 0 0,0 0 0,1 0 0,-1-1 0,1 1 0,0-1 0,-1 1 0,1-1 0,-1 1 0,1-1 0,0 0 0,1 0 0,10 2 0,0-1 0,-1-1 0,1-1 0,13-1 0,2 0 0,-21 2 0,1-1 0,-1 1 0,1-2 0,-1 1 0,0-1 0,0 0 0,0 0 0,0-1 0,0 0 0,0-1 0,-1 1 0,1-1 0,-1 0 0,0-1 0,0 1 0,-1-1 0,8-8 0,-6 4 0,0-1 0,0 0 0,0 0 0,-1 0 0,-1-1 0,0 0 0,0 0 0,-1-1 0,-1 1 0,3-13 0,-2 6 0,1-7 0,0 0 0,-1 0 0,0-34 0,-4 51-118,0 6 70,0 0 0,1 0 0,-1 1 0,0-1 0,0 0 0,0 0 0,0 0 0,-1 0 0,1 0 0,-1 0 0,1 0 0,-1 0 0,1 0 0,-1 1 0,0-1 0,0 0 1,0 0-1,0 1 0,0-1 0,0 1 0,0-1 0,-1 1 0,1-1 0,-1 1 0,-1-2 0</inkml:trace>
  <inkml:trace contextRef="#ctx0" brushRef="#br0" timeOffset="2887.66">1090 2304 24575,'6'1'0,"0"0"0,0 0 0,-1 1 0,1 0 0,0 0 0,-1 0 0,1 0 0,-1 1 0,0 0 0,0 0 0,0 1 0,0-1 0,8 9 0,2 3 0,0 0 0,20 28 0,-26-33 0,1 1 0,0-1 0,1 0 0,12 8 0,-10-8 0,0 1 0,18 19 0,-21-19 0,2-1 0,18 15 0,4 2 0,-14-8 0,13 10 0,-2 1 0,39 47 0,-56-61 0,0-1 0,1-1 0,29 22 0,-19-16 0,8 1 0,-26-18 0,-1 1 0,0 0 0,-1 0 0,1 0 0,-1 0 0,10 10 0,-15-14-28,0 1-1,0-1 1,0 0-1,0 0 1,0 0 0,1 0-1,-1 1 1,0-1-1,0 0 1,0 0-1,0 0 1,0 1-1,0-1 1,0 0 0,0 0-1,0 0 1,0 1-1,0-1 1,0 0-1,0 0 1,0 0-1,0 1 1,0-1 0,0 0-1,0 0 1,0 0-1,0 1 1,0-1-1,-1 0 1,1 0-1,0 0 1,0 1 0,0-1-1,0 0 1,0 0-1,0 0 1,-1 0-1,1 0 1,0 1-1,0-1 1,0 0 0,0 0-1,-1 0 1,1 0-1,0 0 1,0 0-1,-1 0 1</inkml:trace>
  <inkml:trace contextRef="#ctx0" brushRef="#br0" timeOffset="3316.7">948 2614 24575,'-3'2'0,"1"0"0,-1 0 0,1 0 0,0 0 0,0 1 0,0-1 0,0 1 0,0-1 0,1 1 0,-1 0 0,1 0 0,-2 3 0,-1 2 0,-68 117 0,61-108 0,2 1 0,0 0 0,1 1 0,1 0 0,-6 25 0,6-22 0,0 1 0,-2-1 0,-14 28 0,-59 105 0,78-145-1365</inkml:trace>
  <inkml:trace contextRef="#ctx0" brushRef="#br0" timeOffset="3822.66">2047 3404 24575,'1'6'0,"0"-1"0,0 1 0,0 0 0,1-1 0,0 1 0,0-1 0,3 6 0,8 25 0,4 31 0,-10-42 0,-1 0 0,-1 0 0,-1 1 0,1 31 0,-4-36 0,1 1 0,1-1 0,1 0 0,8 24 0,5 27 0,-16-61-1365</inkml:trace>
  <inkml:trace contextRef="#ctx0" brushRef="#br0" timeOffset="4420.81">862 3744 24575,'1'2'0,"0"1"0,1 0 0,-1 0 0,1-1 0,-1 1 0,1-1 0,0 1 0,0-1 0,0 0 0,0 0 0,0 0 0,1 0 0,-1 0 0,1 0 0,-1-1 0,1 1 0,4 1 0,12 10 0,5 7 0,0-1 0,1-1 0,1-1 0,1-2 0,39 18 0,0 7 0,-52-31 0,-1 0 0,2 0 0,-1-2 0,22 9 0,67 28 0,-78-31 0,0-2 0,0-1 0,41 11 0,14-3-1365</inkml:trace>
  <inkml:trace contextRef="#ctx0" brushRef="#br0" timeOffset="5036.45">1851 3332 24575,'-9'16'0,"0"-1"0,-2-1 0,-16 19 0,13-16 0,-20 30 0,-118 180 0,97-146 0,38-57 0,0 0 0,2 1 0,-16 35 0,23-42 0,-1-1 0,-14 19 0,-15 29 0,28-47-1365</inkml:trace>
  <inkml:trace contextRef="#ctx0" brushRef="#br0" timeOffset="7956.34">16 1542 24575,'0'846'-2264,"0"-405"4528,-7-311-2264,0 7 0,6 41 0,3 122 0,1-274 0,1-2 0,1 1 0,11 34 0,-9-38 0,-1 1 0,-1 0 0,0 0 0,1 40 0,8 65 0,-14-92 0,1-1 0,8 42 0,16 33 0,1 33 0,-18-101 0,-1 1 0,-2 0 0,-2 0 0,-3 45 0,14 82 0,-15-114 0,2 73 0,-1-125 0,1 0 0,-1 0 0,1 0 0,-1 0 0,1 0 0,0-1 0,0 1 0,0 0 0,1 0 0,-1-1 0,1 1 0,-1-1 0,1 1 0,0-1 0,0 0 0,0 1 0,0-1 0,0 0 0,1 0 0,-1-1 0,1 1 0,-1 0 0,1-1 0,0 1 0,2 0 0,7 2 0,-1-1 0,1-1 0,0 0 0,0 0 0,13-1 0,10 2 0,141 15 0,0-6 0,-80-3 0,72 10 0,87 4 125,-92-11-1646,-129-9 1384,300 20-122,-77-22 827,172-3 656,-383-2-1224,72-16 0,-24 3 0,-65 12 0,46-16 0,-30 8 0,0 0 0,0-1 0,-2-3 0,60-31 0,-69 33 0,-25 11 0,-1 1 0,1-2 0,-1 1 0,1-1 0,-1 0 0,7-7 0,-13 10 0,-1 0 0,1 0 0,-1 0 0,0 0 0,0 0 0,0-1 0,0 1 0,0 0 0,0-1 0,0-3 0,9-20 0,9-4 0,-1-1 0,-2-1 0,-1 0 0,13-45 0,-24 67 0,19-51 0,28-85 0,11-32 0,-18-13 0,1-155 0,-39 271 0,3-45 0,-11-205 0,-5 279 0,-15-59 0,-1-3 0,15 73 0,-1 0 0,-20-51 0,8 29 0,17 43 0,1-1 0,-3-23 0,5 26 0,-1 1 0,0 0 0,0 0 0,-1 1 0,-1-1 0,-6-15 0,-4-5 0,1 0 0,-14-51 0,-4-12 0,-54-95 0,18 73 0,57 101 0,0 1 0,-1 0 0,-1 1 0,0 0 0,0 0 0,-2 2 0,1-1 0,-1 2 0,-29-16 0,10 8 0,0 3 0,-2 1 0,-58-16 0,49 17 0,6 1 0,-77-12 0,73 17 0,-44-12 0,47 9 0,-54-7 0,-187-21-3597,-109-9-172,-33 30 4454,-1 36 3747,194 6-3792,228-25-638,-6 1 199,-1 0 0,1 1 0,-1-1 0,1 1 0,-1 1-1,1-1 1,-8 6 0</inkml:trace>
  <inkml:trace contextRef="#ctx0" brushRef="#br0" timeOffset="8769.94">1344 1655 24575,'58'0'0,"82"11"0,-124-9 0,0 0 0,0-1 0,0-1 0,0-1 0,31-4 0,-40 3 0,0 1 0,0-1 0,-1 0 0,1-1 0,-1 1 0,0-2 0,1 1 0,-1 0 0,0-1 0,-1 0 0,1-1 0,-1 1 0,0-1 0,0 0 0,0 0 0,3-6 0,-2 3 0,1 1 0,-1 1 0,1-1 0,0 1 0,1 0 0,8-6 0,27-21 0,-35 25 0,1 0 0,0 1 0,1 0 0,16-10 0,-16 11 0,-1-1 0,0 0 0,12-12 0,-13 10 0,1 2 0,-1-1 0,18-10 0,1 0 0,0 0 0,-2-2 0,28-27 0,-31 27 0,43-49 0,-45 45 0,18-25 0,-28 34 0,1 0 0,14-14 0,-14 15 0,0 1 0,0-2 0,-2 0 0,14-26 0,12-21 0,-22 41 0,-2 0 0,13-30 0,-14 26 0,21-34 0,-21 39 0,-1 0 0,0-1 0,-2 0 0,0 0 0,5-34 0,15-44 0,-21 76 0,-1 1 0,-2-1 0,0-1 0,-1 1 0,-2 0 0,-3-40 0,1-4 0,4 18 0,-1 30 0,0 1 0,-1-1 0,-1 1 0,-4-26 0,4 42 0,0 0 0,1 0 0,-1 1 0,0-1 0,0 0 0,0 0 0,0 1 0,0-1 0,-1 1 0,1-1 0,0 1 0,-1-1 0,1 1 0,-1 0 0,1 0 0,-1 0 0,0 0 0,1 0 0,-1 0 0,0 0 0,0 0 0,0 1 0,0-1 0,0 1 0,0-1 0,0 1 0,0 0 0,0 0 0,1 0 0,-1 0 0,0 0 0,0 0 0,0 0 0,-3 2 0,-10 0 0,1 1 0,-1 1 0,-22 10 0,21-8 0,-54 14 0,45-13 0,1 0 0,-40 18 0,38-14 0,-45 14 0,50-19 0,-1 1 0,2 1 0,-34 18 0,39-17 0,12-8 0,0 0 0,-1 1 0,1-1 0,0 1 0,0 0 0,1 0 0,-1 0 0,0 0 0,1 1 0,-1-1 0,1 1 0,-1-1 0,1 1 0,0 0 0,1 0 0,-1 0 0,0 0 0,1 0 0,-1 0 0,1 1 0,0-1 0,-1 6 0,-1 11 0,2-17 0,0 0 0,0 0 0,1 0 0,0 1 0,0-1 0,-1 0 0,2 0 0,0 7 0,-1-9 0,1 0 0,0 0 0,-1 0 0,1 0 0,0 0 0,0 0 0,0 0 0,0 0 0,0 0 0,0 0 0,0-1 0,0 1 0,0 0 0,0-1 0,0 1 0,0-1 0,1 1 0,-1-1 0,0 1 0,0-1 0,1 0 0,-1 0 0,0 1 0,1-1 0,-1 0 0,0 0 0,2-1 0,11 2-1365</inkml:trace>
  <inkml:trace contextRef="#ctx0" brushRef="#br0" timeOffset="9343.12">2528 129 24575,'14'-1'0,"0"1"0,0 0 0,0 1 0,-1 0 0,1 2 0,0-1 0,-1 2 0,0-1 0,24 12 0,82 32 0,-116-46 0,170 63 0,-156-54-1365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3T02:08:40.876"/>
    </inkml:context>
    <inkml:brush xml:id="br0">
      <inkml:brushProperty name="width" value="0.1" units="cm"/>
      <inkml:brushProperty name="height" value="0.1" units="cm"/>
      <inkml:brushProperty name="color" value="#E71224"/>
    </inkml:brush>
  </inkml:definitions>
  <inkml:trace contextRef="#ctx0" brushRef="#br0">0 105 24575,'75'-15'0,"-16"1"0,1 3 0,0 3 0,70-1 0,-129 9 0,90 0-62,124 17 0,211 21-907,4-35-659,-314-3 1529,174-19-66,-100-12 3003,-186 30-2808,35-10 77,-39 11-106,1 0-1,-1-1 0,1 1 0,-1 0 0,1-1 1,-1 1-1,1-1 0,-1 1 0,1-1 0,-1 1 0,1-1 1,-1 1-1,0-1 0,1 1 0,-1-1 0,0 1 1,0-1-1,1 1 0,-1-1 0,0 0 0,0 1 0,0-1 1,0 1-1,0-1 0,1 0 0,-1 1 0,0-1 1,-1 0-1,1 1 0,0-1 0,0 1 0,0-1 0,0 0 1,0 1-1,-1-1 0,1 1 0,0-1 0,0 0 1,-1 1-1,1-1 0,0 1 0,-1-1 0,1 1 0,-1-1 1,1 1-1,-1 0 0,1-1 0,-1 1 0,1-1 1,-1 1-1,1 0 0,-1 0 0,-1-1 0,-12-15-1365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3T02:08:23.888"/>
    </inkml:context>
    <inkml:brush xml:id="br0">
      <inkml:brushProperty name="width" value="0.1" units="cm"/>
      <inkml:brushProperty name="height" value="0.1" units="cm"/>
      <inkml:brushProperty name="color" value="#66CC00"/>
    </inkml:brush>
  </inkml:definitions>
  <inkml:trace contextRef="#ctx0" brushRef="#br0">1076 1172 24575,'0'-1'0,"-1"0"0,1 1 0,0-1 0,-1 0 0,1 1 0,0-1 0,-1 0 0,1 1 0,-1-1 0,1 1 0,-1-1 0,1 1 0,-1-1 0,1 1 0,-1 0 0,0-1 0,1 1 0,-1-1 0,0 1 0,1 0 0,-1 0 0,0-1 0,1 1 0,-1 0 0,0 0 0,0 0 0,1 0 0,-2 0 0,-24-3 0,22 3 0,-7 0 0,0 0 0,1 0 0,-1 1 0,0 0 0,0 1 0,1 0 0,-1 1 0,1 0 0,0 0 0,-11 6 0,16-6 0,1 0 0,-1-1 0,1 2 0,0-1 0,0 0 0,0 1 0,0 0 0,1 0 0,-1 0 0,1 0 0,0 0 0,0 1 0,1 0 0,-1-1 0,1 1 0,0 0 0,0 0 0,1 0 0,0 0 0,-1 1 0,2-1 0,-1 7 0,-1 187 0,4-96 0,-2-96 0,1-1 0,0 1 0,1-1 0,0 1 0,0-1 0,0 1 0,1-1 0,-1 0 0,2 0 0,-1-1 0,0 1 0,1 0 0,0-1 0,1 0 0,-1 0 0,1 0 0,0-1 0,0 1 0,0-1 0,7 3 0,13 9 0,0-1 0,2-1 0,29 11 0,-56-25 0,22 10 0,1-2 0,-1-1 0,1-1 0,1 0 0,-1-2 0,1-1 0,36 1 0,-47-5 0,1 1 0,-1-2 0,0 1 0,0-2 0,0 0 0,0-1 0,0 0 0,0-1 0,-1 0 0,0-1 0,0 0 0,-1-1 0,0 0 0,19-16 0,-18 12 0,0-1 0,-1 0 0,-1 0 0,0-1 0,0 0 0,-1-1 0,-1 0 0,-1-1 0,0 1 0,0-1 0,6-26 0,-5 13 0,-1-1 0,-2 0 0,3-30 0,-7 44 0,-1-1 0,0 1 0,-1 0 0,-1-1 0,-1 1 0,0 0 0,-8-24 0,-4-3 0,-2 1 0,-3 1 0,0 0 0,-37-51 0,43 75 0,-1 1 0,0 0 0,-1 0 0,-1 2 0,-27-17 0,42 28-52,0 0-1,-1 1 1,0 0-1,1 0 1,-1 0-1,0 0 1,0 0-1,0 0 1,1 1-1,-1-1 1,0 1-1,0 0 1,0 0-1,0 0 1,0 0-1,0 1 1,0-1-1,0 1 1,1-1-1,-1 1 1,0 0-1,0 0 0,1 1 1,-1-1-1,-2 2 1</inkml:trace>
  <inkml:trace contextRef="#ctx0" brushRef="#br0" timeOffset="577.72">3473 596 24575,'-1'0'0,"0"0"0,0 0 0,0 1 0,0-1 0,0 0 0,0 0 0,-1 1 0,1-1 0,0 1 0,0-1 0,0 1 0,0 0 0,0-1 0,1 1 0,-1 0 0,0 0 0,0-1 0,0 1 0,0 0 0,1 0 0,-1 0 0,1 0 0,-1 0 0,0 0 0,1 0 0,0 0 0,-1 0 0,1 0 0,-1 2 0,-5 41 0,2-15 0,-8 14 0,-55 213 0,57-204 0,2 0 0,3 1 0,0 55 0,5-78 0,0-14 0,0-1 0,1 1 0,3 16 0,-3-26 0,1-1 0,-1 0 0,1 0 0,0 0 0,1 0 0,-1 0 0,1-1 0,0 1 0,0-1 0,0 1 0,0-1 0,8 7 0,6 4 0,0 0 0,1-1 0,20 11 0,-30-20 0,0-1 0,-1-1 0,1 0 0,1 0 0,-1 0 0,0-1 0,1 0 0,-1-1 0,1 0 0,0 0 0,9-1 0,-17 0 0,7 0 0,0-1 0,-1 0 0,1 0 0,11-3 0,-16 3 0,0 0 0,0-1 0,0 1 0,0-1 0,0 0 0,-1 0 0,1 0 0,0 0 0,-1 0 0,0-1 0,0 1 0,1-1 0,1-3 0,22-28 0,-15 20 0,-1 0 0,0-1 0,8-16 0,7-17-64,-14 29-196,-1 1-1,-2-2 1,1 0 0,8-35 0,-13 37-6566</inkml:trace>
  <inkml:trace contextRef="#ctx0" brushRef="#br0" timeOffset="1091.73">2541 2922 24575,'-2'0'0,"1"0"0,-1 0 0,0 0 0,1 0 0,-1 0 0,0 1 0,1-1 0,-1 1 0,1-1 0,-1 1 0,1-1 0,-1 1 0,1 0 0,-1 0 0,1 0 0,-1 0 0,1 0 0,0 0 0,0 0 0,-1 0 0,1 0 0,0 1 0,0-1 0,0 0 0,0 3 0,-2 1 0,1 1 0,1 0 0,-1 0 0,1-1 0,-1 12 0,1-10 0,0-1 0,0 1 0,0-1 0,-1 1 0,-3 7 0,-14 25 0,1 0 0,-22 81 0,28-35 0,8-43 0,-1 18 0,6 97 0,0-117 0,-1-11 0,2 0 0,1 0 0,2-1 0,0 1 0,2-1 0,12 31 0,-16-51 0,0 1 0,1-1 0,0-1 0,0 1 0,1-1 0,0 1 0,1-1 0,-1-1 0,1 1 0,1-1 0,-1 0 0,1 0 0,0-1 0,0 0 0,1 0 0,-1-1 0,1 0 0,0 0 0,0-1 0,1 0 0,-1 0 0,1-1 0,-1 0 0,11 1 0,24 2 0,-25-2 0,1-1 0,-1 0 0,1-1 0,34-4 0,-39-1 0,0 0 0,-1-1 0,1-1 0,-1 0 0,0-1 0,-1 0 0,0-1 0,13-11 0,-8 4 0,-1-1 0,20-25 0,-15 17 0,-2-1 0,-1-1 0,16-27 0,-12 16 0,102-201 0,-76 139 0,-22 44 0,-3-1 0,24-85 0,-41 112 0,-2-1 0,-1 0 0,-2 1 0,-3-51 0,1 12 0,0 62-72,1 0 1,-1 0-1,-1 0 0,1 0 0,-1 0 0,0 0 0,0 0 0,-1 1 1,0-1-1,0 1 0,0 0 0,0 0 0,-1 0 0,0 0 0,0 0 1,0 1-1,-1 0 0,-5-5 0</inkml:trace>
  <inkml:trace contextRef="#ctx0" brushRef="#br0" timeOffset="1684.13">1611 1694 24575,'2'20'0,"1"0"0,0-1 0,2 1 0,0-1 0,1 0 0,10 20 0,-4-9 0,29 74-177,69 122-1,75 88-177,-161-275 443,67 95 534,-77-118-622,0-1 0,31 24 0,-19-17 0,-1 4 0,-20-20 0,1 0 0,0 1 0,1-2 0,8 7 0,16 10 0,-22-14 0,1-1 0,0 0 0,1-1 0,-1 0 0,1 0 0,0-1 0,1 0 0,-1-1 0,1-1 0,18 4 0,-16-4 0,-1 0 0,1 1 0,-1 0 0,0 2 0,23 11 0,15 7 0,-17-15-171,0-1 0,0-1 0,1-2 0,0-1 0,48-1 0,-71-3-168,9 1-6487</inkml:trace>
  <inkml:trace contextRef="#ctx0" brushRef="#br0" timeOffset="2202.23">3599 1820 24575,'-1'27'0,"-2"-1"0,0 0 0,-2 0 0,-1 0 0,-14 37 0,16-49 0,-230 603 0,224-591 0,2 1 0,-6 31 0,-7 24 0,17-68-92,4-12 29,0 1-1,-1-1 0,1 0 1,-1 0-1,0 0 0,1 0 1,-1 0-1,0 0 0,0 0 1,0 0-1,0 0 0,-1 0 1,1-1-1,-1 1 0,1 0 1,-1-1-1,1 1 0,-1-1 1,-2 2-1</inkml:trace>
  <inkml:trace contextRef="#ctx0" brushRef="#br0" timeOffset="2732.08">2 622 24575,'0'57'0,"-2"3"0,4 1 0,1-1 0,16 77 0,20 58-2597,24 363 0,-50-337 2564,20 660 652,-23-619 2736,-6-192-2338,-1-39-893,10 40 0,-1 3-136,-5-36 12,1 23 0,-6-34 0,-2-26 0,0 0 0,0 0 0,0 0 0,1 0 0,-1 0 0,0 0 0,1 0 0,-1 0 0,0 0 0,1 0 0,-1 0 0,1 0 0,0 0 0,-1-1 0,1 1 0,-1 0 0,1 0 0,0-1 0,0 1 0,0 0 0,-1-1 0,1 1 0,2 0 0,-2-2-14,0 1 0,0-1 0,0 0 0,-1 0 0,1 0 0,0 0 0,0 0 0,0 0 0,-1 0 0,1 0 0,0 0 0,-1 0 0,1 0 0,-1 0 0,0 0 0,1-1 0,-1 1 0,0 0 0,1 0 0,-1-1 0,0-1 0,1-2-1043</inkml:trace>
  <inkml:trace contextRef="#ctx0" brushRef="#br0" timeOffset="4043.17">707 16 24575,'1'0'0,"-1"-1"0,0 0 0,1 1 0,-1-1 0,0 0 0,1 1 0,-1-1 0,1 1 0,-1-1 0,1 1 0,-1-1 0,1 1 0,-1-1 0,1 1 0,-1-1 0,1 1 0,0 0 0,-1-1 0,1 1 0,0 0 0,-1 0 0,1-1 0,0 1 0,0 0 0,-1 0 0,1 0 0,1 0 0,24-2 0,-22 2 0,375-3 0,-192 5 0,347-2 483,716 0-9461,-868 0 10317,1 0 4929,-215 15-6027,-1-1 406,-116-11-647,96 17 0,-21 0 0,-121-20 0,1 0 0,-1 1 0,0 0 0,1 0 0,-1 1 0,0-1 0,0 1 0,8 4 0,-10-4 0,-1 0 0,0 0 0,1 1 0,-1-1 0,0 0 0,0 1 0,-1 0 0,1-1 0,0 1 0,-1 0 0,0 0 0,1 0 0,-1-1 0,0 1 0,-1 1 0,2 2 0,10 34 0,2-1 0,2-1 0,37 66 0,-17-36 0,8 10 0,7 14 0,-35-62 0,0-2 0,26 34 0,14 23 0,-22-14 0,-23-45 0,18 29 0,3-2 0,-2 3 0,-3 0 0,27 79 0,-50-117 0,0-1 0,-1 1 0,1 34 0,-3-30 0,1-1 0,5 25 0,20 54 0,9 39 0,-16-43-497,-3-22 467,8 95 0,33 1033-3599,-57-1135 7749,-3 72-4054,-12-70-66,10-54 0,1 1 0,0 0 0,-1 22 0,5 376-1530,3-369 1469,3 1 0,2-1 0,26 78 0,5 22 67,-29-99-210,-1-4 697,-1 0 0,-2 0 0,2 82 0,-9-123-493,0 0 0,0 0 0,0 1 0,0-1 0,0 0 0,0 0 0,-1 0 0,1 0 0,0 1 0,-1-1 0,1 0 0,-1 0 0,1 0 0,-1 0 0,1 0 0,-1 0 0,0 0 0,1 0 0,-1 0 0,0-1 0,0 1 0,0 0 0,0 0 0,0-1 0,0 1 0,0 0 0,0-1 0,0 1 0,0-1 0,0 1 0,0-1 0,0 0 0,0 1 0,-1-1 0,1 0 0,0 0 0,0 0 0,0 0 0,0 0 0,-3 0 0,-5-2 0,0 1 0,-1-2 0,1 1 0,-14-7 0,-13-2 0,-17 7 0,-90 5 0,50 1 0,-126-1-30,-512-10-3063,162 2 2455,383 8 524,108-3 2052,-83-13-1,119 9-1937,-19-3 0,-92-1 0,53 10 0,-279 11 0,278-7 0,56-4 0,-47 7 0,23 0 0,-1-3 0,-72-7 0,26 1 0,-782 2-1365</inkml:trace>
  <inkml:trace contextRef="#ctx0" brushRef="#br0" timeOffset="5507.35">5745 778 24575,'1'-26'0,"0"6"0,-2 0 0,-3-27 0,4 42 0,-1 0 0,0 0 0,-1 0 0,0 0 0,1 0 0,-1 0 0,-1 0 0,1 1 0,-1-1 0,0 1 0,0 0 0,0-1 0,0 1 0,-5-3 0,4 4 0,0 1 0,0 0 0,0 0 0,0 1 0,0-1 0,-1 1 0,1 0 0,0 0 0,-1 0 0,1 1 0,-1 0 0,1 0 0,-1 0 0,-5 1 0,-4 0 0,-1 1 0,1 0 0,-17 6 0,25-6 0,0 1 0,0 0 0,1 0 0,-1 0 0,1 1 0,-1 0 0,1 0 0,0 0 0,1 1 0,-1-1 0,1 1 0,0 0 0,0 1 0,0-1 0,1 1 0,0-1 0,0 1 0,0 0 0,1 0 0,-4 13 0,1 2 0,0 1 0,2 0 0,0 0 0,1 43 0,1-19 0,0-29 0,0 1 0,1-1 0,1 0 0,4 20 0,-4-34 0,0 0 0,0-1 0,1 1 0,-1-1 0,0 1 0,1-1 0,0 1 0,-1-1 0,1 0 0,0 0 0,0 0 0,0 0 0,0 0 0,1 0 0,-1-1 0,0 1 0,1-1 0,-1 0 0,1 1 0,0-1 0,-1 0 0,6 0 0,5 3 0,1-1 0,1-1 0,18 0 0,-19-1 0,19 2 0,62-5 0,-94 2 0,0 0 0,1-1 0,-1 1 0,1-1 0,-1 1 0,0-1 0,1 1 0,-1-1 0,0 0 0,1 1 0,-1-1 0,0 0 0,0 0 0,0 0 0,0 0 0,0 0 0,0 0 0,0 0 0,0-1 0,0 1 0,0 0 0,-1 0 0,1-1 0,-1 1 0,1 0 0,-1-1 0,1 1 0,-1-1 0,0 1 0,1-1 0,-1 1 0,0-2 0,2 25 0,1-1 0,6 24 0,-9-43 0,29 113 0,-14-65 0,10 73 0,-19-79 0,-2-24 0,-1 0 0,-1 0 0,-1 0 0,0 0 0,-2 1 0,-4 33 0,4-51 0,0 0 0,-1 0 0,1 0 0,0 0 0,-1 0 0,0-1 0,1 1 0,-1-1 0,0 1 0,0-1 0,-1 0 0,1 1 0,-4 1 0,-39 23 0,14-10 0,19-8 0,-2-2 0,-21 11 0,31-17 0,0 1 0,0 0 0,0-1 0,0 0 0,-1 0 0,1 0 0,0-1 0,0 0 0,-1 1 0,1-1 0,0-1 0,0 1 0,0-1 0,-6 0 0,5-3 0,0 1 0,1-1 0,-1 0 0,0-1 0,1 1 0,0-1 0,0 1 0,1-1 0,-6-8 0,-7-10 0,-2 3-341,2-1 0,0 0-1,-18-32 1</inkml:trace>
  <inkml:trace contextRef="#ctx0" brushRef="#br0" timeOffset="6253.33">5999 962 24575,'1'-1'0,"-1"0"0,1 0 0,-1 1 0,0-1 0,1 0 0,0 1 0,-1-1 0,1 0 0,-1 1 0,1-1 0,0 1 0,-1-1 0,1 1 0,0-1 0,-1 1 0,1-1 0,0 1 0,0 0 0,0-1 0,-1 1 0,1 0 0,0 0 0,0 0 0,0-1 0,0 1 0,0 0 0,1 0 0,28-2 0,-26 2 0,3 0 0,97-6 0,-90 4 0,-1 0 0,0-1 0,1 0 0,-1-1 0,20-10 0,-28 11 0,0 0 0,0 0 0,0-1 0,0 0 0,0 0 0,-1-1 0,0 1 0,0-1 0,0 0 0,0 0 0,-1 0 0,0 0 0,0-1 0,4-10 0,-2 1 0,0 0 0,-1-1 0,-1 0 0,2-22 0,1 8 0,-4 23 0,-1 1 0,1-1 0,-1 1 0,-1-1 0,1 1 0,-2-11 0,1 15 0,0 1 0,-1-1 0,1 1 0,-1-1 0,0 1 0,1 0 0,-1-1 0,0 1 0,0 0 0,0-1 0,0 1 0,0 0 0,0 0 0,0 0 0,0 0 0,-1 0 0,1 0 0,0 0 0,-1 0 0,1 0 0,0 1 0,-1-1 0,1 1 0,-1-1 0,1 1 0,-1-1 0,1 1 0,-1 0 0,0 0 0,1 0 0,-1 0 0,-1 0 0,-5-1 0,0 1 0,0 0 0,-1 0 0,1 1 0,0 0 0,1 0 0,-1 1 0,0 0 0,0 1 0,1 0 0,-14 6 0,17-6 0,0 0 0,1-1 0,-1 2 0,1-1 0,-1 0 0,1 1 0,0-1 0,0 1 0,1 0 0,-1 0 0,1 0 0,0 0 0,0 1 0,0-1 0,1 1 0,-1-1 0,1 1 0,0-1 0,0 1 0,1 0 0,0 7 0,1 243 0,-1-242 0,1 0 0,0 0 0,1 0 0,1 0 0,0-1 0,9 25 0,-9-29 0,1-1 0,-1-1 0,1 1 0,0 0 0,1-1 0,-1 0 0,1 0 0,0 0 0,1-1 0,0 0 0,-1 0 0,2 0 0,6 4 0,-11-8-60,1 0-1,-1 0 0,1-1 0,-1 1 1,1-1-1,0 0 0,-1 1 1,1-1-1,0 0 0,-1-1 1,1 1-1,0 0 0,4-2 0,-4 1-454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2013</Words>
  <Characters>11477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Weifeng Xu</dc:creator>
  <cp:keywords/>
  <dc:description/>
  <cp:lastModifiedBy>Omar Ramadan</cp:lastModifiedBy>
  <cp:revision>2</cp:revision>
  <dcterms:created xsi:type="dcterms:W3CDTF">2024-10-28T00:26:00Z</dcterms:created>
  <dcterms:modified xsi:type="dcterms:W3CDTF">2024-10-28T00:26:00Z</dcterms:modified>
</cp:coreProperties>
</file>