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4E0" w:rsidRDefault="00C034E0" w:rsidP="00C034E0">
      <w:pPr>
        <w:pStyle w:val="Title"/>
        <w:jc w:val="center"/>
        <w:rPr>
          <w:sz w:val="160"/>
          <w:szCs w:val="160"/>
        </w:rPr>
      </w:pPr>
    </w:p>
    <w:p w:rsidR="007E1C70" w:rsidRDefault="00C034E0" w:rsidP="00C034E0">
      <w:pPr>
        <w:pStyle w:val="Title"/>
        <w:jc w:val="center"/>
        <w:rPr>
          <w:sz w:val="200"/>
          <w:szCs w:val="200"/>
        </w:rPr>
      </w:pPr>
      <w:r w:rsidRPr="00C034E0">
        <w:rPr>
          <w:sz w:val="200"/>
          <w:szCs w:val="200"/>
        </w:rPr>
        <w:t>Solution Answers and Documentation</w:t>
      </w:r>
    </w:p>
    <w:p w:rsidR="007E1C70" w:rsidRDefault="007E1C70" w:rsidP="007E1C70">
      <w:pPr>
        <w:rPr>
          <w:rFonts w:asciiTheme="majorHAnsi" w:eastAsiaTheme="majorEastAsia" w:hAnsiTheme="majorHAnsi" w:cstheme="majorBidi"/>
          <w:spacing w:val="-10"/>
          <w:kern w:val="28"/>
        </w:rPr>
      </w:pPr>
      <w:r>
        <w:br w:type="page"/>
      </w:r>
    </w:p>
    <w:p w:rsidR="0094051A" w:rsidRDefault="0094051A">
      <w:pPr>
        <w:rPr>
          <w:rFonts w:asciiTheme="majorHAnsi" w:eastAsiaTheme="majorEastAsia" w:hAnsiTheme="majorHAnsi" w:cstheme="majorBidi"/>
          <w:color w:val="2E74B5" w:themeColor="accent1" w:themeShade="BF"/>
          <w:sz w:val="44"/>
          <w:szCs w:val="44"/>
        </w:rPr>
      </w:pPr>
      <w:r>
        <w:rPr>
          <w:sz w:val="44"/>
          <w:szCs w:val="44"/>
        </w:rPr>
        <w:lastRenderedPageBreak/>
        <w:br w:type="page"/>
      </w:r>
    </w:p>
    <w:p w:rsidR="00C034E0" w:rsidRPr="00930E83" w:rsidRDefault="007E1C70" w:rsidP="0094051A">
      <w:pPr>
        <w:pStyle w:val="Heading1"/>
        <w:jc w:val="center"/>
        <w:rPr>
          <w:sz w:val="72"/>
          <w:szCs w:val="72"/>
        </w:rPr>
      </w:pPr>
      <w:r w:rsidRPr="00930E83">
        <w:rPr>
          <w:sz w:val="72"/>
          <w:szCs w:val="72"/>
        </w:rPr>
        <w:lastRenderedPageBreak/>
        <w:t>Answers</w:t>
      </w:r>
      <w:r w:rsidR="004B2D20" w:rsidRPr="00930E83">
        <w:rPr>
          <w:sz w:val="72"/>
          <w:szCs w:val="72"/>
        </w:rPr>
        <w:t xml:space="preserve"> &amp; Documentation</w:t>
      </w:r>
    </w:p>
    <w:p w:rsidR="0094051A" w:rsidRDefault="0094051A" w:rsidP="0094051A">
      <w:pPr>
        <w:pStyle w:val="Heading2"/>
        <w:ind w:left="360"/>
      </w:pPr>
    </w:p>
    <w:p w:rsidR="00930E83" w:rsidRDefault="00930E83" w:rsidP="0094051A">
      <w:pPr>
        <w:pStyle w:val="Heading2"/>
        <w:rPr>
          <w:sz w:val="40"/>
          <w:szCs w:val="40"/>
        </w:rPr>
      </w:pPr>
    </w:p>
    <w:p w:rsidR="0094051A" w:rsidRPr="00930E83" w:rsidRDefault="0094051A" w:rsidP="0094051A">
      <w:pPr>
        <w:pStyle w:val="Heading2"/>
        <w:rPr>
          <w:sz w:val="40"/>
          <w:szCs w:val="40"/>
        </w:rPr>
      </w:pPr>
      <w:r w:rsidRPr="00930E83">
        <w:rPr>
          <w:sz w:val="44"/>
          <w:szCs w:val="44"/>
        </w:rPr>
        <w:t>Question1</w:t>
      </w:r>
      <w:r w:rsidRPr="00930E83">
        <w:rPr>
          <w:sz w:val="40"/>
          <w:szCs w:val="40"/>
        </w:rPr>
        <w:t>.</w:t>
      </w:r>
    </w:p>
    <w:p w:rsidR="00930E83" w:rsidRDefault="00930E83" w:rsidP="0094051A">
      <w:pPr>
        <w:rPr>
          <w:sz w:val="36"/>
          <w:szCs w:val="36"/>
        </w:rPr>
      </w:pPr>
    </w:p>
    <w:p w:rsidR="007E1C70" w:rsidRPr="00930E83" w:rsidRDefault="007E1C70" w:rsidP="0094051A">
      <w:pPr>
        <w:rPr>
          <w:sz w:val="36"/>
          <w:szCs w:val="36"/>
        </w:rPr>
      </w:pPr>
      <w:r w:rsidRPr="00930E83">
        <w:rPr>
          <w:sz w:val="36"/>
          <w:szCs w:val="36"/>
        </w:rPr>
        <w:t>How would you implement this scenario in a modular and generic way with seamless transitions between the scenes?</w:t>
      </w:r>
    </w:p>
    <w:p w:rsidR="00930E83" w:rsidRDefault="0094051A" w:rsidP="00930E83">
      <w:pPr>
        <w:jc w:val="both"/>
        <w:rPr>
          <w:sz w:val="36"/>
          <w:szCs w:val="36"/>
        </w:rPr>
      </w:pPr>
      <w:r w:rsidRPr="00930E83">
        <w:rPr>
          <w:sz w:val="36"/>
          <w:szCs w:val="36"/>
        </w:rPr>
        <w:t xml:space="preserve">It is very simple to handle the transition between scenes with different fading out/in transitions. </w:t>
      </w:r>
    </w:p>
    <w:p w:rsidR="00930884" w:rsidRPr="00930E83" w:rsidRDefault="0094051A" w:rsidP="00930E83">
      <w:pPr>
        <w:jc w:val="both"/>
        <w:rPr>
          <w:sz w:val="36"/>
          <w:szCs w:val="36"/>
        </w:rPr>
      </w:pPr>
      <w:r w:rsidRPr="00930E83">
        <w:rPr>
          <w:sz w:val="36"/>
          <w:szCs w:val="36"/>
        </w:rPr>
        <w:t>I would implement it through using the animation system which is built in unity and will make a blank white/black image which will be a child of canvas that has highest layer priority on the screen that has an animator which at any time we are going to change the scene we will play the fade-out animation and wait until it finishes (fully black or white) then change the scene and at the On Loaded Scene event will play the fade-in animation of the same image.</w:t>
      </w:r>
      <w:r w:rsidR="00AB1D24" w:rsidRPr="00930E83">
        <w:rPr>
          <w:sz w:val="36"/>
          <w:szCs w:val="36"/>
        </w:rPr>
        <w:t xml:space="preserve"> </w:t>
      </w:r>
      <w:r w:rsidR="00930884" w:rsidRPr="00930E83">
        <w:rPr>
          <w:sz w:val="36"/>
          <w:szCs w:val="36"/>
        </w:rPr>
        <w:t>Using the same technique we can fade out specific object(s) which uses animation to fade out</w:t>
      </w:r>
      <w:r w:rsidR="00E3050A" w:rsidRPr="00930E83">
        <w:rPr>
          <w:sz w:val="36"/>
          <w:szCs w:val="36"/>
        </w:rPr>
        <w:t>, but instead of changing the opacity of an image we can change the color or even the alpha of the color of the material if it was set to fade render mode</w:t>
      </w:r>
      <w:r w:rsidR="00930884" w:rsidRPr="00930E83">
        <w:rPr>
          <w:sz w:val="36"/>
          <w:szCs w:val="36"/>
        </w:rPr>
        <w:t>.</w:t>
      </w:r>
    </w:p>
    <w:p w:rsidR="00D93842" w:rsidRDefault="00D93842" w:rsidP="00AB1D24"/>
    <w:p w:rsidR="00930E83" w:rsidRDefault="00930E83">
      <w:pPr>
        <w:rPr>
          <w:rFonts w:asciiTheme="majorHAnsi" w:eastAsiaTheme="majorEastAsia" w:hAnsiTheme="majorHAnsi" w:cstheme="majorBidi"/>
          <w:color w:val="2E74B5" w:themeColor="accent1" w:themeShade="BF"/>
          <w:sz w:val="26"/>
          <w:szCs w:val="26"/>
        </w:rPr>
      </w:pPr>
      <w:r>
        <w:br w:type="page"/>
      </w:r>
    </w:p>
    <w:p w:rsidR="00D93842" w:rsidRDefault="0089256B" w:rsidP="0089256B">
      <w:pPr>
        <w:pStyle w:val="Heading2"/>
      </w:pPr>
      <w:r w:rsidRPr="00930E83">
        <w:rPr>
          <w:sz w:val="44"/>
          <w:szCs w:val="44"/>
        </w:rPr>
        <w:lastRenderedPageBreak/>
        <w:t>Question2</w:t>
      </w:r>
      <w:r>
        <w:t>.</w:t>
      </w:r>
    </w:p>
    <w:p w:rsidR="00930E83" w:rsidRDefault="0089256B" w:rsidP="00930E83">
      <w:pPr>
        <w:rPr>
          <w:sz w:val="36"/>
          <w:szCs w:val="36"/>
        </w:rPr>
      </w:pPr>
      <w:r w:rsidRPr="00930E83">
        <w:rPr>
          <w:sz w:val="36"/>
          <w:szCs w:val="36"/>
        </w:rPr>
        <w:t>• Block out the basic architecture of your solution in code.</w:t>
      </w:r>
    </w:p>
    <w:p w:rsidR="00930E83" w:rsidRDefault="00800712" w:rsidP="000862C8">
      <w:pPr>
        <w:rPr>
          <w:noProof/>
          <w:sz w:val="36"/>
          <w:szCs w:val="36"/>
        </w:rPr>
      </w:pPr>
      <w:r>
        <w:rPr>
          <w:sz w:val="36"/>
          <w:szCs w:val="36"/>
        </w:rPr>
        <w:t>Task Analysis</w:t>
      </w:r>
      <w:r w:rsidR="00930E83" w:rsidRPr="00930E83">
        <w:rPr>
          <w:sz w:val="36"/>
          <w:szCs w:val="36"/>
        </w:rPr>
        <w:t>:</w:t>
      </w:r>
      <w:r w:rsidR="00930E83" w:rsidRPr="00930E83">
        <w:rPr>
          <w:noProof/>
          <w:sz w:val="36"/>
          <w:szCs w:val="36"/>
        </w:rPr>
        <w:t xml:space="preserve"> </w:t>
      </w:r>
    </w:p>
    <w:p w:rsidR="00930E83" w:rsidRDefault="00930E83" w:rsidP="00930E83">
      <w:pPr>
        <w:rPr>
          <w:noProof/>
          <w:sz w:val="36"/>
          <w:szCs w:val="36"/>
        </w:rPr>
      </w:pPr>
    </w:p>
    <w:p w:rsidR="000862C8" w:rsidRDefault="00930E83" w:rsidP="00930E83">
      <w:pPr>
        <w:rPr>
          <w:sz w:val="36"/>
          <w:szCs w:val="36"/>
        </w:rPr>
      </w:pPr>
      <w:r>
        <w:rPr>
          <w:noProof/>
          <w:sz w:val="36"/>
          <w:szCs w:val="36"/>
        </w:rPr>
        <w:drawing>
          <wp:inline distT="0" distB="0" distL="0" distR="0" wp14:anchorId="5740B23D" wp14:editId="6802BDA7">
            <wp:extent cx="914400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6">
                      <a:extLst>
                        <a:ext uri="{28A0092B-C50C-407E-A947-70E740481C1C}">
                          <a14:useLocalDpi xmlns:a14="http://schemas.microsoft.com/office/drawing/2010/main" val="0"/>
                        </a:ext>
                      </a:extLst>
                    </a:blip>
                    <a:stretch>
                      <a:fillRect/>
                    </a:stretch>
                  </pic:blipFill>
                  <pic:spPr>
                    <a:xfrm>
                      <a:off x="0" y="0"/>
                      <a:ext cx="9144000" cy="3817620"/>
                    </a:xfrm>
                    <a:prstGeom prst="rect">
                      <a:avLst/>
                    </a:prstGeom>
                  </pic:spPr>
                </pic:pic>
              </a:graphicData>
            </a:graphic>
          </wp:inline>
        </w:drawing>
      </w:r>
    </w:p>
    <w:p w:rsidR="000862C8" w:rsidRDefault="000862C8">
      <w:pPr>
        <w:rPr>
          <w:sz w:val="36"/>
          <w:szCs w:val="36"/>
        </w:rPr>
      </w:pPr>
      <w:r>
        <w:rPr>
          <w:sz w:val="36"/>
          <w:szCs w:val="36"/>
        </w:rPr>
        <w:br w:type="page"/>
      </w:r>
    </w:p>
    <w:p w:rsidR="00930E83" w:rsidRPr="000862C8" w:rsidRDefault="000862C8" w:rsidP="000862C8">
      <w:pPr>
        <w:pStyle w:val="Heading3"/>
        <w:rPr>
          <w:sz w:val="44"/>
          <w:szCs w:val="44"/>
        </w:rPr>
      </w:pPr>
      <w:r w:rsidRPr="000862C8">
        <w:rPr>
          <w:sz w:val="44"/>
          <w:szCs w:val="44"/>
        </w:rPr>
        <w:lastRenderedPageBreak/>
        <w:t>Solution Basic Architecture</w:t>
      </w:r>
    </w:p>
    <w:p w:rsidR="000862C8" w:rsidRDefault="000862C8" w:rsidP="000862C8">
      <w:pPr>
        <w:rPr>
          <w:sz w:val="36"/>
          <w:szCs w:val="36"/>
        </w:rPr>
      </w:pPr>
      <w:r>
        <w:rPr>
          <w:sz w:val="36"/>
          <w:szCs w:val="36"/>
        </w:rPr>
        <w:t>An Overview:</w:t>
      </w:r>
    </w:p>
    <w:p w:rsidR="000862C8" w:rsidRDefault="000862C8" w:rsidP="000862C8">
      <w:pPr>
        <w:rPr>
          <w:sz w:val="36"/>
          <w:szCs w:val="36"/>
        </w:rPr>
      </w:pPr>
      <w:r>
        <w:rPr>
          <w:noProof/>
          <w:sz w:val="36"/>
          <w:szCs w:val="36"/>
        </w:rPr>
        <w:drawing>
          <wp:anchor distT="0" distB="0" distL="114300" distR="114300" simplePos="0" relativeHeight="251658240" behindDoc="0" locked="0" layoutInCell="1" allowOverlap="1">
            <wp:simplePos x="457200" y="1228725"/>
            <wp:positionH relativeFrom="margin">
              <wp:align>center</wp:align>
            </wp:positionH>
            <wp:positionV relativeFrom="margin">
              <wp:align>bottom</wp:align>
            </wp:positionV>
            <wp:extent cx="8305800" cy="600613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8305800" cy="6006132"/>
                    </a:xfrm>
                    <a:prstGeom prst="rect">
                      <a:avLst/>
                    </a:prstGeom>
                  </pic:spPr>
                </pic:pic>
              </a:graphicData>
            </a:graphic>
          </wp:anchor>
        </w:drawing>
      </w:r>
    </w:p>
    <w:p w:rsidR="000862C8" w:rsidRDefault="000862C8" w:rsidP="000862C8">
      <w:pPr>
        <w:rPr>
          <w:noProof/>
          <w:sz w:val="36"/>
          <w:szCs w:val="36"/>
        </w:rPr>
      </w:pPr>
    </w:p>
    <w:p w:rsidR="000862C8" w:rsidRPr="000862C8" w:rsidRDefault="000862C8" w:rsidP="000862C8"/>
    <w:p w:rsidR="00930E83" w:rsidRDefault="00930E83" w:rsidP="0089256B"/>
    <w:p w:rsidR="00930E83" w:rsidRPr="0089256B" w:rsidRDefault="00930E83" w:rsidP="0089256B"/>
    <w:p w:rsidR="00D93842" w:rsidRDefault="00D93842" w:rsidP="00AB1D24"/>
    <w:p w:rsidR="00D93842" w:rsidRDefault="00D93842" w:rsidP="00AB1D24"/>
    <w:p w:rsidR="00AB1D24" w:rsidRDefault="00AB1D24" w:rsidP="00AB1D24"/>
    <w:p w:rsidR="00AB1D24" w:rsidRPr="0094051A" w:rsidRDefault="00AB1D24" w:rsidP="00AB1D24"/>
    <w:p w:rsidR="000862C8" w:rsidRDefault="000862C8">
      <w:r>
        <w:br w:type="page"/>
      </w:r>
    </w:p>
    <w:p w:rsidR="000862C8" w:rsidRDefault="00DB6284" w:rsidP="008E002C">
      <w:pPr>
        <w:rPr>
          <w:sz w:val="36"/>
          <w:szCs w:val="36"/>
        </w:rPr>
      </w:pPr>
      <w:r>
        <w:rPr>
          <w:sz w:val="36"/>
          <w:szCs w:val="36"/>
        </w:rPr>
        <w:lastRenderedPageBreak/>
        <w:t>Game Management</w:t>
      </w:r>
      <w:r w:rsidR="000C705B">
        <w:rPr>
          <w:sz w:val="36"/>
          <w:szCs w:val="36"/>
        </w:rPr>
        <w:t xml:space="preserve"> and independent scripts</w:t>
      </w:r>
      <w:r w:rsidR="000862C8">
        <w:rPr>
          <w:sz w:val="36"/>
          <w:szCs w:val="36"/>
        </w:rPr>
        <w:t>:</w:t>
      </w:r>
    </w:p>
    <w:p w:rsidR="000D6EAF" w:rsidRDefault="000D6EAF" w:rsidP="000862C8">
      <w:pPr>
        <w:rPr>
          <w:sz w:val="36"/>
          <w:szCs w:val="36"/>
        </w:rPr>
      </w:pPr>
      <w:r>
        <w:rPr>
          <w:noProof/>
          <w:sz w:val="36"/>
          <w:szCs w:val="36"/>
        </w:rPr>
        <w:drawing>
          <wp:anchor distT="0" distB="0" distL="114300" distR="114300" simplePos="0" relativeHeight="251659264" behindDoc="0" locked="0" layoutInCell="1" allowOverlap="1">
            <wp:simplePos x="0" y="0"/>
            <wp:positionH relativeFrom="margin">
              <wp:align>center</wp:align>
            </wp:positionH>
            <wp:positionV relativeFrom="margin">
              <wp:posOffset>462204</wp:posOffset>
            </wp:positionV>
            <wp:extent cx="4529786" cy="6532473"/>
            <wp:effectExtent l="0" t="0" r="444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4529786" cy="6532473"/>
                    </a:xfrm>
                    <a:prstGeom prst="rect">
                      <a:avLst/>
                    </a:prstGeom>
                  </pic:spPr>
                </pic:pic>
              </a:graphicData>
            </a:graphic>
          </wp:anchor>
        </w:drawing>
      </w:r>
    </w:p>
    <w:p w:rsidR="0094051A" w:rsidRDefault="0094051A" w:rsidP="0094051A"/>
    <w:p w:rsidR="00C11CB6" w:rsidRDefault="000D6EAF" w:rsidP="00C11CB6">
      <w:pPr>
        <w:rPr>
          <w:sz w:val="36"/>
          <w:szCs w:val="36"/>
        </w:rPr>
      </w:pPr>
      <w:r>
        <w:br w:type="page"/>
      </w:r>
      <w:r w:rsidR="00C11CB6">
        <w:rPr>
          <w:sz w:val="36"/>
          <w:szCs w:val="36"/>
        </w:rPr>
        <w:lastRenderedPageBreak/>
        <w:t>Game Management and independent scripts:</w:t>
      </w:r>
    </w:p>
    <w:p w:rsidR="00C9338A" w:rsidRPr="00C9338A" w:rsidRDefault="00C9338A" w:rsidP="00C9338A">
      <w:pPr>
        <w:pStyle w:val="ListParagraph"/>
        <w:numPr>
          <w:ilvl w:val="0"/>
          <w:numId w:val="4"/>
        </w:numPr>
        <w:rPr>
          <w:sz w:val="36"/>
          <w:szCs w:val="36"/>
        </w:rPr>
      </w:pPr>
      <w:proofErr w:type="spellStart"/>
      <w:r>
        <w:t>GameManager</w:t>
      </w:r>
      <w:proofErr w:type="spellEnd"/>
      <w:r>
        <w:t>: Doing general gameplay processes and holds the shared data members that needs to be shared.</w:t>
      </w:r>
    </w:p>
    <w:p w:rsidR="00C11CB6" w:rsidRPr="00C11CB6" w:rsidRDefault="00C11CB6" w:rsidP="00C11CB6">
      <w:pPr>
        <w:pStyle w:val="ListParagraph"/>
        <w:numPr>
          <w:ilvl w:val="0"/>
          <w:numId w:val="4"/>
        </w:numPr>
        <w:rPr>
          <w:sz w:val="36"/>
          <w:szCs w:val="36"/>
        </w:rPr>
      </w:pPr>
      <w:proofErr w:type="spellStart"/>
      <w:r>
        <w:t>FadeOutNotifier</w:t>
      </w:r>
      <w:proofErr w:type="spellEnd"/>
      <w:r w:rsidR="00A86D4A">
        <w:t>: Notifies the game manager that specific game objects need to be faded out is completely faded.</w:t>
      </w:r>
    </w:p>
    <w:p w:rsidR="00C11CB6" w:rsidRPr="00C11CB6" w:rsidRDefault="00C11CB6" w:rsidP="00C11CB6">
      <w:pPr>
        <w:pStyle w:val="ListParagraph"/>
        <w:numPr>
          <w:ilvl w:val="0"/>
          <w:numId w:val="4"/>
        </w:numPr>
        <w:rPr>
          <w:sz w:val="36"/>
          <w:szCs w:val="36"/>
        </w:rPr>
      </w:pPr>
      <w:proofErr w:type="spellStart"/>
      <w:r>
        <w:t>RestartButton</w:t>
      </w:r>
      <w:proofErr w:type="spellEnd"/>
      <w:r w:rsidR="00A86D4A">
        <w:t>: A script that is used by the Restart button to restart the game and the Timeline button of scene1 to reset the logic.</w:t>
      </w:r>
    </w:p>
    <w:p w:rsidR="00C11CB6" w:rsidRPr="00C11CB6" w:rsidRDefault="00C11CB6" w:rsidP="00C11CB6">
      <w:pPr>
        <w:pStyle w:val="ListParagraph"/>
        <w:numPr>
          <w:ilvl w:val="0"/>
          <w:numId w:val="4"/>
        </w:numPr>
        <w:rPr>
          <w:sz w:val="36"/>
          <w:szCs w:val="36"/>
        </w:rPr>
      </w:pPr>
      <w:proofErr w:type="spellStart"/>
      <w:r>
        <w:t>LookAtTarget</w:t>
      </w:r>
      <w:proofErr w:type="spellEnd"/>
      <w:r w:rsidR="00A86D4A">
        <w:t xml:space="preserve">: Used by the camera to keep focus on a specific </w:t>
      </w:r>
      <w:proofErr w:type="spellStart"/>
      <w:r w:rsidR="00A86D4A">
        <w:t>gameObject</w:t>
      </w:r>
      <w:proofErr w:type="spellEnd"/>
      <w:r w:rsidR="00A86D4A">
        <w:t>.</w:t>
      </w:r>
    </w:p>
    <w:p w:rsidR="00C11CB6" w:rsidRPr="00C11CB6" w:rsidRDefault="009B692E" w:rsidP="00C11CB6">
      <w:pPr>
        <w:pStyle w:val="ListParagraph"/>
        <w:numPr>
          <w:ilvl w:val="0"/>
          <w:numId w:val="4"/>
        </w:numPr>
        <w:rPr>
          <w:sz w:val="36"/>
          <w:szCs w:val="36"/>
        </w:rPr>
      </w:pPr>
      <w:proofErr w:type="spellStart"/>
      <w:r>
        <w:t>RotateAr</w:t>
      </w:r>
      <w:r w:rsidR="00C11CB6">
        <w:t>ound</w:t>
      </w:r>
      <w:proofErr w:type="spellEnd"/>
      <w:r w:rsidR="00A86D4A">
        <w:t>: Used by an object that is needed to rotate around another object.</w:t>
      </w:r>
    </w:p>
    <w:p w:rsidR="00C11CB6" w:rsidRPr="00C11CB6" w:rsidRDefault="00C11CB6" w:rsidP="00C11CB6">
      <w:pPr>
        <w:pStyle w:val="ListParagraph"/>
        <w:numPr>
          <w:ilvl w:val="0"/>
          <w:numId w:val="4"/>
        </w:numPr>
        <w:rPr>
          <w:sz w:val="36"/>
          <w:szCs w:val="36"/>
        </w:rPr>
      </w:pPr>
      <w:proofErr w:type="spellStart"/>
      <w:r>
        <w:t>ChangeLookAtTarget</w:t>
      </w:r>
      <w:proofErr w:type="spellEnd"/>
      <w:r w:rsidR="008E29E9">
        <w:t>: Reflects the mouse clicks on an object and perform a specific action including changing the Look at target to be the pressed object.</w:t>
      </w:r>
      <w:bookmarkStart w:id="0" w:name="_GoBack"/>
      <w:bookmarkEnd w:id="0"/>
    </w:p>
    <w:p w:rsidR="008E002C" w:rsidRPr="00C11CB6" w:rsidRDefault="008E002C" w:rsidP="00C11CB6">
      <w:pPr>
        <w:pStyle w:val="ListParagraph"/>
        <w:numPr>
          <w:ilvl w:val="0"/>
          <w:numId w:val="4"/>
        </w:numPr>
        <w:rPr>
          <w:sz w:val="36"/>
          <w:szCs w:val="36"/>
        </w:rPr>
      </w:pPr>
      <w:r>
        <w:br w:type="page"/>
      </w:r>
    </w:p>
    <w:p w:rsidR="000D6EAF" w:rsidRDefault="000D6EAF"/>
    <w:p w:rsidR="000D6EAF" w:rsidRDefault="00182133" w:rsidP="000D6EAF">
      <w:pPr>
        <w:rPr>
          <w:noProof/>
        </w:rPr>
      </w:pPr>
      <w:r>
        <w:rPr>
          <w:sz w:val="36"/>
          <w:szCs w:val="36"/>
        </w:rPr>
        <w:t xml:space="preserve">Scene Management </w:t>
      </w:r>
      <w:r w:rsidR="00460B39">
        <w:rPr>
          <w:sz w:val="36"/>
          <w:szCs w:val="36"/>
        </w:rPr>
        <w:t>&amp; Scene States Finite State M</w:t>
      </w:r>
      <w:r>
        <w:rPr>
          <w:sz w:val="36"/>
          <w:szCs w:val="36"/>
        </w:rPr>
        <w:t>achine</w:t>
      </w:r>
    </w:p>
    <w:p w:rsidR="000D6EAF" w:rsidRDefault="000D6EAF" w:rsidP="000D6EAF">
      <w:pPr>
        <w:rPr>
          <w:noProof/>
        </w:rPr>
      </w:pPr>
    </w:p>
    <w:p w:rsidR="000D6EAF" w:rsidRDefault="00C60CC5" w:rsidP="000D6EAF">
      <w:pPr>
        <w:rPr>
          <w:noProof/>
        </w:rPr>
      </w:pPr>
      <w:r>
        <w:rPr>
          <w:noProof/>
        </w:rPr>
        <w:t xml:space="preserve"> </w:t>
      </w:r>
    </w:p>
    <w:p w:rsidR="000D6EAF" w:rsidRDefault="000D6EAF" w:rsidP="000D6EAF">
      <w:pPr>
        <w:rPr>
          <w:sz w:val="36"/>
          <w:szCs w:val="36"/>
        </w:rPr>
      </w:pPr>
      <w:r>
        <w:rPr>
          <w:noProof/>
        </w:rPr>
        <w:drawing>
          <wp:inline distT="0" distB="0" distL="0" distR="0">
            <wp:extent cx="9144000" cy="5382983"/>
            <wp:effectExtent l="0" t="0" r="0" b="8255"/>
            <wp:docPr id="4" name="Picture 4" descr="C:\Users\om_p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_po\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5382983"/>
                    </a:xfrm>
                    <a:prstGeom prst="rect">
                      <a:avLst/>
                    </a:prstGeom>
                    <a:noFill/>
                    <a:ln>
                      <a:noFill/>
                    </a:ln>
                  </pic:spPr>
                </pic:pic>
              </a:graphicData>
            </a:graphic>
          </wp:inline>
        </w:drawing>
      </w:r>
    </w:p>
    <w:p w:rsidR="000D6EAF" w:rsidRDefault="000D6EAF" w:rsidP="000D6EAF">
      <w:pPr>
        <w:rPr>
          <w:sz w:val="36"/>
          <w:szCs w:val="36"/>
        </w:rPr>
      </w:pPr>
    </w:p>
    <w:p w:rsidR="000D6EAF" w:rsidRDefault="000D6EAF" w:rsidP="000D6EAF">
      <w:pPr>
        <w:rPr>
          <w:sz w:val="36"/>
          <w:szCs w:val="36"/>
        </w:rPr>
      </w:pPr>
    </w:p>
    <w:p w:rsidR="000D6EAF" w:rsidRPr="0094051A" w:rsidRDefault="000D6EAF" w:rsidP="0094051A"/>
    <w:sectPr w:rsidR="000D6EAF" w:rsidRPr="0094051A" w:rsidSect="00C034E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0131"/>
    <w:multiLevelType w:val="hybridMultilevel"/>
    <w:tmpl w:val="BB844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16031E"/>
    <w:multiLevelType w:val="hybridMultilevel"/>
    <w:tmpl w:val="FBAA3EEA"/>
    <w:lvl w:ilvl="0" w:tplc="F79A723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A0D39"/>
    <w:multiLevelType w:val="hybridMultilevel"/>
    <w:tmpl w:val="C73A83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2552E8B"/>
    <w:multiLevelType w:val="hybridMultilevel"/>
    <w:tmpl w:val="974E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E0"/>
    <w:rsid w:val="000862C8"/>
    <w:rsid w:val="000C705B"/>
    <w:rsid w:val="000D6EAF"/>
    <w:rsid w:val="00182133"/>
    <w:rsid w:val="00386825"/>
    <w:rsid w:val="00460B39"/>
    <w:rsid w:val="004B2D20"/>
    <w:rsid w:val="007E1C70"/>
    <w:rsid w:val="00800712"/>
    <w:rsid w:val="0089256B"/>
    <w:rsid w:val="008E002C"/>
    <w:rsid w:val="008E29E9"/>
    <w:rsid w:val="00930884"/>
    <w:rsid w:val="00930E83"/>
    <w:rsid w:val="0094051A"/>
    <w:rsid w:val="009B692E"/>
    <w:rsid w:val="00A86D4A"/>
    <w:rsid w:val="00AB1D24"/>
    <w:rsid w:val="00B23DDA"/>
    <w:rsid w:val="00C034E0"/>
    <w:rsid w:val="00C11CB6"/>
    <w:rsid w:val="00C55245"/>
    <w:rsid w:val="00C60CC5"/>
    <w:rsid w:val="00C9338A"/>
    <w:rsid w:val="00D03F4F"/>
    <w:rsid w:val="00D93842"/>
    <w:rsid w:val="00DB6284"/>
    <w:rsid w:val="00E3050A"/>
    <w:rsid w:val="00FB3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DA47C-AB12-453D-8015-DA9D25D3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C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1C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2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C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1C7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40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51A"/>
    <w:rPr>
      <w:rFonts w:ascii="Segoe UI" w:hAnsi="Segoe UI" w:cs="Segoe UI"/>
      <w:sz w:val="18"/>
      <w:szCs w:val="18"/>
    </w:rPr>
  </w:style>
  <w:style w:type="character" w:customStyle="1" w:styleId="Heading3Char">
    <w:name w:val="Heading 3 Char"/>
    <w:basedOn w:val="DefaultParagraphFont"/>
    <w:link w:val="Heading3"/>
    <w:uiPriority w:val="9"/>
    <w:rsid w:val="000862C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11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B733-E4F4-45BF-964F-2B0EF453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hamdi</dc:creator>
  <cp:keywords/>
  <dc:description/>
  <cp:lastModifiedBy>O hamdi</cp:lastModifiedBy>
  <cp:revision>25</cp:revision>
  <cp:lastPrinted>2019-11-27T01:34:00Z</cp:lastPrinted>
  <dcterms:created xsi:type="dcterms:W3CDTF">2019-11-27T00:15:00Z</dcterms:created>
  <dcterms:modified xsi:type="dcterms:W3CDTF">2019-11-27T04:27:00Z</dcterms:modified>
</cp:coreProperties>
</file>