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E9" w:rsidRPr="00656129" w:rsidRDefault="00D36A1A" w:rsidP="00D36A1A">
      <w:pPr>
        <w:jc w:val="center"/>
        <w:rPr>
          <w:rFonts w:ascii="Arial" w:eastAsia="Arial Unicode MS" w:hAnsi="Arial" w:cs="Arial"/>
          <w:b/>
          <w:sz w:val="40"/>
          <w:szCs w:val="40"/>
        </w:rPr>
      </w:pPr>
      <w:r w:rsidRPr="00656129">
        <w:rPr>
          <w:rFonts w:ascii="Arial" w:eastAsia="Arial Unicode MS" w:hAnsi="Arial" w:cs="Arial"/>
          <w:b/>
          <w:sz w:val="40"/>
          <w:szCs w:val="40"/>
        </w:rPr>
        <w:t>Gif Importer</w:t>
      </w:r>
    </w:p>
    <w:p w:rsidR="00D36A1A" w:rsidRPr="00656129" w:rsidRDefault="00D36A1A">
      <w:pPr>
        <w:rPr>
          <w:rFonts w:ascii="Arial" w:eastAsia="Arial Unicode MS" w:hAnsi="Arial" w:cs="Arial"/>
        </w:rPr>
      </w:pPr>
    </w:p>
    <w:p w:rsidR="00656129" w:rsidRPr="00656129" w:rsidRDefault="00656129">
      <w:pPr>
        <w:rPr>
          <w:rFonts w:ascii="Arial" w:eastAsia="Arial Unicode MS" w:hAnsi="Arial" w:cs="Arial"/>
          <w:b/>
          <w:sz w:val="28"/>
          <w:szCs w:val="28"/>
        </w:rPr>
      </w:pPr>
      <w:r w:rsidRPr="00656129">
        <w:rPr>
          <w:rFonts w:ascii="Arial" w:eastAsia="Arial Unicode MS" w:hAnsi="Arial" w:cs="Arial"/>
          <w:b/>
          <w:sz w:val="28"/>
          <w:szCs w:val="28"/>
        </w:rPr>
        <w:t>Introduction:</w:t>
      </w:r>
    </w:p>
    <w:p w:rsidR="00D36A1A" w:rsidRPr="00656129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This plugin’s purpose is to give Unity the ability to import a .gif file as an animation, by converting the raw .gif file into sprite sheets and then generate the animation from it.</w:t>
      </w:r>
    </w:p>
    <w:p w:rsidR="00D36A1A" w:rsidRPr="00656129" w:rsidRDefault="00D36A1A">
      <w:pPr>
        <w:rPr>
          <w:rFonts w:ascii="Arial" w:eastAsia="Arial Unicode MS" w:hAnsi="Arial" w:cs="Arial"/>
        </w:rPr>
      </w:pPr>
    </w:p>
    <w:p w:rsidR="00D36A1A" w:rsidRPr="00656129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 xml:space="preserve">In order to read the data from the .gif file, System.Drawing.dll needs to be included under “Assets\Plugins\”. </w:t>
      </w:r>
    </w:p>
    <w:p w:rsidR="00D36A1A" w:rsidRPr="00656129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The original file is found under “%UnityFolder%\Editor\Data\Mono\lib\mono\2.0\”.</w:t>
      </w:r>
    </w:p>
    <w:p w:rsidR="00D36A1A" w:rsidRPr="00656129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User may replace it with a later version as they see fit.</w:t>
      </w:r>
    </w:p>
    <w:p w:rsidR="00D36A1A" w:rsidRPr="00656129" w:rsidRDefault="00D36A1A">
      <w:pPr>
        <w:rPr>
          <w:rFonts w:ascii="Arial" w:eastAsia="Arial Unicode MS" w:hAnsi="Arial" w:cs="Arial"/>
        </w:rPr>
      </w:pPr>
    </w:p>
    <w:p w:rsidR="00D36A1A" w:rsidRPr="00656129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This plugin consists of 1 script named “Gif2Sprite.cs”, located under “Assets\Scripts\Editor”.</w:t>
      </w:r>
    </w:p>
    <w:p w:rsidR="00D36A1A" w:rsidRPr="00656129" w:rsidRDefault="00D36A1A">
      <w:pPr>
        <w:rPr>
          <w:rFonts w:ascii="Arial" w:eastAsia="Arial Unicode MS" w:hAnsi="Arial" w:cs="Arial"/>
        </w:rPr>
      </w:pPr>
    </w:p>
    <w:p w:rsidR="00656129" w:rsidRPr="00656129" w:rsidRDefault="00656129">
      <w:pPr>
        <w:widowControl/>
        <w:rPr>
          <w:rFonts w:ascii="Arial" w:eastAsia="Arial Unicode MS" w:hAnsi="Arial" w:cs="Arial"/>
          <w:b/>
        </w:rPr>
      </w:pPr>
      <w:r w:rsidRPr="00656129">
        <w:rPr>
          <w:rFonts w:ascii="Arial" w:eastAsia="Arial Unicode MS" w:hAnsi="Arial" w:cs="Arial"/>
          <w:b/>
        </w:rPr>
        <w:br w:type="page"/>
      </w:r>
    </w:p>
    <w:p w:rsidR="00D36A1A" w:rsidRPr="00656129" w:rsidRDefault="00D36A1A">
      <w:pPr>
        <w:rPr>
          <w:rFonts w:ascii="Arial" w:eastAsia="Arial Unicode MS" w:hAnsi="Arial" w:cs="Arial"/>
          <w:b/>
          <w:sz w:val="28"/>
          <w:szCs w:val="28"/>
        </w:rPr>
      </w:pPr>
      <w:r w:rsidRPr="00656129">
        <w:rPr>
          <w:rFonts w:ascii="Arial" w:eastAsia="Arial Unicode MS" w:hAnsi="Arial" w:cs="Arial"/>
          <w:b/>
          <w:sz w:val="28"/>
          <w:szCs w:val="28"/>
        </w:rPr>
        <w:lastRenderedPageBreak/>
        <w:t>Usage:</w:t>
      </w:r>
    </w:p>
    <w:p w:rsidR="00D36A1A" w:rsidRDefault="00D36A1A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When the user drag a .gif file into a folder named “gif2sprite”</w:t>
      </w:r>
      <w:r w:rsidR="00656129" w:rsidRPr="00656129">
        <w:rPr>
          <w:rStyle w:val="FootnoteReference"/>
          <w:rFonts w:ascii="Arial" w:eastAsia="Arial Unicode MS" w:hAnsi="Arial" w:cs="Arial"/>
        </w:rPr>
        <w:footnoteReference w:id="1"/>
      </w:r>
      <w:r w:rsidRPr="00656129">
        <w:rPr>
          <w:rFonts w:ascii="Arial" w:eastAsia="Arial Unicode MS" w:hAnsi="Arial" w:cs="Arial"/>
        </w:rPr>
        <w:t>, an import window will prompt the user with some import</w:t>
      </w:r>
      <w:r w:rsidR="00656129" w:rsidRPr="00656129">
        <w:rPr>
          <w:rFonts w:ascii="Arial" w:eastAsia="Arial Unicode MS" w:hAnsi="Arial" w:cs="Arial"/>
        </w:rPr>
        <w:t xml:space="preserve"> options</w:t>
      </w:r>
      <w:r w:rsidRPr="00656129">
        <w:rPr>
          <w:rFonts w:ascii="Arial" w:eastAsia="Arial Unicode MS" w:hAnsi="Arial" w:cs="Arial"/>
        </w:rPr>
        <w:t>.</w:t>
      </w:r>
    </w:p>
    <w:p w:rsidR="00D36A1A" w:rsidRPr="00656129" w:rsidRDefault="00D36A1A" w:rsidP="00656129">
      <w:pPr>
        <w:jc w:val="center"/>
        <w:rPr>
          <w:rFonts w:ascii="Arial" w:eastAsia="Arial Unicode MS" w:hAnsi="Arial" w:cs="Arial"/>
        </w:rPr>
      </w:pPr>
      <w:bookmarkStart w:id="0" w:name="_GoBack"/>
      <w:bookmarkEnd w:id="0"/>
      <w:r w:rsidRPr="00656129">
        <w:rPr>
          <w:rFonts w:ascii="Arial" w:eastAsia="Arial Unicode MS" w:hAnsi="Arial" w:cs="Arial"/>
          <w:noProof/>
        </w:rPr>
        <w:drawing>
          <wp:inline distT="0" distB="0" distL="0" distR="0" wp14:anchorId="2E6C0BFD" wp14:editId="166DFCA4">
            <wp:extent cx="3409950" cy="2638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336" cy="26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29" w:rsidRPr="00656129" w:rsidRDefault="00D36A1A" w:rsidP="00656129">
      <w:pPr>
        <w:rPr>
          <w:rFonts w:ascii="Arial" w:eastAsia="Arial Unicode MS" w:hAnsi="Arial" w:cs="Arial"/>
          <w:b/>
        </w:rPr>
      </w:pPr>
      <w:r w:rsidRPr="00656129">
        <w:rPr>
          <w:rFonts w:ascii="Arial" w:eastAsia="Arial Unicode MS" w:hAnsi="Arial" w:cs="Arial"/>
          <w:b/>
        </w:rPr>
        <w:t>Split</w:t>
      </w:r>
    </w:p>
    <w:p w:rsidR="00D36A1A" w:rsidRPr="00656129" w:rsidRDefault="00656129" w:rsidP="00656129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N</w:t>
      </w:r>
      <w:r w:rsidR="00D36A1A" w:rsidRPr="00656129">
        <w:rPr>
          <w:rFonts w:ascii="Arial" w:eastAsia="Arial Unicode MS" w:hAnsi="Arial" w:cs="Arial"/>
        </w:rPr>
        <w:t xml:space="preserve">umber of sprite sheets to generate, sometimes the source file is too large in resolution, resulting </w:t>
      </w:r>
      <w:r w:rsidRPr="00656129">
        <w:rPr>
          <w:rFonts w:ascii="Arial" w:eastAsia="Arial Unicode MS" w:hAnsi="Arial" w:cs="Arial"/>
        </w:rPr>
        <w:t>large sprite sheets that would get compressed and hence lower the quality of the final animation.</w:t>
      </w:r>
    </w:p>
    <w:p w:rsidR="00656129" w:rsidRPr="00656129" w:rsidRDefault="00656129">
      <w:pPr>
        <w:rPr>
          <w:rFonts w:ascii="Arial" w:eastAsia="Arial Unicode MS" w:hAnsi="Arial" w:cs="Arial"/>
          <w:b/>
        </w:rPr>
      </w:pPr>
      <w:r w:rsidRPr="00656129">
        <w:rPr>
          <w:rFonts w:ascii="Arial" w:eastAsia="Arial Unicode MS" w:hAnsi="Arial" w:cs="Arial"/>
          <w:b/>
        </w:rPr>
        <w:t>Auto Generate Animation</w:t>
      </w:r>
    </w:p>
    <w:p w:rsidR="00656129" w:rsidRPr="00656129" w:rsidRDefault="00656129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Should the importer generate the animation file automatically after creating the sprite sheet.</w:t>
      </w:r>
    </w:p>
    <w:p w:rsidR="00656129" w:rsidRPr="00656129" w:rsidRDefault="00656129">
      <w:pPr>
        <w:rPr>
          <w:rFonts w:ascii="Arial" w:eastAsia="Arial Unicode MS" w:hAnsi="Arial" w:cs="Arial"/>
          <w:b/>
        </w:rPr>
      </w:pPr>
      <w:r w:rsidRPr="00656129">
        <w:rPr>
          <w:rFonts w:ascii="Arial" w:eastAsia="Arial Unicode MS" w:hAnsi="Arial" w:cs="Arial"/>
          <w:b/>
        </w:rPr>
        <w:t>Animation Output Folder</w:t>
      </w:r>
    </w:p>
    <w:p w:rsidR="00656129" w:rsidRPr="00656129" w:rsidRDefault="00656129">
      <w:pPr>
        <w:rPr>
          <w:rFonts w:ascii="Arial" w:eastAsia="Arial Unicode MS" w:hAnsi="Arial" w:cs="Arial"/>
        </w:rPr>
      </w:pPr>
      <w:r w:rsidRPr="00656129">
        <w:rPr>
          <w:rFonts w:ascii="Arial" w:eastAsia="Arial Unicode MS" w:hAnsi="Arial" w:cs="Arial"/>
        </w:rPr>
        <w:t>Specify the output path of the animation file.</w:t>
      </w:r>
    </w:p>
    <w:sectPr w:rsidR="00656129" w:rsidRPr="00656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FA" w:rsidRDefault="003032FA" w:rsidP="00656129">
      <w:r>
        <w:separator/>
      </w:r>
    </w:p>
  </w:endnote>
  <w:endnote w:type="continuationSeparator" w:id="0">
    <w:p w:rsidR="003032FA" w:rsidRDefault="003032FA" w:rsidP="0065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FA" w:rsidRDefault="003032FA" w:rsidP="00656129">
      <w:r>
        <w:separator/>
      </w:r>
    </w:p>
  </w:footnote>
  <w:footnote w:type="continuationSeparator" w:id="0">
    <w:p w:rsidR="003032FA" w:rsidRDefault="003032FA" w:rsidP="00656129">
      <w:r>
        <w:continuationSeparator/>
      </w:r>
    </w:p>
  </w:footnote>
  <w:footnote w:id="1">
    <w:p w:rsidR="00656129" w:rsidRDefault="00656129">
      <w:pPr>
        <w:pStyle w:val="FootnoteText"/>
      </w:pPr>
      <w:r>
        <w:rPr>
          <w:rStyle w:val="FootnoteReference"/>
        </w:rPr>
        <w:footnoteRef/>
      </w:r>
      <w:r>
        <w:t xml:space="preserve"> Can be modified at line 143 of Gif2Sprite.cs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1A"/>
    <w:rsid w:val="003032FA"/>
    <w:rsid w:val="003563F7"/>
    <w:rsid w:val="00494E39"/>
    <w:rsid w:val="00656129"/>
    <w:rsid w:val="00D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9085-74C5-437C-A4A4-8A07DD6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1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561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1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1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1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12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29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129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1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1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C48B-F208-47E4-BE5E-18EAF49C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1</cp:revision>
  <dcterms:created xsi:type="dcterms:W3CDTF">2016-12-19T05:42:00Z</dcterms:created>
  <dcterms:modified xsi:type="dcterms:W3CDTF">2016-12-19T05:58:00Z</dcterms:modified>
</cp:coreProperties>
</file>