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10E" w:rsidRPr="00694BDB" w:rsidRDefault="00E6110E" w:rsidP="001B7CC0">
      <w:pPr>
        <w:ind w:left="7920"/>
        <w:jc w:val="both"/>
        <w:rPr>
          <w:rFonts w:ascii="Times New Roman" w:hAnsi="Times New Roman" w:cs="Times New Roman"/>
        </w:rPr>
      </w:pPr>
      <w:r w:rsidRPr="00694BDB">
        <w:rPr>
          <w:rFonts w:ascii="Times New Roman" w:hAnsi="Times New Roman" w:cs="Times New Roman"/>
          <w:noProof/>
        </w:rPr>
        <w:t xml:space="preserve">   </w:t>
      </w:r>
      <w:r w:rsidRPr="00694BDB">
        <w:rPr>
          <w:rFonts w:ascii="Times New Roman" w:hAnsi="Times New Roman" w:cs="Times New Roman"/>
          <w:noProof/>
        </w:rPr>
        <w:drawing>
          <wp:inline distT="0" distB="0" distL="0" distR="0" wp14:anchorId="49881BE4" wp14:editId="05A2D5D8">
            <wp:extent cx="1066800" cy="1181100"/>
            <wp:effectExtent l="57150" t="19050" r="171450" b="1714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957" cy="895091"/>
                    </a:xfrm>
                    <a:prstGeom prst="rect">
                      <a:avLst/>
                    </a:prstGeom>
                    <a:effectLst>
                      <a:outerShdw blurRad="190500" dist="215900" dir="4200000" sx="85000" sy="85000" algn="ctr" rotWithShape="0">
                        <a:srgbClr val="FF0000">
                          <a:alpha val="7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12600000"/>
                      </a:lightRig>
                    </a:scene3d>
                    <a:sp3d prstMaterial="powder">
                      <a:bevelT prst="angle"/>
                      <a:bevelB w="165100" prst="coolSlant"/>
                    </a:sp3d>
                  </pic:spPr>
                </pic:pic>
              </a:graphicData>
            </a:graphic>
          </wp:inline>
        </w:drawing>
      </w:r>
    </w:p>
    <w:p w:rsidR="00E6110E" w:rsidRPr="00694BDB" w:rsidRDefault="00E6110E" w:rsidP="001B7CC0">
      <w:pPr>
        <w:jc w:val="both"/>
        <w:rPr>
          <w:rFonts w:ascii="Times New Roman" w:hAnsi="Times New Roman" w:cs="Times New Roman"/>
          <w:b/>
          <w:u w:val="single"/>
        </w:rPr>
      </w:pPr>
      <w:r w:rsidRPr="00694BDB">
        <w:rPr>
          <w:rFonts w:ascii="Times New Roman" w:hAnsi="Times New Roman" w:cs="Times New Roman"/>
          <w:b/>
          <w:noProof/>
          <w:color w:val="1D1B11" w:themeColor="background2" w:themeShade="1A"/>
          <w:sz w:val="72"/>
          <w:szCs w:val="72"/>
        </w:rPr>
        <w:drawing>
          <wp:inline distT="0" distB="0" distL="0" distR="0" wp14:anchorId="1914B887" wp14:editId="4AF7D641">
            <wp:extent cx="5991225" cy="600075"/>
            <wp:effectExtent l="95250" t="38100" r="104775" b="9525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9968" t="35042" r="28686" b="56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659" cy="4830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76200" dir="5400000" sx="101000" sy="101000" algn="ctr" rotWithShape="0">
                        <a:srgbClr val="00B050">
                          <a:alpha val="83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bevelB prst="angle"/>
                      <a:contourClr>
                        <a:srgbClr val="7030A0"/>
                      </a:contourClr>
                    </a:sp3d>
                  </pic:spPr>
                </pic:pic>
              </a:graphicData>
            </a:graphic>
          </wp:inline>
        </w:drawing>
      </w:r>
    </w:p>
    <w:p w:rsidR="008C2884" w:rsidRPr="00AF0554" w:rsidRDefault="008C2884" w:rsidP="001B7CC0">
      <w:pPr>
        <w:jc w:val="both"/>
        <w:rPr>
          <w:rFonts w:ascii="Times New Roman" w:hAnsi="Times New Roman" w:cs="Times New Roman"/>
          <w:sz w:val="32"/>
        </w:rPr>
      </w:pPr>
    </w:p>
    <w:p w:rsidR="008C2884" w:rsidRDefault="008C2884" w:rsidP="009A6FB3">
      <w:pPr>
        <w:pStyle w:val="Default"/>
        <w:jc w:val="both"/>
        <w:rPr>
          <w:sz w:val="28"/>
          <w:szCs w:val="20"/>
        </w:rPr>
      </w:pPr>
      <w:r w:rsidRPr="00BF2147">
        <w:rPr>
          <w:b/>
          <w:color w:val="00B050"/>
          <w:sz w:val="32"/>
          <w:highlight w:val="yellow"/>
          <w:u w:val="single"/>
        </w:rPr>
        <w:t>Course title:</w:t>
      </w:r>
      <w:r w:rsidRPr="008C2884">
        <w:rPr>
          <w:sz w:val="32"/>
        </w:rPr>
        <w:t xml:space="preserve"> </w:t>
      </w:r>
      <w:r w:rsidR="009A6FB3" w:rsidRPr="00BF2147">
        <w:rPr>
          <w:color w:val="7030A0"/>
          <w:sz w:val="28"/>
          <w:szCs w:val="20"/>
        </w:rPr>
        <w:t>Pattern Recognition and Neural Computing.</w:t>
      </w:r>
    </w:p>
    <w:p w:rsidR="009A6FB3" w:rsidRPr="009A6FB3" w:rsidRDefault="009A6FB3" w:rsidP="009A6FB3">
      <w:pPr>
        <w:pStyle w:val="Default"/>
        <w:jc w:val="both"/>
        <w:rPr>
          <w:sz w:val="20"/>
          <w:szCs w:val="20"/>
        </w:rPr>
      </w:pPr>
    </w:p>
    <w:p w:rsidR="00AD09C6" w:rsidRPr="00A74B59" w:rsidRDefault="00AD09C6" w:rsidP="001B7CC0">
      <w:pPr>
        <w:jc w:val="both"/>
        <w:rPr>
          <w:rFonts w:ascii="Times New Roman" w:hAnsi="Times New Roman" w:cs="Times New Roman"/>
          <w:color w:val="00B050"/>
          <w:sz w:val="28"/>
          <w:szCs w:val="48"/>
        </w:rPr>
      </w:pPr>
      <w:r w:rsidRPr="00A74B59">
        <w:rPr>
          <w:rFonts w:ascii="Times New Roman" w:hAnsi="Times New Roman" w:cs="Times New Roman"/>
          <w:b/>
          <w:color w:val="00B050"/>
          <w:sz w:val="32"/>
          <w:szCs w:val="48"/>
          <w:highlight w:val="yellow"/>
          <w:u w:val="single"/>
        </w:rPr>
        <w:t>Lab report</w:t>
      </w:r>
      <w:r w:rsidR="00694BDB" w:rsidRPr="00A74B59">
        <w:rPr>
          <w:rFonts w:ascii="Times New Roman" w:hAnsi="Times New Roman" w:cs="Times New Roman"/>
          <w:b/>
          <w:color w:val="00B050"/>
          <w:sz w:val="32"/>
          <w:szCs w:val="48"/>
          <w:highlight w:val="yellow"/>
          <w:u w:val="single"/>
        </w:rPr>
        <w:t xml:space="preserve"> on:</w:t>
      </w:r>
      <w:r w:rsidR="00314CB2" w:rsidRPr="00A74B59">
        <w:rPr>
          <w:rFonts w:ascii="Times New Roman" w:hAnsi="Times New Roman" w:cs="Times New Roman"/>
          <w:b/>
          <w:sz w:val="32"/>
          <w:szCs w:val="48"/>
        </w:rPr>
        <w:t xml:space="preserve"> </w:t>
      </w:r>
    </w:p>
    <w:p w:rsidR="00AD09C6" w:rsidRPr="00A74B59" w:rsidRDefault="00AD09C6" w:rsidP="00AD09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48"/>
        </w:rPr>
      </w:pPr>
      <w:r w:rsidRPr="00A74B59">
        <w:rPr>
          <w:rFonts w:ascii="Times New Roman" w:hAnsi="Times New Roman" w:cs="Times New Roman"/>
          <w:color w:val="00B050"/>
          <w:sz w:val="28"/>
          <w:szCs w:val="48"/>
        </w:rPr>
        <w:t>Single linkage algorithm.</w:t>
      </w:r>
    </w:p>
    <w:p w:rsidR="00AD09C6" w:rsidRPr="00A74B59" w:rsidRDefault="00AD09C6" w:rsidP="00AD09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48"/>
        </w:rPr>
      </w:pPr>
      <w:r w:rsidRPr="00A74B59">
        <w:rPr>
          <w:rFonts w:ascii="Times New Roman" w:hAnsi="Times New Roman" w:cs="Times New Roman"/>
          <w:color w:val="00B050"/>
          <w:sz w:val="28"/>
          <w:szCs w:val="48"/>
        </w:rPr>
        <w:t>K-means clustering.</w:t>
      </w:r>
    </w:p>
    <w:p w:rsidR="00314CB2" w:rsidRPr="00A74B59" w:rsidRDefault="00AD09C6" w:rsidP="001B7CC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48"/>
        </w:rPr>
      </w:pPr>
      <w:r w:rsidRPr="00A74B59">
        <w:rPr>
          <w:rFonts w:ascii="Times New Roman" w:hAnsi="Times New Roman" w:cs="Times New Roman"/>
          <w:color w:val="00B050"/>
          <w:sz w:val="28"/>
          <w:szCs w:val="48"/>
        </w:rPr>
        <w:t>Finding complete linkage and single linkage distance between two clusters.</w:t>
      </w:r>
    </w:p>
    <w:p w:rsidR="00A74B59" w:rsidRPr="00A74B59" w:rsidRDefault="00A74B59" w:rsidP="00A74B59">
      <w:pPr>
        <w:pStyle w:val="ListParagraph"/>
        <w:jc w:val="both"/>
        <w:rPr>
          <w:rFonts w:ascii="Times New Roman" w:hAnsi="Times New Roman" w:cs="Times New Roman"/>
          <w:sz w:val="24"/>
          <w:szCs w:val="48"/>
        </w:rPr>
      </w:pPr>
    </w:p>
    <w:p w:rsidR="00E6110E" w:rsidRPr="00172F48" w:rsidRDefault="008C2884" w:rsidP="001B7CC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E352D5" wp14:editId="4BED7957">
            <wp:extent cx="5124450" cy="1390650"/>
            <wp:effectExtent l="95250" t="38100" r="38100" b="1143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390650"/>
                    </a:xfrm>
                    <a:prstGeom prst="rect">
                      <a:avLst/>
                    </a:prstGeom>
                    <a:solidFill>
                      <a:srgbClr val="00B0F0">
                        <a:alpha val="97000"/>
                      </a:srgbClr>
                    </a:solidFill>
                    <a:ln>
                      <a:solidFill>
                        <a:srgbClr val="00B0F0">
                          <a:alpha val="77000"/>
                        </a:srgbClr>
                      </a:solidFill>
                    </a:ln>
                    <a:effectLst>
                      <a:outerShdw blurRad="50800" dist="38100" dir="7200000" algn="ctr" rotWithShape="0">
                        <a:srgbClr val="00B0F0">
                          <a:alpha val="97000"/>
                        </a:srgbClr>
                      </a:outerShdw>
                      <a:reflection endPos="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656160" w:rsidRDefault="00E6110E" w:rsidP="001B7CC0">
      <w:pPr>
        <w:pStyle w:val="Title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694BDB">
        <w:rPr>
          <w:rFonts w:ascii="Times New Roman" w:hAnsi="Times New Roman" w:cs="Times New Roman"/>
          <w:color w:val="auto"/>
          <w:sz w:val="32"/>
          <w:szCs w:val="32"/>
        </w:rPr>
        <w:t xml:space="preserve">                       </w:t>
      </w:r>
      <w:r w:rsidR="004F0A61" w:rsidRPr="00694BDB">
        <w:rPr>
          <w:rFonts w:ascii="Times New Roman" w:hAnsi="Times New Roman" w:cs="Times New Roman"/>
          <w:color w:val="auto"/>
          <w:sz w:val="32"/>
          <w:szCs w:val="32"/>
        </w:rPr>
        <w:t xml:space="preserve">  </w:t>
      </w:r>
      <w:r w:rsidR="00F86222">
        <w:rPr>
          <w:rFonts w:ascii="Times New Roman" w:hAnsi="Times New Roman" w:cs="Times New Roman"/>
          <w:color w:val="auto"/>
          <w:sz w:val="32"/>
          <w:szCs w:val="32"/>
        </w:rPr>
        <w:t xml:space="preserve"> Date of Submission: </w:t>
      </w:r>
      <w:r w:rsidR="00AD09C6">
        <w:rPr>
          <w:rFonts w:ascii="Times New Roman" w:hAnsi="Times New Roman" w:cs="Times New Roman"/>
          <w:color w:val="auto"/>
          <w:sz w:val="32"/>
          <w:szCs w:val="32"/>
        </w:rPr>
        <w:t>9</w:t>
      </w:r>
      <w:r w:rsidR="00594B41" w:rsidRPr="00594B41">
        <w:rPr>
          <w:rFonts w:ascii="Times New Roman" w:hAnsi="Times New Roman" w:cs="Times New Roman"/>
          <w:color w:val="auto"/>
          <w:sz w:val="32"/>
          <w:szCs w:val="32"/>
          <w:vertAlign w:val="superscript"/>
        </w:rPr>
        <w:t>th</w:t>
      </w:r>
      <w:r w:rsidR="00AD09C6">
        <w:rPr>
          <w:rFonts w:ascii="Times New Roman" w:hAnsi="Times New Roman" w:cs="Times New Roman"/>
          <w:color w:val="auto"/>
          <w:sz w:val="32"/>
          <w:szCs w:val="32"/>
        </w:rPr>
        <w:t xml:space="preserve"> May</w:t>
      </w:r>
      <w:r w:rsidR="00594B41">
        <w:rPr>
          <w:rFonts w:ascii="Times New Roman" w:hAnsi="Times New Roman" w:cs="Times New Roman"/>
          <w:color w:val="auto"/>
          <w:sz w:val="32"/>
          <w:szCs w:val="32"/>
        </w:rPr>
        <w:t>, 2017</w:t>
      </w:r>
    </w:p>
    <w:p w:rsidR="008C2884" w:rsidRPr="00542DBD" w:rsidRDefault="008C2884" w:rsidP="001B7CC0">
      <w:pPr>
        <w:jc w:val="both"/>
        <w:rPr>
          <w:rFonts w:ascii="Times New Roman" w:hAnsi="Times New Roman" w:cs="Times New Roman"/>
          <w:sz w:val="24"/>
        </w:rPr>
      </w:pPr>
    </w:p>
    <w:p w:rsidR="008C2884" w:rsidRPr="006969D8" w:rsidRDefault="00E6110E" w:rsidP="00AD09C6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  <w:r w:rsidRPr="003B42EF">
        <w:rPr>
          <w:rFonts w:ascii="Times New Roman" w:hAnsi="Times New Roman" w:cs="Times New Roman"/>
          <w:sz w:val="32"/>
          <w:szCs w:val="32"/>
        </w:rPr>
        <w:t>Submitted by:</w:t>
      </w:r>
    </w:p>
    <w:p w:rsidR="008C52BC" w:rsidRDefault="003B42EF" w:rsidP="00594B41">
      <w:pPr>
        <w:ind w:left="180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3B42EF">
        <w:rPr>
          <w:rFonts w:ascii="Times New Roman" w:hAnsi="Times New Roman" w:cs="Times New Roman"/>
          <w:b/>
          <w:noProof/>
          <w:color w:val="002060"/>
          <w:sz w:val="24"/>
          <w:szCs w:val="24"/>
        </w:rPr>
        <w:drawing>
          <wp:inline distT="0" distB="0" distL="0" distR="0" wp14:anchorId="7054CEC7" wp14:editId="008D8FC6">
            <wp:extent cx="3848100" cy="990600"/>
            <wp:effectExtent l="19050" t="19050" r="76200" b="57150"/>
            <wp:docPr id="7" name="Picture 1" descr="C:\Users\User\Desktop\xxxxx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xxxxxxx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990600"/>
                    </a:xfrm>
                    <a:prstGeom prst="rect">
                      <a:avLst/>
                    </a:prstGeom>
                    <a:solidFill>
                      <a:srgbClr val="00B0F0"/>
                    </a:solidFill>
                    <a:ln w="15875">
                      <a:solidFill>
                        <a:srgbClr val="7030A0"/>
                      </a:solidFill>
                      <a:prstDash val="dash"/>
                      <a:miter lim="800000"/>
                      <a:headEnd/>
                      <a:tailEnd/>
                    </a:ln>
                    <a:effectLst>
                      <a:outerShdw dist="88900" dir="2400000" algn="ctr" rotWithShape="0">
                        <a:srgbClr val="00B0F0"/>
                      </a:outerShdw>
                    </a:effectLst>
                  </pic:spPr>
                </pic:pic>
              </a:graphicData>
            </a:graphic>
          </wp:inline>
        </w:drawing>
      </w:r>
    </w:p>
    <w:p w:rsidR="008C52BC" w:rsidRPr="006C57E1" w:rsidRDefault="008C52BC" w:rsidP="00D976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C57E1">
        <w:rPr>
          <w:rFonts w:ascii="Times New Roman" w:hAnsi="Times New Roman" w:cs="Times New Roman"/>
          <w:b/>
          <w:sz w:val="24"/>
          <w:szCs w:val="24"/>
        </w:rPr>
        <w:lastRenderedPageBreak/>
        <w:t>Implementation of Single linkage algorithm</w:t>
      </w:r>
    </w:p>
    <w:p w:rsidR="008C52BC" w:rsidRPr="00D97600" w:rsidRDefault="008C52BC" w:rsidP="00D9760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++.h&gt;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using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 xml:space="preserve"> </w:t>
      </w:r>
      <w:r w:rsidRPr="00D97600">
        <w:rPr>
          <w:rFonts w:ascii="Times New Roman" w:hAnsi="Times New Roman" w:cs="Times New Roman"/>
          <w:b/>
          <w:bCs/>
          <w:sz w:val="24"/>
          <w:szCs w:val="24"/>
        </w:rPr>
        <w:t>namespace</w:t>
      </w:r>
      <w:r w:rsidRPr="00D97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>{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i,j,flagi,flagj,k,run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</w:t>
      </w:r>
      <w:r w:rsidRPr="00D97600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D97600">
        <w:rPr>
          <w:rFonts w:ascii="Times New Roman" w:hAnsi="Times New Roman" w:cs="Times New Roman"/>
          <w:sz w:val="24"/>
          <w:szCs w:val="24"/>
        </w:rPr>
        <w:t xml:space="preserve"> solution[100][100],x[100],y[100],t1,t2,min,temp[100][100];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&gt;&gt;n)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min=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9999;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++)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>&gt;&gt;x[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]&gt;&gt;y[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++)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j=0; j&lt;n; j++)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t1=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pow((x[j]-x[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]),2)+pow((y[j]-y[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]),2));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solution[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][j]=t1;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temp[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][j]=t1;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t1&lt;min &amp;&amp; t1!=0)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min=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t1;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flagi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flagj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j;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++)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j=0; j&lt;n; j++)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"%.1lf  ",solution[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][j]);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>&lt;&lt;"\n";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run=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n-2;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run)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min=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9999999.0;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n--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flagi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&lt;&lt;" "&lt;&lt;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flagj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&lt;&lt;" will merge.\n";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flagi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flagi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++)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j=0; j&lt;n; j++)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==j)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solution[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][j]=0;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else</w:t>
      </w:r>
      <w:proofErr w:type="gramEnd"/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j&gt;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flagi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)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{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D97600">
        <w:rPr>
          <w:rFonts w:ascii="Times New Roman" w:hAnsi="Times New Roman" w:cs="Times New Roman"/>
          <w:i/>
          <w:iCs/>
          <w:sz w:val="24"/>
          <w:szCs w:val="24"/>
        </w:rPr>
        <w:t>///the value of right side will merge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temp[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][j+1]&lt;temp[i+1][j+1])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solution[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][j]=temp[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][j+1];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else</w:t>
      </w:r>
      <w:proofErr w:type="gramEnd"/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solution[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][j]=temp[i+1][j+1];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else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 xml:space="preserve"> </w:t>
      </w:r>
      <w:r w:rsidRPr="00D97600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97600">
        <w:rPr>
          <w:rFonts w:ascii="Times New Roman" w:hAnsi="Times New Roman" w:cs="Times New Roman"/>
          <w:sz w:val="24"/>
          <w:szCs w:val="24"/>
        </w:rPr>
        <w:t>(j&lt;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flagi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)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D97600">
        <w:rPr>
          <w:rFonts w:ascii="Times New Roman" w:hAnsi="Times New Roman" w:cs="Times New Roman"/>
          <w:i/>
          <w:iCs/>
          <w:sz w:val="24"/>
          <w:szCs w:val="24"/>
        </w:rPr>
        <w:t>///the value of left side will merge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temp[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][j]&lt;temp[i+1][j])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solution[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][j]=temp[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else</w:t>
      </w:r>
      <w:proofErr w:type="gramEnd"/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solution[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][j]=temp[i+1][j];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} </w:t>
      </w:r>
      <w:r w:rsidRPr="00D97600">
        <w:rPr>
          <w:rFonts w:ascii="Times New Roman" w:hAnsi="Times New Roman" w:cs="Times New Roman"/>
          <w:i/>
          <w:iCs/>
          <w:sz w:val="24"/>
          <w:szCs w:val="24"/>
        </w:rPr>
        <w:t>///End of merge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++)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flagi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)</w:t>
      </w:r>
      <w:r w:rsidRPr="00D97600">
        <w:rPr>
          <w:rFonts w:ascii="Times New Roman" w:hAnsi="Times New Roman" w:cs="Times New Roman"/>
          <w:i/>
          <w:iCs/>
          <w:sz w:val="24"/>
          <w:szCs w:val="24"/>
        </w:rPr>
        <w:t>///because this row is calculated during merging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continue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j=0; j&lt;n; j++)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==j)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solution[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][j]=0;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else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 xml:space="preserve"> </w:t>
      </w:r>
      <w:r w:rsidRPr="00D97600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97600">
        <w:rPr>
          <w:rFonts w:ascii="Times New Roman" w:hAnsi="Times New Roman" w:cs="Times New Roman"/>
          <w:sz w:val="24"/>
          <w:szCs w:val="24"/>
        </w:rPr>
        <w:t>(j==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flagi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) </w:t>
      </w:r>
      <w:r w:rsidRPr="00D97600">
        <w:rPr>
          <w:rFonts w:ascii="Times New Roman" w:hAnsi="Times New Roman" w:cs="Times New Roman"/>
          <w:i/>
          <w:iCs/>
          <w:sz w:val="24"/>
          <w:szCs w:val="24"/>
        </w:rPr>
        <w:t xml:space="preserve">///to </w:t>
      </w:r>
      <w:proofErr w:type="spellStart"/>
      <w:r w:rsidRPr="00D97600">
        <w:rPr>
          <w:rFonts w:ascii="Times New Roman" w:hAnsi="Times New Roman" w:cs="Times New Roman"/>
          <w:i/>
          <w:iCs/>
          <w:sz w:val="24"/>
          <w:szCs w:val="24"/>
        </w:rPr>
        <w:t>retrive</w:t>
      </w:r>
      <w:proofErr w:type="spellEnd"/>
      <w:r w:rsidRPr="00D97600">
        <w:rPr>
          <w:rFonts w:ascii="Times New Roman" w:hAnsi="Times New Roman" w:cs="Times New Roman"/>
          <w:i/>
          <w:iCs/>
          <w:sz w:val="24"/>
          <w:szCs w:val="24"/>
        </w:rPr>
        <w:t xml:space="preserve"> the data from merged row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solution[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][j]=solution[j][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else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 xml:space="preserve"> </w:t>
      </w:r>
      <w:r w:rsidRPr="00D97600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97600">
        <w:rPr>
          <w:rFonts w:ascii="Times New Roman" w:hAnsi="Times New Roman" w:cs="Times New Roman"/>
          <w:sz w:val="24"/>
          <w:szCs w:val="24"/>
        </w:rPr>
        <w:t>(j&gt;=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flagj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) </w:t>
      </w:r>
      <w:r w:rsidRPr="00D97600">
        <w:rPr>
          <w:rFonts w:ascii="Times New Roman" w:hAnsi="Times New Roman" w:cs="Times New Roman"/>
          <w:i/>
          <w:iCs/>
          <w:sz w:val="24"/>
          <w:szCs w:val="24"/>
        </w:rPr>
        <w:t>///when merging occurs at the up from current position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solution[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][j]=temp[i+1][j+1];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else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 xml:space="preserve"> </w:t>
      </w:r>
      <w:r w:rsidRPr="00D97600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97600">
        <w:rPr>
          <w:rFonts w:ascii="Times New Roman" w:hAnsi="Times New Roman" w:cs="Times New Roman"/>
          <w:sz w:val="24"/>
          <w:szCs w:val="24"/>
        </w:rPr>
        <w:t>(j&lt;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flagj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) </w:t>
      </w:r>
      <w:r w:rsidRPr="00D97600">
        <w:rPr>
          <w:rFonts w:ascii="Times New Roman" w:hAnsi="Times New Roman" w:cs="Times New Roman"/>
          <w:i/>
          <w:iCs/>
          <w:sz w:val="24"/>
          <w:szCs w:val="24"/>
        </w:rPr>
        <w:t>///when merging occurs at the bellow from current position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solution[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][j]=temp[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++)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>&lt;&lt;"\n";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j=0; j&lt;n; j++)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temp[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][j]=solution[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solution[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][j]&lt;min &amp;&amp; solution[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][j]!=0)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min=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solution[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flagi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flagj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j;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"%.1lf  ",solution[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][j]);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>&lt;&lt;"\n\n";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run--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>}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52BC" w:rsidRPr="006C57E1" w:rsidRDefault="00D90D07" w:rsidP="00D9760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57E1">
        <w:rPr>
          <w:rFonts w:ascii="Times New Roman" w:hAnsi="Times New Roman" w:cs="Times New Roman"/>
          <w:b/>
          <w:sz w:val="24"/>
          <w:szCs w:val="24"/>
          <w:u w:val="single"/>
        </w:rPr>
        <w:t xml:space="preserve">Sample input: </w:t>
      </w:r>
    </w:p>
    <w:p w:rsidR="00D90D07" w:rsidRPr="00D97600" w:rsidRDefault="00D90D07" w:rsidP="00D97600">
      <w:pPr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00300" cy="1228725"/>
            <wp:effectExtent l="0" t="0" r="0" b="0"/>
            <wp:docPr id="5" name="Picture 5" descr="G:\Numb\Pattern Recognition\singleLinkage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Numb\Pattern Recognition\singleLinkage in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D07" w:rsidRPr="006C57E1" w:rsidRDefault="00D90D07" w:rsidP="00D9760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57E1">
        <w:rPr>
          <w:rFonts w:ascii="Times New Roman" w:hAnsi="Times New Roman" w:cs="Times New Roman"/>
          <w:b/>
          <w:sz w:val="24"/>
          <w:szCs w:val="24"/>
          <w:u w:val="single"/>
        </w:rPr>
        <w:t xml:space="preserve">Sample output: </w:t>
      </w:r>
    </w:p>
    <w:p w:rsidR="00D90D07" w:rsidRPr="00D97600" w:rsidRDefault="00D90D07" w:rsidP="00D97600">
      <w:pPr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47925" cy="2981325"/>
            <wp:effectExtent l="0" t="0" r="0" b="0"/>
            <wp:docPr id="6" name="Picture 6" descr="G:\Numb\Pattern Recognition\singleLinkage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Numb\Pattern Recognition\singleLinkage 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D07" w:rsidRPr="00D97600" w:rsidRDefault="00D90D07" w:rsidP="00D976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0D07" w:rsidRPr="006C57E1" w:rsidRDefault="00D90D07" w:rsidP="00D976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C57E1">
        <w:rPr>
          <w:rFonts w:ascii="Times New Roman" w:hAnsi="Times New Roman" w:cs="Times New Roman"/>
          <w:b/>
          <w:sz w:val="24"/>
          <w:szCs w:val="24"/>
        </w:rPr>
        <w:t>Implementation of K-means clustering algorithm</w:t>
      </w:r>
    </w:p>
    <w:p w:rsidR="00D90D07" w:rsidRPr="00D97600" w:rsidRDefault="00D90D07" w:rsidP="00D9760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++.h&gt;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using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 xml:space="preserve"> </w:t>
      </w:r>
      <w:r w:rsidRPr="00D97600">
        <w:rPr>
          <w:rFonts w:ascii="Times New Roman" w:hAnsi="Times New Roman" w:cs="Times New Roman"/>
          <w:b/>
          <w:bCs/>
          <w:sz w:val="24"/>
          <w:szCs w:val="24"/>
        </w:rPr>
        <w:t>namespace</w:t>
      </w:r>
      <w:r w:rsidRPr="00D97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>{</w:t>
      </w:r>
      <w:bookmarkStart w:id="0" w:name="_GoBack"/>
      <w:bookmarkEnd w:id="0"/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n,i,x,j,k,numberOfelement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[20];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</w:t>
      </w:r>
      <w:r w:rsidRPr="00D97600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D97600">
        <w:rPr>
          <w:rFonts w:ascii="Times New Roman" w:hAnsi="Times New Roman" w:cs="Times New Roman"/>
          <w:sz w:val="24"/>
          <w:szCs w:val="24"/>
        </w:rPr>
        <w:t xml:space="preserve"> data[200],cluster[200][200],mean[20],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distance,tempmean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[20];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&gt;&gt;n)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++)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>&gt;&gt;data[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>&gt;&gt;k;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&lt;k;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++)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mean[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]=data[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tempmean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]=data[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];</w:t>
      </w:r>
      <w:r w:rsidRPr="00D97600">
        <w:rPr>
          <w:rFonts w:ascii="Times New Roman" w:hAnsi="Times New Roman" w:cs="Times New Roman"/>
          <w:i/>
          <w:iCs/>
          <w:sz w:val="24"/>
          <w:szCs w:val="24"/>
        </w:rPr>
        <w:t>///keeping means in temporary array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x=0;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</w:t>
      </w:r>
      <w:r w:rsidRPr="00D97600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gramStart"/>
      <w:r w:rsidRPr="00D97600">
        <w:rPr>
          <w:rFonts w:ascii="Times New Roman" w:hAnsi="Times New Roman" w:cs="Times New Roman"/>
          <w:i/>
          <w:iCs/>
          <w:sz w:val="24"/>
          <w:szCs w:val="24"/>
        </w:rPr>
        <w:t>sort(</w:t>
      </w:r>
      <w:proofErr w:type="spellStart"/>
      <w:proofErr w:type="gramEnd"/>
      <w:r w:rsidRPr="00D97600">
        <w:rPr>
          <w:rFonts w:ascii="Times New Roman" w:hAnsi="Times New Roman" w:cs="Times New Roman"/>
          <w:i/>
          <w:iCs/>
          <w:sz w:val="24"/>
          <w:szCs w:val="24"/>
        </w:rPr>
        <w:t>data,data+n</w:t>
      </w:r>
      <w:proofErr w:type="spellEnd"/>
      <w:r w:rsidRPr="00D97600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600">
        <w:rPr>
          <w:rFonts w:ascii="Times New Roman" w:hAnsi="Times New Roman" w:cs="Times New Roman"/>
          <w:b/>
          <w:bCs/>
          <w:sz w:val="24"/>
          <w:szCs w:val="24"/>
        </w:rPr>
        <w:t>true</w:t>
      </w:r>
      <w:r w:rsidRPr="00D97600">
        <w:rPr>
          <w:rFonts w:ascii="Times New Roman" w:hAnsi="Times New Roman" w:cs="Times New Roman"/>
          <w:sz w:val="24"/>
          <w:szCs w:val="24"/>
        </w:rPr>
        <w:t>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fcluster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double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 xml:space="preserve"> min;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&lt;k;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++)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numberOfelement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]=0;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++)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min=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999.9;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j=0; j&lt;k; j++)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distance=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fabs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(mean[j]-data[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]);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distance&lt;min)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min=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distance;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fcluster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j;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cluster[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fcluster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numberOfelement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fcluster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]]=data[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numberOfelement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fcluster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]++;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double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 xml:space="preserve"> sum=0;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numberOfelement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fcluster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]&gt;1)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 p=0; p&lt;=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numberOfelement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fcluster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]; p++)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sum=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sum+cluster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fcluster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][p];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 xml:space="preserve"> temp=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numberOfelement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fcluster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mean[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fcluster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]=</w:t>
      </w:r>
      <w:r w:rsidRPr="00D97600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D97600">
        <w:rPr>
          <w:rFonts w:ascii="Times New Roman" w:hAnsi="Times New Roman" w:cs="Times New Roman"/>
          <w:sz w:val="24"/>
          <w:szCs w:val="24"/>
        </w:rPr>
        <w:t>(sum/(temp+1));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&lt;k;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++)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>&lt;&lt;"Cluster "&lt;&lt;i+1&lt;&lt;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j=0; j&lt;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numberOfelement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]; j++)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>&lt;&lt;cluster[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][j]&lt;&lt;" ";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>&lt;&lt;"\n\n";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&lt;k;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++)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>&lt;&lt;mean[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]&lt;&lt;" ";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>&lt;&lt;"\n\n";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++;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 xml:space="preserve"> run=0;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97600">
        <w:rPr>
          <w:rFonts w:ascii="Times New Roman" w:hAnsi="Times New Roman" w:cs="Times New Roman"/>
          <w:i/>
          <w:iCs/>
          <w:sz w:val="24"/>
          <w:szCs w:val="24"/>
        </w:rPr>
        <w:t>///if no change in mean then break;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&lt;k;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++)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tempmean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]!=mean[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])</w:t>
      </w:r>
      <w:r w:rsidRPr="00D97600">
        <w:rPr>
          <w:rFonts w:ascii="Times New Roman" w:hAnsi="Times New Roman" w:cs="Times New Roman"/>
          <w:i/>
          <w:iCs/>
          <w:sz w:val="24"/>
          <w:szCs w:val="24"/>
        </w:rPr>
        <w:t>///Checking for changes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run=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1;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run==1)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&lt;k;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++)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tempmean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]=mean[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else</w:t>
      </w:r>
      <w:proofErr w:type="gramEnd"/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break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&lt;&lt;"\n\nit takes "&lt;&lt;x&lt;&lt;" passes\n";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>}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0D07" w:rsidRPr="00D97600" w:rsidRDefault="00D90D07" w:rsidP="00D976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0D07" w:rsidRPr="00D97600" w:rsidRDefault="00D90D07" w:rsidP="00D9760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7600">
        <w:rPr>
          <w:rFonts w:ascii="Times New Roman" w:hAnsi="Times New Roman" w:cs="Times New Roman"/>
          <w:b/>
          <w:sz w:val="24"/>
          <w:szCs w:val="24"/>
          <w:u w:val="single"/>
        </w:rPr>
        <w:t>Sample input:</w:t>
      </w:r>
    </w:p>
    <w:p w:rsidR="00D90D07" w:rsidRDefault="00D90D07" w:rsidP="00D97600">
      <w:pPr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8227" cy="828675"/>
            <wp:effectExtent l="0" t="0" r="0" b="0"/>
            <wp:docPr id="8" name="Picture 8" descr="G:\Numb\Pattern Recognition\K-means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Numb\Pattern Recognition\K-means inp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759" cy="83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600" w:rsidRPr="00D97600" w:rsidRDefault="00D97600" w:rsidP="00D976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7600" w:rsidRDefault="00D90D07" w:rsidP="00D9760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7600">
        <w:rPr>
          <w:rFonts w:ascii="Times New Roman" w:hAnsi="Times New Roman" w:cs="Times New Roman"/>
          <w:b/>
          <w:sz w:val="24"/>
          <w:szCs w:val="24"/>
          <w:u w:val="single"/>
        </w:rPr>
        <w:t>Sample</w:t>
      </w:r>
      <w:r w:rsidR="00D97600" w:rsidRPr="00D9760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97600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D90D07" w:rsidRPr="00D97600" w:rsidRDefault="00D90D07" w:rsidP="00D97600">
      <w:pPr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</w:t>
      </w:r>
      <w:r w:rsidR="00D97600" w:rsidRPr="00D9760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976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2145" cy="1829435"/>
            <wp:effectExtent l="0" t="0" r="0" b="0"/>
            <wp:docPr id="9" name="Picture 9" descr="G:\Numb\Pattern Recognition\K-means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Numb\Pattern Recognition\K-means outp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2BC" w:rsidRPr="00D97600" w:rsidRDefault="008C52BC" w:rsidP="00D976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0D07" w:rsidRPr="00D97600" w:rsidRDefault="00D90D07" w:rsidP="00D976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97600">
        <w:rPr>
          <w:rFonts w:ascii="Times New Roman" w:hAnsi="Times New Roman" w:cs="Times New Roman"/>
          <w:b/>
          <w:sz w:val="24"/>
          <w:szCs w:val="24"/>
        </w:rPr>
        <w:t>Finding complete linkage and single linkage distance between two clusters.</w:t>
      </w:r>
    </w:p>
    <w:p w:rsidR="00D90D07" w:rsidRPr="00D97600" w:rsidRDefault="00D90D07" w:rsidP="00D9760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++.h&gt;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using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 xml:space="preserve"> </w:t>
      </w:r>
      <w:r w:rsidRPr="00D97600">
        <w:rPr>
          <w:rFonts w:ascii="Times New Roman" w:hAnsi="Times New Roman" w:cs="Times New Roman"/>
          <w:b/>
          <w:bCs/>
          <w:sz w:val="24"/>
          <w:szCs w:val="24"/>
        </w:rPr>
        <w:t>namespace</w:t>
      </w:r>
      <w:r w:rsidRPr="00D97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>{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 xml:space="preserve"> i,j,k,n,fi1,fj1,fi2,fj2;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</w:t>
      </w:r>
      <w:r w:rsidRPr="00D97600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D97600">
        <w:rPr>
          <w:rFonts w:ascii="Times New Roman" w:hAnsi="Times New Roman" w:cs="Times New Roman"/>
          <w:sz w:val="24"/>
          <w:szCs w:val="24"/>
        </w:rPr>
        <w:t xml:space="preserve"> x1[20],y1[20],x2[20],y2[20],solution[20][20],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min,max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>&lt;&lt;"Enter the number of value: ";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>&gt;&gt;n;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>&lt;&lt;"Enter the value of cluster1:\n";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++)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>&gt;&gt;x1[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]&gt;&gt;y1[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>&lt;&lt;"Enter the value of cluster2:\n";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++)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>&gt;&gt;x2[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]&gt;&gt;y2[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++)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j=0; j&lt;n; j++)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solution[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][j]=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(pow(x2[j]-x1[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],2)+pow(y2[j]-y1[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],2));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==0 &amp;&amp; j==0)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min=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solution[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][j],max=solution[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solution[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][j]&lt;min)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min=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solution[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fi1=i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,fj1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=j;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else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 xml:space="preserve"> </w:t>
      </w:r>
      <w:r w:rsidRPr="00D97600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97600">
        <w:rPr>
          <w:rFonts w:ascii="Times New Roman" w:hAnsi="Times New Roman" w:cs="Times New Roman"/>
          <w:sz w:val="24"/>
          <w:szCs w:val="24"/>
        </w:rPr>
        <w:t>(solution[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][j]&gt;max)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max=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solution[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fi2=i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,fj2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=j;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nSolution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 :\n";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++)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j=0; j&lt;n; j++)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>&lt;&lt;solution[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][j]&lt;&lt;" ";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nSingle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 linkage distance is between ( "&lt;&lt;x1[fi1]&lt;&lt;", "&lt;&lt;y1[fi1]&lt;&lt;" ) and ( </w:t>
      </w:r>
      <w:r w:rsidRPr="00D97600">
        <w:rPr>
          <w:rFonts w:ascii="Times New Roman" w:hAnsi="Times New Roman" w:cs="Times New Roman"/>
          <w:sz w:val="24"/>
          <w:szCs w:val="24"/>
        </w:rPr>
        <w:lastRenderedPageBreak/>
        <w:t>"&lt;&lt;x2[fj1]&lt;&lt;", "&lt;&lt;y2[fj1]&lt;&lt;" ).\n";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ncomplete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 linkage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distane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 is between ( "&lt;&lt;x1[fi2]&lt;&lt;", "&lt;&lt;y1[fi2]&lt;&lt;" ) and ( "&lt;&lt;x2[fj2]&lt;&lt;", "&lt;&lt;y2[fj2]&lt;&lt;" ).\n";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>}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0D07" w:rsidRPr="00D97600" w:rsidRDefault="00D90D07" w:rsidP="00D9760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7600">
        <w:rPr>
          <w:rFonts w:ascii="Times New Roman" w:hAnsi="Times New Roman" w:cs="Times New Roman"/>
          <w:b/>
          <w:sz w:val="24"/>
          <w:szCs w:val="24"/>
          <w:u w:val="single"/>
        </w:rPr>
        <w:t>Sample input/output:</w:t>
      </w:r>
    </w:p>
    <w:p w:rsidR="000302DF" w:rsidRPr="00D97600" w:rsidRDefault="00D90D07" w:rsidP="00D97600">
      <w:pPr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14850" cy="2400300"/>
            <wp:effectExtent l="0" t="0" r="0" b="0"/>
            <wp:docPr id="10" name="Picture 10" descr="G:\Numb\Pattern Recognition\Class 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Numb\Pattern Recognition\Class tes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02DF" w:rsidRPr="00D97600" w:rsidSect="003D4AC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26128"/>
    <w:multiLevelType w:val="hybridMultilevel"/>
    <w:tmpl w:val="2766C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207D4"/>
    <w:multiLevelType w:val="hybridMultilevel"/>
    <w:tmpl w:val="ADF4F4CA"/>
    <w:lvl w:ilvl="0" w:tplc="944A4F0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1675D"/>
    <w:multiLevelType w:val="hybridMultilevel"/>
    <w:tmpl w:val="4C32B2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5F4EDF"/>
    <w:multiLevelType w:val="hybridMultilevel"/>
    <w:tmpl w:val="18467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8E2E43"/>
    <w:multiLevelType w:val="hybridMultilevel"/>
    <w:tmpl w:val="ADF4F4CA"/>
    <w:lvl w:ilvl="0" w:tplc="944A4F0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2B3CAB"/>
    <w:multiLevelType w:val="hybridMultilevel"/>
    <w:tmpl w:val="04E41B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6110E"/>
    <w:rsid w:val="000302DF"/>
    <w:rsid w:val="00123089"/>
    <w:rsid w:val="0016629A"/>
    <w:rsid w:val="00172F48"/>
    <w:rsid w:val="0019675B"/>
    <w:rsid w:val="001B3AED"/>
    <w:rsid w:val="001B7CC0"/>
    <w:rsid w:val="002E1F82"/>
    <w:rsid w:val="00314CB2"/>
    <w:rsid w:val="00376BC4"/>
    <w:rsid w:val="003B42EF"/>
    <w:rsid w:val="003D4ACA"/>
    <w:rsid w:val="00437D11"/>
    <w:rsid w:val="00462343"/>
    <w:rsid w:val="004F0A61"/>
    <w:rsid w:val="005162A4"/>
    <w:rsid w:val="00542DBD"/>
    <w:rsid w:val="00594B41"/>
    <w:rsid w:val="00631C4E"/>
    <w:rsid w:val="00656160"/>
    <w:rsid w:val="00672EC3"/>
    <w:rsid w:val="00694BDB"/>
    <w:rsid w:val="006969D8"/>
    <w:rsid w:val="006C57E1"/>
    <w:rsid w:val="00732233"/>
    <w:rsid w:val="007F25C8"/>
    <w:rsid w:val="007F671C"/>
    <w:rsid w:val="008036A2"/>
    <w:rsid w:val="00864B43"/>
    <w:rsid w:val="00884B9C"/>
    <w:rsid w:val="00887F42"/>
    <w:rsid w:val="008A46C8"/>
    <w:rsid w:val="008C2884"/>
    <w:rsid w:val="008C52BC"/>
    <w:rsid w:val="009A6FB3"/>
    <w:rsid w:val="009B2352"/>
    <w:rsid w:val="009F04A6"/>
    <w:rsid w:val="00A070B5"/>
    <w:rsid w:val="00A26D63"/>
    <w:rsid w:val="00A47FAD"/>
    <w:rsid w:val="00A5372F"/>
    <w:rsid w:val="00A71FA4"/>
    <w:rsid w:val="00A74B59"/>
    <w:rsid w:val="00A75DA3"/>
    <w:rsid w:val="00AB15E4"/>
    <w:rsid w:val="00AC52F8"/>
    <w:rsid w:val="00AD09C6"/>
    <w:rsid w:val="00AE342A"/>
    <w:rsid w:val="00AF0554"/>
    <w:rsid w:val="00B35A7F"/>
    <w:rsid w:val="00BF2147"/>
    <w:rsid w:val="00C00893"/>
    <w:rsid w:val="00C23F55"/>
    <w:rsid w:val="00CB5FD0"/>
    <w:rsid w:val="00D20359"/>
    <w:rsid w:val="00D850EA"/>
    <w:rsid w:val="00D87B74"/>
    <w:rsid w:val="00D90D07"/>
    <w:rsid w:val="00D97600"/>
    <w:rsid w:val="00DC2BDB"/>
    <w:rsid w:val="00DD2A4F"/>
    <w:rsid w:val="00E6110E"/>
    <w:rsid w:val="00E9466D"/>
    <w:rsid w:val="00E964CE"/>
    <w:rsid w:val="00EA0FF7"/>
    <w:rsid w:val="00F12072"/>
    <w:rsid w:val="00F86222"/>
    <w:rsid w:val="00FC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27BBAA-9BC1-432A-BD67-A9DCF874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11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1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611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1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10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A6F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2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Willy-Nilly</cp:lastModifiedBy>
  <cp:revision>101</cp:revision>
  <dcterms:created xsi:type="dcterms:W3CDTF">2014-12-31T14:26:00Z</dcterms:created>
  <dcterms:modified xsi:type="dcterms:W3CDTF">2017-05-08T18:35:00Z</dcterms:modified>
</cp:coreProperties>
</file>