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17"/>
          <w:szCs w:val="17"/>
        </w:rPr>
      </w:pPr>
      <w:r w:rsidDel="00000000" w:rsidR="00000000" w:rsidRPr="00000000">
        <w:rPr>
          <w:sz w:val="17"/>
          <w:szCs w:val="17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246505"/>
                <wp:effectExtent b="0" l="0" r="0" t="0"/>
                <wp:wrapNone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65825" y="3156725"/>
                          <a:ext cx="7560309" cy="1246505"/>
                          <a:chOff x="1565825" y="3156725"/>
                          <a:chExt cx="7560325" cy="1246525"/>
                        </a:xfrm>
                      </wpg:grpSpPr>
                      <wpg:grpSp>
                        <wpg:cNvGrpSpPr/>
                        <wpg:grpSpPr>
                          <a:xfrm>
                            <a:off x="1565846" y="3156748"/>
                            <a:ext cx="7560309" cy="1246593"/>
                            <a:chOff x="0" y="0"/>
                            <a:chExt cx="7560309" cy="1246593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560300" cy="1246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7560309" cy="1183005"/>
                            </a:xfrm>
                            <a:custGeom>
                              <a:rect b="b" l="l" r="r" t="t"/>
                              <a:pathLst>
                                <a:path extrusionOk="0" h="1183005" w="7560309">
                                  <a:moveTo>
                                    <a:pt x="755999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82992"/>
                                  </a:lnTo>
                                  <a:lnTo>
                                    <a:pt x="7559992" y="1182992"/>
                                  </a:lnTo>
                                  <a:lnTo>
                                    <a:pt x="755999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A3F6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300443"/>
                              <a:ext cx="7560309" cy="946150"/>
                            </a:xfrm>
                            <a:custGeom>
                              <a:rect b="b" l="l" r="r" t="t"/>
                              <a:pathLst>
                                <a:path extrusionOk="0" h="946150" w="7560309">
                                  <a:moveTo>
                                    <a:pt x="1427721" y="369620"/>
                                  </a:moveTo>
                                  <a:lnTo>
                                    <a:pt x="1145654" y="369620"/>
                                  </a:lnTo>
                                  <a:lnTo>
                                    <a:pt x="1240142" y="277418"/>
                                  </a:lnTo>
                                  <a:lnTo>
                                    <a:pt x="1346733" y="173405"/>
                                  </a:lnTo>
                                  <a:lnTo>
                                    <a:pt x="1253909" y="81318"/>
                                  </a:lnTo>
                                  <a:lnTo>
                                    <a:pt x="1052944" y="277418"/>
                                  </a:lnTo>
                                  <a:lnTo>
                                    <a:pt x="1055179" y="0"/>
                                  </a:lnTo>
                                  <a:lnTo>
                                    <a:pt x="922858" y="0"/>
                                  </a:lnTo>
                                  <a:lnTo>
                                    <a:pt x="920623" y="277368"/>
                                  </a:lnTo>
                                  <a:lnTo>
                                    <a:pt x="722833" y="81114"/>
                                  </a:lnTo>
                                  <a:lnTo>
                                    <a:pt x="628523" y="173139"/>
                                  </a:lnTo>
                                  <a:lnTo>
                                    <a:pt x="826554" y="369620"/>
                                  </a:lnTo>
                                  <a:lnTo>
                                    <a:pt x="544360" y="369620"/>
                                  </a:lnTo>
                                  <a:lnTo>
                                    <a:pt x="543306" y="499922"/>
                                  </a:lnTo>
                                  <a:lnTo>
                                    <a:pt x="852093" y="499922"/>
                                  </a:lnTo>
                                  <a:lnTo>
                                    <a:pt x="985621" y="369620"/>
                                  </a:lnTo>
                                  <a:lnTo>
                                    <a:pt x="986421" y="369620"/>
                                  </a:lnTo>
                                  <a:lnTo>
                                    <a:pt x="1117790" y="499922"/>
                                  </a:lnTo>
                                  <a:lnTo>
                                    <a:pt x="1426654" y="499922"/>
                                  </a:lnTo>
                                  <a:lnTo>
                                    <a:pt x="1427721" y="369620"/>
                                  </a:lnTo>
                                  <a:close/>
                                </a:path>
                                <a:path extrusionOk="0" h="946150" w="7560309">
                                  <a:moveTo>
                                    <a:pt x="7559992" y="882548"/>
                                  </a:moveTo>
                                  <a:lnTo>
                                    <a:pt x="0" y="882548"/>
                                  </a:lnTo>
                                  <a:lnTo>
                                    <a:pt x="0" y="945553"/>
                                  </a:lnTo>
                                  <a:lnTo>
                                    <a:pt x="7559992" y="945553"/>
                                  </a:lnTo>
                                  <a:lnTo>
                                    <a:pt x="7559992" y="8825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9A8E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617980" y="312851"/>
                              <a:ext cx="1472565" cy="314960"/>
                            </a:xfrm>
                            <a:custGeom>
                              <a:rect b="b" l="l" r="r" t="t"/>
                              <a:pathLst>
                                <a:path extrusionOk="0" h="314960" w="1472565">
                                  <a:moveTo>
                                    <a:pt x="281736" y="9309"/>
                                  </a:moveTo>
                                  <a:lnTo>
                                    <a:pt x="0" y="9309"/>
                                  </a:lnTo>
                                  <a:lnTo>
                                    <a:pt x="0" y="76949"/>
                                  </a:lnTo>
                                  <a:lnTo>
                                    <a:pt x="281736" y="76949"/>
                                  </a:lnTo>
                                  <a:lnTo>
                                    <a:pt x="281736" y="9309"/>
                                  </a:lnTo>
                                  <a:close/>
                                </a:path>
                                <a:path extrusionOk="0" h="314960" w="1472565">
                                  <a:moveTo>
                                    <a:pt x="667994" y="202323"/>
                                  </a:moveTo>
                                  <a:lnTo>
                                    <a:pt x="574332" y="202323"/>
                                  </a:lnTo>
                                  <a:lnTo>
                                    <a:pt x="561213" y="218160"/>
                                  </a:lnTo>
                                  <a:lnTo>
                                    <a:pt x="544322" y="229908"/>
                                  </a:lnTo>
                                  <a:lnTo>
                                    <a:pt x="524357" y="237223"/>
                                  </a:lnTo>
                                  <a:lnTo>
                                    <a:pt x="502056" y="239737"/>
                                  </a:lnTo>
                                  <a:lnTo>
                                    <a:pt x="468503" y="234048"/>
                                  </a:lnTo>
                                  <a:lnTo>
                                    <a:pt x="442379" y="217665"/>
                                  </a:lnTo>
                                  <a:lnTo>
                                    <a:pt x="425424" y="191604"/>
                                  </a:lnTo>
                                  <a:lnTo>
                                    <a:pt x="419392" y="156883"/>
                                  </a:lnTo>
                                  <a:lnTo>
                                    <a:pt x="425437" y="121691"/>
                                  </a:lnTo>
                                  <a:lnTo>
                                    <a:pt x="442429" y="95377"/>
                                  </a:lnTo>
                                  <a:lnTo>
                                    <a:pt x="468655" y="78892"/>
                                  </a:lnTo>
                                  <a:lnTo>
                                    <a:pt x="502399" y="73177"/>
                                  </a:lnTo>
                                  <a:lnTo>
                                    <a:pt x="522020" y="75145"/>
                                  </a:lnTo>
                                  <a:lnTo>
                                    <a:pt x="539953" y="80873"/>
                                  </a:lnTo>
                                  <a:lnTo>
                                    <a:pt x="555663" y="90106"/>
                                  </a:lnTo>
                                  <a:lnTo>
                                    <a:pt x="568667" y="102577"/>
                                  </a:lnTo>
                                  <a:lnTo>
                                    <a:pt x="665632" y="102577"/>
                                  </a:lnTo>
                                  <a:lnTo>
                                    <a:pt x="641299" y="59994"/>
                                  </a:lnTo>
                                  <a:lnTo>
                                    <a:pt x="604253" y="27686"/>
                                  </a:lnTo>
                                  <a:lnTo>
                                    <a:pt x="556653" y="7175"/>
                                  </a:lnTo>
                                  <a:lnTo>
                                    <a:pt x="500697" y="0"/>
                                  </a:lnTo>
                                  <a:lnTo>
                                    <a:pt x="452628" y="5054"/>
                                  </a:lnTo>
                                  <a:lnTo>
                                    <a:pt x="410781" y="19634"/>
                                  </a:lnTo>
                                  <a:lnTo>
                                    <a:pt x="376301" y="42938"/>
                                  </a:lnTo>
                                  <a:lnTo>
                                    <a:pt x="350278" y="74129"/>
                                  </a:lnTo>
                                  <a:lnTo>
                                    <a:pt x="333832" y="112382"/>
                                  </a:lnTo>
                                  <a:lnTo>
                                    <a:pt x="328117" y="156883"/>
                                  </a:lnTo>
                                  <a:lnTo>
                                    <a:pt x="333832" y="201041"/>
                                  </a:lnTo>
                                  <a:lnTo>
                                    <a:pt x="350266" y="239064"/>
                                  </a:lnTo>
                                  <a:lnTo>
                                    <a:pt x="376250" y="270103"/>
                                  </a:lnTo>
                                  <a:lnTo>
                                    <a:pt x="410679" y="293319"/>
                                  </a:lnTo>
                                  <a:lnTo>
                                    <a:pt x="452424" y="307873"/>
                                  </a:lnTo>
                                  <a:lnTo>
                                    <a:pt x="500354" y="312902"/>
                                  </a:lnTo>
                                  <a:lnTo>
                                    <a:pt x="547560" y="307873"/>
                                  </a:lnTo>
                                  <a:lnTo>
                                    <a:pt x="589153" y="293395"/>
                                  </a:lnTo>
                                  <a:lnTo>
                                    <a:pt x="623887" y="270370"/>
                                  </a:lnTo>
                                  <a:lnTo>
                                    <a:pt x="650570" y="239712"/>
                                  </a:lnTo>
                                  <a:lnTo>
                                    <a:pt x="667994" y="202323"/>
                                  </a:lnTo>
                                  <a:close/>
                                </a:path>
                                <a:path extrusionOk="0" h="314960" w="1472565">
                                  <a:moveTo>
                                    <a:pt x="1035951" y="157302"/>
                                  </a:moveTo>
                                  <a:lnTo>
                                    <a:pt x="1028217" y="106845"/>
                                  </a:lnTo>
                                  <a:lnTo>
                                    <a:pt x="1006170" y="65760"/>
                                  </a:lnTo>
                                  <a:lnTo>
                                    <a:pt x="971524" y="35102"/>
                                  </a:lnTo>
                                  <a:lnTo>
                                    <a:pt x="925995" y="15938"/>
                                  </a:lnTo>
                                  <a:lnTo>
                                    <a:pt x="871308" y="9309"/>
                                  </a:lnTo>
                                  <a:lnTo>
                                    <a:pt x="714260" y="9309"/>
                                  </a:lnTo>
                                  <a:lnTo>
                                    <a:pt x="714260" y="102577"/>
                                  </a:lnTo>
                                  <a:lnTo>
                                    <a:pt x="802436" y="102577"/>
                                  </a:lnTo>
                                  <a:lnTo>
                                    <a:pt x="802436" y="80352"/>
                                  </a:lnTo>
                                  <a:lnTo>
                                    <a:pt x="865797" y="80352"/>
                                  </a:lnTo>
                                  <a:lnTo>
                                    <a:pt x="899236" y="85432"/>
                                  </a:lnTo>
                                  <a:lnTo>
                                    <a:pt x="924128" y="100380"/>
                                  </a:lnTo>
                                  <a:lnTo>
                                    <a:pt x="939660" y="124777"/>
                                  </a:lnTo>
                                  <a:lnTo>
                                    <a:pt x="945019" y="158165"/>
                                  </a:lnTo>
                                  <a:lnTo>
                                    <a:pt x="939660" y="191236"/>
                                  </a:lnTo>
                                  <a:lnTo>
                                    <a:pt x="924128" y="215341"/>
                                  </a:lnTo>
                                  <a:lnTo>
                                    <a:pt x="899236" y="230085"/>
                                  </a:lnTo>
                                  <a:lnTo>
                                    <a:pt x="865797" y="235089"/>
                                  </a:lnTo>
                                  <a:lnTo>
                                    <a:pt x="802436" y="235089"/>
                                  </a:lnTo>
                                  <a:lnTo>
                                    <a:pt x="802436" y="142354"/>
                                  </a:lnTo>
                                  <a:lnTo>
                                    <a:pt x="714260" y="142354"/>
                                  </a:lnTo>
                                  <a:lnTo>
                                    <a:pt x="714260" y="305295"/>
                                  </a:lnTo>
                                  <a:lnTo>
                                    <a:pt x="871308" y="305295"/>
                                  </a:lnTo>
                                  <a:lnTo>
                                    <a:pt x="925728" y="298602"/>
                                  </a:lnTo>
                                  <a:lnTo>
                                    <a:pt x="971219" y="279273"/>
                                  </a:lnTo>
                                  <a:lnTo>
                                    <a:pt x="1005967" y="248488"/>
                                  </a:lnTo>
                                  <a:lnTo>
                                    <a:pt x="1028153" y="207441"/>
                                  </a:lnTo>
                                  <a:lnTo>
                                    <a:pt x="1035951" y="157302"/>
                                  </a:lnTo>
                                  <a:close/>
                                </a:path>
                                <a:path extrusionOk="0" h="314960" w="1472565">
                                  <a:moveTo>
                                    <a:pt x="1472184" y="18808"/>
                                  </a:moveTo>
                                  <a:lnTo>
                                    <a:pt x="1353019" y="18808"/>
                                  </a:lnTo>
                                  <a:lnTo>
                                    <a:pt x="1284135" y="214147"/>
                                  </a:lnTo>
                                  <a:lnTo>
                                    <a:pt x="1250035" y="116471"/>
                                  </a:lnTo>
                                  <a:lnTo>
                                    <a:pt x="1215593" y="18808"/>
                                  </a:lnTo>
                                  <a:lnTo>
                                    <a:pt x="1096416" y="18808"/>
                                  </a:lnTo>
                                  <a:lnTo>
                                    <a:pt x="1096416" y="314769"/>
                                  </a:lnTo>
                                  <a:lnTo>
                                    <a:pt x="1173568" y="314769"/>
                                  </a:lnTo>
                                  <a:lnTo>
                                    <a:pt x="1173226" y="112242"/>
                                  </a:lnTo>
                                  <a:lnTo>
                                    <a:pt x="1191831" y="166789"/>
                                  </a:lnTo>
                                  <a:lnTo>
                                    <a:pt x="1243838" y="314769"/>
                                  </a:lnTo>
                                  <a:lnTo>
                                    <a:pt x="1321676" y="314769"/>
                                  </a:lnTo>
                                  <a:lnTo>
                                    <a:pt x="1373682" y="166789"/>
                                  </a:lnTo>
                                  <a:lnTo>
                                    <a:pt x="1392275" y="113093"/>
                                  </a:lnTo>
                                  <a:lnTo>
                                    <a:pt x="1391932" y="166789"/>
                                  </a:lnTo>
                                  <a:lnTo>
                                    <a:pt x="1391589" y="314769"/>
                                  </a:lnTo>
                                  <a:lnTo>
                                    <a:pt x="1472184" y="314769"/>
                                  </a:lnTo>
                                  <a:lnTo>
                                    <a:pt x="1472184" y="1880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7" name="Shape 7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618488" y="696112"/>
                              <a:ext cx="1472031" cy="917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8" name="Shape 8"/>
                          <wps:spPr>
                            <a:xfrm>
                              <a:off x="1617980" y="447611"/>
                              <a:ext cx="281940" cy="180340"/>
                            </a:xfrm>
                            <a:custGeom>
                              <a:rect b="b" l="l" r="r" t="t"/>
                              <a:pathLst>
                                <a:path extrusionOk="0" h="180340" w="281940">
                                  <a:moveTo>
                                    <a:pt x="281736" y="114300"/>
                                  </a:moveTo>
                                  <a:lnTo>
                                    <a:pt x="87477" y="114300"/>
                                  </a:lnTo>
                                  <a:lnTo>
                                    <a:pt x="87477" y="64770"/>
                                  </a:lnTo>
                                  <a:lnTo>
                                    <a:pt x="265214" y="64770"/>
                                  </a:lnTo>
                                  <a:lnTo>
                                    <a:pt x="26521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4770"/>
                                  </a:lnTo>
                                  <a:lnTo>
                                    <a:pt x="0" y="114300"/>
                                  </a:lnTo>
                                  <a:lnTo>
                                    <a:pt x="0" y="180340"/>
                                  </a:lnTo>
                                  <a:lnTo>
                                    <a:pt x="281736" y="180340"/>
                                  </a:lnTo>
                                  <a:lnTo>
                                    <a:pt x="281736" y="1143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246505"/>
                <wp:effectExtent b="0" l="0" r="0" t="0"/>
                <wp:wrapNone/>
                <wp:docPr id="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0309" cy="12465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pacing w:line="276" w:lineRule="auto"/>
        <w:rPr>
          <w:rFonts w:ascii="Tajawal" w:cs="Tajawal" w:eastAsia="Tajawal" w:hAnsi="Tajaw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480.0" w:type="dxa"/>
        <w:jc w:val="left"/>
        <w:tblLayout w:type="fixed"/>
        <w:tblLook w:val="0600"/>
      </w:tblPr>
      <w:tblGrid>
        <w:gridCol w:w="5085"/>
        <w:gridCol w:w="4395"/>
        <w:tblGridChange w:id="0">
          <w:tblGrid>
            <w:gridCol w:w="5085"/>
            <w:gridCol w:w="4395"/>
          </w:tblGrid>
        </w:tblGridChange>
      </w:tblGrid>
      <w:tr>
        <w:trPr>
          <w:cantSplit w:val="0"/>
          <w:trHeight w:val="2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bidi w:val="1"/>
              <w:rPr>
                <w:rFonts w:ascii="Tajawal" w:cs="Tajawal" w:eastAsia="Tajawal" w:hAnsi="Tajaw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bidi w:val="1"/>
              <w:rPr>
                <w:rFonts w:ascii="Tajawal" w:cs="Tajawal" w:eastAsia="Tajawal" w:hAnsi="Tajaw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sz w:val="28"/>
                <w:szCs w:val="28"/>
                <w:rtl w:val="1"/>
              </w:rPr>
              <w:t xml:space="preserve"> </w:t>
              <w:tab/>
              <w:t xml:space="preserve"> </w:t>
            </w:r>
          </w:p>
          <w:p w:rsidR="00000000" w:rsidDel="00000000" w:rsidP="00000000" w:rsidRDefault="00000000" w:rsidRPr="00000000" w14:paraId="0000000A">
            <w:pPr>
              <w:widowControl w:val="1"/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sz w:val="28"/>
                <w:szCs w:val="28"/>
                <w:rtl w:val="0"/>
              </w:rPr>
              <w:t xml:space="preserve">ECDM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right"/>
              <w:rPr>
                <w:rFonts w:ascii="Tajawal" w:cs="Tajawal" w:eastAsia="Tajawal" w:hAnsi="Tajaw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sz w:val="28"/>
                <w:szCs w:val="28"/>
                <w:rtl w:val="0"/>
              </w:rPr>
              <w:t xml:space="preserve">Giza, Egypt.</w:t>
            </w:r>
          </w:p>
          <w:p w:rsidR="00000000" w:rsidDel="00000000" w:rsidP="00000000" w:rsidRDefault="00000000" w:rsidRPr="00000000" w14:paraId="0000000C">
            <w:pPr>
              <w:jc w:val="right"/>
              <w:rPr>
                <w:rFonts w:ascii="Tajawal" w:cs="Tajawal" w:eastAsia="Tajawal" w:hAnsi="Tajaw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sz w:val="28"/>
                <w:szCs w:val="28"/>
                <w:rtl w:val="0"/>
              </w:rPr>
              <w:t xml:space="preserve">Info@ecdmsolutions.com</w:t>
            </w:r>
          </w:p>
          <w:p w:rsidR="00000000" w:rsidDel="00000000" w:rsidP="00000000" w:rsidRDefault="00000000" w:rsidRPr="00000000" w14:paraId="0000000D">
            <w:pPr>
              <w:bidi w:val="1"/>
              <w:jc w:val="left"/>
              <w:rPr>
                <w:rFonts w:ascii="Tajawal" w:cs="Tajawal" w:eastAsia="Tajawal" w:hAnsi="Tajaw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sz w:val="28"/>
                <w:szCs w:val="28"/>
                <w:rtl w:val="0"/>
              </w:rPr>
              <w:t xml:space="preserve">05 276333 02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bidi w:val="1"/>
              <w:rPr>
                <w:rFonts w:ascii="Tajawal" w:cs="Tajawal" w:eastAsia="Tajawal" w:hAnsi="Tajaw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bidi w:val="1"/>
              <w:rPr>
                <w:rFonts w:ascii="Tajawal" w:cs="Tajawal" w:eastAsia="Tajawal" w:hAnsi="Tajaw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sz w:val="28"/>
                <w:szCs w:val="28"/>
                <w:rtl w:val="1"/>
              </w:rPr>
              <w:t xml:space="preserve">                   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sz w:val="28"/>
                <w:szCs w:val="28"/>
                <w:rtl w:val="1"/>
              </w:rPr>
              <w:t xml:space="preserve">إلى</w:t>
            </w:r>
          </w:p>
          <w:p w:rsidR="00000000" w:rsidDel="00000000" w:rsidP="00000000" w:rsidRDefault="00000000" w:rsidRPr="00000000" w14:paraId="00000010">
            <w:pPr>
              <w:rPr>
                <w:rFonts w:ascii="Tajawal" w:cs="Tajawal" w:eastAsia="Tajawal" w:hAnsi="Tajaw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sz w:val="28"/>
                <w:szCs w:val="28"/>
                <w:rtl w:val="0"/>
              </w:rPr>
              <w:t xml:space="preserve">Jet Lighting Technology</w:t>
            </w:r>
          </w:p>
          <w:p w:rsidR="00000000" w:rsidDel="00000000" w:rsidP="00000000" w:rsidRDefault="00000000" w:rsidRPr="00000000" w14:paraId="00000011">
            <w:pPr>
              <w:rPr>
                <w:rFonts w:ascii="Tajawal" w:cs="Tajawal" w:eastAsia="Tajawal" w:hAnsi="Tajaw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sz w:val="28"/>
                <w:szCs w:val="28"/>
                <w:rtl w:val="0"/>
              </w:rPr>
              <w:t xml:space="preserve">Nasr City, Cairo, Egypt.</w:t>
            </w:r>
          </w:p>
          <w:p w:rsidR="00000000" w:rsidDel="00000000" w:rsidP="00000000" w:rsidRDefault="00000000" w:rsidRPr="00000000" w14:paraId="00000012">
            <w:pPr>
              <w:rPr>
                <w:rFonts w:ascii="Tajawal" w:cs="Tajawal" w:eastAsia="Tajawal" w:hAnsi="Tajawal"/>
                <w:b w:val="1"/>
                <w:bCs w:val="1"/>
                <w:sz w:val="28"/>
                <w:szCs w:val="28"/>
              </w:rPr>
            </w:pPr>
            <w:hyperlink r:id="rId9">
              <w:r w:rsidDel="00000000" w:rsidR="00000000" w:rsidRPr="00000000">
                <w:rPr>
                  <w:rFonts w:ascii="Tajawal" w:cs="Tajawal" w:eastAsia="Tajawal" w:hAnsi="Tajawal"/>
                  <w:b w:val="1"/>
                  <w:bCs w:val="1"/>
                  <w:color w:val="1155cc"/>
                  <w:sz w:val="28"/>
                  <w:szCs w:val="28"/>
                  <w:u w:val="single"/>
                  <w:rtl w:val="0"/>
                </w:rPr>
                <w:t xml:space="preserve">info@jit-lightech.com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rFonts w:ascii="Tajawal" w:cs="Tajawal" w:eastAsia="Tajawal" w:hAnsi="Tajaw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sz w:val="28"/>
                <w:szCs w:val="28"/>
                <w:rtl w:val="0"/>
              </w:rPr>
              <w:t xml:space="preserve">02 24721115</w:t>
            </w:r>
          </w:p>
        </w:tc>
      </w:tr>
    </w:tbl>
    <w:p w:rsidR="00000000" w:rsidDel="00000000" w:rsidP="00000000" w:rsidRDefault="00000000" w:rsidRPr="00000000" w14:paraId="00000014">
      <w:pPr>
        <w:widowControl w:val="1"/>
        <w:spacing w:line="276" w:lineRule="auto"/>
        <w:rPr>
          <w:rFonts w:ascii="Tajawal" w:cs="Tajawal" w:eastAsia="Tajawal" w:hAnsi="Tajaw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855.0" w:type="dxa"/>
        <w:jc w:val="left"/>
        <w:tblInd w:w="-5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15"/>
        <w:gridCol w:w="3525"/>
        <w:gridCol w:w="3015"/>
        <w:tblGridChange w:id="0">
          <w:tblGrid>
            <w:gridCol w:w="3315"/>
            <w:gridCol w:w="3525"/>
            <w:gridCol w:w="30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bidi w:val="1"/>
              <w:rPr/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rtl w:val="1"/>
              </w:rPr>
              <w:t xml:space="preserve">الإجمالي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bidi w:val="1"/>
              <w:rPr/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rtl w:val="1"/>
              </w:rPr>
              <w:t xml:space="preserve">الكمية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bidi w:val="1"/>
              <w:rPr/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81,000.00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Indoor Lighting, Recessed Downlight, 20W, Housing Die-cast aluminum with Polycarbonate Lens, Electrostatic powder coating, 24, Cutout: 120mm, CR180, 3000K, Recessed installation, ensuring uniform light distribution, External IP44 rated, JLT</w:t>
            </w:r>
          </w:p>
        </w:tc>
      </w:tr>
    </w:tbl>
    <w:p w:rsidR="00000000" w:rsidDel="00000000" w:rsidP="00000000" w:rsidRDefault="00000000" w:rsidRPr="00000000" w14:paraId="0000001C">
      <w:pPr>
        <w:widowControl w:val="1"/>
        <w:spacing w:line="276" w:lineRule="auto"/>
        <w:rPr>
          <w:rFonts w:ascii="Tajawal" w:cs="Tajawal" w:eastAsia="Tajawal" w:hAnsi="Tajaw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6735.0" w:type="dxa"/>
        <w:jc w:val="right"/>
        <w:tblLayout w:type="fixed"/>
        <w:tblLook w:val="0600"/>
      </w:tblPr>
      <w:tblGrid>
        <w:gridCol w:w="3795"/>
        <w:gridCol w:w="2940"/>
        <w:tblGridChange w:id="0">
          <w:tblGrid>
            <w:gridCol w:w="3795"/>
            <w:gridCol w:w="2940"/>
          </w:tblGrid>
        </w:tblGridChange>
      </w:tblGrid>
      <w:tr>
        <w:trPr>
          <w:cantSplit w:val="0"/>
          <w:trHeight w:val="16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jc w:val="right"/>
              <w:rPr>
                <w:rFonts w:ascii="Tajawal" w:cs="Tajawal" w:eastAsia="Tajawal" w:hAnsi="Tajawal"/>
                <w:b w:val="1"/>
                <w:bCs w:val="1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rtl w:val="0"/>
              </w:rPr>
              <w:t xml:space="preserve">81,000.00</w:t>
            </w:r>
          </w:p>
          <w:p w:rsidR="00000000" w:rsidDel="00000000" w:rsidP="00000000" w:rsidRDefault="00000000" w:rsidRPr="00000000" w14:paraId="0000001E">
            <w:pPr>
              <w:jc w:val="right"/>
              <w:rPr>
                <w:rFonts w:ascii="Tajawal" w:cs="Tajawal" w:eastAsia="Tajawal" w:hAnsi="Tajawal"/>
                <w:b w:val="1"/>
                <w:bCs w:val="1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rtl w:val="0"/>
              </w:rPr>
              <w:t xml:space="preserve">00 </w:t>
            </w:r>
          </w:p>
          <w:p w:rsidR="00000000" w:rsidDel="00000000" w:rsidP="00000000" w:rsidRDefault="00000000" w:rsidRPr="00000000" w14:paraId="0000001F">
            <w:pPr>
              <w:jc w:val="right"/>
              <w:rPr>
                <w:rFonts w:ascii="Tajawal" w:cs="Tajawal" w:eastAsia="Tajawal" w:hAnsi="Tajawal"/>
                <w:b w:val="1"/>
                <w:bCs w:val="1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rtl w:val="0"/>
              </w:rPr>
              <w:t xml:space="preserve">81,000.00</w:t>
            </w:r>
          </w:p>
          <w:p w:rsidR="00000000" w:rsidDel="00000000" w:rsidP="00000000" w:rsidRDefault="00000000" w:rsidRPr="00000000" w14:paraId="00000020">
            <w:pPr>
              <w:jc w:val="right"/>
              <w:rPr>
                <w:rFonts w:ascii="Tajawal" w:cs="Tajawal" w:eastAsia="Tajawal" w:hAnsi="Tajawal"/>
                <w:b w:val="1"/>
                <w:bCs w:val="1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rtl w:val="0"/>
              </w:rPr>
              <w:t xml:space="preserve">14%</w:t>
            </w:r>
          </w:p>
          <w:p w:rsidR="00000000" w:rsidDel="00000000" w:rsidP="00000000" w:rsidRDefault="00000000" w:rsidRPr="00000000" w14:paraId="00000021">
            <w:pPr>
              <w:jc w:val="right"/>
              <w:rPr>
                <w:rFonts w:ascii="Tajawal" w:cs="Tajawal" w:eastAsia="Tajawal" w:hAnsi="Tajawal"/>
                <w:b w:val="1"/>
                <w:bCs w:val="1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rtl w:val="0"/>
              </w:rPr>
              <w:t xml:space="preserve"> 11,340.00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jc w:val="right"/>
              <w:rPr>
                <w:rFonts w:ascii="Tajawal" w:cs="Tajawal" w:eastAsia="Tajawal" w:hAnsi="Tajawal"/>
                <w:b w:val="1"/>
                <w:bCs w:val="1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rtl w:val="1"/>
              </w:rPr>
              <w:t xml:space="preserve">المجموع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3">
            <w:pPr>
              <w:jc w:val="right"/>
              <w:rPr>
                <w:rFonts w:ascii="Tajawal" w:cs="Tajawal" w:eastAsia="Tajawal" w:hAnsi="Tajawal"/>
                <w:b w:val="1"/>
                <w:bCs w:val="1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rtl w:val="1"/>
              </w:rPr>
              <w:t xml:space="preserve">الخصم</w:t>
            </w:r>
          </w:p>
          <w:p w:rsidR="00000000" w:rsidDel="00000000" w:rsidP="00000000" w:rsidRDefault="00000000" w:rsidRPr="00000000" w14:paraId="00000024">
            <w:pPr>
              <w:jc w:val="right"/>
              <w:rPr>
                <w:rFonts w:ascii="Tajawal" w:cs="Tajawal" w:eastAsia="Tajawal" w:hAnsi="Tajawal"/>
                <w:b w:val="1"/>
                <w:bCs w:val="1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rtl w:val="1"/>
              </w:rPr>
              <w:t xml:space="preserve">المجموع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rtl w:val="1"/>
              </w:rPr>
              <w:t xml:space="preserve">بعد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rtl w:val="1"/>
              </w:rPr>
              <w:t xml:space="preserve">خصم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5">
            <w:pPr>
              <w:jc w:val="right"/>
              <w:rPr>
                <w:rFonts w:ascii="Tajawal" w:cs="Tajawal" w:eastAsia="Tajawal" w:hAnsi="Tajawal"/>
                <w:b w:val="1"/>
                <w:bCs w:val="1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rtl w:val="1"/>
              </w:rPr>
              <w:t xml:space="preserve">معدل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rtl w:val="1"/>
              </w:rPr>
              <w:t xml:space="preserve">الضريبة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26">
            <w:pPr>
              <w:jc w:val="right"/>
              <w:rPr>
                <w:rFonts w:ascii="Tajawal" w:cs="Tajawal" w:eastAsia="Tajawal" w:hAnsi="Tajawal"/>
                <w:b w:val="1"/>
                <w:bCs w:val="1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rtl w:val="1"/>
              </w:rPr>
              <w:t xml:space="preserve">إجمالي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rtl w:val="1"/>
              </w:rPr>
              <w:t xml:space="preserve">الضريبة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jc w:val="right"/>
              <w:rPr>
                <w:rFonts w:ascii="Tajawal" w:cs="Tajawal" w:eastAsia="Tajawal" w:hAnsi="Tajawal"/>
                <w:b w:val="1"/>
                <w:bCs w:val="1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rtl w:val="0"/>
              </w:rPr>
              <w:t xml:space="preserve">92,340.00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bidi w:val="1"/>
              <w:jc w:val="left"/>
              <w:rPr>
                <w:rFonts w:ascii="Tajawal" w:cs="Tajawal" w:eastAsia="Tajawal" w:hAnsi="Tajawal"/>
                <w:b w:val="1"/>
                <w:bCs w:val="1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rtl w:val="1"/>
              </w:rPr>
              <w:t xml:space="preserve">المجموع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rtl w:val="1"/>
              </w:rPr>
              <w:t xml:space="preserve">بعد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rtl w:val="1"/>
              </w:rPr>
              <w:t xml:space="preserve">الضريبة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rtl w:val="1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9">
      <w:pPr>
        <w:widowControl w:val="1"/>
        <w:spacing w:line="276" w:lineRule="auto"/>
        <w:rPr>
          <w:rFonts w:ascii="Tajawal" w:cs="Tajawal" w:eastAsia="Tajawal" w:hAnsi="Tajaw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25.0" w:type="dxa"/>
        <w:jc w:val="left"/>
        <w:tblInd w:w="-5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95"/>
        <w:gridCol w:w="5130"/>
        <w:tblGridChange w:id="0">
          <w:tblGrid>
            <w:gridCol w:w="4695"/>
            <w:gridCol w:w="51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bidi w:val="1"/>
              <w:jc w:val="center"/>
              <w:rPr>
                <w:rFonts w:ascii="Tajawal" w:cs="Tajawal" w:eastAsia="Tajawal" w:hAnsi="Tajawal"/>
                <w:b w:val="1"/>
                <w:bCs w:val="1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rtl w:val="1"/>
              </w:rPr>
              <w:t xml:space="preserve">توقيع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rtl w:val="1"/>
              </w:rPr>
              <w:t xml:space="preserve">العميل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rFonts w:ascii="Tajawal" w:cs="Tajawal" w:eastAsia="Tajawal" w:hAnsi="Tajawal"/>
                <w:b w:val="1"/>
                <w:bCs w:val="1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rtl w:val="1"/>
              </w:rPr>
              <w:t xml:space="preserve">توقيع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rtl w:val="1"/>
              </w:rPr>
              <w:t xml:space="preserve">المستلم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ajawal" w:cs="Tajawal" w:eastAsia="Tajawal" w:hAnsi="Tajaw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ajawal" w:cs="Tajawal" w:eastAsia="Tajawal" w:hAnsi="Tajaw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widowControl w:val="1"/>
        <w:spacing w:line="276" w:lineRule="auto"/>
        <w:rPr>
          <w:rFonts w:ascii="Tajawal" w:cs="Tajawal" w:eastAsia="Tajawal" w:hAnsi="Tajaw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3105.0" w:type="dxa"/>
        <w:jc w:val="left"/>
        <w:tblInd w:w="-5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5"/>
        <w:tblGridChange w:id="0">
          <w:tblGrid>
            <w:gridCol w:w="3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rFonts w:ascii="Tajawal" w:cs="Tajawal" w:eastAsia="Tajawal" w:hAnsi="Tajawal"/>
                <w:b w:val="1"/>
                <w:bCs w:val="1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rtl w:val="1"/>
              </w:rPr>
              <w:t xml:space="preserve">تم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rtl w:val="1"/>
              </w:rPr>
              <w:t xml:space="preserve">استلام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rtl w:val="1"/>
              </w:rPr>
              <w:t xml:space="preserve">المدفوعات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rtl w:val="1"/>
              </w:rPr>
              <w:t xml:space="preserve">نقد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rtl w:val="1"/>
              </w:rPr>
              <w:t xml:space="preserve">ً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rtl w:val="1"/>
              </w:rPr>
              <w:t xml:space="preserve">ا</w:t>
            </w:r>
          </w:p>
        </w:tc>
      </w:tr>
    </w:tbl>
    <w:p w:rsidR="00000000" w:rsidDel="00000000" w:rsidP="00000000" w:rsidRDefault="00000000" w:rsidRPr="00000000" w14:paraId="00000030">
      <w:pPr>
        <w:widowControl w:val="1"/>
        <w:bidi w:val="1"/>
        <w:spacing w:line="276" w:lineRule="auto"/>
        <w:rPr>
          <w:rFonts w:ascii="Tajawal" w:cs="Tajawal" w:eastAsia="Tajawal" w:hAnsi="Tajaw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1"/>
        <w:bidi w:val="1"/>
        <w:spacing w:line="276" w:lineRule="auto"/>
        <w:rPr>
          <w:rFonts w:ascii="Tajawal" w:cs="Tajawal" w:eastAsia="Tajawal" w:hAnsi="Tajaw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>
          <w:sz w:val="17"/>
          <w:szCs w:val="17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9692640</wp:posOffset>
                </wp:positionV>
                <wp:extent cx="7642860" cy="1003300"/>
                <wp:effectExtent b="0" l="0" r="0" t="0"/>
                <wp:wrapNone/>
                <wp:docPr id="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550" y="3278350"/>
                          <a:ext cx="7642860" cy="1003300"/>
                          <a:chOff x="1524550" y="3278350"/>
                          <a:chExt cx="7642900" cy="1003300"/>
                        </a:xfrm>
                      </wpg:grpSpPr>
                      <wpg:grpSp>
                        <wpg:cNvGrpSpPr/>
                        <wpg:grpSpPr>
                          <a:xfrm>
                            <a:off x="1524570" y="3278350"/>
                            <a:ext cx="7642861" cy="1003300"/>
                            <a:chOff x="0" y="0"/>
                            <a:chExt cx="7643502" cy="1003439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643500" cy="1003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0" y="63004"/>
                              <a:ext cx="7560309" cy="940435"/>
                            </a:xfrm>
                            <a:custGeom>
                              <a:rect b="b" l="l" r="r" t="t"/>
                              <a:pathLst>
                                <a:path extrusionOk="0" h="940435" w="7560309">
                                  <a:moveTo>
                                    <a:pt x="0" y="940028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7560005" y="0"/>
                                  </a:lnTo>
                                  <a:lnTo>
                                    <a:pt x="7560005" y="940028"/>
                                  </a:lnTo>
                                  <a:lnTo>
                                    <a:pt x="0" y="9400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A3F6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0" y="0"/>
                              <a:ext cx="7560309" cy="63500"/>
                            </a:xfrm>
                            <a:custGeom>
                              <a:rect b="b" l="l" r="r" t="t"/>
                              <a:pathLst>
                                <a:path extrusionOk="0" h="63500" w="7560309">
                                  <a:moveTo>
                                    <a:pt x="7560005" y="0"/>
                                  </a:moveTo>
                                  <a:lnTo>
                                    <a:pt x="7560005" y="63004"/>
                                  </a:lnTo>
                                  <a:lnTo>
                                    <a:pt x="0" y="63004"/>
                                  </a:lnTo>
                                  <a:lnTo>
                                    <a:pt x="0" y="0"/>
                                  </a:lnTo>
                                  <a:lnTo>
                                    <a:pt x="75600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9A8E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433940" y="221349"/>
                              <a:ext cx="3992245" cy="415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5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3"/>
                                    <w:vertAlign w:val="baseline"/>
                                  </w:rPr>
                                  <w:t xml:space="preserve">PHONE: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3"/>
                                    <w:vertAlign w:val="baseline"/>
                                  </w:rPr>
                                  <w:t xml:space="preserve">02 276333 05 - 011 0131 4700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71.99999809265137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3"/>
                                    <w:vertAlign w:val="baseline"/>
                                  </w:rPr>
                                  <w:t xml:space="preserve">OFFICE: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3"/>
                                    <w:vertAlign w:val="baseline"/>
                                  </w:rPr>
                                  <w:t xml:space="preserve">7 Mohammed Bayoumy, Ard El Golf, Heliopolis Giza, Egypt.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5119227" y="221349"/>
                              <a:ext cx="2524275" cy="4133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5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3"/>
                                    <w:vertAlign w:val="baseline"/>
                                  </w:rPr>
                                  <w:t xml:space="preserve">E-MAIL: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3"/>
                                    <w:vertAlign w:val="baseline"/>
                                  </w:rPr>
                                  <w:t xml:space="preserve">Info@ecdmsolutions.com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69.00000095367432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3"/>
                                    <w:vertAlign w:val="baseline"/>
                                  </w:rPr>
                                  <w:t xml:space="preserve">WEBSITE: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3"/>
                                    <w:vertAlign w:val="baseline"/>
                                  </w:rPr>
                                  <w:t xml:space="preserve">ecdmsolutions.com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9692640</wp:posOffset>
                </wp:positionV>
                <wp:extent cx="7642860" cy="1003300"/>
                <wp:effectExtent b="0" l="0" r="0" t="0"/>
                <wp:wrapNone/>
                <wp:docPr id="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42860" cy="1003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sectPr>
      <w:pgSz w:h="16840" w:w="11910" w:orient="portrait"/>
      <w:pgMar w:bottom="0" w:top="0" w:left="1700" w:right="17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Tajawal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4" w:lineRule="auto"/>
    </w:pPr>
    <w:rPr>
      <w:rFonts w:ascii="Times New Roman" w:cs="Times New Roman" w:eastAsia="Times New Roman" w:hAnsi="Times New Roma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paragraph" w:styleId="Header">
    <w:name w:val="header"/>
    <w:basedOn w:val="Normal"/>
    <w:link w:val="HeaderChar"/>
    <w:rsid w:val="00590BFF"/>
    <w:pPr>
      <w:widowControl w:val="1"/>
      <w:tabs>
        <w:tab w:val="center" w:pos="4153"/>
        <w:tab w:val="right" w:pos="8306"/>
      </w:tabs>
      <w:autoSpaceDE w:val="1"/>
      <w:autoSpaceDN w:val="1"/>
      <w:bidi w:val="1"/>
    </w:pPr>
    <w:rPr>
      <w:rFonts w:ascii="Times New Roman" w:cs="Times New Roman" w:eastAsia="Times New Roman" w:hAnsi="Times New Roman"/>
      <w:sz w:val="20"/>
      <w:szCs w:val="20"/>
    </w:rPr>
  </w:style>
  <w:style w:type="character" w:styleId="HeaderChar" w:customStyle="1">
    <w:name w:val="Header Char"/>
    <w:basedOn w:val="DefaultParagraphFont"/>
    <w:link w:val="Header"/>
    <w:rsid w:val="00590BFF"/>
    <w:rPr>
      <w:rFonts w:ascii="Times New Roman" w:cs="Times New Roman" w:eastAsia="Times New Roman" w:hAnsi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 w:val="1"/>
    <w:rsid w:val="00590BF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90BFF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info@jit-lightech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jawal-regular.ttf"/><Relationship Id="rId2" Type="http://schemas.openxmlformats.org/officeDocument/2006/relationships/font" Target="fonts/Tajawal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D5MnojGGY/btL64FN5aLxXTqOQ==">CgMxLjA4AHIhMW1HUUUzby1qWVNlU3JQaXVlSVY2eVRLNEkybDN5UWFW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2025-09-15T14:24:00Z</dcterms:created>
  <dc:creator>Itel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2024-06-09T00:00:00Z</vt:filetime>
  </property>
  <property fmtid="{D5CDD505-2E9C-101B-9397-08002B2CF9AE}" pid="3" name="Creator">
    <vt:lpwstr>Adobe Illustrator 28.0 (Windows)</vt:lpwstr>
  </property>
  <property fmtid="{D5CDD505-2E9C-101B-9397-08002B2CF9AE}" pid="4" name="LastSaved">
    <vt:filetime>2025-09-15T00:00:00Z</vt:filetime>
  </property>
  <property fmtid="{D5CDD505-2E9C-101B-9397-08002B2CF9AE}" pid="5" name="Producer">
    <vt:lpwstr>3-Heights(TM) PDF Security Shell 4.8.25.2 (http://www.pdf-tools.com)</vt:lpwstr>
  </property>
</Properties>
</file>