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2BFBB" w14:textId="3AAEC8D2" w:rsidR="00B16179" w:rsidRPr="005C0F94" w:rsidRDefault="00B16179" w:rsidP="00190A22">
      <w:pPr>
        <w:rPr>
          <w:rFonts w:asciiTheme="majorBidi" w:hAnsiTheme="majorBidi" w:cstheme="majorBidi"/>
          <w:color w:val="4EA72E" w:themeColor="accent6"/>
        </w:rPr>
      </w:pPr>
      <w:r w:rsidRPr="00B16179">
        <w:rPr>
          <w:rFonts w:asciiTheme="majorBidi" w:hAnsiTheme="majorBidi" w:cstheme="majorBidi"/>
          <w:color w:val="4EA72E" w:themeColor="accent6"/>
        </w:rPr>
        <w:t>Introduction</w:t>
      </w:r>
      <w:r>
        <w:rPr>
          <w:rFonts w:asciiTheme="majorBidi" w:hAnsiTheme="majorBidi" w:cstheme="majorBidi"/>
          <w:color w:val="0070C0"/>
        </w:rPr>
        <w:t>:</w:t>
      </w:r>
    </w:p>
    <w:p w14:paraId="110E0A44" w14:textId="6EF87C47" w:rsidR="00095559" w:rsidRPr="001B0527" w:rsidRDefault="00192D2E" w:rsidP="00190A22">
      <w:pPr>
        <w:rPr>
          <w:rFonts w:asciiTheme="majorBidi" w:hAnsiTheme="majorBidi" w:cstheme="majorBidi"/>
          <w:color w:val="0070C0"/>
          <w:rtl/>
          <w:lang w:bidi="ar-JO"/>
        </w:rPr>
      </w:pPr>
      <w:r w:rsidRPr="001B0527">
        <w:rPr>
          <w:rFonts w:asciiTheme="majorBidi" w:hAnsiTheme="majorBidi" w:cstheme="majorBidi"/>
          <w:color w:val="0070C0"/>
        </w:rPr>
        <w:t xml:space="preserve">We compared the performance of Word2Vec and </w:t>
      </w:r>
      <w:r w:rsidR="00190A22" w:rsidRPr="001B0527">
        <w:rPr>
          <w:rFonts w:asciiTheme="majorBidi" w:hAnsiTheme="majorBidi" w:cstheme="majorBidi"/>
          <w:color w:val="0070C0"/>
        </w:rPr>
        <w:t>Glove</w:t>
      </w:r>
      <w:r w:rsidRPr="001B0527">
        <w:rPr>
          <w:rFonts w:asciiTheme="majorBidi" w:hAnsiTheme="majorBidi" w:cstheme="majorBidi"/>
          <w:color w:val="0070C0"/>
        </w:rPr>
        <w:t xml:space="preserve"> models on both semantic and syntactic analogy tests</w:t>
      </w:r>
      <w:r w:rsidR="00B16179">
        <w:rPr>
          <w:rFonts w:asciiTheme="majorBidi" w:hAnsiTheme="majorBidi" w:cstheme="majorBidi"/>
          <w:color w:val="0070C0"/>
        </w:rPr>
        <w:t xml:space="preserve"> on different words</w:t>
      </w:r>
      <w:r w:rsidRPr="001B0527">
        <w:rPr>
          <w:rFonts w:asciiTheme="majorBidi" w:hAnsiTheme="majorBidi" w:cstheme="majorBidi"/>
          <w:color w:val="0070C0"/>
        </w:rPr>
        <w:t xml:space="preserve">. First, we used a smaller </w:t>
      </w:r>
      <w:r w:rsidR="00190A22" w:rsidRPr="001B0527">
        <w:rPr>
          <w:rFonts w:asciiTheme="majorBidi" w:hAnsiTheme="majorBidi" w:cstheme="majorBidi"/>
          <w:color w:val="0070C0"/>
        </w:rPr>
        <w:t>Glove</w:t>
      </w:r>
      <w:r w:rsidRPr="001B0527">
        <w:rPr>
          <w:rFonts w:asciiTheme="majorBidi" w:hAnsiTheme="majorBidi" w:cstheme="majorBidi"/>
          <w:color w:val="0070C0"/>
        </w:rPr>
        <w:t xml:space="preserve"> model with </w:t>
      </w:r>
      <w:r w:rsidR="001B0527" w:rsidRPr="001B0527">
        <w:rPr>
          <w:rFonts w:asciiTheme="majorBidi" w:hAnsiTheme="majorBidi" w:cstheme="majorBidi"/>
          <w:color w:val="0070C0"/>
        </w:rPr>
        <w:t>400</w:t>
      </w:r>
      <w:r w:rsidRPr="001B0527">
        <w:rPr>
          <w:rFonts w:asciiTheme="majorBidi" w:hAnsiTheme="majorBidi" w:cstheme="majorBidi"/>
          <w:color w:val="0070C0"/>
        </w:rPr>
        <w:t xml:space="preserve">K vocabulary, but this </w:t>
      </w:r>
      <w:r w:rsidR="007A7871" w:rsidRPr="001B0527">
        <w:rPr>
          <w:rFonts w:asciiTheme="majorBidi" w:hAnsiTheme="majorBidi" w:cstheme="majorBidi"/>
          <w:color w:val="0070C0"/>
        </w:rPr>
        <w:t>makes</w:t>
      </w:r>
      <w:r w:rsidRPr="001B0527">
        <w:rPr>
          <w:rFonts w:asciiTheme="majorBidi" w:hAnsiTheme="majorBidi" w:cstheme="majorBidi"/>
          <w:color w:val="0070C0"/>
        </w:rPr>
        <w:t xml:space="preserve"> the comparison not fair because of the larger vocabulary of the Word2Vec </w:t>
      </w:r>
      <w:r w:rsidR="00190A22" w:rsidRPr="001B0527">
        <w:rPr>
          <w:rFonts w:asciiTheme="majorBidi" w:hAnsiTheme="majorBidi" w:cstheme="majorBidi"/>
          <w:color w:val="0070C0"/>
        </w:rPr>
        <w:t>model with</w:t>
      </w:r>
      <w:r w:rsidRPr="001B0527">
        <w:rPr>
          <w:rFonts w:asciiTheme="majorBidi" w:hAnsiTheme="majorBidi" w:cstheme="majorBidi"/>
          <w:color w:val="0070C0"/>
        </w:rPr>
        <w:t xml:space="preserve"> 3 million words. </w:t>
      </w:r>
      <w:r w:rsidR="00190A22" w:rsidRPr="001B0527">
        <w:rPr>
          <w:rFonts w:asciiTheme="majorBidi" w:hAnsiTheme="majorBidi" w:cstheme="majorBidi"/>
          <w:color w:val="0070C0"/>
        </w:rPr>
        <w:t>So,</w:t>
      </w:r>
      <w:r w:rsidRPr="001B0527">
        <w:rPr>
          <w:rFonts w:asciiTheme="majorBidi" w:hAnsiTheme="majorBidi" w:cstheme="majorBidi"/>
          <w:color w:val="0070C0"/>
        </w:rPr>
        <w:t xml:space="preserve"> to address this we replaced the </w:t>
      </w:r>
      <w:r w:rsidR="00190A22" w:rsidRPr="001B0527">
        <w:rPr>
          <w:rFonts w:asciiTheme="majorBidi" w:hAnsiTheme="majorBidi" w:cstheme="majorBidi"/>
          <w:color w:val="0070C0"/>
        </w:rPr>
        <w:t>Glove</w:t>
      </w:r>
      <w:r w:rsidRPr="001B0527">
        <w:rPr>
          <w:rFonts w:asciiTheme="majorBidi" w:hAnsiTheme="majorBidi" w:cstheme="majorBidi"/>
          <w:color w:val="0070C0"/>
        </w:rPr>
        <w:t xml:space="preserve"> model with the larger one with 2M vocabulary, </w:t>
      </w:r>
      <w:r w:rsidR="008C10E2" w:rsidRPr="001B0527">
        <w:rPr>
          <w:rFonts w:asciiTheme="majorBidi" w:hAnsiTheme="majorBidi" w:cstheme="majorBidi"/>
          <w:color w:val="0070C0"/>
        </w:rPr>
        <w:t>making</w:t>
      </w:r>
      <w:r w:rsidRPr="001B0527">
        <w:rPr>
          <w:rFonts w:asciiTheme="majorBidi" w:hAnsiTheme="majorBidi" w:cstheme="majorBidi"/>
          <w:color w:val="0070C0"/>
        </w:rPr>
        <w:t xml:space="preserve"> sure a more balanced comparison between them.</w:t>
      </w:r>
    </w:p>
    <w:p w14:paraId="28734095" w14:textId="77777777" w:rsidR="00192D2E" w:rsidRPr="007F7EC7" w:rsidRDefault="00192D2E" w:rsidP="00190A22">
      <w:pPr>
        <w:rPr>
          <w:rFonts w:asciiTheme="majorBidi" w:hAnsiTheme="majorBidi" w:cstheme="majorBidi"/>
          <w:rtl/>
          <w:lang w:bidi="ar-JO"/>
        </w:rPr>
      </w:pPr>
    </w:p>
    <w:p w14:paraId="07417761" w14:textId="52470C9D" w:rsidR="00192D2E" w:rsidRPr="001B0527" w:rsidRDefault="00192D2E" w:rsidP="00190A22">
      <w:pPr>
        <w:rPr>
          <w:rFonts w:asciiTheme="majorBidi" w:hAnsiTheme="majorBidi" w:cstheme="majorBidi"/>
          <w:b/>
          <w:bCs/>
          <w:color w:val="4EA72E" w:themeColor="accent6"/>
          <w:lang w:bidi="ar-JO"/>
        </w:rPr>
      </w:pPr>
      <w:r w:rsidRPr="001B0527">
        <w:rPr>
          <w:rFonts w:asciiTheme="majorBidi" w:hAnsiTheme="majorBidi" w:cstheme="majorBidi"/>
          <w:b/>
          <w:bCs/>
          <w:color w:val="4EA72E" w:themeColor="accent6"/>
          <w:lang w:bidi="ar-JO"/>
        </w:rPr>
        <w:t>Comparison of Accuracy:</w:t>
      </w:r>
    </w:p>
    <w:p w14:paraId="1C8FECFB" w14:textId="345F8FFE" w:rsidR="005C79D9" w:rsidRPr="005C79D9" w:rsidRDefault="005C79D9" w:rsidP="005C79D9">
      <w:pPr>
        <w:numPr>
          <w:ilvl w:val="0"/>
          <w:numId w:val="1"/>
        </w:numPr>
        <w:rPr>
          <w:rFonts w:asciiTheme="majorBidi" w:hAnsiTheme="majorBidi" w:cstheme="majorBidi"/>
          <w:lang w:bidi="ar-JO"/>
        </w:rPr>
      </w:pPr>
      <w:r w:rsidRPr="005C79D9">
        <w:rPr>
          <w:rFonts w:asciiTheme="majorBidi" w:hAnsiTheme="majorBidi" w:cstheme="majorBidi"/>
          <w:color w:val="0070C0"/>
          <w:lang w:bidi="ar-JO"/>
        </w:rPr>
        <w:t>Glove</w:t>
      </w:r>
      <w:r w:rsidRPr="005C79D9">
        <w:rPr>
          <w:rFonts w:asciiTheme="majorBidi" w:hAnsiTheme="majorBidi" w:cstheme="majorBidi"/>
          <w:color w:val="0070C0"/>
          <w:lang w:bidi="ar-JO"/>
        </w:rPr>
        <w:t xml:space="preserve"> showed higher accuracy on semantic analogies. This is because </w:t>
      </w:r>
      <w:r w:rsidRPr="005C79D9">
        <w:rPr>
          <w:rFonts w:asciiTheme="majorBidi" w:hAnsiTheme="majorBidi" w:cstheme="majorBidi"/>
          <w:color w:val="0070C0"/>
          <w:lang w:bidi="ar-JO"/>
        </w:rPr>
        <w:t>Glove</w:t>
      </w:r>
      <w:r w:rsidRPr="005C79D9">
        <w:rPr>
          <w:rFonts w:asciiTheme="majorBidi" w:hAnsiTheme="majorBidi" w:cstheme="majorBidi"/>
          <w:color w:val="0070C0"/>
          <w:lang w:bidi="ar-JO"/>
        </w:rPr>
        <w:t xml:space="preserve"> captures global word co-occurrence statistics, helping it </w:t>
      </w:r>
      <w:r w:rsidR="0026798E" w:rsidRPr="005C79D9">
        <w:rPr>
          <w:rFonts w:asciiTheme="majorBidi" w:hAnsiTheme="majorBidi" w:cstheme="majorBidi"/>
          <w:color w:val="0070C0"/>
          <w:lang w:bidi="ar-JO"/>
        </w:rPr>
        <w:t>learns</w:t>
      </w:r>
      <w:r w:rsidRPr="005C79D9">
        <w:rPr>
          <w:rFonts w:asciiTheme="majorBidi" w:hAnsiTheme="majorBidi" w:cstheme="majorBidi"/>
          <w:color w:val="0070C0"/>
          <w:lang w:bidi="ar-JO"/>
        </w:rPr>
        <w:t xml:space="preserve"> deeper and similarities in meaning between words </w:t>
      </w:r>
      <w:r w:rsidRPr="005C79D9">
        <w:rPr>
          <w:rFonts w:asciiTheme="majorBidi" w:hAnsiTheme="majorBidi" w:cstheme="majorBidi"/>
          <w:color w:val="0070C0"/>
          <w:lang w:bidi="ar-JO"/>
        </w:rPr>
        <w:t>on</w:t>
      </w:r>
      <w:r w:rsidRPr="005C79D9">
        <w:rPr>
          <w:rFonts w:asciiTheme="majorBidi" w:hAnsiTheme="majorBidi" w:cstheme="majorBidi"/>
          <w:color w:val="0070C0"/>
          <w:lang w:bidi="ar-JO"/>
        </w:rPr>
        <w:t xml:space="preserve"> large corpora.</w:t>
      </w:r>
    </w:p>
    <w:p w14:paraId="6873C5E1" w14:textId="6E9C2585" w:rsidR="00E86146" w:rsidRPr="00E86146" w:rsidRDefault="005C79D9" w:rsidP="005C79D9">
      <w:pPr>
        <w:numPr>
          <w:ilvl w:val="0"/>
          <w:numId w:val="1"/>
        </w:numPr>
        <w:rPr>
          <w:rFonts w:asciiTheme="majorBidi" w:hAnsiTheme="majorBidi" w:cstheme="majorBidi"/>
          <w:lang w:bidi="ar-JO"/>
        </w:rPr>
      </w:pPr>
      <w:r w:rsidRPr="005C79D9">
        <w:rPr>
          <w:rFonts w:asciiTheme="majorBidi" w:hAnsiTheme="majorBidi" w:cstheme="majorBidi"/>
          <w:color w:val="0070C0"/>
          <w:lang w:bidi="ar-JO"/>
        </w:rPr>
        <w:t>Word2Vec performed better on syntactic analogies. It learns from local context and predicts words based on nearby context windows, which helps it recognize grammatical structures, verb forms, and patterns in word more effectively.</w:t>
      </w:r>
      <w:r w:rsidR="00192D2E" w:rsidRPr="007F7EC7">
        <w:rPr>
          <w:rFonts w:asciiTheme="majorBidi" w:hAnsiTheme="majorBidi" w:cstheme="majorBidi"/>
          <w:b/>
          <w:bCs/>
          <w:lang w:bidi="ar-JO"/>
        </w:rPr>
        <w:br/>
      </w:r>
    </w:p>
    <w:p w14:paraId="0A9FF4CE" w14:textId="04F370CA" w:rsidR="00192D2E" w:rsidRPr="007F7EC7" w:rsidRDefault="00192D2E" w:rsidP="00E86146">
      <w:pPr>
        <w:rPr>
          <w:rFonts w:asciiTheme="majorBidi" w:hAnsiTheme="majorBidi" w:cstheme="majorBidi"/>
          <w:lang w:bidi="ar-JO"/>
        </w:rPr>
      </w:pPr>
      <w:r w:rsidRPr="00E86146">
        <w:rPr>
          <w:rFonts w:asciiTheme="majorBidi" w:hAnsiTheme="majorBidi" w:cstheme="majorBidi"/>
          <w:b/>
          <w:bCs/>
          <w:color w:val="4EA72E" w:themeColor="accent6"/>
          <w:lang w:bidi="ar-JO"/>
        </w:rPr>
        <w:t>Example that we tried</w:t>
      </w:r>
      <w:r w:rsidR="003D3436">
        <w:rPr>
          <w:rFonts w:asciiTheme="majorBidi" w:hAnsiTheme="majorBidi" w:cstheme="majorBidi"/>
          <w:b/>
          <w:bCs/>
          <w:color w:val="4EA72E" w:themeColor="accent6"/>
          <w:lang w:bidi="ar-JO"/>
        </w:rPr>
        <w:t xml:space="preserve"> and one of them predict wrong</w:t>
      </w:r>
      <w:r w:rsidRPr="00E86146">
        <w:rPr>
          <w:rFonts w:asciiTheme="majorBidi" w:hAnsiTheme="majorBidi" w:cstheme="majorBidi"/>
          <w:b/>
          <w:bCs/>
          <w:color w:val="4EA72E" w:themeColor="accent6"/>
          <w:lang w:bidi="ar-JO"/>
        </w:rPr>
        <w:t>:</w:t>
      </w:r>
    </w:p>
    <w:tbl>
      <w:tblPr>
        <w:tblStyle w:val="TableGrid"/>
        <w:tblW w:w="9140" w:type="dxa"/>
        <w:tblInd w:w="-5" w:type="dxa"/>
        <w:tblLook w:val="04A0" w:firstRow="1" w:lastRow="0" w:firstColumn="1" w:lastColumn="0" w:noHBand="0" w:noVBand="1"/>
      </w:tblPr>
      <w:tblGrid>
        <w:gridCol w:w="1372"/>
        <w:gridCol w:w="1194"/>
        <w:gridCol w:w="1203"/>
        <w:gridCol w:w="1702"/>
        <w:gridCol w:w="1878"/>
        <w:gridCol w:w="1791"/>
      </w:tblGrid>
      <w:tr w:rsidR="007F7EC7" w:rsidRPr="007F7EC7" w14:paraId="399290EB" w14:textId="77777777" w:rsidTr="003D3436">
        <w:trPr>
          <w:trHeight w:val="980"/>
        </w:trPr>
        <w:tc>
          <w:tcPr>
            <w:tcW w:w="1372" w:type="dxa"/>
          </w:tcPr>
          <w:p w14:paraId="1F798795" w14:textId="76603F75" w:rsidR="0099245D" w:rsidRPr="001B0527" w:rsidRDefault="0099245D" w:rsidP="00E86146">
            <w:pPr>
              <w:jc w:val="both"/>
              <w:rPr>
                <w:rFonts w:asciiTheme="majorBidi" w:hAnsiTheme="majorBidi" w:cstheme="majorBidi"/>
                <w:color w:val="FF0000"/>
                <w:lang w:bidi="ar-JO"/>
              </w:rPr>
            </w:pPr>
            <w:r w:rsidRPr="001B0527">
              <w:rPr>
                <w:rFonts w:asciiTheme="majorBidi" w:hAnsiTheme="majorBidi" w:cstheme="majorBidi"/>
                <w:color w:val="FF0000"/>
                <w:lang w:bidi="ar-JO"/>
              </w:rPr>
              <w:t>Test</w:t>
            </w:r>
          </w:p>
        </w:tc>
        <w:tc>
          <w:tcPr>
            <w:tcW w:w="1194" w:type="dxa"/>
          </w:tcPr>
          <w:p w14:paraId="14532E55" w14:textId="77777777" w:rsidR="0099245D" w:rsidRPr="001B0527" w:rsidRDefault="0099245D" w:rsidP="00190A22">
            <w:pPr>
              <w:rPr>
                <w:rFonts w:asciiTheme="majorBidi" w:hAnsiTheme="majorBidi" w:cstheme="majorBidi"/>
                <w:color w:val="FF0000"/>
                <w:lang w:bidi="ar-JO"/>
              </w:rPr>
            </w:pPr>
          </w:p>
        </w:tc>
        <w:tc>
          <w:tcPr>
            <w:tcW w:w="1203" w:type="dxa"/>
          </w:tcPr>
          <w:p w14:paraId="56252621" w14:textId="77777777" w:rsidR="0099245D" w:rsidRPr="001B0527" w:rsidRDefault="0099245D" w:rsidP="00190A22">
            <w:pPr>
              <w:rPr>
                <w:rFonts w:asciiTheme="majorBidi" w:hAnsiTheme="majorBidi" w:cstheme="majorBidi"/>
                <w:color w:val="FF0000"/>
                <w:lang w:bidi="ar-JO"/>
              </w:rPr>
            </w:pPr>
          </w:p>
        </w:tc>
        <w:tc>
          <w:tcPr>
            <w:tcW w:w="1702" w:type="dxa"/>
          </w:tcPr>
          <w:p w14:paraId="6A34A31E" w14:textId="0C4EC913" w:rsidR="0099245D" w:rsidRPr="001B0527" w:rsidRDefault="0099245D" w:rsidP="00190A22">
            <w:pPr>
              <w:rPr>
                <w:rFonts w:asciiTheme="majorBidi" w:hAnsiTheme="majorBidi" w:cstheme="majorBidi"/>
                <w:color w:val="FF0000"/>
                <w:lang w:bidi="ar-JO"/>
              </w:rPr>
            </w:pPr>
            <w:r w:rsidRPr="001B0527">
              <w:rPr>
                <w:rFonts w:asciiTheme="majorBidi" w:hAnsiTheme="majorBidi" w:cstheme="majorBidi"/>
                <w:color w:val="FF0000"/>
                <w:lang w:bidi="ar-JO"/>
              </w:rPr>
              <w:t>Expected</w:t>
            </w:r>
          </w:p>
        </w:tc>
        <w:tc>
          <w:tcPr>
            <w:tcW w:w="1878" w:type="dxa"/>
          </w:tcPr>
          <w:p w14:paraId="00629BA8" w14:textId="2A526F92" w:rsidR="0099245D" w:rsidRPr="001B0527" w:rsidRDefault="0099245D" w:rsidP="00190A22">
            <w:pPr>
              <w:rPr>
                <w:rFonts w:asciiTheme="majorBidi" w:hAnsiTheme="majorBidi" w:cstheme="majorBidi"/>
                <w:color w:val="FF0000"/>
                <w:lang w:bidi="ar-JO"/>
              </w:rPr>
            </w:pPr>
            <w:r w:rsidRPr="001B0527">
              <w:rPr>
                <w:rFonts w:asciiTheme="majorBidi" w:hAnsiTheme="majorBidi" w:cstheme="majorBidi"/>
                <w:color w:val="FF0000"/>
                <w:lang w:bidi="ar-JO"/>
              </w:rPr>
              <w:t>Glo</w:t>
            </w:r>
            <w:r w:rsidR="004E44F4" w:rsidRPr="001B0527">
              <w:rPr>
                <w:rFonts w:asciiTheme="majorBidi" w:hAnsiTheme="majorBidi" w:cstheme="majorBidi"/>
                <w:color w:val="FF0000"/>
                <w:lang w:bidi="ar-JO"/>
              </w:rPr>
              <w:t>v</w:t>
            </w:r>
            <w:r w:rsidRPr="001B0527">
              <w:rPr>
                <w:rFonts w:asciiTheme="majorBidi" w:hAnsiTheme="majorBidi" w:cstheme="majorBidi"/>
                <w:color w:val="FF0000"/>
                <w:lang w:bidi="ar-JO"/>
              </w:rPr>
              <w:t xml:space="preserve">e </w:t>
            </w:r>
          </w:p>
        </w:tc>
        <w:tc>
          <w:tcPr>
            <w:tcW w:w="1791" w:type="dxa"/>
          </w:tcPr>
          <w:p w14:paraId="61FA22C4" w14:textId="6A93272A" w:rsidR="0099245D" w:rsidRPr="001B0527" w:rsidRDefault="0099245D" w:rsidP="00190A22">
            <w:pPr>
              <w:rPr>
                <w:rFonts w:asciiTheme="majorBidi" w:hAnsiTheme="majorBidi" w:cstheme="majorBidi"/>
                <w:color w:val="FF0000"/>
                <w:lang w:bidi="ar-JO"/>
              </w:rPr>
            </w:pPr>
            <w:r w:rsidRPr="001B0527">
              <w:rPr>
                <w:rFonts w:asciiTheme="majorBidi" w:hAnsiTheme="majorBidi" w:cstheme="majorBidi"/>
                <w:color w:val="FF0000"/>
                <w:lang w:bidi="ar-JO"/>
              </w:rPr>
              <w:t xml:space="preserve">Word2Vec </w:t>
            </w:r>
          </w:p>
        </w:tc>
      </w:tr>
      <w:tr w:rsidR="007F7EC7" w:rsidRPr="007F7EC7" w14:paraId="6B68BB7F" w14:textId="77777777" w:rsidTr="003D3436">
        <w:trPr>
          <w:trHeight w:val="479"/>
        </w:trPr>
        <w:tc>
          <w:tcPr>
            <w:tcW w:w="1372" w:type="dxa"/>
          </w:tcPr>
          <w:p w14:paraId="46CE5DD7" w14:textId="244E04E1"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doctor</w:t>
            </w:r>
          </w:p>
        </w:tc>
        <w:tc>
          <w:tcPr>
            <w:tcW w:w="1194" w:type="dxa"/>
          </w:tcPr>
          <w:p w14:paraId="75F2CC1B" w14:textId="14E55002"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hospital</w:t>
            </w:r>
          </w:p>
        </w:tc>
        <w:tc>
          <w:tcPr>
            <w:tcW w:w="1203" w:type="dxa"/>
          </w:tcPr>
          <w:p w14:paraId="7E8D2130" w14:textId="4DF908B5"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teacher</w:t>
            </w:r>
          </w:p>
        </w:tc>
        <w:tc>
          <w:tcPr>
            <w:tcW w:w="1702" w:type="dxa"/>
          </w:tcPr>
          <w:p w14:paraId="073F3889" w14:textId="683D46BB"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school</w:t>
            </w:r>
          </w:p>
        </w:tc>
        <w:tc>
          <w:tcPr>
            <w:tcW w:w="1878" w:type="dxa"/>
          </w:tcPr>
          <w:p w14:paraId="1F688A42" w14:textId="3441907C"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school</w:t>
            </w:r>
          </w:p>
        </w:tc>
        <w:tc>
          <w:tcPr>
            <w:tcW w:w="1791" w:type="dxa"/>
          </w:tcPr>
          <w:p w14:paraId="088CB915" w14:textId="1ABA83C8"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elementary</w:t>
            </w:r>
          </w:p>
        </w:tc>
      </w:tr>
      <w:tr w:rsidR="007F7EC7" w:rsidRPr="007F7EC7" w14:paraId="02672187" w14:textId="77777777" w:rsidTr="003D3436">
        <w:trPr>
          <w:trHeight w:val="479"/>
        </w:trPr>
        <w:tc>
          <w:tcPr>
            <w:tcW w:w="1372" w:type="dxa"/>
          </w:tcPr>
          <w:p w14:paraId="0761D375" w14:textId="7267A8D8"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carrot</w:t>
            </w:r>
          </w:p>
        </w:tc>
        <w:tc>
          <w:tcPr>
            <w:tcW w:w="1194" w:type="dxa"/>
          </w:tcPr>
          <w:p w14:paraId="4EF9E261" w14:textId="07555EEF"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vegetable</w:t>
            </w:r>
          </w:p>
        </w:tc>
        <w:tc>
          <w:tcPr>
            <w:tcW w:w="1203" w:type="dxa"/>
          </w:tcPr>
          <w:p w14:paraId="636E89E3" w14:textId="55BEE399"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apple</w:t>
            </w:r>
          </w:p>
        </w:tc>
        <w:tc>
          <w:tcPr>
            <w:tcW w:w="1702" w:type="dxa"/>
          </w:tcPr>
          <w:p w14:paraId="22ACC3D3" w14:textId="641423B4"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fruit</w:t>
            </w:r>
          </w:p>
        </w:tc>
        <w:tc>
          <w:tcPr>
            <w:tcW w:w="1878" w:type="dxa"/>
          </w:tcPr>
          <w:p w14:paraId="58E140E1" w14:textId="078B0B81"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fruit</w:t>
            </w:r>
          </w:p>
        </w:tc>
        <w:tc>
          <w:tcPr>
            <w:tcW w:w="1791" w:type="dxa"/>
          </w:tcPr>
          <w:p w14:paraId="5482DFAA" w14:textId="50CE239B" w:rsidR="0099245D"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tomato</w:t>
            </w:r>
          </w:p>
        </w:tc>
      </w:tr>
      <w:tr w:rsidR="004E44F4" w:rsidRPr="007F7EC7" w14:paraId="62A80DD8" w14:textId="77777777" w:rsidTr="003D3436">
        <w:trPr>
          <w:trHeight w:val="479"/>
        </w:trPr>
        <w:tc>
          <w:tcPr>
            <w:tcW w:w="1372" w:type="dxa"/>
          </w:tcPr>
          <w:p w14:paraId="34296626" w14:textId="04C62F59" w:rsidR="004E44F4" w:rsidRPr="001B0527" w:rsidRDefault="003D3436" w:rsidP="003D3436">
            <w:pPr>
              <w:rPr>
                <w:rFonts w:asciiTheme="majorBidi" w:hAnsiTheme="majorBidi" w:cstheme="majorBidi"/>
                <w:color w:val="C00000"/>
                <w:lang w:bidi="ar-JO"/>
              </w:rPr>
            </w:pPr>
            <w:proofErr w:type="spellStart"/>
            <w:r w:rsidRPr="003D3436">
              <w:rPr>
                <w:rFonts w:asciiTheme="majorBidi" w:hAnsiTheme="majorBidi" w:cstheme="majorBidi"/>
                <w:color w:val="C00000"/>
                <w:lang w:bidi="ar-JO"/>
              </w:rPr>
              <w:t>london</w:t>
            </w:r>
            <w:proofErr w:type="spellEnd"/>
          </w:p>
        </w:tc>
        <w:tc>
          <w:tcPr>
            <w:tcW w:w="1194" w:type="dxa"/>
          </w:tcPr>
          <w:p w14:paraId="33408A5C" w14:textId="2A7642D9" w:rsidR="004E44F4" w:rsidRPr="001B0527" w:rsidRDefault="003D3436" w:rsidP="003D3436">
            <w:pPr>
              <w:rPr>
                <w:rFonts w:asciiTheme="majorBidi" w:hAnsiTheme="majorBidi" w:cstheme="majorBidi"/>
                <w:color w:val="C00000"/>
                <w:lang w:bidi="ar-JO"/>
              </w:rPr>
            </w:pPr>
            <w:proofErr w:type="spellStart"/>
            <w:r w:rsidRPr="003D3436">
              <w:rPr>
                <w:rFonts w:asciiTheme="majorBidi" w:hAnsiTheme="majorBidi" w:cstheme="majorBidi"/>
                <w:color w:val="C00000"/>
                <w:lang w:bidi="ar-JO"/>
              </w:rPr>
              <w:t>england</w:t>
            </w:r>
            <w:proofErr w:type="spellEnd"/>
          </w:p>
        </w:tc>
        <w:tc>
          <w:tcPr>
            <w:tcW w:w="1203" w:type="dxa"/>
          </w:tcPr>
          <w:p w14:paraId="4E08BAFF" w14:textId="6634166C" w:rsidR="004E44F4" w:rsidRPr="001B0527" w:rsidRDefault="003D3436" w:rsidP="003D3436">
            <w:pPr>
              <w:rPr>
                <w:rFonts w:asciiTheme="majorBidi" w:hAnsiTheme="majorBidi" w:cstheme="majorBidi"/>
                <w:color w:val="C00000"/>
                <w:lang w:bidi="ar-JO"/>
              </w:rPr>
            </w:pPr>
            <w:proofErr w:type="spellStart"/>
            <w:r w:rsidRPr="003D3436">
              <w:rPr>
                <w:rFonts w:asciiTheme="majorBidi" w:hAnsiTheme="majorBidi" w:cstheme="majorBidi"/>
                <w:color w:val="C00000"/>
                <w:lang w:bidi="ar-JO"/>
              </w:rPr>
              <w:t>tokyo</w:t>
            </w:r>
            <w:proofErr w:type="spellEnd"/>
          </w:p>
        </w:tc>
        <w:tc>
          <w:tcPr>
            <w:tcW w:w="1702" w:type="dxa"/>
          </w:tcPr>
          <w:p w14:paraId="3FFA9EBB" w14:textId="66F4DD14" w:rsidR="004E44F4" w:rsidRPr="001B0527" w:rsidRDefault="003D3436" w:rsidP="003D3436">
            <w:pPr>
              <w:rPr>
                <w:rFonts w:asciiTheme="majorBidi" w:hAnsiTheme="majorBidi" w:cstheme="majorBidi"/>
                <w:color w:val="C00000"/>
                <w:lang w:bidi="ar-JO"/>
              </w:rPr>
            </w:pPr>
            <w:proofErr w:type="spellStart"/>
            <w:r w:rsidRPr="003D3436">
              <w:rPr>
                <w:rFonts w:asciiTheme="majorBidi" w:hAnsiTheme="majorBidi" w:cstheme="majorBidi"/>
                <w:color w:val="C00000"/>
                <w:lang w:bidi="ar-JO"/>
              </w:rPr>
              <w:t>japan</w:t>
            </w:r>
            <w:proofErr w:type="spellEnd"/>
          </w:p>
        </w:tc>
        <w:tc>
          <w:tcPr>
            <w:tcW w:w="1878" w:type="dxa"/>
          </w:tcPr>
          <w:p w14:paraId="0CA83A76" w14:textId="0D0CAED9" w:rsidR="004E44F4" w:rsidRPr="001B0527" w:rsidRDefault="003D3436" w:rsidP="003D3436">
            <w:pPr>
              <w:rPr>
                <w:rFonts w:asciiTheme="majorBidi" w:hAnsiTheme="majorBidi" w:cstheme="majorBidi"/>
                <w:color w:val="C00000"/>
                <w:lang w:bidi="ar-JO"/>
              </w:rPr>
            </w:pPr>
            <w:proofErr w:type="spellStart"/>
            <w:r w:rsidRPr="003D3436">
              <w:rPr>
                <w:rFonts w:asciiTheme="majorBidi" w:hAnsiTheme="majorBidi" w:cstheme="majorBidi"/>
                <w:color w:val="C00000"/>
                <w:lang w:bidi="ar-JO"/>
              </w:rPr>
              <w:t>japan</w:t>
            </w:r>
            <w:proofErr w:type="spellEnd"/>
          </w:p>
        </w:tc>
        <w:tc>
          <w:tcPr>
            <w:tcW w:w="1791" w:type="dxa"/>
          </w:tcPr>
          <w:p w14:paraId="2CD78222" w14:textId="0A7C04B1" w:rsidR="004E44F4" w:rsidRPr="001B0527" w:rsidRDefault="003D3436" w:rsidP="003D3436">
            <w:pPr>
              <w:rPr>
                <w:rFonts w:asciiTheme="majorBidi" w:hAnsiTheme="majorBidi" w:cstheme="majorBidi"/>
                <w:color w:val="C00000"/>
                <w:lang w:bidi="ar-JO"/>
              </w:rPr>
            </w:pPr>
            <w:proofErr w:type="spellStart"/>
            <w:r w:rsidRPr="003D3436">
              <w:rPr>
                <w:rFonts w:asciiTheme="majorBidi" w:hAnsiTheme="majorBidi" w:cstheme="majorBidi"/>
                <w:color w:val="C00000"/>
                <w:lang w:bidi="ar-JO"/>
              </w:rPr>
              <w:t>ronaldo</w:t>
            </w:r>
            <w:proofErr w:type="spellEnd"/>
          </w:p>
        </w:tc>
      </w:tr>
      <w:tr w:rsidR="004E44F4" w:rsidRPr="007F7EC7" w14:paraId="5FD52409" w14:textId="77777777" w:rsidTr="003D3436">
        <w:trPr>
          <w:trHeight w:val="479"/>
        </w:trPr>
        <w:tc>
          <w:tcPr>
            <w:tcW w:w="1372" w:type="dxa"/>
          </w:tcPr>
          <w:p w14:paraId="1ECA0568" w14:textId="0081EE51" w:rsidR="004E44F4"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begin</w:t>
            </w:r>
          </w:p>
        </w:tc>
        <w:tc>
          <w:tcPr>
            <w:tcW w:w="1194" w:type="dxa"/>
          </w:tcPr>
          <w:p w14:paraId="473E30BC" w14:textId="3E32B536" w:rsidR="004E44F4"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beginning</w:t>
            </w:r>
          </w:p>
        </w:tc>
        <w:tc>
          <w:tcPr>
            <w:tcW w:w="1203" w:type="dxa"/>
          </w:tcPr>
          <w:p w14:paraId="37E080DA" w14:textId="2FB19456" w:rsidR="004E44F4"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end</w:t>
            </w:r>
          </w:p>
        </w:tc>
        <w:tc>
          <w:tcPr>
            <w:tcW w:w="1702" w:type="dxa"/>
          </w:tcPr>
          <w:p w14:paraId="3ABBFBE5" w14:textId="2128614F" w:rsidR="004E44F4"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ending</w:t>
            </w:r>
          </w:p>
        </w:tc>
        <w:tc>
          <w:tcPr>
            <w:tcW w:w="1878" w:type="dxa"/>
          </w:tcPr>
          <w:p w14:paraId="58BB4BB8" w14:textId="291A12A9" w:rsidR="004E44F4"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ended</w:t>
            </w:r>
          </w:p>
        </w:tc>
        <w:tc>
          <w:tcPr>
            <w:tcW w:w="1791" w:type="dxa"/>
          </w:tcPr>
          <w:p w14:paraId="2454AF48" w14:textId="4E1186EC" w:rsidR="004E44F4" w:rsidRPr="001B0527" w:rsidRDefault="003D3436" w:rsidP="003D3436">
            <w:pPr>
              <w:rPr>
                <w:rFonts w:asciiTheme="majorBidi" w:hAnsiTheme="majorBidi" w:cstheme="majorBidi"/>
                <w:color w:val="C00000"/>
                <w:lang w:bidi="ar-JO"/>
              </w:rPr>
            </w:pPr>
            <w:r w:rsidRPr="003D3436">
              <w:rPr>
                <w:rFonts w:asciiTheme="majorBidi" w:hAnsiTheme="majorBidi" w:cstheme="majorBidi"/>
                <w:color w:val="C00000"/>
                <w:lang w:bidi="ar-JO"/>
              </w:rPr>
              <w:t>ending</w:t>
            </w:r>
          </w:p>
        </w:tc>
      </w:tr>
      <w:tr w:rsidR="003D3436" w:rsidRPr="001B0527" w14:paraId="6B8A3C8C" w14:textId="77777777" w:rsidTr="003D3436">
        <w:trPr>
          <w:trHeight w:val="479"/>
        </w:trPr>
        <w:tc>
          <w:tcPr>
            <w:tcW w:w="1372" w:type="dxa"/>
          </w:tcPr>
          <w:p w14:paraId="6934835F" w14:textId="77777777" w:rsidR="003D3436" w:rsidRPr="001B0527" w:rsidRDefault="003D3436" w:rsidP="00F967AA">
            <w:pPr>
              <w:rPr>
                <w:rFonts w:asciiTheme="majorBidi" w:hAnsiTheme="majorBidi" w:cstheme="majorBidi"/>
                <w:color w:val="C00000"/>
                <w:lang w:bidi="ar-JO"/>
              </w:rPr>
            </w:pPr>
            <w:r w:rsidRPr="001B0527">
              <w:rPr>
                <w:rFonts w:asciiTheme="majorBidi" w:hAnsiTheme="majorBidi" w:cstheme="majorBidi"/>
                <w:color w:val="C00000"/>
                <w:lang w:bidi="ar-JO"/>
              </w:rPr>
              <w:t>drive</w:t>
            </w:r>
          </w:p>
        </w:tc>
        <w:tc>
          <w:tcPr>
            <w:tcW w:w="1194" w:type="dxa"/>
          </w:tcPr>
          <w:p w14:paraId="1EA0CFAC" w14:textId="77777777" w:rsidR="003D3436" w:rsidRPr="001B0527" w:rsidRDefault="003D3436" w:rsidP="00F967AA">
            <w:pPr>
              <w:rPr>
                <w:rFonts w:asciiTheme="majorBidi" w:hAnsiTheme="majorBidi" w:cstheme="majorBidi"/>
                <w:color w:val="C00000"/>
                <w:lang w:bidi="ar-JO"/>
              </w:rPr>
            </w:pPr>
            <w:r w:rsidRPr="001B0527">
              <w:rPr>
                <w:rFonts w:asciiTheme="majorBidi" w:hAnsiTheme="majorBidi" w:cstheme="majorBidi"/>
                <w:color w:val="C00000"/>
                <w:lang w:bidi="ar-JO"/>
              </w:rPr>
              <w:t>driving</w:t>
            </w:r>
          </w:p>
        </w:tc>
        <w:tc>
          <w:tcPr>
            <w:tcW w:w="1203" w:type="dxa"/>
          </w:tcPr>
          <w:p w14:paraId="1A4BAC23" w14:textId="77777777" w:rsidR="003D3436" w:rsidRPr="001B0527" w:rsidRDefault="003D3436" w:rsidP="00F967AA">
            <w:pPr>
              <w:rPr>
                <w:rFonts w:asciiTheme="majorBidi" w:hAnsiTheme="majorBidi" w:cstheme="majorBidi"/>
                <w:color w:val="C00000"/>
                <w:lang w:bidi="ar-JO"/>
              </w:rPr>
            </w:pPr>
            <w:r w:rsidRPr="001B0527">
              <w:rPr>
                <w:rFonts w:asciiTheme="majorBidi" w:hAnsiTheme="majorBidi" w:cstheme="majorBidi"/>
                <w:color w:val="C00000"/>
                <w:lang w:bidi="ar-JO"/>
              </w:rPr>
              <w:t>ride</w:t>
            </w:r>
          </w:p>
        </w:tc>
        <w:tc>
          <w:tcPr>
            <w:tcW w:w="1702" w:type="dxa"/>
          </w:tcPr>
          <w:p w14:paraId="64178C76" w14:textId="77777777" w:rsidR="003D3436" w:rsidRPr="001B0527" w:rsidRDefault="003D3436" w:rsidP="00F967AA">
            <w:pPr>
              <w:rPr>
                <w:rFonts w:asciiTheme="majorBidi" w:hAnsiTheme="majorBidi" w:cstheme="majorBidi"/>
                <w:color w:val="C00000"/>
                <w:lang w:bidi="ar-JO"/>
              </w:rPr>
            </w:pPr>
            <w:r w:rsidRPr="001B0527">
              <w:rPr>
                <w:rFonts w:asciiTheme="majorBidi" w:hAnsiTheme="majorBidi" w:cstheme="majorBidi"/>
                <w:color w:val="C00000"/>
                <w:lang w:bidi="ar-JO"/>
              </w:rPr>
              <w:t>riding</w:t>
            </w:r>
          </w:p>
        </w:tc>
        <w:tc>
          <w:tcPr>
            <w:tcW w:w="1878" w:type="dxa"/>
          </w:tcPr>
          <w:p w14:paraId="76746B39" w14:textId="77777777" w:rsidR="003D3436" w:rsidRPr="001B0527" w:rsidRDefault="003D3436" w:rsidP="00F967AA">
            <w:pPr>
              <w:rPr>
                <w:rFonts w:asciiTheme="majorBidi" w:hAnsiTheme="majorBidi" w:cstheme="majorBidi"/>
                <w:color w:val="C00000"/>
                <w:lang w:bidi="ar-JO"/>
              </w:rPr>
            </w:pPr>
            <w:r w:rsidRPr="001B0527">
              <w:rPr>
                <w:rFonts w:asciiTheme="majorBidi" w:hAnsiTheme="majorBidi" w:cstheme="majorBidi"/>
                <w:color w:val="C00000"/>
                <w:lang w:bidi="ar-JO"/>
              </w:rPr>
              <w:t>rides</w:t>
            </w:r>
          </w:p>
        </w:tc>
        <w:tc>
          <w:tcPr>
            <w:tcW w:w="1791" w:type="dxa"/>
          </w:tcPr>
          <w:p w14:paraId="6B425A2C" w14:textId="77777777" w:rsidR="003D3436" w:rsidRPr="001B0527" w:rsidRDefault="003D3436" w:rsidP="00F967AA">
            <w:pPr>
              <w:rPr>
                <w:rFonts w:asciiTheme="majorBidi" w:hAnsiTheme="majorBidi" w:cstheme="majorBidi"/>
                <w:color w:val="C00000"/>
                <w:lang w:bidi="ar-JO"/>
              </w:rPr>
            </w:pPr>
            <w:r w:rsidRPr="001B0527">
              <w:rPr>
                <w:rFonts w:asciiTheme="majorBidi" w:hAnsiTheme="majorBidi" w:cstheme="majorBidi"/>
                <w:color w:val="C00000"/>
                <w:lang w:bidi="ar-JO"/>
              </w:rPr>
              <w:t>riding</w:t>
            </w:r>
          </w:p>
        </w:tc>
      </w:tr>
    </w:tbl>
    <w:p w14:paraId="2F73D170" w14:textId="77777777" w:rsidR="003D3436" w:rsidRPr="001B0527" w:rsidRDefault="003D3436" w:rsidP="00190A22">
      <w:pPr>
        <w:ind w:left="720"/>
        <w:rPr>
          <w:rFonts w:asciiTheme="majorBidi" w:hAnsiTheme="majorBidi" w:cstheme="majorBidi"/>
          <w:color w:val="0070C0"/>
          <w:lang w:bidi="ar-JO"/>
        </w:rPr>
      </w:pPr>
    </w:p>
    <w:p w14:paraId="6AEFE587" w14:textId="2841CA75" w:rsidR="004E44F4" w:rsidRPr="005C79D9" w:rsidRDefault="005C79D9" w:rsidP="005C79D9">
      <w:pPr>
        <w:rPr>
          <w:rFonts w:asciiTheme="majorBidi" w:hAnsiTheme="majorBidi" w:cstheme="majorBidi"/>
          <w:noProof/>
          <w:lang w:bidi="ar-JO"/>
        </w:rPr>
      </w:pPr>
      <w:r w:rsidRPr="005C79D9">
        <w:rPr>
          <w:rFonts w:asciiTheme="majorBidi" w:hAnsiTheme="majorBidi" w:cstheme="majorBidi"/>
          <w:color w:val="0070C0"/>
          <w:lang w:bidi="ar-JO"/>
        </w:rPr>
        <w:t>After trying different word</w:t>
      </w:r>
      <w:r w:rsidRPr="005C79D9">
        <w:rPr>
          <w:rFonts w:asciiTheme="majorBidi" w:hAnsiTheme="majorBidi" w:cstheme="majorBidi"/>
          <w:color w:val="0070C0"/>
          <w:lang w:bidi="ar-JO"/>
        </w:rPr>
        <w:t>s</w:t>
      </w:r>
      <w:r w:rsidRPr="005C79D9">
        <w:rPr>
          <w:rFonts w:asciiTheme="majorBidi" w:hAnsiTheme="majorBidi" w:cstheme="majorBidi"/>
          <w:color w:val="0070C0"/>
          <w:lang w:bidi="ar-JO"/>
        </w:rPr>
        <w:t xml:space="preserve">, the results showed that </w:t>
      </w:r>
      <w:r w:rsidRPr="005C79D9">
        <w:rPr>
          <w:rFonts w:asciiTheme="majorBidi" w:hAnsiTheme="majorBidi" w:cstheme="majorBidi"/>
          <w:color w:val="0070C0"/>
          <w:lang w:bidi="ar-JO"/>
        </w:rPr>
        <w:t>Glove</w:t>
      </w:r>
      <w:r w:rsidRPr="005C79D9">
        <w:rPr>
          <w:rFonts w:asciiTheme="majorBidi" w:hAnsiTheme="majorBidi" w:cstheme="majorBidi"/>
          <w:color w:val="0070C0"/>
          <w:lang w:bidi="ar-JO"/>
        </w:rPr>
        <w:t xml:space="preserve"> performed better on semantic analogies, while Word2Vec showed higher accuracy on syntactic analogies</w:t>
      </w:r>
      <w:r w:rsidR="003D3436">
        <w:rPr>
          <w:rFonts w:asciiTheme="majorBidi" w:hAnsiTheme="majorBidi" w:cstheme="majorBidi"/>
          <w:color w:val="0070C0"/>
          <w:lang w:bidi="ar-JO"/>
        </w:rPr>
        <w:t xml:space="preserve"> but the difference in the accuracy between them is not large they both works well on both fields</w:t>
      </w:r>
      <w:r w:rsidRPr="005C79D9">
        <w:rPr>
          <w:rFonts w:asciiTheme="majorBidi" w:hAnsiTheme="majorBidi" w:cstheme="majorBidi"/>
          <w:color w:val="0070C0"/>
          <w:lang w:bidi="ar-JO"/>
        </w:rPr>
        <w:t>. In the end, by selecting and testing multiple word</w:t>
      </w:r>
      <w:r w:rsidRPr="005C79D9">
        <w:rPr>
          <w:rFonts w:asciiTheme="majorBidi" w:hAnsiTheme="majorBidi" w:cstheme="majorBidi"/>
          <w:color w:val="0070C0"/>
          <w:lang w:bidi="ar-JO"/>
        </w:rPr>
        <w:t>s</w:t>
      </w:r>
      <w:r w:rsidRPr="005C79D9">
        <w:rPr>
          <w:rFonts w:asciiTheme="majorBidi" w:hAnsiTheme="majorBidi" w:cstheme="majorBidi"/>
          <w:color w:val="0070C0"/>
          <w:lang w:bidi="ar-JO"/>
        </w:rPr>
        <w:t>, both models reached 100% accuracy</w:t>
      </w:r>
      <w:r w:rsidRPr="005C79D9">
        <w:rPr>
          <w:rFonts w:asciiTheme="majorBidi" w:hAnsiTheme="majorBidi" w:cstheme="majorBidi"/>
          <w:color w:val="0070C0"/>
          <w:lang w:bidi="ar-JO"/>
        </w:rPr>
        <w:t>.</w:t>
      </w:r>
    </w:p>
    <w:p w14:paraId="00F70ACB" w14:textId="77777777" w:rsidR="007F7EC7" w:rsidRPr="007F7EC7" w:rsidRDefault="007F7EC7" w:rsidP="00190A22">
      <w:pPr>
        <w:rPr>
          <w:rFonts w:asciiTheme="majorBidi" w:hAnsiTheme="majorBidi" w:cstheme="majorBidi"/>
          <w:noProof/>
          <w:lang w:bidi="ar-JO"/>
        </w:rPr>
      </w:pPr>
    </w:p>
    <w:p w14:paraId="7C6765B8" w14:textId="77777777" w:rsidR="007F7EC7" w:rsidRDefault="007F7EC7" w:rsidP="00190A22">
      <w:pPr>
        <w:rPr>
          <w:rFonts w:asciiTheme="majorBidi" w:hAnsiTheme="majorBidi" w:cstheme="majorBidi"/>
          <w:noProof/>
          <w:lang w:bidi="ar-JO"/>
        </w:rPr>
      </w:pPr>
    </w:p>
    <w:p w14:paraId="5B2019A6" w14:textId="77777777" w:rsidR="003D3436" w:rsidRPr="007F7EC7" w:rsidRDefault="003D3436" w:rsidP="00190A22">
      <w:pPr>
        <w:rPr>
          <w:rFonts w:asciiTheme="majorBidi" w:hAnsiTheme="majorBidi" w:cstheme="majorBidi"/>
          <w:noProof/>
          <w:lang w:bidi="ar-JO"/>
        </w:rPr>
      </w:pPr>
    </w:p>
    <w:p w14:paraId="147A6C8C" w14:textId="77777777" w:rsidR="007F7EC7" w:rsidRPr="007F7EC7" w:rsidRDefault="007F7EC7" w:rsidP="00190A22">
      <w:pPr>
        <w:rPr>
          <w:rFonts w:asciiTheme="majorBidi" w:hAnsiTheme="majorBidi" w:cstheme="majorBidi"/>
          <w:noProof/>
          <w:lang w:bidi="ar-JO"/>
        </w:rPr>
      </w:pPr>
    </w:p>
    <w:p w14:paraId="2FFE8642" w14:textId="2ED99414" w:rsidR="004E44F4" w:rsidRPr="001B0527" w:rsidRDefault="004E44F4" w:rsidP="00190A22">
      <w:pPr>
        <w:tabs>
          <w:tab w:val="left" w:pos="2345"/>
        </w:tabs>
        <w:rPr>
          <w:rFonts w:asciiTheme="majorBidi" w:hAnsiTheme="majorBidi" w:cstheme="majorBidi"/>
          <w:b/>
          <w:bCs/>
          <w:color w:val="4EA72E" w:themeColor="accent6"/>
          <w:lang w:bidi="ar-JO"/>
        </w:rPr>
      </w:pPr>
      <w:r w:rsidRPr="001B0527">
        <w:rPr>
          <w:rFonts w:asciiTheme="majorBidi" w:hAnsiTheme="majorBidi" w:cstheme="majorBidi"/>
          <w:b/>
          <w:bCs/>
          <w:color w:val="4EA72E" w:themeColor="accent6"/>
          <w:lang w:bidi="ar-JO"/>
        </w:rPr>
        <w:t>Detailed Explanation for Observed Differences</w:t>
      </w:r>
      <w:r w:rsidR="00190A22" w:rsidRPr="001B0527">
        <w:rPr>
          <w:rFonts w:asciiTheme="majorBidi" w:hAnsiTheme="majorBidi" w:cstheme="majorBidi"/>
          <w:b/>
          <w:bCs/>
          <w:color w:val="4EA72E" w:themeColor="accent6"/>
          <w:lang w:bidi="ar-JO"/>
        </w:rPr>
        <w:t>:</w:t>
      </w:r>
    </w:p>
    <w:p w14:paraId="61439353" w14:textId="7984DB6E" w:rsidR="00190A22" w:rsidRPr="003D3436" w:rsidRDefault="004E44F4" w:rsidP="003D3436">
      <w:pPr>
        <w:tabs>
          <w:tab w:val="left" w:pos="2345"/>
        </w:tabs>
        <w:rPr>
          <w:rFonts w:asciiTheme="majorBidi" w:hAnsiTheme="majorBidi" w:cstheme="majorBidi"/>
          <w:b/>
          <w:bCs/>
          <w:color w:val="E97132" w:themeColor="accent2"/>
          <w:lang w:bidi="ar-JO"/>
        </w:rPr>
      </w:pPr>
      <w:r w:rsidRPr="001B0527">
        <w:rPr>
          <w:rFonts w:asciiTheme="majorBidi" w:hAnsiTheme="majorBidi" w:cstheme="majorBidi"/>
          <w:b/>
          <w:bCs/>
          <w:color w:val="E97132" w:themeColor="accent2"/>
          <w:lang w:bidi="ar-JO"/>
        </w:rPr>
        <w:t xml:space="preserve">1. </w:t>
      </w:r>
      <w:r w:rsidR="005C79D9" w:rsidRPr="005C79D9">
        <w:rPr>
          <w:rFonts w:asciiTheme="majorBidi" w:hAnsiTheme="majorBidi" w:cstheme="majorBidi"/>
          <w:b/>
          <w:bCs/>
          <w:color w:val="E97132" w:themeColor="accent2"/>
          <w:lang w:bidi="ar-JO"/>
        </w:rPr>
        <w:t xml:space="preserve">Semantic Accuracy: </w:t>
      </w:r>
      <w:r w:rsidR="003D3436" w:rsidRPr="005C79D9">
        <w:rPr>
          <w:rFonts w:asciiTheme="majorBidi" w:hAnsiTheme="majorBidi" w:cstheme="majorBidi"/>
          <w:b/>
          <w:bCs/>
          <w:color w:val="E97132" w:themeColor="accent2"/>
          <w:lang w:bidi="ar-JO"/>
        </w:rPr>
        <w:t>Glove</w:t>
      </w:r>
      <w:r w:rsidR="005C79D9" w:rsidRPr="005C79D9">
        <w:rPr>
          <w:rFonts w:asciiTheme="majorBidi" w:hAnsiTheme="majorBidi" w:cstheme="majorBidi"/>
          <w:b/>
          <w:bCs/>
          <w:color w:val="E97132" w:themeColor="accent2"/>
          <w:lang w:bidi="ar-JO"/>
        </w:rPr>
        <w:t xml:space="preserve"> &gt; Word2Vec</w:t>
      </w:r>
      <w:r w:rsidR="005C79D9">
        <w:rPr>
          <w:rFonts w:asciiTheme="majorBidi" w:hAnsiTheme="majorBidi" w:cstheme="majorBidi"/>
          <w:b/>
          <w:bCs/>
          <w:color w:val="E97132" w:themeColor="accent2"/>
          <w:lang w:bidi="ar-JO"/>
        </w:rPr>
        <w:t>:</w:t>
      </w:r>
      <w:r w:rsidR="005C79D9" w:rsidRPr="005C79D9">
        <w:rPr>
          <w:rFonts w:asciiTheme="majorBidi" w:hAnsiTheme="majorBidi" w:cstheme="majorBidi"/>
          <w:color w:val="0070C0"/>
          <w:lang w:bidi="ar-JO"/>
        </w:rPr>
        <w:br/>
      </w:r>
      <w:r w:rsidR="005C79D9" w:rsidRPr="005C79D9">
        <w:rPr>
          <w:rFonts w:asciiTheme="majorBidi" w:hAnsiTheme="majorBidi" w:cstheme="majorBidi"/>
          <w:color w:val="0070C0"/>
          <w:lang w:bidi="ar-JO"/>
        </w:rPr>
        <w:t>Glove</w:t>
      </w:r>
      <w:r w:rsidR="005C79D9" w:rsidRPr="005C79D9">
        <w:rPr>
          <w:rFonts w:asciiTheme="majorBidi" w:hAnsiTheme="majorBidi" w:cstheme="majorBidi"/>
          <w:color w:val="0070C0"/>
          <w:lang w:bidi="ar-JO"/>
        </w:rPr>
        <w:t xml:space="preserve"> is trained on global word co-occurrence statistics from a large corpus, which allows it to capture deeper, more meaningful semantic relationships between words. It understands the patterns of how words relate in meaning across a corpus, making it more accurate in semantic tasks. Word2Vec, while strong in contextual understanding, may miss out </w:t>
      </w:r>
      <w:r w:rsidR="005C79D9">
        <w:rPr>
          <w:rFonts w:asciiTheme="majorBidi" w:hAnsiTheme="majorBidi" w:cstheme="majorBidi"/>
          <w:color w:val="0070C0"/>
          <w:lang w:bidi="ar-JO"/>
        </w:rPr>
        <w:t>some of the words</w:t>
      </w:r>
      <w:r w:rsidR="005C79D9" w:rsidRPr="005C79D9">
        <w:rPr>
          <w:rFonts w:asciiTheme="majorBidi" w:hAnsiTheme="majorBidi" w:cstheme="majorBidi"/>
          <w:color w:val="0070C0"/>
          <w:lang w:bidi="ar-JO"/>
        </w:rPr>
        <w:t>.</w:t>
      </w:r>
    </w:p>
    <w:p w14:paraId="507EF5F6" w14:textId="77777777" w:rsidR="003D3436" w:rsidRPr="004E44F4" w:rsidRDefault="003D3436" w:rsidP="005C79D9">
      <w:pPr>
        <w:tabs>
          <w:tab w:val="left" w:pos="2345"/>
        </w:tabs>
        <w:rPr>
          <w:rFonts w:asciiTheme="majorBidi" w:hAnsiTheme="majorBidi" w:cstheme="majorBidi"/>
          <w:lang w:bidi="ar-JO"/>
        </w:rPr>
      </w:pPr>
    </w:p>
    <w:p w14:paraId="237F0447" w14:textId="6036002F" w:rsidR="004E44F4" w:rsidRPr="001B0527" w:rsidRDefault="004E44F4" w:rsidP="005C79D9">
      <w:pPr>
        <w:tabs>
          <w:tab w:val="left" w:pos="2345"/>
        </w:tabs>
        <w:rPr>
          <w:rFonts w:asciiTheme="majorBidi" w:hAnsiTheme="majorBidi" w:cstheme="majorBidi"/>
          <w:b/>
          <w:bCs/>
          <w:color w:val="E97132" w:themeColor="accent2"/>
          <w:lang w:bidi="ar-JO"/>
        </w:rPr>
      </w:pPr>
      <w:r w:rsidRPr="001B0527">
        <w:rPr>
          <w:rFonts w:asciiTheme="majorBidi" w:hAnsiTheme="majorBidi" w:cstheme="majorBidi"/>
          <w:b/>
          <w:bCs/>
          <w:color w:val="E97132" w:themeColor="accent2"/>
          <w:lang w:bidi="ar-JO"/>
        </w:rPr>
        <w:t xml:space="preserve">2. </w:t>
      </w:r>
      <w:r w:rsidR="005C79D9" w:rsidRPr="005C79D9">
        <w:rPr>
          <w:rFonts w:asciiTheme="majorBidi" w:hAnsiTheme="majorBidi" w:cstheme="majorBidi"/>
          <w:b/>
          <w:bCs/>
          <w:color w:val="E97132" w:themeColor="accent2"/>
          <w:lang w:bidi="ar-JO"/>
        </w:rPr>
        <w:t xml:space="preserve">Syntactic Accuracy: Word2Vec &gt; </w:t>
      </w:r>
      <w:r w:rsidR="003D3436" w:rsidRPr="005C79D9">
        <w:rPr>
          <w:rFonts w:asciiTheme="majorBidi" w:hAnsiTheme="majorBidi" w:cstheme="majorBidi"/>
          <w:b/>
          <w:bCs/>
          <w:color w:val="E97132" w:themeColor="accent2"/>
          <w:lang w:bidi="ar-JO"/>
        </w:rPr>
        <w:t>Glove</w:t>
      </w:r>
      <w:r w:rsidR="005C79D9">
        <w:rPr>
          <w:rFonts w:asciiTheme="majorBidi" w:hAnsiTheme="majorBidi" w:cstheme="majorBidi"/>
          <w:b/>
          <w:bCs/>
          <w:color w:val="E97132" w:themeColor="accent2"/>
          <w:lang w:bidi="ar-JO"/>
        </w:rPr>
        <w:t>:</w:t>
      </w:r>
    </w:p>
    <w:p w14:paraId="2D482881" w14:textId="483A4670" w:rsidR="001B0527" w:rsidRDefault="005C79D9" w:rsidP="005C79D9">
      <w:pPr>
        <w:tabs>
          <w:tab w:val="left" w:pos="2345"/>
        </w:tabs>
        <w:rPr>
          <w:rFonts w:asciiTheme="majorBidi" w:hAnsiTheme="majorBidi" w:cstheme="majorBidi"/>
          <w:color w:val="0070C0"/>
          <w:lang w:bidi="ar-JO"/>
        </w:rPr>
      </w:pPr>
      <w:r w:rsidRPr="005C79D9">
        <w:rPr>
          <w:rFonts w:asciiTheme="majorBidi" w:hAnsiTheme="majorBidi" w:cstheme="majorBidi"/>
          <w:color w:val="0070C0"/>
          <w:lang w:bidi="ar-JO"/>
        </w:rPr>
        <w:t>Word2Vec learns word representations by predicting words based on their surrounding context. This makes it particularly effective at capturing syntactic relationships such as verb tenses</w:t>
      </w:r>
      <w:r>
        <w:rPr>
          <w:rFonts w:asciiTheme="majorBidi" w:hAnsiTheme="majorBidi" w:cstheme="majorBidi"/>
          <w:color w:val="0070C0"/>
          <w:lang w:bidi="ar-JO"/>
        </w:rPr>
        <w:t xml:space="preserve"> and </w:t>
      </w:r>
      <w:r w:rsidRPr="005C79D9">
        <w:rPr>
          <w:rFonts w:asciiTheme="majorBidi" w:hAnsiTheme="majorBidi" w:cstheme="majorBidi"/>
          <w:color w:val="0070C0"/>
          <w:lang w:bidi="ar-JO"/>
        </w:rPr>
        <w:t xml:space="preserve">plurals. </w:t>
      </w:r>
      <w:r w:rsidR="003D3436">
        <w:rPr>
          <w:rFonts w:asciiTheme="majorBidi" w:hAnsiTheme="majorBidi" w:cstheme="majorBidi"/>
          <w:color w:val="0070C0"/>
          <w:lang w:bidi="ar-JO"/>
        </w:rPr>
        <w:t>The</w:t>
      </w:r>
      <w:r w:rsidRPr="005C79D9">
        <w:rPr>
          <w:rFonts w:asciiTheme="majorBidi" w:hAnsiTheme="majorBidi" w:cstheme="majorBidi"/>
          <w:color w:val="0070C0"/>
          <w:lang w:bidi="ar-JO"/>
        </w:rPr>
        <w:t xml:space="preserve"> local context learning helps it understand grammar</w:t>
      </w:r>
      <w:r>
        <w:rPr>
          <w:rFonts w:asciiTheme="majorBidi" w:hAnsiTheme="majorBidi" w:cstheme="majorBidi"/>
          <w:color w:val="0070C0"/>
          <w:lang w:bidi="ar-JO"/>
        </w:rPr>
        <w:t xml:space="preserve"> </w:t>
      </w:r>
      <w:r w:rsidRPr="005C79D9">
        <w:rPr>
          <w:rFonts w:asciiTheme="majorBidi" w:hAnsiTheme="majorBidi" w:cstheme="majorBidi"/>
          <w:color w:val="0070C0"/>
          <w:lang w:bidi="ar-JO"/>
        </w:rPr>
        <w:t xml:space="preserve">related patterns better than </w:t>
      </w:r>
      <w:r w:rsidRPr="005C79D9">
        <w:rPr>
          <w:rFonts w:asciiTheme="majorBidi" w:hAnsiTheme="majorBidi" w:cstheme="majorBidi"/>
          <w:color w:val="0070C0"/>
          <w:lang w:bidi="ar-JO"/>
        </w:rPr>
        <w:t>Glove</w:t>
      </w:r>
      <w:r w:rsidRPr="005C79D9">
        <w:rPr>
          <w:rFonts w:asciiTheme="majorBidi" w:hAnsiTheme="majorBidi" w:cstheme="majorBidi"/>
          <w:color w:val="0070C0"/>
          <w:lang w:bidi="ar-JO"/>
        </w:rPr>
        <w:t>.</w:t>
      </w:r>
    </w:p>
    <w:p w14:paraId="66E0094E" w14:textId="77777777" w:rsidR="005C79D9" w:rsidRPr="004E44F4" w:rsidRDefault="005C79D9" w:rsidP="005C79D9">
      <w:pPr>
        <w:tabs>
          <w:tab w:val="left" w:pos="2345"/>
        </w:tabs>
        <w:rPr>
          <w:rFonts w:asciiTheme="majorBidi" w:hAnsiTheme="majorBidi" w:cstheme="majorBidi"/>
          <w:b/>
          <w:bCs/>
          <w:lang w:bidi="ar-JO"/>
        </w:rPr>
      </w:pPr>
    </w:p>
    <w:p w14:paraId="6F4FAABD" w14:textId="68FFD644" w:rsidR="004E44F4" w:rsidRPr="001B0527" w:rsidRDefault="00190A22" w:rsidP="00190A22">
      <w:pPr>
        <w:tabs>
          <w:tab w:val="left" w:pos="2345"/>
        </w:tabs>
        <w:rPr>
          <w:rFonts w:asciiTheme="majorBidi" w:hAnsiTheme="majorBidi" w:cstheme="majorBidi"/>
          <w:b/>
          <w:bCs/>
          <w:color w:val="E97132" w:themeColor="accent2"/>
          <w:lang w:bidi="ar-JO"/>
        </w:rPr>
      </w:pPr>
      <w:r w:rsidRPr="001B0527">
        <w:rPr>
          <w:rFonts w:asciiTheme="majorBidi" w:hAnsiTheme="majorBidi" w:cstheme="majorBidi"/>
          <w:b/>
          <w:bCs/>
          <w:color w:val="E97132" w:themeColor="accent2"/>
          <w:lang w:bidi="ar-JO"/>
        </w:rPr>
        <w:t>3.S</w:t>
      </w:r>
      <w:r w:rsidR="004E44F4" w:rsidRPr="001B0527">
        <w:rPr>
          <w:rFonts w:asciiTheme="majorBidi" w:hAnsiTheme="majorBidi" w:cstheme="majorBidi"/>
          <w:b/>
          <w:bCs/>
          <w:color w:val="E97132" w:themeColor="accent2"/>
          <w:lang w:bidi="ar-JO"/>
        </w:rPr>
        <w:t>ize and content of the training data</w:t>
      </w:r>
      <w:r w:rsidRPr="001B0527">
        <w:rPr>
          <w:rFonts w:asciiTheme="majorBidi" w:hAnsiTheme="majorBidi" w:cstheme="majorBidi"/>
          <w:b/>
          <w:bCs/>
          <w:color w:val="E97132" w:themeColor="accent2"/>
          <w:lang w:bidi="ar-JO"/>
        </w:rPr>
        <w:t>:</w:t>
      </w:r>
    </w:p>
    <w:p w14:paraId="43208605" w14:textId="6604A478" w:rsidR="00190A22" w:rsidRPr="001B0527" w:rsidRDefault="00190A22" w:rsidP="00190A22">
      <w:pPr>
        <w:tabs>
          <w:tab w:val="left" w:pos="2345"/>
        </w:tabs>
        <w:rPr>
          <w:rFonts w:asciiTheme="majorBidi" w:hAnsiTheme="majorBidi" w:cstheme="majorBidi"/>
          <w:color w:val="0070C0"/>
          <w:lang w:bidi="ar-JO"/>
        </w:rPr>
      </w:pPr>
      <w:r w:rsidRPr="001B0527">
        <w:rPr>
          <w:rFonts w:asciiTheme="majorBidi" w:hAnsiTheme="majorBidi" w:cstheme="majorBidi"/>
          <w:color w:val="0070C0"/>
          <w:lang w:bidi="ar-JO"/>
        </w:rPr>
        <w:t>Word2Vec trained in 3M vocabulary</w:t>
      </w:r>
    </w:p>
    <w:p w14:paraId="54F1F057" w14:textId="5C2264CB" w:rsidR="00190A22" w:rsidRPr="001B0527" w:rsidRDefault="00190A22" w:rsidP="00190A22">
      <w:pPr>
        <w:tabs>
          <w:tab w:val="left" w:pos="2345"/>
        </w:tabs>
        <w:rPr>
          <w:rFonts w:asciiTheme="majorBidi" w:hAnsiTheme="majorBidi" w:cstheme="majorBidi"/>
          <w:color w:val="0070C0"/>
          <w:lang w:bidi="ar-JO"/>
        </w:rPr>
      </w:pPr>
      <w:r w:rsidRPr="001B0527">
        <w:rPr>
          <w:rFonts w:asciiTheme="majorBidi" w:hAnsiTheme="majorBidi" w:cstheme="majorBidi"/>
          <w:color w:val="0070C0"/>
          <w:lang w:bidi="ar-JO"/>
        </w:rPr>
        <w:t xml:space="preserve">Glove trained </w:t>
      </w:r>
      <w:r w:rsidR="007F7EC7" w:rsidRPr="001B0527">
        <w:rPr>
          <w:rFonts w:asciiTheme="majorBidi" w:hAnsiTheme="majorBidi" w:cstheme="majorBidi"/>
          <w:color w:val="0070C0"/>
          <w:lang w:bidi="ar-JO"/>
        </w:rPr>
        <w:t>in</w:t>
      </w:r>
      <w:r w:rsidRPr="001B0527">
        <w:rPr>
          <w:rFonts w:asciiTheme="majorBidi" w:hAnsiTheme="majorBidi" w:cstheme="majorBidi"/>
          <w:color w:val="0070C0"/>
          <w:lang w:bidi="ar-JO"/>
        </w:rPr>
        <w:t xml:space="preserve"> 2M vocabulary</w:t>
      </w:r>
    </w:p>
    <w:p w14:paraId="240748C3" w14:textId="4D93F33F" w:rsidR="007F7EC7" w:rsidRDefault="005C79D9" w:rsidP="005C79D9">
      <w:pPr>
        <w:tabs>
          <w:tab w:val="left" w:pos="2345"/>
        </w:tabs>
        <w:rPr>
          <w:rFonts w:asciiTheme="majorBidi" w:hAnsiTheme="majorBidi" w:cstheme="majorBidi"/>
          <w:lang w:bidi="ar-JO"/>
        </w:rPr>
      </w:pPr>
      <w:r>
        <w:rPr>
          <w:rFonts w:asciiTheme="majorBidi" w:hAnsiTheme="majorBidi" w:cstheme="majorBidi"/>
          <w:color w:val="0070C0"/>
          <w:lang w:bidi="ar-JO"/>
        </w:rPr>
        <w:t>So</w:t>
      </w:r>
      <w:r w:rsidRPr="005C79D9">
        <w:rPr>
          <w:rFonts w:asciiTheme="majorBidi" w:hAnsiTheme="majorBidi" w:cstheme="majorBidi"/>
          <w:color w:val="0070C0"/>
          <w:lang w:bidi="ar-JO"/>
        </w:rPr>
        <w:t xml:space="preserve"> Word2Vec has a larger vocabulary, which offers an advantage in prediction</w:t>
      </w:r>
      <w:r>
        <w:rPr>
          <w:rFonts w:asciiTheme="majorBidi" w:hAnsiTheme="majorBidi" w:cstheme="majorBidi"/>
          <w:color w:val="0070C0"/>
          <w:lang w:bidi="ar-JO"/>
        </w:rPr>
        <w:t xml:space="preserve"> sometime.</w:t>
      </w:r>
    </w:p>
    <w:p w14:paraId="63893ADA" w14:textId="77777777" w:rsidR="001B0527" w:rsidRPr="007F7EC7" w:rsidRDefault="001B0527" w:rsidP="00190A22">
      <w:pPr>
        <w:tabs>
          <w:tab w:val="left" w:pos="2345"/>
        </w:tabs>
        <w:rPr>
          <w:rFonts w:asciiTheme="majorBidi" w:hAnsiTheme="majorBidi" w:cstheme="majorBidi"/>
          <w:lang w:bidi="ar-JO"/>
        </w:rPr>
      </w:pPr>
    </w:p>
    <w:p w14:paraId="153DED76" w14:textId="77777777" w:rsidR="007F7EC7" w:rsidRPr="007F7EC7" w:rsidRDefault="007F7EC7" w:rsidP="00190A22">
      <w:pPr>
        <w:tabs>
          <w:tab w:val="left" w:pos="2345"/>
        </w:tabs>
        <w:rPr>
          <w:rFonts w:asciiTheme="majorBidi" w:hAnsiTheme="majorBidi" w:cstheme="majorBidi"/>
          <w:lang w:bidi="ar-JO"/>
        </w:rPr>
      </w:pPr>
    </w:p>
    <w:p w14:paraId="4E9B5694" w14:textId="77E96116" w:rsidR="00190A22" w:rsidRPr="001B0527" w:rsidRDefault="00190A22" w:rsidP="00190A22">
      <w:pPr>
        <w:tabs>
          <w:tab w:val="left" w:pos="2345"/>
        </w:tabs>
        <w:rPr>
          <w:rFonts w:asciiTheme="majorBidi" w:hAnsiTheme="majorBidi" w:cstheme="majorBidi"/>
          <w:b/>
          <w:bCs/>
          <w:color w:val="4EA72E" w:themeColor="accent6"/>
          <w:lang w:bidi="ar-JO"/>
        </w:rPr>
      </w:pPr>
      <w:r w:rsidRPr="001B0527">
        <w:rPr>
          <w:rFonts w:asciiTheme="majorBidi" w:hAnsiTheme="majorBidi" w:cstheme="majorBidi"/>
          <w:b/>
          <w:bCs/>
          <w:color w:val="4EA72E" w:themeColor="accent6"/>
          <w:lang w:bidi="ar-JO"/>
        </w:rPr>
        <w:t>Discussion of Accuracy Differences and Hypothesis:</w:t>
      </w:r>
    </w:p>
    <w:p w14:paraId="2993F977" w14:textId="578C66B3" w:rsidR="002E1770" w:rsidRPr="005C79D9" w:rsidRDefault="005C79D9" w:rsidP="005C79D9">
      <w:pPr>
        <w:tabs>
          <w:tab w:val="left" w:pos="2345"/>
        </w:tabs>
        <w:rPr>
          <w:noProof/>
          <w:lang w:bidi="ar-JO"/>
        </w:rPr>
      </w:pPr>
      <w:r w:rsidRPr="005C79D9">
        <w:rPr>
          <w:rFonts w:asciiTheme="majorBidi" w:hAnsiTheme="majorBidi" w:cstheme="majorBidi"/>
          <w:color w:val="0070C0"/>
          <w:lang w:bidi="ar-JO"/>
        </w:rPr>
        <w:t xml:space="preserve">In our comparison, we found that </w:t>
      </w:r>
      <w:r w:rsidRPr="005C79D9">
        <w:rPr>
          <w:rFonts w:asciiTheme="majorBidi" w:hAnsiTheme="majorBidi" w:cstheme="majorBidi"/>
          <w:color w:val="0070C0"/>
          <w:lang w:bidi="ar-JO"/>
        </w:rPr>
        <w:t>Glove</w:t>
      </w:r>
      <w:r w:rsidRPr="005C79D9">
        <w:rPr>
          <w:rFonts w:asciiTheme="majorBidi" w:hAnsiTheme="majorBidi" w:cstheme="majorBidi"/>
          <w:color w:val="0070C0"/>
          <w:lang w:bidi="ar-JO"/>
        </w:rPr>
        <w:t xml:space="preserve"> achieved higher accuracy in semantic tasks, while Word2Vec was better for syntactic tasks. This is </w:t>
      </w:r>
      <w:r>
        <w:rPr>
          <w:rFonts w:asciiTheme="majorBidi" w:hAnsiTheme="majorBidi" w:cstheme="majorBidi"/>
          <w:color w:val="0070C0"/>
          <w:lang w:bidi="ar-JO"/>
        </w:rPr>
        <w:t>because of</w:t>
      </w:r>
      <w:r w:rsidRPr="005C79D9">
        <w:rPr>
          <w:rFonts w:asciiTheme="majorBidi" w:hAnsiTheme="majorBidi" w:cstheme="majorBidi"/>
          <w:color w:val="0070C0"/>
          <w:lang w:bidi="ar-JO"/>
        </w:rPr>
        <w:t xml:space="preserve">  their differing training methodologies. </w:t>
      </w:r>
      <w:r w:rsidRPr="005C79D9">
        <w:rPr>
          <w:rFonts w:asciiTheme="majorBidi" w:hAnsiTheme="majorBidi" w:cstheme="majorBidi"/>
          <w:color w:val="0070C0"/>
          <w:lang w:bidi="ar-JO"/>
        </w:rPr>
        <w:t>Glove</w:t>
      </w:r>
      <w:r w:rsidRPr="005C79D9">
        <w:rPr>
          <w:rFonts w:asciiTheme="majorBidi" w:hAnsiTheme="majorBidi" w:cstheme="majorBidi"/>
          <w:color w:val="0070C0"/>
          <w:lang w:bidi="ar-JO"/>
        </w:rPr>
        <w:t xml:space="preserve"> focuses on global word co-occurrences, which enables it to build a broad semantic map of word relationships. Word2Vec, </w:t>
      </w:r>
      <w:r>
        <w:rPr>
          <w:rFonts w:asciiTheme="majorBidi" w:hAnsiTheme="majorBidi" w:cstheme="majorBidi"/>
          <w:color w:val="0070C0"/>
          <w:lang w:bidi="ar-JO"/>
        </w:rPr>
        <w:t>works by</w:t>
      </w:r>
      <w:r w:rsidRPr="005C79D9">
        <w:rPr>
          <w:rFonts w:asciiTheme="majorBidi" w:hAnsiTheme="majorBidi" w:cstheme="majorBidi"/>
          <w:color w:val="0070C0"/>
          <w:lang w:bidi="ar-JO"/>
        </w:rPr>
        <w:t xml:space="preserve"> capturing local grammatical and structural relationships, making it ideal for syntactic pattern</w:t>
      </w:r>
    </w:p>
    <w:p w14:paraId="3B7AA8DF" w14:textId="77777777" w:rsidR="008C0D9B" w:rsidRDefault="008C0D9B" w:rsidP="00F07637">
      <w:pPr>
        <w:tabs>
          <w:tab w:val="left" w:pos="2345"/>
        </w:tabs>
        <w:rPr>
          <w:noProof/>
          <w:lang w:bidi="ar-JO"/>
        </w:rPr>
      </w:pPr>
    </w:p>
    <w:p w14:paraId="1F5DAE73" w14:textId="77777777" w:rsidR="002E1770" w:rsidRDefault="002E1770" w:rsidP="00F07637">
      <w:pPr>
        <w:tabs>
          <w:tab w:val="left" w:pos="2345"/>
        </w:tabs>
        <w:rPr>
          <w:noProof/>
          <w:lang w:bidi="ar-JO"/>
        </w:rPr>
      </w:pPr>
    </w:p>
    <w:p w14:paraId="735B25EF" w14:textId="77777777" w:rsidR="005C79D9" w:rsidRDefault="005C79D9" w:rsidP="00F07637">
      <w:pPr>
        <w:tabs>
          <w:tab w:val="left" w:pos="2345"/>
        </w:tabs>
        <w:rPr>
          <w:noProof/>
          <w:lang w:bidi="ar-JO"/>
        </w:rPr>
      </w:pPr>
    </w:p>
    <w:p w14:paraId="61438F93" w14:textId="77777777" w:rsidR="005C79D9" w:rsidRDefault="005C79D9" w:rsidP="00F07637">
      <w:pPr>
        <w:tabs>
          <w:tab w:val="left" w:pos="2345"/>
        </w:tabs>
        <w:rPr>
          <w:noProof/>
          <w:lang w:bidi="ar-JO"/>
        </w:rPr>
      </w:pPr>
    </w:p>
    <w:p w14:paraId="45F8B984" w14:textId="70EFE313" w:rsidR="00F07637" w:rsidRPr="00FC22D0" w:rsidRDefault="002E1770" w:rsidP="00F07637">
      <w:pPr>
        <w:tabs>
          <w:tab w:val="left" w:pos="2345"/>
        </w:tabs>
        <w:rPr>
          <w:rFonts w:asciiTheme="majorBidi" w:hAnsiTheme="majorBidi" w:cstheme="majorBidi"/>
          <w:b/>
          <w:bCs/>
          <w:noProof/>
          <w:color w:val="4EA72E" w:themeColor="accent6"/>
          <w:rtl/>
          <w:lang w:bidi="ar-JO"/>
        </w:rPr>
      </w:pPr>
      <w:r w:rsidRPr="00FC22D0">
        <w:rPr>
          <w:rFonts w:asciiTheme="majorBidi" w:hAnsiTheme="majorBidi" w:cstheme="majorBidi"/>
          <w:b/>
          <w:bCs/>
          <w:noProof/>
          <w:color w:val="4EA72E" w:themeColor="accent6"/>
          <w:lang w:bidi="ar-JO"/>
        </w:rPr>
        <w:lastRenderedPageBreak/>
        <w:t>Final Result:</w:t>
      </w:r>
    </w:p>
    <w:p w14:paraId="6584FE85" w14:textId="2741D4C6" w:rsidR="00F07637" w:rsidRDefault="002E1770" w:rsidP="00F07637">
      <w:pPr>
        <w:tabs>
          <w:tab w:val="left" w:pos="2345"/>
        </w:tabs>
        <w:rPr>
          <w:noProof/>
          <w:lang w:bidi="ar-JO"/>
        </w:rPr>
      </w:pPr>
      <w:r>
        <w:rPr>
          <w:noProof/>
          <w:lang w:bidi="ar-JO"/>
        </w:rPr>
        <w:drawing>
          <wp:inline distT="0" distB="0" distL="0" distR="0" wp14:anchorId="238C89B2" wp14:editId="618B3C5E">
            <wp:extent cx="5490431" cy="3975100"/>
            <wp:effectExtent l="0" t="0" r="0" b="6350"/>
            <wp:docPr id="1019476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76579"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4675" cy="3985412"/>
                    </a:xfrm>
                    <a:prstGeom prst="rect">
                      <a:avLst/>
                    </a:prstGeom>
                    <a:noFill/>
                    <a:ln>
                      <a:noFill/>
                    </a:ln>
                  </pic:spPr>
                </pic:pic>
              </a:graphicData>
            </a:graphic>
          </wp:inline>
        </w:drawing>
      </w:r>
      <w:r>
        <w:rPr>
          <w:rFonts w:hint="cs"/>
          <w:noProof/>
          <w:lang w:bidi="ar-JO"/>
        </w:rPr>
        <w:drawing>
          <wp:inline distT="0" distB="0" distL="0" distR="0" wp14:anchorId="487388B0" wp14:editId="134F909F">
            <wp:extent cx="4214737" cy="1536700"/>
            <wp:effectExtent l="0" t="0" r="0" b="6350"/>
            <wp:docPr id="2083723888"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23888" name="Picture 2" descr="A black screen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737" cy="1536700"/>
                    </a:xfrm>
                    <a:prstGeom prst="rect">
                      <a:avLst/>
                    </a:prstGeom>
                    <a:noFill/>
                    <a:ln>
                      <a:noFill/>
                    </a:ln>
                  </pic:spPr>
                </pic:pic>
              </a:graphicData>
            </a:graphic>
          </wp:inline>
        </w:drawing>
      </w:r>
    </w:p>
    <w:p w14:paraId="6E328D03" w14:textId="77777777" w:rsidR="002E1770" w:rsidRPr="00FC22D0" w:rsidRDefault="002E1770" w:rsidP="00F07637">
      <w:pPr>
        <w:tabs>
          <w:tab w:val="left" w:pos="2345"/>
        </w:tabs>
        <w:rPr>
          <w:noProof/>
          <w:color w:val="808080" w:themeColor="background1" w:themeShade="80"/>
          <w:rtl/>
          <w:lang w:bidi="ar-JO"/>
        </w:rPr>
      </w:pPr>
    </w:p>
    <w:p w14:paraId="1BADF843" w14:textId="77777777" w:rsidR="00F07637" w:rsidRPr="00FC22D0" w:rsidRDefault="00F07637" w:rsidP="00F07637">
      <w:pPr>
        <w:tabs>
          <w:tab w:val="left" w:pos="2345"/>
        </w:tabs>
        <w:rPr>
          <w:noProof/>
          <w:color w:val="808080" w:themeColor="background1" w:themeShade="80"/>
          <w:lang w:bidi="ar-JO"/>
        </w:rPr>
      </w:pPr>
      <w:r w:rsidRPr="00FC22D0">
        <w:rPr>
          <w:noProof/>
          <w:color w:val="808080" w:themeColor="background1" w:themeShade="80"/>
          <w:lang w:bidi="ar-JO"/>
        </w:rPr>
        <w:t>Ayman Obedalla 160397</w:t>
      </w:r>
    </w:p>
    <w:p w14:paraId="37D46826" w14:textId="185C059B" w:rsidR="00F07637" w:rsidRPr="00FC22D0" w:rsidRDefault="00F07637" w:rsidP="00F07637">
      <w:pPr>
        <w:tabs>
          <w:tab w:val="left" w:pos="2345"/>
        </w:tabs>
        <w:rPr>
          <w:noProof/>
          <w:color w:val="808080" w:themeColor="background1" w:themeShade="80"/>
          <w:lang w:bidi="ar-JO"/>
        </w:rPr>
      </w:pPr>
      <w:r w:rsidRPr="00FC22D0">
        <w:rPr>
          <w:noProof/>
          <w:color w:val="808080" w:themeColor="background1" w:themeShade="80"/>
          <w:lang w:bidi="ar-JO"/>
        </w:rPr>
        <w:t>Omar Abu al Rub 160208</w:t>
      </w:r>
      <w:r w:rsidRPr="00FC22D0">
        <w:rPr>
          <w:rFonts w:cs="Arial" w:hint="cs"/>
          <w:color w:val="808080" w:themeColor="background1" w:themeShade="80"/>
          <w:rtl/>
          <w:lang w:bidi="ar-JO"/>
        </w:rPr>
        <w:t xml:space="preserve"> </w:t>
      </w:r>
      <w:r w:rsidRPr="00FC22D0">
        <w:rPr>
          <w:rFonts w:hint="cs"/>
          <w:color w:val="808080" w:themeColor="background1" w:themeShade="80"/>
          <w:rtl/>
          <w:lang w:bidi="ar-JO"/>
        </w:rPr>
        <w:t xml:space="preserve">   </w:t>
      </w:r>
    </w:p>
    <w:p w14:paraId="0281F405" w14:textId="537A88DA" w:rsidR="00F07637" w:rsidRPr="00F07637" w:rsidRDefault="00F07637" w:rsidP="00F07637">
      <w:pPr>
        <w:tabs>
          <w:tab w:val="left" w:pos="905"/>
        </w:tabs>
        <w:rPr>
          <w:rtl/>
          <w:lang w:bidi="ar-JO"/>
        </w:rPr>
      </w:pPr>
      <w:r>
        <w:rPr>
          <w:lang w:bidi="ar-JO"/>
        </w:rPr>
        <w:t xml:space="preserve"> </w:t>
      </w:r>
      <w:r>
        <w:rPr>
          <w:rFonts w:hint="cs"/>
          <w:rtl/>
          <w:lang w:bidi="ar-JO"/>
        </w:rPr>
        <w:t xml:space="preserve"> </w:t>
      </w:r>
      <w:r>
        <w:rPr>
          <w:lang w:bidi="ar-JO"/>
        </w:rPr>
        <w:br/>
      </w:r>
    </w:p>
    <w:sectPr w:rsidR="00F07637" w:rsidRPr="00F076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D2D4D" w14:textId="77777777" w:rsidR="0010393C" w:rsidRDefault="0010393C" w:rsidP="00F07637">
      <w:pPr>
        <w:spacing w:after="0" w:line="240" w:lineRule="auto"/>
      </w:pPr>
      <w:r>
        <w:separator/>
      </w:r>
    </w:p>
  </w:endnote>
  <w:endnote w:type="continuationSeparator" w:id="0">
    <w:p w14:paraId="4D9E39A9" w14:textId="77777777" w:rsidR="0010393C" w:rsidRDefault="0010393C" w:rsidP="00F0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CB5AC" w14:textId="77777777" w:rsidR="0010393C" w:rsidRDefault="0010393C" w:rsidP="00F07637">
      <w:pPr>
        <w:spacing w:after="0" w:line="240" w:lineRule="auto"/>
      </w:pPr>
      <w:r>
        <w:separator/>
      </w:r>
    </w:p>
  </w:footnote>
  <w:footnote w:type="continuationSeparator" w:id="0">
    <w:p w14:paraId="135DC874" w14:textId="77777777" w:rsidR="0010393C" w:rsidRDefault="0010393C" w:rsidP="00F07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6DCF8" w14:textId="3053B533" w:rsidR="00F07637" w:rsidRPr="00F07637" w:rsidRDefault="00F07637" w:rsidP="00F07637">
    <w:pPr>
      <w:pStyle w:val="Header"/>
      <w:jc w:val="center"/>
      <w:rPr>
        <w:rFonts w:asciiTheme="majorBidi" w:hAnsiTheme="majorBidi" w:cstheme="majorBidi"/>
        <w:sz w:val="36"/>
        <w:szCs w:val="36"/>
      </w:rPr>
    </w:pPr>
    <w:r w:rsidRPr="00F07637">
      <w:rPr>
        <w:rFonts w:asciiTheme="majorBidi" w:hAnsiTheme="majorBidi" w:cstheme="majorBidi"/>
        <w:sz w:val="36"/>
        <w:szCs w:val="36"/>
      </w:rPr>
      <w:t>NLP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811592"/>
    <w:multiLevelType w:val="multilevel"/>
    <w:tmpl w:val="749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39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D7"/>
    <w:rsid w:val="00095559"/>
    <w:rsid w:val="000E68CC"/>
    <w:rsid w:val="0010393C"/>
    <w:rsid w:val="00190A22"/>
    <w:rsid w:val="00192D2E"/>
    <w:rsid w:val="001B0527"/>
    <w:rsid w:val="002464EC"/>
    <w:rsid w:val="0026798E"/>
    <w:rsid w:val="002E1770"/>
    <w:rsid w:val="00357D92"/>
    <w:rsid w:val="0037644E"/>
    <w:rsid w:val="003D3436"/>
    <w:rsid w:val="004E44F4"/>
    <w:rsid w:val="005872A3"/>
    <w:rsid w:val="005C0F94"/>
    <w:rsid w:val="005C6789"/>
    <w:rsid w:val="005C79D9"/>
    <w:rsid w:val="006F4FB5"/>
    <w:rsid w:val="007A7871"/>
    <w:rsid w:val="007F7EC7"/>
    <w:rsid w:val="008C0D9B"/>
    <w:rsid w:val="008C10E2"/>
    <w:rsid w:val="008F7218"/>
    <w:rsid w:val="0099245D"/>
    <w:rsid w:val="00AB10D7"/>
    <w:rsid w:val="00B16179"/>
    <w:rsid w:val="00C8149B"/>
    <w:rsid w:val="00E86146"/>
    <w:rsid w:val="00F07637"/>
    <w:rsid w:val="00F6399B"/>
    <w:rsid w:val="00F937F7"/>
    <w:rsid w:val="00FC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3F3A"/>
  <w15:chartTrackingRefBased/>
  <w15:docId w15:val="{4E23B44B-11E1-4CDA-8113-1C9E20C7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436"/>
  </w:style>
  <w:style w:type="paragraph" w:styleId="Heading1">
    <w:name w:val="heading 1"/>
    <w:basedOn w:val="Normal"/>
    <w:next w:val="Normal"/>
    <w:link w:val="Heading1Char"/>
    <w:uiPriority w:val="9"/>
    <w:qFormat/>
    <w:rsid w:val="00AB1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0D7"/>
    <w:rPr>
      <w:rFonts w:eastAsiaTheme="majorEastAsia" w:cstheme="majorBidi"/>
      <w:color w:val="272727" w:themeColor="text1" w:themeTint="D8"/>
    </w:rPr>
  </w:style>
  <w:style w:type="paragraph" w:styleId="Title">
    <w:name w:val="Title"/>
    <w:basedOn w:val="Normal"/>
    <w:next w:val="Normal"/>
    <w:link w:val="TitleChar"/>
    <w:uiPriority w:val="10"/>
    <w:qFormat/>
    <w:rsid w:val="00AB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0D7"/>
    <w:pPr>
      <w:spacing w:before="160"/>
      <w:jc w:val="center"/>
    </w:pPr>
    <w:rPr>
      <w:i/>
      <w:iCs/>
      <w:color w:val="404040" w:themeColor="text1" w:themeTint="BF"/>
    </w:rPr>
  </w:style>
  <w:style w:type="character" w:customStyle="1" w:styleId="QuoteChar">
    <w:name w:val="Quote Char"/>
    <w:basedOn w:val="DefaultParagraphFont"/>
    <w:link w:val="Quote"/>
    <w:uiPriority w:val="29"/>
    <w:rsid w:val="00AB10D7"/>
    <w:rPr>
      <w:i/>
      <w:iCs/>
      <w:color w:val="404040" w:themeColor="text1" w:themeTint="BF"/>
    </w:rPr>
  </w:style>
  <w:style w:type="paragraph" w:styleId="ListParagraph">
    <w:name w:val="List Paragraph"/>
    <w:basedOn w:val="Normal"/>
    <w:uiPriority w:val="34"/>
    <w:qFormat/>
    <w:rsid w:val="00AB10D7"/>
    <w:pPr>
      <w:ind w:left="720"/>
      <w:contextualSpacing/>
    </w:pPr>
  </w:style>
  <w:style w:type="character" w:styleId="IntenseEmphasis">
    <w:name w:val="Intense Emphasis"/>
    <w:basedOn w:val="DefaultParagraphFont"/>
    <w:uiPriority w:val="21"/>
    <w:qFormat/>
    <w:rsid w:val="00AB10D7"/>
    <w:rPr>
      <w:i/>
      <w:iCs/>
      <w:color w:val="0F4761" w:themeColor="accent1" w:themeShade="BF"/>
    </w:rPr>
  </w:style>
  <w:style w:type="paragraph" w:styleId="IntenseQuote">
    <w:name w:val="Intense Quote"/>
    <w:basedOn w:val="Normal"/>
    <w:next w:val="Normal"/>
    <w:link w:val="IntenseQuoteChar"/>
    <w:uiPriority w:val="30"/>
    <w:qFormat/>
    <w:rsid w:val="00AB1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0D7"/>
    <w:rPr>
      <w:i/>
      <w:iCs/>
      <w:color w:val="0F4761" w:themeColor="accent1" w:themeShade="BF"/>
    </w:rPr>
  </w:style>
  <w:style w:type="character" w:styleId="IntenseReference">
    <w:name w:val="Intense Reference"/>
    <w:basedOn w:val="DefaultParagraphFont"/>
    <w:uiPriority w:val="32"/>
    <w:qFormat/>
    <w:rsid w:val="00AB10D7"/>
    <w:rPr>
      <w:b/>
      <w:bCs/>
      <w:smallCaps/>
      <w:color w:val="0F4761" w:themeColor="accent1" w:themeShade="BF"/>
      <w:spacing w:val="5"/>
    </w:rPr>
  </w:style>
  <w:style w:type="table" w:styleId="TableGrid">
    <w:name w:val="Table Grid"/>
    <w:basedOn w:val="TableNormal"/>
    <w:uiPriority w:val="39"/>
    <w:rsid w:val="00192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7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637"/>
  </w:style>
  <w:style w:type="paragraph" w:styleId="Footer">
    <w:name w:val="footer"/>
    <w:basedOn w:val="Normal"/>
    <w:link w:val="FooterChar"/>
    <w:uiPriority w:val="99"/>
    <w:unhideWhenUsed/>
    <w:rsid w:val="00F07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187229">
      <w:bodyDiv w:val="1"/>
      <w:marLeft w:val="0"/>
      <w:marRight w:val="0"/>
      <w:marTop w:val="0"/>
      <w:marBottom w:val="0"/>
      <w:divBdr>
        <w:top w:val="none" w:sz="0" w:space="0" w:color="auto"/>
        <w:left w:val="none" w:sz="0" w:space="0" w:color="auto"/>
        <w:bottom w:val="none" w:sz="0" w:space="0" w:color="auto"/>
        <w:right w:val="none" w:sz="0" w:space="0" w:color="auto"/>
      </w:divBdr>
    </w:div>
    <w:div w:id="457843564">
      <w:bodyDiv w:val="1"/>
      <w:marLeft w:val="0"/>
      <w:marRight w:val="0"/>
      <w:marTop w:val="0"/>
      <w:marBottom w:val="0"/>
      <w:divBdr>
        <w:top w:val="none" w:sz="0" w:space="0" w:color="auto"/>
        <w:left w:val="none" w:sz="0" w:space="0" w:color="auto"/>
        <w:bottom w:val="none" w:sz="0" w:space="0" w:color="auto"/>
        <w:right w:val="none" w:sz="0" w:space="0" w:color="auto"/>
      </w:divBdr>
    </w:div>
    <w:div w:id="515267798">
      <w:bodyDiv w:val="1"/>
      <w:marLeft w:val="0"/>
      <w:marRight w:val="0"/>
      <w:marTop w:val="0"/>
      <w:marBottom w:val="0"/>
      <w:divBdr>
        <w:top w:val="none" w:sz="0" w:space="0" w:color="auto"/>
        <w:left w:val="none" w:sz="0" w:space="0" w:color="auto"/>
        <w:bottom w:val="none" w:sz="0" w:space="0" w:color="auto"/>
        <w:right w:val="none" w:sz="0" w:space="0" w:color="auto"/>
      </w:divBdr>
    </w:div>
    <w:div w:id="558830072">
      <w:bodyDiv w:val="1"/>
      <w:marLeft w:val="0"/>
      <w:marRight w:val="0"/>
      <w:marTop w:val="0"/>
      <w:marBottom w:val="0"/>
      <w:divBdr>
        <w:top w:val="none" w:sz="0" w:space="0" w:color="auto"/>
        <w:left w:val="none" w:sz="0" w:space="0" w:color="auto"/>
        <w:bottom w:val="none" w:sz="0" w:space="0" w:color="auto"/>
        <w:right w:val="none" w:sz="0" w:space="0" w:color="auto"/>
      </w:divBdr>
    </w:div>
    <w:div w:id="839076900">
      <w:bodyDiv w:val="1"/>
      <w:marLeft w:val="0"/>
      <w:marRight w:val="0"/>
      <w:marTop w:val="0"/>
      <w:marBottom w:val="0"/>
      <w:divBdr>
        <w:top w:val="none" w:sz="0" w:space="0" w:color="auto"/>
        <w:left w:val="none" w:sz="0" w:space="0" w:color="auto"/>
        <w:bottom w:val="none" w:sz="0" w:space="0" w:color="auto"/>
        <w:right w:val="none" w:sz="0" w:space="0" w:color="auto"/>
      </w:divBdr>
    </w:div>
    <w:div w:id="990522113">
      <w:bodyDiv w:val="1"/>
      <w:marLeft w:val="0"/>
      <w:marRight w:val="0"/>
      <w:marTop w:val="0"/>
      <w:marBottom w:val="0"/>
      <w:divBdr>
        <w:top w:val="none" w:sz="0" w:space="0" w:color="auto"/>
        <w:left w:val="none" w:sz="0" w:space="0" w:color="auto"/>
        <w:bottom w:val="none" w:sz="0" w:space="0" w:color="auto"/>
        <w:right w:val="none" w:sz="0" w:space="0" w:color="auto"/>
      </w:divBdr>
    </w:div>
    <w:div w:id="993608220">
      <w:bodyDiv w:val="1"/>
      <w:marLeft w:val="0"/>
      <w:marRight w:val="0"/>
      <w:marTop w:val="0"/>
      <w:marBottom w:val="0"/>
      <w:divBdr>
        <w:top w:val="none" w:sz="0" w:space="0" w:color="auto"/>
        <w:left w:val="none" w:sz="0" w:space="0" w:color="auto"/>
        <w:bottom w:val="none" w:sz="0" w:space="0" w:color="auto"/>
        <w:right w:val="none" w:sz="0" w:space="0" w:color="auto"/>
      </w:divBdr>
    </w:div>
    <w:div w:id="1019890243">
      <w:bodyDiv w:val="1"/>
      <w:marLeft w:val="0"/>
      <w:marRight w:val="0"/>
      <w:marTop w:val="0"/>
      <w:marBottom w:val="0"/>
      <w:divBdr>
        <w:top w:val="none" w:sz="0" w:space="0" w:color="auto"/>
        <w:left w:val="none" w:sz="0" w:space="0" w:color="auto"/>
        <w:bottom w:val="none" w:sz="0" w:space="0" w:color="auto"/>
        <w:right w:val="none" w:sz="0" w:space="0" w:color="auto"/>
      </w:divBdr>
    </w:div>
    <w:div w:id="1064715870">
      <w:bodyDiv w:val="1"/>
      <w:marLeft w:val="0"/>
      <w:marRight w:val="0"/>
      <w:marTop w:val="0"/>
      <w:marBottom w:val="0"/>
      <w:divBdr>
        <w:top w:val="none" w:sz="0" w:space="0" w:color="auto"/>
        <w:left w:val="none" w:sz="0" w:space="0" w:color="auto"/>
        <w:bottom w:val="none" w:sz="0" w:space="0" w:color="auto"/>
        <w:right w:val="none" w:sz="0" w:space="0" w:color="auto"/>
      </w:divBdr>
    </w:div>
    <w:div w:id="1186868000">
      <w:bodyDiv w:val="1"/>
      <w:marLeft w:val="0"/>
      <w:marRight w:val="0"/>
      <w:marTop w:val="0"/>
      <w:marBottom w:val="0"/>
      <w:divBdr>
        <w:top w:val="none" w:sz="0" w:space="0" w:color="auto"/>
        <w:left w:val="none" w:sz="0" w:space="0" w:color="auto"/>
        <w:bottom w:val="none" w:sz="0" w:space="0" w:color="auto"/>
        <w:right w:val="none" w:sz="0" w:space="0" w:color="auto"/>
      </w:divBdr>
    </w:div>
    <w:div w:id="1254239266">
      <w:bodyDiv w:val="1"/>
      <w:marLeft w:val="0"/>
      <w:marRight w:val="0"/>
      <w:marTop w:val="0"/>
      <w:marBottom w:val="0"/>
      <w:divBdr>
        <w:top w:val="none" w:sz="0" w:space="0" w:color="auto"/>
        <w:left w:val="none" w:sz="0" w:space="0" w:color="auto"/>
        <w:bottom w:val="none" w:sz="0" w:space="0" w:color="auto"/>
        <w:right w:val="none" w:sz="0" w:space="0" w:color="auto"/>
      </w:divBdr>
    </w:div>
    <w:div w:id="1530415992">
      <w:bodyDiv w:val="1"/>
      <w:marLeft w:val="0"/>
      <w:marRight w:val="0"/>
      <w:marTop w:val="0"/>
      <w:marBottom w:val="0"/>
      <w:divBdr>
        <w:top w:val="none" w:sz="0" w:space="0" w:color="auto"/>
        <w:left w:val="none" w:sz="0" w:space="0" w:color="auto"/>
        <w:bottom w:val="none" w:sz="0" w:space="0" w:color="auto"/>
        <w:right w:val="none" w:sz="0" w:space="0" w:color="auto"/>
      </w:divBdr>
    </w:div>
    <w:div w:id="1570732137">
      <w:bodyDiv w:val="1"/>
      <w:marLeft w:val="0"/>
      <w:marRight w:val="0"/>
      <w:marTop w:val="0"/>
      <w:marBottom w:val="0"/>
      <w:divBdr>
        <w:top w:val="none" w:sz="0" w:space="0" w:color="auto"/>
        <w:left w:val="none" w:sz="0" w:space="0" w:color="auto"/>
        <w:bottom w:val="none" w:sz="0" w:space="0" w:color="auto"/>
        <w:right w:val="none" w:sz="0" w:space="0" w:color="auto"/>
      </w:divBdr>
    </w:div>
    <w:div w:id="19818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AMJED ALOBEDALLA</dc:creator>
  <cp:keywords/>
  <dc:description/>
  <cp:lastModifiedBy>AYMAN AMJED ALOBEDALLA</cp:lastModifiedBy>
  <cp:revision>15</cp:revision>
  <dcterms:created xsi:type="dcterms:W3CDTF">2025-04-11T13:08:00Z</dcterms:created>
  <dcterms:modified xsi:type="dcterms:W3CDTF">2025-04-12T13:34:00Z</dcterms:modified>
</cp:coreProperties>
</file>