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DEPARTAMENTO DE GESTIÓN TECNOLÓGICA Y VINCULACIÓN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OFICINA DE SERVICIO SOCIAL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CARTA COMPROMISO DE SERVICIO SOCIAL</w:t>
      </w:r>
    </w:p>
    <w:p>
      <w:pPr>
        <w:spacing w:after="103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 el fin de dar cumplimiento a lo establecido en la Ley Reglamentaria del Artículo 5° Constitucional relativo al ejercicio de profesiones, el suscrito: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NOMBRE (1):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val="es-ES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{name}</w:t>
      </w:r>
      <w:r>
        <w:rPr>
          <w:rFonts w:ascii="Arial" w:hAnsi="Arial" w:cs="Arial"/>
          <w:sz w:val="20"/>
          <w:szCs w:val="20"/>
          <w:lang w:val="es-ES"/>
        </w:rPr>
        <w:t xml:space="preserve">              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No. DE CONTROL (2):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{n_control}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(3):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{address}</w:t>
      </w:r>
      <w:r>
        <w:rPr>
          <w:rFonts w:hint="eastAsia" w:ascii="Arial Unicode MS" w:hAnsi="Arial Unicode MS" w:eastAsia="Arial Unicode MS" w:cs="Arial Unicode MS"/>
          <w:b/>
          <w:bCs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  </w:t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 xml:space="preserve">CELULAR (4):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{tel}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>CARRERA (5):</w:t>
      </w:r>
      <w:r>
        <w:rPr>
          <w:rFonts w:hint="eastAsia" w:ascii="Arial Unicode MS" w:hAnsi="Arial Unicode MS" w:eastAsia="Arial Unicode MS" w:cs="Arial Unicode MS"/>
          <w:b w:val="0"/>
          <w:bCs w:val="0"/>
          <w:sz w:val="20"/>
          <w:szCs w:val="20"/>
          <w:lang w:val="es-ES"/>
        </w:rPr>
        <w:t xml:space="preserve"> </w:t>
      </w:r>
      <w:r>
        <w:rPr>
          <w:rStyle w:val="13"/>
          <w:rFonts w:hint="eastAsia" w:ascii="Arial Unicode MS" w:hAnsi="Arial Unicode MS" w:eastAsia="Arial Unicode MS" w:cs="Arial Unicode MS"/>
          <w:b/>
          <w:bCs/>
          <w:sz w:val="18"/>
          <w:szCs w:val="22"/>
        </w:rPr>
        <w:t>{career</w:t>
      </w:r>
      <w:r>
        <w:rPr>
          <w:rStyle w:val="13"/>
          <w:rFonts w:hint="eastAsia" w:ascii="Arial Unicode MS" w:hAnsi="Arial Unicode MS" w:eastAsia="Arial Unicode MS" w:cs="Arial Unicode MS"/>
          <w:b/>
          <w:bCs/>
          <w:sz w:val="18"/>
          <w:szCs w:val="22"/>
          <w:lang w:val="en-US"/>
        </w:rPr>
        <w:t>}</w:t>
      </w:r>
      <w:r>
        <w:rPr>
          <w:rFonts w:ascii="Arial" w:hAnsi="Arial" w:cs="Arial"/>
          <w:b/>
          <w:bCs/>
          <w:sz w:val="18"/>
          <w:szCs w:val="18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>SEMESTRE (6)</w:t>
      </w:r>
      <w:r>
        <w:rPr>
          <w:rFonts w:hint="default" w:ascii="Arial" w:hAnsi="Arial" w:cs="Arial"/>
          <w:sz w:val="20"/>
          <w:szCs w:val="20"/>
          <w:lang w:val="en-US"/>
        </w:rPr>
        <w:t xml:space="preserve">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{sem}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DEPENDENCIA (7):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{dependency_name}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DOMICILIO DE LA DEPENDENCIA (8):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{dependency_address}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hint="default" w:ascii="Arial" w:hAnsi="Arial" w:cs="Arial"/>
          <w:lang w:val="en-US"/>
        </w:rPr>
      </w:pPr>
      <w:r>
        <w:rPr>
          <w:rFonts w:ascii="Arial" w:hAnsi="Arial" w:cs="Arial"/>
          <w:sz w:val="20"/>
          <w:szCs w:val="20"/>
          <w:lang w:val="es-ES"/>
        </w:rPr>
        <w:t xml:space="preserve">RESPONSABLE DEL PROGRAMA (9):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{responsable</w:t>
      </w:r>
      <w:r>
        <w:rPr>
          <w:rFonts w:hint="default" w:ascii="Arial Unicode MS" w:hAnsi="Arial Unicode MS" w:eastAsia="Arial Unicode MS" w:cs="Arial Unicode MS"/>
          <w:b/>
          <w:bCs/>
          <w:sz w:val="18"/>
          <w:szCs w:val="18"/>
          <w:lang w:val="en-US"/>
        </w:rPr>
        <w:t>_name</w:t>
      </w:r>
      <w:bookmarkStart w:id="0" w:name="_GoBack"/>
      <w:bookmarkEnd w:id="0"/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n-US"/>
        </w:rPr>
        <w:t>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0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>FECHA DE INICIO (10):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 xml:space="preserve"> {s_d} de {s_m} de {s_y}</w:t>
      </w:r>
      <w:r>
        <w:rPr>
          <w:rFonts w:ascii="Arial" w:hAnsi="Arial" w:cs="Arial"/>
          <w:sz w:val="20"/>
          <w:szCs w:val="20"/>
          <w:lang w:val="es-ES"/>
        </w:rPr>
        <w:t xml:space="preserve">  FECHA DE TERMINACIÓN (11):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>{e_d} de {e_m} de {e_y}</w:t>
      </w:r>
    </w:p>
    <w:p>
      <w:pPr>
        <w:spacing w:after="0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Tecnológico en el organismo o dependencia oficial, de no hacerlo así, quedo enterado (a) de la cancelación respectiva, la cual procederá automáticamente.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ind w:right="-91"/>
        <w:textAlignment w:val="baseline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s-ES"/>
        </w:rPr>
        <w:t xml:space="preserve">En la ciudad de (12)  </w:t>
      </w:r>
      <w:r>
        <w:rPr>
          <w:rFonts w:hint="default" w:ascii="Arial" w:hAnsi="Arial"/>
          <w:sz w:val="20"/>
          <w:szCs w:val="20"/>
          <w:lang w:val="es-ES"/>
        </w:rPr>
        <w:t>Chihuahua,</w:t>
      </w:r>
      <w:r>
        <w:rPr>
          <w:rFonts w:ascii="Arial" w:hAnsi="Arial" w:cs="Arial"/>
          <w:sz w:val="20"/>
          <w:szCs w:val="20"/>
          <w:lang w:val="es-ES"/>
        </w:rPr>
        <w:t xml:space="preserve">  del día (13) </w:t>
      </w:r>
      <w:r>
        <w:rPr>
          <w:rStyle w:val="13"/>
          <w:rFonts w:hint="eastAsia" w:ascii="Arial Unicode MS" w:hAnsi="Arial Unicode MS" w:eastAsia="Arial Unicode MS" w:cs="Arial Unicode MS"/>
        </w:rPr>
        <w:t xml:space="preserve"> {a_d}</w:t>
      </w:r>
      <w:r>
        <w:rPr>
          <w:rStyle w:val="13"/>
          <w:rFonts w:ascii="Arial" w:hAnsi="Arial" w:cs="Arial"/>
        </w:rPr>
        <w:t xml:space="preserve">   </w:t>
      </w:r>
      <w:r>
        <w:rPr>
          <w:rFonts w:ascii="Arial" w:hAnsi="Arial" w:cs="Arial"/>
          <w:sz w:val="20"/>
          <w:szCs w:val="20"/>
          <w:lang w:val="es-ES"/>
        </w:rPr>
        <w:t xml:space="preserve">del mes de </w:t>
      </w:r>
      <w:r>
        <w:rPr>
          <w:rStyle w:val="11"/>
          <w:rFonts w:ascii="Arial" w:hAnsi="Arial" w:cs="Arial"/>
          <w:sz w:val="20"/>
          <w:szCs w:val="20"/>
        </w:rPr>
        <w:t xml:space="preserve"> </w:t>
      </w:r>
      <w:r>
        <w:rPr>
          <w:rStyle w:val="13"/>
          <w:rFonts w:hint="eastAsia" w:ascii="Arial Unicode MS" w:hAnsi="Arial Unicode MS" w:eastAsia="Arial Unicode MS" w:cs="Arial Unicode MS"/>
        </w:rPr>
        <w:t>{a_m}</w:t>
      </w:r>
      <w:r>
        <w:rPr>
          <w:rFonts w:ascii="Arial" w:hAnsi="Arial" w:cs="Arial"/>
          <w:sz w:val="20"/>
          <w:szCs w:val="20"/>
          <w:lang w:val="es-ES"/>
        </w:rPr>
        <w:t xml:space="preserve">   de </w:t>
      </w:r>
      <w:r>
        <w:rPr>
          <w:rFonts w:hint="eastAsia" w:ascii="Arial Unicode MS" w:hAnsi="Arial Unicode MS" w:eastAsia="Arial Unicode MS" w:cs="Arial Unicode MS"/>
          <w:b/>
          <w:bCs/>
          <w:sz w:val="18"/>
          <w:szCs w:val="18"/>
          <w:lang w:val="es-ES"/>
        </w:rPr>
        <w:t xml:space="preserve"> {a_y}</w:t>
      </w:r>
      <w:r>
        <w:rPr>
          <w:rFonts w:ascii="Arial" w:hAnsi="Arial" w:cs="Arial"/>
          <w:sz w:val="20"/>
          <w:szCs w:val="20"/>
          <w:lang w:val="es-ES"/>
        </w:rPr>
        <w:t>.</w:t>
      </w:r>
    </w:p>
    <w:p>
      <w:pPr>
        <w:spacing w:after="103"/>
        <w:ind w:right="-91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Conformidad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  <w:lang w:val="es-ES"/>
        </w:rPr>
      </w:pP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____________________________________</w:t>
      </w:r>
    </w:p>
    <w:p>
      <w:pPr>
        <w:spacing w:after="103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Firma del alumno (14)</w:t>
      </w:r>
    </w:p>
    <w:p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berana Sans Light">
    <w:altName w:val="苹方-简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</w:tcPr>
        <w:p>
          <w:pPr>
            <w:pStyle w:val="6"/>
            <w:rPr>
              <w:b/>
            </w:rPr>
          </w:pPr>
          <w:r>
            <w:rPr>
              <w:b/>
            </w:rPr>
            <w:t>ITCHII-PO-05-03</w:t>
          </w:r>
        </w:p>
      </w:tc>
      <w:tc>
        <w:tcPr>
          <w:tcW w:w="3585" w:type="dxa"/>
        </w:tcPr>
        <w:p>
          <w:pPr>
            <w:pStyle w:val="6"/>
            <w:rPr>
              <w:b/>
            </w:rPr>
          </w:pPr>
        </w:p>
      </w:tc>
      <w:tc>
        <w:tcPr>
          <w:tcW w:w="3586" w:type="dxa"/>
        </w:tcPr>
        <w:p>
          <w:pPr>
            <w:pStyle w:val="6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1340" w:type="dxa"/>
      <w:jc w:val="center"/>
      <w:tblBorders>
        <w:top w:val="single" w:color="767171" w:themeColor="background2" w:themeShade="80" w:sz="4" w:space="0"/>
        <w:left w:val="single" w:color="767171" w:themeColor="background2" w:themeShade="80" w:sz="4" w:space="0"/>
        <w:bottom w:val="single" w:color="767171" w:themeColor="background2" w:themeShade="80" w:sz="4" w:space="0"/>
        <w:right w:val="single" w:color="767171" w:themeColor="background2" w:themeShade="80" w:sz="4" w:space="0"/>
        <w:insideH w:val="single" w:color="767171" w:themeColor="background2" w:themeShade="80" w:sz="4" w:space="0"/>
        <w:insideV w:val="single" w:color="767171" w:themeColor="background2" w:themeShade="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6"/>
      <w:gridCol w:w="1701"/>
    </w:tblGrid>
    <w:tr>
      <w:trPr>
        <w:trHeight w:val="640" w:hRule="atLeast"/>
        <w:jc w:val="center"/>
      </w:trPr>
      <w:tc>
        <w:tcPr>
          <w:tcW w:w="3124" w:type="dxa"/>
          <w:vMerge w:val="restart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ITCHII-PO-05-03</w:t>
          </w:r>
        </w:p>
      </w:tc>
      <w:tc>
        <w:tcPr>
          <w:tcW w:w="1701" w:type="dxa"/>
          <w:vMerge w:val="restart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715" cy="864235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1044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Carta Compromiso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828" w:hRule="atLeast"/>
        <w:jc w:val="center"/>
      </w:trPr>
      <w:tc>
        <w:tcPr>
          <w:tcW w:w="3124" w:type="dxa"/>
          <w:vMerge w:val="continue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br w:type="textWrapping"/>
          </w:r>
          <w:r>
            <w:rPr>
              <w:b/>
              <w:sz w:val="20"/>
              <w:szCs w:val="20"/>
            </w:rPr>
            <w:t>Referencia a la Norma ISO 9001:2015 8.1</w:t>
          </w:r>
        </w:p>
      </w:tc>
      <w:tc>
        <w:tcPr>
          <w:tcW w:w="1696" w:type="dxa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>
            <w:rPr>
              <w:rFonts w:cstheme="minorHAnsi"/>
              <w:b/>
              <w:sz w:val="20"/>
              <w:szCs w:val="20"/>
            </w:rPr>
            <w:fldChar w:fldCharType="separate"/>
          </w:r>
          <w:r>
            <w:rPr>
              <w:rFonts w:cstheme="minorHAnsi"/>
              <w:b/>
              <w:sz w:val="20"/>
              <w:szCs w:val="20"/>
            </w:rPr>
            <w:t>1</w:t>
          </w:r>
          <w:r>
            <w:rPr>
              <w:rFonts w:cstheme="minorHAnsi"/>
              <w:b/>
              <w:sz w:val="20"/>
              <w:szCs w:val="20"/>
            </w:rPr>
            <w:fldChar w:fldCharType="end"/>
          </w:r>
        </w:p>
      </w:tc>
      <w:tc>
        <w:tcPr>
          <w:tcW w:w="1701" w:type="dxa"/>
          <w:vMerge w:val="continue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readOnly" w:formatting="1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7"/>
    <w:rsid w:val="00040465"/>
    <w:rsid w:val="00071D5B"/>
    <w:rsid w:val="00073416"/>
    <w:rsid w:val="000B1A7E"/>
    <w:rsid w:val="00102CA2"/>
    <w:rsid w:val="0011511F"/>
    <w:rsid w:val="00127DB7"/>
    <w:rsid w:val="0014244C"/>
    <w:rsid w:val="00176EDB"/>
    <w:rsid w:val="00191CC3"/>
    <w:rsid w:val="001B56C1"/>
    <w:rsid w:val="001C5D7F"/>
    <w:rsid w:val="001D4A64"/>
    <w:rsid w:val="001E7697"/>
    <w:rsid w:val="00203CE0"/>
    <w:rsid w:val="0024022F"/>
    <w:rsid w:val="0024245D"/>
    <w:rsid w:val="00273D98"/>
    <w:rsid w:val="00277CBF"/>
    <w:rsid w:val="002842F2"/>
    <w:rsid w:val="002A5650"/>
    <w:rsid w:val="00317DF4"/>
    <w:rsid w:val="003466DF"/>
    <w:rsid w:val="00351203"/>
    <w:rsid w:val="003760F9"/>
    <w:rsid w:val="003B44DA"/>
    <w:rsid w:val="003B6ECB"/>
    <w:rsid w:val="00450D2A"/>
    <w:rsid w:val="0048482D"/>
    <w:rsid w:val="004B3E6F"/>
    <w:rsid w:val="004C55BF"/>
    <w:rsid w:val="004C62A5"/>
    <w:rsid w:val="0050445B"/>
    <w:rsid w:val="00514C65"/>
    <w:rsid w:val="00527C53"/>
    <w:rsid w:val="0053293B"/>
    <w:rsid w:val="00553D20"/>
    <w:rsid w:val="005B36FF"/>
    <w:rsid w:val="005B636F"/>
    <w:rsid w:val="00611412"/>
    <w:rsid w:val="006E279F"/>
    <w:rsid w:val="006E7013"/>
    <w:rsid w:val="007373F5"/>
    <w:rsid w:val="00747CAB"/>
    <w:rsid w:val="007574E7"/>
    <w:rsid w:val="00760FE3"/>
    <w:rsid w:val="00762C21"/>
    <w:rsid w:val="00781966"/>
    <w:rsid w:val="007A37C1"/>
    <w:rsid w:val="007A6D38"/>
    <w:rsid w:val="00833DD0"/>
    <w:rsid w:val="00876A6D"/>
    <w:rsid w:val="008C57D6"/>
    <w:rsid w:val="009004BC"/>
    <w:rsid w:val="00901A33"/>
    <w:rsid w:val="009300FE"/>
    <w:rsid w:val="009328BA"/>
    <w:rsid w:val="00964D25"/>
    <w:rsid w:val="00972AAD"/>
    <w:rsid w:val="00991F1C"/>
    <w:rsid w:val="009C0BD6"/>
    <w:rsid w:val="009E1387"/>
    <w:rsid w:val="009E3E3E"/>
    <w:rsid w:val="009E6DB4"/>
    <w:rsid w:val="009F1123"/>
    <w:rsid w:val="009F6946"/>
    <w:rsid w:val="00A01190"/>
    <w:rsid w:val="00A47554"/>
    <w:rsid w:val="00A9115B"/>
    <w:rsid w:val="00AC055C"/>
    <w:rsid w:val="00B106A6"/>
    <w:rsid w:val="00B51F65"/>
    <w:rsid w:val="00B812E8"/>
    <w:rsid w:val="00B877F4"/>
    <w:rsid w:val="00BA0ABD"/>
    <w:rsid w:val="00BD01D3"/>
    <w:rsid w:val="00C04C39"/>
    <w:rsid w:val="00C2111B"/>
    <w:rsid w:val="00C21AA9"/>
    <w:rsid w:val="00C22BAA"/>
    <w:rsid w:val="00C273AE"/>
    <w:rsid w:val="00C30D77"/>
    <w:rsid w:val="00CD044D"/>
    <w:rsid w:val="00D052DF"/>
    <w:rsid w:val="00D60BF4"/>
    <w:rsid w:val="00D64B53"/>
    <w:rsid w:val="00D87B00"/>
    <w:rsid w:val="00DD2353"/>
    <w:rsid w:val="00E801F5"/>
    <w:rsid w:val="00E8759F"/>
    <w:rsid w:val="00ED515B"/>
    <w:rsid w:val="00F348E1"/>
    <w:rsid w:val="00F37D59"/>
    <w:rsid w:val="00F65F0D"/>
    <w:rsid w:val="00F85842"/>
    <w:rsid w:val="00F87998"/>
    <w:rsid w:val="00F93A33"/>
    <w:rsid w:val="00FF1CBD"/>
    <w:rsid w:val="139FAE0A"/>
    <w:rsid w:val="39C3BB72"/>
    <w:rsid w:val="3FEFE82E"/>
    <w:rsid w:val="66CE7BE9"/>
    <w:rsid w:val="7DD6CA58"/>
    <w:rsid w:val="7F3F41C6"/>
    <w:rsid w:val="7F89575C"/>
    <w:rsid w:val="97BFA2ED"/>
    <w:rsid w:val="A7874E1E"/>
    <w:rsid w:val="CFFFA0E6"/>
    <w:rsid w:val="E7CF37CD"/>
    <w:rsid w:val="EF7D39E1"/>
    <w:rsid w:val="FF6F6B04"/>
    <w:rsid w:val="FFFA6A60"/>
    <w:rsid w:val="FFFBA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paragraph" w:styleId="6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uiPriority w:val="99"/>
  </w:style>
  <w:style w:type="character" w:customStyle="1" w:styleId="9">
    <w:name w:val="Pie de página Car"/>
    <w:basedOn w:val="2"/>
    <w:link w:val="6"/>
    <w:uiPriority w:val="99"/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s-MX" w:eastAsia="en-US" w:bidi="ar-SA"/>
    </w:rPr>
  </w:style>
  <w:style w:type="character" w:styleId="11">
    <w:name w:val="Placeholder Text"/>
    <w:basedOn w:val="2"/>
    <w:qFormat/>
    <w:uiPriority w:val="0"/>
    <w:rPr>
      <w:color w:val="808080"/>
    </w:rPr>
  </w:style>
  <w:style w:type="paragraph" w:customStyle="1" w:styleId="12">
    <w:name w:val="Contenido del marco"/>
    <w:basedOn w:val="1"/>
    <w:qFormat/>
    <w:uiPriority w:val="0"/>
  </w:style>
  <w:style w:type="character" w:customStyle="1" w:styleId="13">
    <w:name w:val="Estilo1"/>
    <w:basedOn w:val="4"/>
    <w:uiPriority w:val="1"/>
    <w:rPr>
      <w:rFonts w:ascii="Soberana Sans Light" w:hAnsi="Soberana Sans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1115</Characters>
  <Lines>9</Lines>
  <Paragraphs>2</Paragraphs>
  <TotalTime>2</TotalTime>
  <ScaleCrop>false</ScaleCrop>
  <LinksUpToDate>false</LinksUpToDate>
  <CharactersWithSpaces>1315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2024-02-14T20:10:00Z</dcterms:created>
  <dc:creator>José Luis García</dc:creator>
  <cp:lastModifiedBy>Omar Adrian</cp:lastModifiedBy>
  <dcterms:modified xsi:type="dcterms:W3CDTF">2024-04-23T21:08:31Z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3082-5.7.0.8090</vt:lpwstr>
  </property>
</Properties>
</file>