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BA" w:rsidRPr="009F51BA" w:rsidRDefault="009F51BA" w:rsidP="009F51BA">
      <w:pPr>
        <w:rPr>
          <w:rFonts w:cstheme="minorHAnsi"/>
          <w:sz w:val="52"/>
          <w:szCs w:val="52"/>
        </w:rPr>
      </w:pPr>
      <w:r w:rsidRPr="009F51BA">
        <w:rPr>
          <w:rFonts w:cstheme="minorHAnsi"/>
          <w:sz w:val="52"/>
          <w:szCs w:val="52"/>
        </w:rPr>
        <w:t>Install Guide</w:t>
      </w:r>
    </w:p>
    <w:p w:rsidR="009F51BA" w:rsidRPr="009F51BA" w:rsidRDefault="009F51BA" w:rsidP="009F51BA">
      <w:pPr>
        <w:rPr>
          <w:rFonts w:cstheme="minorHAnsi"/>
          <w:color w:val="000000"/>
          <w:sz w:val="24"/>
          <w:szCs w:val="24"/>
        </w:rPr>
      </w:pPr>
      <w:r w:rsidRPr="009F51BA">
        <w:rPr>
          <w:rFonts w:cstheme="minorHAnsi"/>
          <w:color w:val="000000"/>
          <w:sz w:val="24"/>
          <w:szCs w:val="24"/>
        </w:rPr>
        <w:t>R</w:t>
      </w:r>
      <w:r w:rsidRPr="009F51BA">
        <w:rPr>
          <w:rFonts w:cstheme="minorHAnsi"/>
          <w:color w:val="000000"/>
          <w:sz w:val="24"/>
          <w:szCs w:val="24"/>
          <w:lang w:val="zh-CN"/>
        </w:rPr>
        <w:t>equirement</w:t>
      </w:r>
      <w:r w:rsidRPr="009F51BA">
        <w:rPr>
          <w:rFonts w:cstheme="minorHAnsi"/>
          <w:color w:val="000000"/>
          <w:sz w:val="24"/>
          <w:szCs w:val="24"/>
        </w:rPr>
        <w:t xml:space="preserve"> software: SQL Server 2005 and Net bean 5.5</w:t>
      </w:r>
    </w:p>
    <w:p w:rsidR="009F51BA" w:rsidRPr="009F51BA" w:rsidRDefault="009F51BA" w:rsidP="009F51BA">
      <w:pPr>
        <w:ind w:left="360"/>
        <w:rPr>
          <w:rFonts w:cstheme="minorHAnsi"/>
          <w:color w:val="000000"/>
          <w:sz w:val="24"/>
          <w:szCs w:val="24"/>
        </w:rPr>
      </w:pPr>
      <w:r w:rsidRPr="009F51BA">
        <w:rPr>
          <w:rFonts w:cstheme="minorHAnsi"/>
          <w:color w:val="000000"/>
          <w:sz w:val="24"/>
          <w:szCs w:val="24"/>
        </w:rPr>
        <w:t xml:space="preserve">Step 1: Attach </w:t>
      </w:r>
      <w:r w:rsidR="00A6487D">
        <w:rPr>
          <w:rFonts w:cstheme="minorHAnsi"/>
          <w:color w:val="000000"/>
          <w:sz w:val="24"/>
          <w:szCs w:val="24"/>
        </w:rPr>
        <w:t>rar</w:t>
      </w:r>
      <w:r w:rsidRPr="009F51BA">
        <w:rPr>
          <w:rFonts w:cstheme="minorHAnsi"/>
          <w:color w:val="000000"/>
          <w:sz w:val="24"/>
          <w:szCs w:val="24"/>
        </w:rPr>
        <w:t xml:space="preserve"> file name</w:t>
      </w:r>
      <w:r w:rsidRPr="009F51BA">
        <w:rPr>
          <w:rFonts w:cstheme="minorHAnsi"/>
          <w:color w:val="FF0000"/>
          <w:sz w:val="24"/>
          <w:szCs w:val="24"/>
        </w:rPr>
        <w:t xml:space="preserve"> eProject</w:t>
      </w:r>
      <w:r w:rsidRPr="009F51BA">
        <w:rPr>
          <w:rFonts w:cstheme="minorHAnsi"/>
          <w:color w:val="000000"/>
          <w:sz w:val="24"/>
          <w:szCs w:val="24"/>
        </w:rPr>
        <w:t xml:space="preserve"> on your mail.</w:t>
      </w:r>
      <w:r w:rsidRPr="009F51BA">
        <w:rPr>
          <w:rFonts w:cstheme="minorHAnsi"/>
          <w:color w:val="000000"/>
          <w:sz w:val="24"/>
          <w:szCs w:val="24"/>
        </w:rPr>
        <w:tab/>
      </w:r>
    </w:p>
    <w:p w:rsidR="00000000" w:rsidRDefault="009F51BA" w:rsidP="009F51BA">
      <w:pPr>
        <w:ind w:firstLine="360"/>
        <w:rPr>
          <w:rFonts w:cstheme="minorHAnsi"/>
          <w:color w:val="000000"/>
          <w:sz w:val="24"/>
          <w:szCs w:val="24"/>
        </w:rPr>
      </w:pPr>
      <w:r w:rsidRPr="009F51BA">
        <w:rPr>
          <w:rFonts w:cstheme="minorHAnsi"/>
          <w:color w:val="000000"/>
          <w:sz w:val="24"/>
          <w:szCs w:val="24"/>
        </w:rPr>
        <w:t xml:space="preserve">Step 2: </w:t>
      </w:r>
      <w:r>
        <w:rPr>
          <w:rFonts w:cstheme="minorHAnsi"/>
          <w:color w:val="000000"/>
          <w:sz w:val="24"/>
          <w:szCs w:val="24"/>
        </w:rPr>
        <w:t xml:space="preserve">Run </w:t>
      </w:r>
      <w:r w:rsidRPr="009F51BA">
        <w:rPr>
          <w:rFonts w:cstheme="minorHAnsi"/>
          <w:color w:val="FF0000"/>
          <w:sz w:val="24"/>
          <w:szCs w:val="24"/>
        </w:rPr>
        <w:t>DBExcellOnConsultingServiceQuery.sql</w:t>
      </w:r>
      <w:r>
        <w:rPr>
          <w:rFonts w:cstheme="minorHAnsi"/>
          <w:color w:val="000000"/>
          <w:sz w:val="24"/>
          <w:szCs w:val="24"/>
        </w:rPr>
        <w:t xml:space="preserve"> file to create database.</w:t>
      </w:r>
    </w:p>
    <w:p w:rsidR="00A6487D" w:rsidRDefault="00A6487D" w:rsidP="00A6487D">
      <w:pPr>
        <w:ind w:firstLine="720"/>
        <w:rPr>
          <w:rFonts w:cstheme="minorHAnsi"/>
          <w:color w:val="000000"/>
          <w:sz w:val="24"/>
          <w:szCs w:val="24"/>
        </w:rPr>
      </w:pPr>
      <w:r>
        <w:t xml:space="preserve">Start </w:t>
      </w:r>
      <w:r>
        <w:sym w:font="Wingdings" w:char="F0E0"/>
      </w:r>
      <w:r>
        <w:t xml:space="preserve"> Programs </w:t>
      </w:r>
      <w:r>
        <w:sym w:font="Wingdings" w:char="F0E0"/>
      </w:r>
      <w:r>
        <w:t xml:space="preserve"> </w:t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Microsoft SQL Server 2005 </w:t>
      </w:r>
      <w:r w:rsidRPr="00495B0D">
        <w:rPr>
          <w:rFonts w:ascii="Microsoft Sans Serif" w:hAnsi="Microsoft Sans Serif" w:cs="Microsoft Sans Serif"/>
          <w:color w:val="000000"/>
          <w:sz w:val="20"/>
          <w:szCs w:val="20"/>
        </w:rPr>
        <w:sym w:font="Wingdings" w:char="F0E0"/>
      </w:r>
      <w:r>
        <w:rPr>
          <w:rFonts w:ascii="Microsoft Sans Serif" w:hAnsi="Microsoft Sans Serif" w:cs="Microsoft Sans Serif"/>
          <w:color w:val="000000"/>
          <w:sz w:val="20"/>
          <w:szCs w:val="20"/>
        </w:rPr>
        <w:t xml:space="preserve"> SQL Server Management Studio</w:t>
      </w:r>
    </w:p>
    <w:p w:rsidR="009F51BA" w:rsidRDefault="009F51BA" w:rsidP="009F51BA">
      <w:pPr>
        <w:ind w:firstLine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+ Login your sqlServer</w:t>
      </w:r>
    </w:p>
    <w:p w:rsidR="009F51BA" w:rsidRDefault="00A6487D" w:rsidP="009F51BA">
      <w:pPr>
        <w:ind w:firstLine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3246574" cy="2446362"/>
            <wp:effectExtent l="19050" t="0" r="0" b="0"/>
            <wp:docPr id="5" name="Picture 4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574" cy="244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BA" w:rsidRDefault="009F51BA" w:rsidP="009F51BA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+ Execute query</w:t>
      </w:r>
      <w:r w:rsidR="00A6487D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743200"/>
            <wp:effectExtent l="19050" t="0" r="0" b="0"/>
            <wp:docPr id="4" name="Picture 3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BA" w:rsidRDefault="009F51BA" w:rsidP="009F51BA">
      <w:pPr>
        <w:ind w:firstLine="360"/>
        <w:rPr>
          <w:rFonts w:cstheme="minorHAnsi"/>
          <w:sz w:val="24"/>
          <w:szCs w:val="24"/>
        </w:rPr>
      </w:pPr>
    </w:p>
    <w:p w:rsidR="00A6487D" w:rsidRDefault="00A6487D" w:rsidP="00A6487D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Step 3: Run website</w:t>
      </w:r>
    </w:p>
    <w:p w:rsidR="00A6487D" w:rsidRPr="00A6487D" w:rsidRDefault="00A6487D" w:rsidP="00A6487D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+ Run </w:t>
      </w:r>
      <w:r w:rsidRPr="00A6487D">
        <w:rPr>
          <w:color w:val="FF0000"/>
        </w:rPr>
        <w:t>Microsoft Visual Studio 2008</w:t>
      </w:r>
    </w:p>
    <w:p w:rsidR="00A6487D" w:rsidRDefault="00A6487D" w:rsidP="009F51BA">
      <w:pPr>
        <w:ind w:firstLine="360"/>
      </w:pPr>
      <w:r>
        <w:t xml:space="preserve">Start </w:t>
      </w:r>
      <w:r>
        <w:sym w:font="Wingdings" w:char="F0E0"/>
      </w:r>
      <w:r>
        <w:t xml:space="preserve"> Programs </w:t>
      </w:r>
      <w:r>
        <w:sym w:font="Wingdings" w:char="F0E0"/>
      </w:r>
      <w:r>
        <w:t xml:space="preserve"> </w:t>
      </w:r>
      <w:r w:rsidRPr="009C48BB">
        <w:t>Microsoft Visual Studio 200</w:t>
      </w:r>
      <w:r>
        <w:t>8</w:t>
      </w:r>
      <w:r>
        <w:sym w:font="Wingdings" w:char="F0E0"/>
      </w:r>
      <w:r w:rsidRPr="009C48BB">
        <w:t xml:space="preserve"> Microsoft Visual Studio 200</w:t>
      </w:r>
      <w:r>
        <w:t>8</w:t>
      </w:r>
    </w:p>
    <w:p w:rsidR="00A6487D" w:rsidRDefault="00A6487D" w:rsidP="009F51BA">
      <w:pPr>
        <w:ind w:firstLine="360"/>
      </w:pPr>
      <w:r>
        <w:tab/>
        <w:t xml:space="preserve">+ Config </w:t>
      </w:r>
      <w:r w:rsidRPr="00A6487D">
        <w:rPr>
          <w:color w:val="FF0000"/>
        </w:rPr>
        <w:t>web.config</w:t>
      </w:r>
      <w:r>
        <w:t xml:space="preserve"> file</w:t>
      </w:r>
    </w:p>
    <w:p w:rsidR="00A6487D" w:rsidRDefault="00A6487D" w:rsidP="00A6487D">
      <w:pPr>
        <w:ind w:firstLine="36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1838325" cy="2705100"/>
            <wp:effectExtent l="19050" t="0" r="9525" b="0"/>
            <wp:docPr id="6" name="Picture 5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87D" w:rsidRDefault="00A6487D" w:rsidP="00A6487D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+ Recomment </w:t>
      </w:r>
      <w:r w:rsidRPr="0071267C">
        <w:rPr>
          <w:rFonts w:cstheme="minorHAnsi"/>
          <w:color w:val="FF0000"/>
          <w:sz w:val="24"/>
          <w:szCs w:val="24"/>
        </w:rPr>
        <w:t>connection</w:t>
      </w:r>
      <w:r w:rsidR="0071267C" w:rsidRPr="0071267C">
        <w:rPr>
          <w:rFonts w:cstheme="minorHAnsi"/>
          <w:color w:val="FF0000"/>
          <w:sz w:val="24"/>
          <w:szCs w:val="24"/>
        </w:rPr>
        <w:t>Strings</w:t>
      </w:r>
      <w:r w:rsidR="007126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tag</w:t>
      </w:r>
    </w:p>
    <w:p w:rsidR="0071267C" w:rsidRDefault="0071267C" w:rsidP="00A6487D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If you use express version of SQl Server</w:t>
      </w:r>
    </w:p>
    <w:p w:rsidR="0071267C" w:rsidRDefault="0071267C" w:rsidP="00A6487D">
      <w:pPr>
        <w:ind w:firstLine="360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ECS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connectionString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 Source=(local)\SqlExpress;Initial Catalog=DBExcellOnConsultingServices;Integrated Security=True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A6487D" w:rsidRDefault="00A6487D" w:rsidP="00A6487D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4075" cy="771525"/>
            <wp:effectExtent l="19050" t="0" r="9525" b="0"/>
            <wp:docPr id="7" name="Picture 6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7C" w:rsidRDefault="0071267C" w:rsidP="00712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cstheme="minorHAnsi"/>
          <w:sz w:val="24"/>
          <w:szCs w:val="24"/>
        </w:rPr>
        <w:tab/>
        <w:t>- If you use standart version of SQl Server</w:t>
      </w:r>
      <w:r w:rsidRPr="0071267C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71267C" w:rsidRDefault="0071267C" w:rsidP="00712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1267C" w:rsidRDefault="0071267C" w:rsidP="0071267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ECS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connectionString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 Source=(local);Initial Catalog=DBExcellOnConsultingServices;Integrated Security=True;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71267C" w:rsidRDefault="0071267C" w:rsidP="007126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</w:p>
    <w:p w:rsidR="0071267C" w:rsidRDefault="0071267C" w:rsidP="00A6487D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800100"/>
            <wp:effectExtent l="19050" t="0" r="0" b="0"/>
            <wp:docPr id="9" name="Picture 8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7C" w:rsidRDefault="0071267C" w:rsidP="00A6487D">
      <w:pPr>
        <w:ind w:firstLine="360"/>
        <w:rPr>
          <w:rFonts w:cstheme="minorHAnsi"/>
          <w:sz w:val="24"/>
          <w:szCs w:val="24"/>
        </w:rPr>
      </w:pPr>
    </w:p>
    <w:p w:rsidR="0071267C" w:rsidRDefault="0071267C" w:rsidP="00A6487D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+ Choice Start Without Debugging or Press Ctrl + F5 to run website</w:t>
      </w:r>
    </w:p>
    <w:p w:rsidR="0071267C" w:rsidRDefault="0071267C" w:rsidP="0071267C">
      <w:pPr>
        <w:ind w:firstLine="36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552700" cy="2771775"/>
            <wp:effectExtent l="19050" t="0" r="0" b="0"/>
            <wp:docPr id="10" name="Picture 9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7B3" w:rsidRDefault="007677B3" w:rsidP="007677B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Login with an account of the following:</w:t>
      </w:r>
    </w:p>
    <w:tbl>
      <w:tblPr>
        <w:tblStyle w:val="LightList-Accent3"/>
        <w:tblW w:w="0" w:type="auto"/>
        <w:jc w:val="center"/>
        <w:tblLook w:val="04A0"/>
      </w:tblPr>
      <w:tblGrid>
        <w:gridCol w:w="3192"/>
        <w:gridCol w:w="3192"/>
        <w:gridCol w:w="3192"/>
      </w:tblGrid>
      <w:tr w:rsidR="004E148D" w:rsidTr="004E148D">
        <w:trPr>
          <w:cnfStyle w:val="100000000000"/>
          <w:jc w:val="center"/>
        </w:trPr>
        <w:tc>
          <w:tcPr>
            <w:cnfStyle w:val="001000000000"/>
            <w:tcW w:w="3192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FFFFFF" w:themeColor="background1"/>
            </w:tcBorders>
          </w:tcPr>
          <w:p w:rsidR="004E148D" w:rsidRDefault="004E148D" w:rsidP="004E14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3192" w:type="dxa"/>
            <w:tcBorders>
              <w:top w:val="single" w:sz="8" w:space="0" w:color="9BBB59" w:themeColor="accent3"/>
              <w:left w:val="single" w:sz="4" w:space="0" w:color="FFFFFF" w:themeColor="background1"/>
              <w:bottom w:val="single" w:sz="8" w:space="0" w:color="9BBB59" w:themeColor="accent3"/>
              <w:right w:val="single" w:sz="4" w:space="0" w:color="FFFFFF" w:themeColor="background1"/>
            </w:tcBorders>
          </w:tcPr>
          <w:p w:rsidR="004E148D" w:rsidRDefault="004E148D" w:rsidP="004E148D">
            <w:pPr>
              <w:jc w:val="center"/>
              <w:cnfStyle w:val="1000000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Name</w:t>
            </w:r>
          </w:p>
        </w:tc>
        <w:tc>
          <w:tcPr>
            <w:tcW w:w="3192" w:type="dxa"/>
            <w:tcBorders>
              <w:left w:val="single" w:sz="4" w:space="0" w:color="FFFFFF" w:themeColor="background1"/>
            </w:tcBorders>
          </w:tcPr>
          <w:p w:rsidR="004E148D" w:rsidRDefault="004E148D" w:rsidP="004E148D">
            <w:pPr>
              <w:jc w:val="center"/>
              <w:cnfStyle w:val="1000000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</w:tr>
      <w:tr w:rsidR="004E148D" w:rsidTr="004E148D">
        <w:trPr>
          <w:cnfStyle w:val="000000100000"/>
          <w:jc w:val="center"/>
        </w:trPr>
        <w:tc>
          <w:tcPr>
            <w:cnfStyle w:val="001000000000"/>
            <w:tcW w:w="3192" w:type="dxa"/>
            <w:tcBorders>
              <w:right w:val="single" w:sz="4" w:space="0" w:color="92D050"/>
            </w:tcBorders>
          </w:tcPr>
          <w:p w:rsidR="004E148D" w:rsidRDefault="004E148D" w:rsidP="004E14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Administrator</w:t>
            </w:r>
          </w:p>
        </w:tc>
        <w:tc>
          <w:tcPr>
            <w:tcW w:w="3192" w:type="dxa"/>
            <w:tcBorders>
              <w:left w:val="single" w:sz="4" w:space="0" w:color="92D050"/>
              <w:right w:val="single" w:sz="4" w:space="0" w:color="92D050"/>
            </w:tcBorders>
          </w:tcPr>
          <w:p w:rsidR="004E148D" w:rsidRDefault="004E148D" w:rsidP="004E148D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3192" w:type="dxa"/>
            <w:tcBorders>
              <w:left w:val="single" w:sz="4" w:space="0" w:color="92D050"/>
            </w:tcBorders>
          </w:tcPr>
          <w:p w:rsidR="004E148D" w:rsidRDefault="004E148D" w:rsidP="004E148D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123456</w:t>
            </w:r>
          </w:p>
        </w:tc>
      </w:tr>
      <w:tr w:rsidR="004E148D" w:rsidTr="004E148D">
        <w:trPr>
          <w:jc w:val="center"/>
        </w:trPr>
        <w:tc>
          <w:tcPr>
            <w:cnfStyle w:val="001000000000"/>
            <w:tcW w:w="3192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2D050"/>
            </w:tcBorders>
          </w:tcPr>
          <w:p w:rsidR="004E148D" w:rsidRDefault="004E148D" w:rsidP="004E14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 Manager</w:t>
            </w:r>
          </w:p>
        </w:tc>
        <w:tc>
          <w:tcPr>
            <w:tcW w:w="3192" w:type="dxa"/>
            <w:tcBorders>
              <w:top w:val="single" w:sz="8" w:space="0" w:color="9BBB59" w:themeColor="accent3"/>
              <w:left w:val="single" w:sz="4" w:space="0" w:color="92D050"/>
              <w:bottom w:val="single" w:sz="8" w:space="0" w:color="9BBB59" w:themeColor="accent3"/>
              <w:right w:val="single" w:sz="4" w:space="0" w:color="92D050"/>
            </w:tcBorders>
          </w:tcPr>
          <w:p w:rsidR="004E148D" w:rsidRDefault="004E148D" w:rsidP="004E148D">
            <w:pPr>
              <w:jc w:val="center"/>
              <w:cnfStyle w:val="0000000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hrmanager</w:t>
            </w:r>
          </w:p>
        </w:tc>
        <w:tc>
          <w:tcPr>
            <w:tcW w:w="3192" w:type="dxa"/>
            <w:tcBorders>
              <w:left w:val="single" w:sz="4" w:space="0" w:color="92D050"/>
            </w:tcBorders>
          </w:tcPr>
          <w:p w:rsidR="004E148D" w:rsidRDefault="004E148D" w:rsidP="004E148D">
            <w:pPr>
              <w:jc w:val="center"/>
              <w:cnfStyle w:val="0000000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123456</w:t>
            </w:r>
          </w:p>
        </w:tc>
      </w:tr>
      <w:tr w:rsidR="004E148D" w:rsidTr="004E148D">
        <w:trPr>
          <w:cnfStyle w:val="000000100000"/>
          <w:jc w:val="center"/>
        </w:trPr>
        <w:tc>
          <w:tcPr>
            <w:cnfStyle w:val="001000000000"/>
            <w:tcW w:w="3192" w:type="dxa"/>
            <w:tcBorders>
              <w:right w:val="single" w:sz="4" w:space="0" w:color="92D050"/>
            </w:tcBorders>
          </w:tcPr>
          <w:p w:rsidR="004E148D" w:rsidRDefault="004E148D" w:rsidP="004E14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Service Manager</w:t>
            </w:r>
          </w:p>
        </w:tc>
        <w:tc>
          <w:tcPr>
            <w:tcW w:w="3192" w:type="dxa"/>
            <w:tcBorders>
              <w:left w:val="single" w:sz="4" w:space="0" w:color="92D050"/>
              <w:right w:val="single" w:sz="4" w:space="0" w:color="92D050"/>
            </w:tcBorders>
          </w:tcPr>
          <w:p w:rsidR="004E148D" w:rsidRDefault="004E148D" w:rsidP="004E148D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servicemanager</w:t>
            </w:r>
          </w:p>
        </w:tc>
        <w:tc>
          <w:tcPr>
            <w:tcW w:w="3192" w:type="dxa"/>
            <w:tcBorders>
              <w:left w:val="single" w:sz="4" w:space="0" w:color="92D050"/>
            </w:tcBorders>
          </w:tcPr>
          <w:p w:rsidR="004E148D" w:rsidRDefault="004E148D" w:rsidP="004E148D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123456</w:t>
            </w:r>
          </w:p>
        </w:tc>
      </w:tr>
      <w:tr w:rsidR="004E148D" w:rsidTr="004E148D">
        <w:trPr>
          <w:jc w:val="center"/>
        </w:trPr>
        <w:tc>
          <w:tcPr>
            <w:cnfStyle w:val="001000000000"/>
            <w:tcW w:w="3192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92D050"/>
            </w:tcBorders>
          </w:tcPr>
          <w:p w:rsidR="004E148D" w:rsidRDefault="004E148D" w:rsidP="004E14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Service Employee</w:t>
            </w:r>
          </w:p>
        </w:tc>
        <w:tc>
          <w:tcPr>
            <w:tcW w:w="3192" w:type="dxa"/>
            <w:tcBorders>
              <w:top w:val="single" w:sz="8" w:space="0" w:color="9BBB59" w:themeColor="accent3"/>
              <w:left w:val="single" w:sz="4" w:space="0" w:color="92D050"/>
              <w:bottom w:val="single" w:sz="8" w:space="0" w:color="9BBB59" w:themeColor="accent3"/>
              <w:right w:val="single" w:sz="4" w:space="0" w:color="92D050"/>
            </w:tcBorders>
          </w:tcPr>
          <w:p w:rsidR="004E148D" w:rsidRDefault="004E148D" w:rsidP="004E148D">
            <w:pPr>
              <w:jc w:val="center"/>
              <w:cnfStyle w:val="0000000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serviceemployee</w:t>
            </w:r>
          </w:p>
        </w:tc>
        <w:tc>
          <w:tcPr>
            <w:tcW w:w="3192" w:type="dxa"/>
            <w:tcBorders>
              <w:left w:val="single" w:sz="4" w:space="0" w:color="92D050"/>
            </w:tcBorders>
          </w:tcPr>
          <w:p w:rsidR="004E148D" w:rsidRDefault="004E148D" w:rsidP="004E148D">
            <w:pPr>
              <w:jc w:val="center"/>
              <w:cnfStyle w:val="0000000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123456</w:t>
            </w:r>
          </w:p>
        </w:tc>
      </w:tr>
      <w:tr w:rsidR="004E148D" w:rsidTr="004E148D">
        <w:trPr>
          <w:cnfStyle w:val="000000100000"/>
          <w:jc w:val="center"/>
        </w:trPr>
        <w:tc>
          <w:tcPr>
            <w:cnfStyle w:val="001000000000"/>
            <w:tcW w:w="3192" w:type="dxa"/>
            <w:tcBorders>
              <w:right w:val="single" w:sz="4" w:space="0" w:color="92D050"/>
            </w:tcBorders>
          </w:tcPr>
          <w:p w:rsidR="004E148D" w:rsidRDefault="004E148D" w:rsidP="004E14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Employee</w:t>
            </w:r>
          </w:p>
        </w:tc>
        <w:tc>
          <w:tcPr>
            <w:tcW w:w="3192" w:type="dxa"/>
            <w:tcBorders>
              <w:left w:val="single" w:sz="4" w:space="0" w:color="92D050"/>
              <w:right w:val="single" w:sz="4" w:space="0" w:color="92D050"/>
            </w:tcBorders>
          </w:tcPr>
          <w:p w:rsidR="004E148D" w:rsidRDefault="004E148D" w:rsidP="004E148D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employee</w:t>
            </w:r>
          </w:p>
        </w:tc>
        <w:tc>
          <w:tcPr>
            <w:tcW w:w="3192" w:type="dxa"/>
            <w:tcBorders>
              <w:left w:val="single" w:sz="4" w:space="0" w:color="92D050"/>
            </w:tcBorders>
          </w:tcPr>
          <w:p w:rsidR="004E148D" w:rsidRDefault="004E148D" w:rsidP="004E148D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123456</w:t>
            </w:r>
          </w:p>
        </w:tc>
      </w:tr>
    </w:tbl>
    <w:p w:rsidR="007677B3" w:rsidRPr="004E148D" w:rsidRDefault="007677B3" w:rsidP="004E148D">
      <w:pPr>
        <w:rPr>
          <w:rFonts w:cstheme="minorHAnsi"/>
          <w:sz w:val="24"/>
          <w:szCs w:val="24"/>
        </w:rPr>
      </w:pPr>
    </w:p>
    <w:sectPr w:rsidR="007677B3" w:rsidRPr="004E148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F38" w:rsidRDefault="003B4F38" w:rsidP="009F51BA">
      <w:pPr>
        <w:spacing w:after="0" w:line="240" w:lineRule="auto"/>
      </w:pPr>
      <w:r>
        <w:separator/>
      </w:r>
    </w:p>
  </w:endnote>
  <w:endnote w:type="continuationSeparator" w:id="1">
    <w:p w:rsidR="003B4F38" w:rsidRDefault="003B4F38" w:rsidP="009F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F38" w:rsidRDefault="003B4F38" w:rsidP="009F51BA">
      <w:pPr>
        <w:spacing w:after="0" w:line="240" w:lineRule="auto"/>
      </w:pPr>
      <w:r>
        <w:separator/>
      </w:r>
    </w:p>
  </w:footnote>
  <w:footnote w:type="continuationSeparator" w:id="1">
    <w:p w:rsidR="003B4F38" w:rsidRDefault="003B4F38" w:rsidP="009F5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BA" w:rsidRPr="008C2E11" w:rsidRDefault="009F51BA" w:rsidP="009F51BA">
    <w:pPr>
      <w:pStyle w:val="Header"/>
    </w:pPr>
    <w:r w:rsidRPr="008C2E11">
      <w:t>ePr</w:t>
    </w:r>
    <w:r>
      <w:t>oject- Group 3</w:t>
    </w:r>
    <w:r>
      <w:tab/>
    </w:r>
    <w:r>
      <w:tab/>
    </w:r>
    <w:r w:rsidRPr="00C93E02">
      <w:t>Excell-on Consulting Services</w:t>
    </w:r>
  </w:p>
  <w:p w:rsidR="009F51BA" w:rsidRDefault="009F51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9327E"/>
    <w:multiLevelType w:val="hybridMultilevel"/>
    <w:tmpl w:val="A162A3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51BA"/>
    <w:rsid w:val="003B4F38"/>
    <w:rsid w:val="004E148D"/>
    <w:rsid w:val="0071267C"/>
    <w:rsid w:val="007677B3"/>
    <w:rsid w:val="009F51BA"/>
    <w:rsid w:val="00A6487D"/>
    <w:rsid w:val="00E8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1BA"/>
  </w:style>
  <w:style w:type="paragraph" w:styleId="Footer">
    <w:name w:val="footer"/>
    <w:basedOn w:val="Normal"/>
    <w:link w:val="FooterChar"/>
    <w:uiPriority w:val="99"/>
    <w:semiHidden/>
    <w:unhideWhenUsed/>
    <w:rsid w:val="009F5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1BA"/>
  </w:style>
  <w:style w:type="paragraph" w:styleId="BalloonText">
    <w:name w:val="Balloon Text"/>
    <w:basedOn w:val="Normal"/>
    <w:link w:val="BalloonTextChar"/>
    <w:uiPriority w:val="99"/>
    <w:semiHidden/>
    <w:unhideWhenUsed/>
    <w:rsid w:val="009F5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7B3"/>
    <w:pPr>
      <w:ind w:left="720"/>
      <w:contextualSpacing/>
    </w:pPr>
  </w:style>
  <w:style w:type="table" w:styleId="TableGrid">
    <w:name w:val="Table Grid"/>
    <w:basedOn w:val="TableNormal"/>
    <w:uiPriority w:val="59"/>
    <w:rsid w:val="004E14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4E14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4E14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DA1A8-66E1-47F5-99EC-BC472578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2011-07-17T13:40:00Z</dcterms:created>
  <dcterms:modified xsi:type="dcterms:W3CDTF">2011-07-17T14:25:00Z</dcterms:modified>
</cp:coreProperties>
</file>