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032B" w:rsidRPr="00295145" w:rsidRDefault="002A32E3" w:rsidP="00803B8A">
      <w:pPr>
        <w:tabs>
          <w:tab w:val="left" w:pos="7200"/>
        </w:tabs>
        <w:ind w:left="0" w:firstLine="0"/>
        <w:rPr>
          <w:rFonts w:asciiTheme="minorHAnsi" w:hAnsiTheme="minorHAnsi" w:cstheme="minorHAnsi"/>
          <w:b/>
          <w:color w:val="0E3A60"/>
          <w:lang w:val="en-US"/>
        </w:rPr>
      </w:pPr>
      <w:r w:rsidRPr="00295145">
        <w:rPr>
          <w:noProof/>
          <w:color w:val="0E3A60"/>
          <w:sz w:val="43"/>
          <w:lang w:val="en-US"/>
        </w:rPr>
        <mc:AlternateContent>
          <mc:Choice Requires="wpg">
            <w:drawing>
              <wp:anchor distT="0" distB="0" distL="0" distR="0" simplePos="0" relativeHeight="251665408" behindDoc="1" locked="0" layoutInCell="1" allowOverlap="1" wp14:anchorId="2C0E2AB5" wp14:editId="3689263D">
                <wp:simplePos x="0" y="0"/>
                <wp:positionH relativeFrom="page">
                  <wp:posOffset>-25400</wp:posOffset>
                </wp:positionH>
                <wp:positionV relativeFrom="page">
                  <wp:posOffset>-19050</wp:posOffset>
                </wp:positionV>
                <wp:extent cx="7590790" cy="112388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90790" cy="11238865"/>
                          <a:chOff x="-48292" y="216"/>
                          <a:chExt cx="6901184" cy="9871747"/>
                        </a:xfrm>
                      </wpg:grpSpPr>
                      <wps:wsp>
                        <wps:cNvPr id="4" name="Graphic 4"/>
                        <wps:cNvSpPr/>
                        <wps:spPr>
                          <a:xfrm>
                            <a:off x="171449" y="162813"/>
                            <a:ext cx="6515100" cy="9709150"/>
                          </a:xfrm>
                          <a:custGeom>
                            <a:avLst/>
                            <a:gdLst/>
                            <a:ahLst/>
                            <a:cxnLst/>
                            <a:rect l="l" t="t" r="r" b="b"/>
                            <a:pathLst>
                              <a:path w="6515100" h="9709150">
                                <a:moveTo>
                                  <a:pt x="6515100" y="9709150"/>
                                </a:moveTo>
                                <a:lnTo>
                                  <a:pt x="0" y="9709150"/>
                                </a:lnTo>
                                <a:lnTo>
                                  <a:pt x="0" y="88995"/>
                                </a:lnTo>
                                <a:lnTo>
                                  <a:pt x="12577" y="47532"/>
                                </a:lnTo>
                                <a:lnTo>
                                  <a:pt x="47532" y="12577"/>
                                </a:lnTo>
                                <a:lnTo>
                                  <a:pt x="88995" y="0"/>
                                </a:lnTo>
                                <a:lnTo>
                                  <a:pt x="6426103" y="0"/>
                                </a:lnTo>
                                <a:lnTo>
                                  <a:pt x="6467567" y="12577"/>
                                </a:lnTo>
                                <a:lnTo>
                                  <a:pt x="6502521" y="47532"/>
                                </a:lnTo>
                                <a:lnTo>
                                  <a:pt x="6515099" y="88995"/>
                                </a:lnTo>
                                <a:lnTo>
                                  <a:pt x="6515100" y="9709150"/>
                                </a:lnTo>
                                <a:close/>
                              </a:path>
                            </a:pathLst>
                          </a:custGeom>
                          <a:noFill/>
                        </wps:spPr>
                        <wps:bodyPr wrap="square" lIns="0" tIns="0" rIns="0" bIns="0" rtlCol="0">
                          <a:prstTxWarp prst="textNoShape">
                            <a:avLst/>
                          </a:prstTxWarp>
                          <a:noAutofit/>
                        </wps:bodyPr>
                      </wps:wsp>
                      <wps:wsp>
                        <wps:cNvPr id="8" name="Graphic 8"/>
                        <wps:cNvSpPr/>
                        <wps:spPr>
                          <a:xfrm>
                            <a:off x="147403" y="2302483"/>
                            <a:ext cx="6517178" cy="1905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wps:wsp>
                        <wps:cNvPr id="6" name="Graphic 6"/>
                        <wps:cNvSpPr>
                          <a:spLocks noChangeAspect="1"/>
                        </wps:cNvSpPr>
                        <wps:spPr>
                          <a:xfrm>
                            <a:off x="161969" y="164963"/>
                            <a:ext cx="1828923" cy="1766883"/>
                          </a:xfrm>
                          <a:custGeom>
                            <a:avLst/>
                            <a:gdLst/>
                            <a:ahLst/>
                            <a:cxnLst/>
                            <a:rect l="l" t="t" r="r" b="b"/>
                            <a:pathLst>
                              <a:path w="1714500" h="1714500">
                                <a:moveTo>
                                  <a:pt x="857250" y="1714500"/>
                                </a:moveTo>
                                <a:lnTo>
                                  <a:pt x="815186" y="1713467"/>
                                </a:lnTo>
                                <a:lnTo>
                                  <a:pt x="773224" y="1710372"/>
                                </a:lnTo>
                                <a:lnTo>
                                  <a:pt x="731465" y="1705221"/>
                                </a:lnTo>
                                <a:lnTo>
                                  <a:pt x="690008" y="1698027"/>
                                </a:lnTo>
                                <a:lnTo>
                                  <a:pt x="648954" y="1688809"/>
                                </a:lnTo>
                                <a:lnTo>
                                  <a:pt x="608403" y="1677586"/>
                                </a:lnTo>
                                <a:lnTo>
                                  <a:pt x="568451" y="1664388"/>
                                </a:lnTo>
                                <a:lnTo>
                                  <a:pt x="529194" y="1649245"/>
                                </a:lnTo>
                                <a:lnTo>
                                  <a:pt x="490728" y="1632194"/>
                                </a:lnTo>
                                <a:lnTo>
                                  <a:pt x="453145" y="1613276"/>
                                </a:lnTo>
                                <a:lnTo>
                                  <a:pt x="416535" y="1592537"/>
                                </a:lnTo>
                                <a:lnTo>
                                  <a:pt x="380987" y="1570027"/>
                                </a:lnTo>
                                <a:lnTo>
                                  <a:pt x="346586" y="1545799"/>
                                </a:lnTo>
                                <a:lnTo>
                                  <a:pt x="313416" y="1519913"/>
                                </a:lnTo>
                                <a:lnTo>
                                  <a:pt x="281556" y="1492430"/>
                                </a:lnTo>
                                <a:lnTo>
                                  <a:pt x="251082" y="1463417"/>
                                </a:lnTo>
                                <a:lnTo>
                                  <a:pt x="222069" y="1432943"/>
                                </a:lnTo>
                                <a:lnTo>
                                  <a:pt x="194586" y="1401083"/>
                                </a:lnTo>
                                <a:lnTo>
                                  <a:pt x="168700" y="1367913"/>
                                </a:lnTo>
                                <a:lnTo>
                                  <a:pt x="144472" y="1333512"/>
                                </a:lnTo>
                                <a:lnTo>
                                  <a:pt x="121962" y="1297964"/>
                                </a:lnTo>
                                <a:lnTo>
                                  <a:pt x="101222" y="1261354"/>
                                </a:lnTo>
                                <a:lnTo>
                                  <a:pt x="82304" y="1223771"/>
                                </a:lnTo>
                                <a:lnTo>
                                  <a:pt x="65253" y="1185305"/>
                                </a:lnTo>
                                <a:lnTo>
                                  <a:pt x="50111" y="1146048"/>
                                </a:lnTo>
                                <a:lnTo>
                                  <a:pt x="36912" y="1106096"/>
                                </a:lnTo>
                                <a:lnTo>
                                  <a:pt x="25690" y="1065544"/>
                                </a:lnTo>
                                <a:lnTo>
                                  <a:pt x="16471" y="1024491"/>
                                </a:lnTo>
                                <a:lnTo>
                                  <a:pt x="9278" y="983034"/>
                                </a:lnTo>
                                <a:lnTo>
                                  <a:pt x="4127" y="941275"/>
                                </a:lnTo>
                                <a:lnTo>
                                  <a:pt x="1032" y="899313"/>
                                </a:lnTo>
                                <a:lnTo>
                                  <a:pt x="0" y="857250"/>
                                </a:lnTo>
                                <a:lnTo>
                                  <a:pt x="258" y="836212"/>
                                </a:lnTo>
                                <a:lnTo>
                                  <a:pt x="2322" y="794186"/>
                                </a:lnTo>
                                <a:lnTo>
                                  <a:pt x="6446" y="752313"/>
                                </a:lnTo>
                                <a:lnTo>
                                  <a:pt x="12620" y="710692"/>
                                </a:lnTo>
                                <a:lnTo>
                                  <a:pt x="20829" y="669425"/>
                                </a:lnTo>
                                <a:lnTo>
                                  <a:pt x="31052" y="628610"/>
                                </a:lnTo>
                                <a:lnTo>
                                  <a:pt x="43266" y="588346"/>
                                </a:lnTo>
                                <a:lnTo>
                                  <a:pt x="57441" y="548729"/>
                                </a:lnTo>
                                <a:lnTo>
                                  <a:pt x="73543" y="509856"/>
                                </a:lnTo>
                                <a:lnTo>
                                  <a:pt x="91532" y="471820"/>
                                </a:lnTo>
                                <a:lnTo>
                                  <a:pt x="111367" y="434712"/>
                                </a:lnTo>
                                <a:lnTo>
                                  <a:pt x="132999" y="398623"/>
                                </a:lnTo>
                                <a:lnTo>
                                  <a:pt x="156375" y="363638"/>
                                </a:lnTo>
                                <a:lnTo>
                                  <a:pt x="181440" y="329842"/>
                                </a:lnTo>
                                <a:lnTo>
                                  <a:pt x="208132" y="297317"/>
                                </a:lnTo>
                                <a:lnTo>
                                  <a:pt x="236389" y="266141"/>
                                </a:lnTo>
                                <a:lnTo>
                                  <a:pt x="266141" y="236389"/>
                                </a:lnTo>
                                <a:lnTo>
                                  <a:pt x="297317" y="208132"/>
                                </a:lnTo>
                                <a:lnTo>
                                  <a:pt x="329842" y="181439"/>
                                </a:lnTo>
                                <a:lnTo>
                                  <a:pt x="363638" y="156375"/>
                                </a:lnTo>
                                <a:lnTo>
                                  <a:pt x="398623" y="132999"/>
                                </a:lnTo>
                                <a:lnTo>
                                  <a:pt x="434712" y="111367"/>
                                </a:lnTo>
                                <a:lnTo>
                                  <a:pt x="471820" y="91533"/>
                                </a:lnTo>
                                <a:lnTo>
                                  <a:pt x="509856" y="73543"/>
                                </a:lnTo>
                                <a:lnTo>
                                  <a:pt x="548729" y="57441"/>
                                </a:lnTo>
                                <a:lnTo>
                                  <a:pt x="588346" y="43266"/>
                                </a:lnTo>
                                <a:lnTo>
                                  <a:pt x="628610" y="31052"/>
                                </a:lnTo>
                                <a:lnTo>
                                  <a:pt x="669425" y="20829"/>
                                </a:lnTo>
                                <a:lnTo>
                                  <a:pt x="710692" y="12620"/>
                                </a:lnTo>
                                <a:lnTo>
                                  <a:pt x="752313" y="6446"/>
                                </a:lnTo>
                                <a:lnTo>
                                  <a:pt x="794186" y="2322"/>
                                </a:lnTo>
                                <a:lnTo>
                                  <a:pt x="836211" y="258"/>
                                </a:lnTo>
                                <a:lnTo>
                                  <a:pt x="857250" y="0"/>
                                </a:lnTo>
                                <a:lnTo>
                                  <a:pt x="878287" y="258"/>
                                </a:lnTo>
                                <a:lnTo>
                                  <a:pt x="920312" y="2322"/>
                                </a:lnTo>
                                <a:lnTo>
                                  <a:pt x="962186" y="6446"/>
                                </a:lnTo>
                                <a:lnTo>
                                  <a:pt x="1003806" y="12620"/>
                                </a:lnTo>
                                <a:lnTo>
                                  <a:pt x="1045074" y="20829"/>
                                </a:lnTo>
                                <a:lnTo>
                                  <a:pt x="1085889" y="31052"/>
                                </a:lnTo>
                                <a:lnTo>
                                  <a:pt x="1126153" y="43266"/>
                                </a:lnTo>
                                <a:lnTo>
                                  <a:pt x="1165769" y="57441"/>
                                </a:lnTo>
                                <a:lnTo>
                                  <a:pt x="1204642" y="73543"/>
                                </a:lnTo>
                                <a:lnTo>
                                  <a:pt x="1242679" y="91533"/>
                                </a:lnTo>
                                <a:lnTo>
                                  <a:pt x="1279786" y="111367"/>
                                </a:lnTo>
                                <a:lnTo>
                                  <a:pt x="1315876" y="132999"/>
                                </a:lnTo>
                                <a:lnTo>
                                  <a:pt x="1350861" y="156375"/>
                                </a:lnTo>
                                <a:lnTo>
                                  <a:pt x="1384657" y="181439"/>
                                </a:lnTo>
                                <a:lnTo>
                                  <a:pt x="1417182" y="208132"/>
                                </a:lnTo>
                                <a:lnTo>
                                  <a:pt x="1448358" y="236389"/>
                                </a:lnTo>
                                <a:lnTo>
                                  <a:pt x="1478110" y="266141"/>
                                </a:lnTo>
                                <a:lnTo>
                                  <a:pt x="1506367" y="297317"/>
                                </a:lnTo>
                                <a:lnTo>
                                  <a:pt x="1533060" y="329842"/>
                                </a:lnTo>
                                <a:lnTo>
                                  <a:pt x="1558124" y="363638"/>
                                </a:lnTo>
                                <a:lnTo>
                                  <a:pt x="1581500" y="398623"/>
                                </a:lnTo>
                                <a:lnTo>
                                  <a:pt x="1603131" y="434712"/>
                                </a:lnTo>
                                <a:lnTo>
                                  <a:pt x="1622966" y="471820"/>
                                </a:lnTo>
                                <a:lnTo>
                                  <a:pt x="1640955" y="509856"/>
                                </a:lnTo>
                                <a:lnTo>
                                  <a:pt x="1657057" y="548729"/>
                                </a:lnTo>
                                <a:lnTo>
                                  <a:pt x="1671232" y="588346"/>
                                </a:lnTo>
                                <a:lnTo>
                                  <a:pt x="1683446" y="628610"/>
                                </a:lnTo>
                                <a:lnTo>
                                  <a:pt x="1693670" y="669425"/>
                                </a:lnTo>
                                <a:lnTo>
                                  <a:pt x="1701879" y="710692"/>
                                </a:lnTo>
                                <a:lnTo>
                                  <a:pt x="1708053" y="752313"/>
                                </a:lnTo>
                                <a:lnTo>
                                  <a:pt x="1712177" y="794186"/>
                                </a:lnTo>
                                <a:lnTo>
                                  <a:pt x="1714241" y="836212"/>
                                </a:lnTo>
                                <a:lnTo>
                                  <a:pt x="1714500" y="857250"/>
                                </a:lnTo>
                                <a:lnTo>
                                  <a:pt x="1714241" y="878287"/>
                                </a:lnTo>
                                <a:lnTo>
                                  <a:pt x="1712177" y="920313"/>
                                </a:lnTo>
                                <a:lnTo>
                                  <a:pt x="1708053" y="962186"/>
                                </a:lnTo>
                                <a:lnTo>
                                  <a:pt x="1701879" y="1003806"/>
                                </a:lnTo>
                                <a:lnTo>
                                  <a:pt x="1693670" y="1045074"/>
                                </a:lnTo>
                                <a:lnTo>
                                  <a:pt x="1683447" y="1085889"/>
                                </a:lnTo>
                                <a:lnTo>
                                  <a:pt x="1671232" y="1126153"/>
                                </a:lnTo>
                                <a:lnTo>
                                  <a:pt x="1657057" y="1165769"/>
                                </a:lnTo>
                                <a:lnTo>
                                  <a:pt x="1640955" y="1204642"/>
                                </a:lnTo>
                                <a:lnTo>
                                  <a:pt x="1622966" y="1242679"/>
                                </a:lnTo>
                                <a:lnTo>
                                  <a:pt x="1603132" y="1279786"/>
                                </a:lnTo>
                                <a:lnTo>
                                  <a:pt x="1581500" y="1315876"/>
                                </a:lnTo>
                                <a:lnTo>
                                  <a:pt x="1558124" y="1350861"/>
                                </a:lnTo>
                                <a:lnTo>
                                  <a:pt x="1533060" y="1384657"/>
                                </a:lnTo>
                                <a:lnTo>
                                  <a:pt x="1506367" y="1417182"/>
                                </a:lnTo>
                                <a:lnTo>
                                  <a:pt x="1478110" y="1448358"/>
                                </a:lnTo>
                                <a:lnTo>
                                  <a:pt x="1448358" y="1478110"/>
                                </a:lnTo>
                                <a:lnTo>
                                  <a:pt x="1417182" y="1506367"/>
                                </a:lnTo>
                                <a:lnTo>
                                  <a:pt x="1384657" y="1533059"/>
                                </a:lnTo>
                                <a:lnTo>
                                  <a:pt x="1350861" y="1558124"/>
                                </a:lnTo>
                                <a:lnTo>
                                  <a:pt x="1315876" y="1581500"/>
                                </a:lnTo>
                                <a:lnTo>
                                  <a:pt x="1279786" y="1603132"/>
                                </a:lnTo>
                                <a:lnTo>
                                  <a:pt x="1242679" y="1622966"/>
                                </a:lnTo>
                                <a:lnTo>
                                  <a:pt x="1204642" y="1640956"/>
                                </a:lnTo>
                                <a:lnTo>
                                  <a:pt x="1165769" y="1657058"/>
                                </a:lnTo>
                                <a:lnTo>
                                  <a:pt x="1126153" y="1671232"/>
                                </a:lnTo>
                                <a:lnTo>
                                  <a:pt x="1085889" y="1683447"/>
                                </a:lnTo>
                                <a:lnTo>
                                  <a:pt x="1045074" y="1693670"/>
                                </a:lnTo>
                                <a:lnTo>
                                  <a:pt x="1003806" y="1701879"/>
                                </a:lnTo>
                                <a:lnTo>
                                  <a:pt x="962186" y="1708053"/>
                                </a:lnTo>
                                <a:lnTo>
                                  <a:pt x="920312" y="1712177"/>
                                </a:lnTo>
                                <a:lnTo>
                                  <a:pt x="878287" y="1714241"/>
                                </a:lnTo>
                                <a:lnTo>
                                  <a:pt x="857250" y="1714500"/>
                                </a:lnTo>
                                <a:close/>
                              </a:path>
                            </a:pathLst>
                          </a:custGeom>
                          <a:solidFill>
                            <a:srgbClr val="E5E5E5"/>
                          </a:solidFill>
                        </wps:spPr>
                        <wps:bodyPr wrap="square" lIns="0" tIns="0" rIns="0" bIns="0" rtlCol="0">
                          <a:prstTxWarp prst="textNoShape">
                            <a:avLst/>
                          </a:prstTxWarp>
                          <a:noAutofit/>
                        </wps:bodyPr>
                      </wps:wsp>
                      <wps:wsp>
                        <wps:cNvPr id="3" name="Graphic 3"/>
                        <wps:cNvSpPr/>
                        <wps:spPr>
                          <a:xfrm>
                            <a:off x="-48292" y="216"/>
                            <a:ext cx="6901184" cy="9420269"/>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C05935" id="Group 2" o:spid="_x0000_s1026" style="position:absolute;margin-left:-2pt;margin-top:-1.5pt;width:597.7pt;height:884.95pt;z-index:-251651072;mso-wrap-distance-left:0;mso-wrap-distance-right:0;mso-position-horizontal-relative:page;mso-position-vertical-relative:page;mso-width-relative:margin;mso-height-relative:margin" coordorigin="-482,2" coordsize="69011,98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">
                <v:shape id="Graphic 4" o:spid="_x0000_s1027" style="position:absolute;left:1714;top:1628;width:65151;height:97091;visibility:visible;mso-wrap-style:square;v-text-anchor:top" coordsize="6515100,970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" path="m6515100,9709150l,9709150,,88995,12577,47532,47532,12577,88995,,6426103,r41464,12577l6502521,47532r12578,41463l6515100,9709150xe" filled="f" stroked="f">
                  <v:path arrowok="t"/>
                </v:shape>
                <v:shape id="Graphic 8" o:spid="_x0000_s1028" style="position:absolute;left:1474;top:23024;width:65171;height:191;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" path="m5943600,19050l,19050,,,5943600,r,19050xe" fillcolor="#0e3a60" stroked="f">
                  <v:path arrowok="t"/>
                </v:shape>
                <v:shape id="Graphic 6" o:spid="_x0000_s1029" style="position:absolute;left:1619;top:1649;width:18289;height:17669;visibility:visible;mso-wrap-style:square;v-text-anchor:top" coordsize="1714500,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" path="m857250,1714500r-42064,-1033l773224,1710372r-41759,-5151l690008,1698027r-41054,-9218l608403,1677586r-39952,-13198l529194,1649245r-38466,-17051l453145,1613276r-36610,-20739l380987,1570027r-34401,-24228l313416,1519913r-31860,-27483l251082,1463417r-29013,-30474l194586,1401083r-25886,-33170l144472,1333512r-22510,-35548l101222,1261354,82304,1223771,65253,1185305,50111,1146048,36912,1106096,25690,1065544r-9219,-41053l9278,983034,4127,941275,1032,899313,,857250,258,836212,2322,794186,6446,752313r6174,-41621l20829,669425,31052,628610,43266,588346,57441,548729,73543,509856,91532,471820r19835,-37108l132999,398623r23376,-34985l181440,329842r26692,-32525l236389,266141r29752,-29752l297317,208132r32525,-26693l363638,156375r34985,-23376l434712,111367,471820,91533,509856,73543,548729,57441,588346,43266,628610,31052,669425,20829r41267,-8209l752313,6446,794186,2322,836211,258,857250,r21037,258l920312,2322r41874,4124l1003806,12620r41268,8209l1085889,31052r40264,12214l1165769,57441r38873,16102l1242679,91533r37107,19834l1315876,132999r34985,23376l1384657,181439r32525,26693l1448358,236389r29752,29752l1506367,297317r26693,32525l1558124,363638r23376,34985l1603131,434712r19835,37108l1640955,509856r16102,38873l1671232,588346r12214,40264l1693670,669425r8209,41267l1708053,752313r4124,41873l1714241,836212r259,21038l1714241,878287r-2064,42026l1708053,962186r-6174,41620l1693670,1045074r-10223,40815l1671232,1126153r-14175,39616l1640955,1204642r-17989,38037l1603132,1279786r-21632,36090l1558124,1350861r-25064,33796l1506367,1417182r-28257,31176l1448358,1478110r-31176,28257l1384657,1533059r-33796,25065l1315876,1581500r-36090,21632l1242679,1622966r-38037,17990l1165769,1657058r-39616,14174l1085889,1683447r-40815,10223l1003806,1701879r-41620,6174l920312,1712177r-42025,2064l857250,1714500xe" fillcolor="#e5e5e5" stroked="f">
                  <v:path arrowok="t"/>
                  <o:lock v:ext="edit" aspectratio="t"/>
                </v:shape>
                <v:shape id="Graphic 3" o:spid="_x0000_s1030" style="position:absolute;left:-482;top:2;width:69010;height:94202;visibility:visible;mso-wrap-style:square;v-text-anchor:top" coordsize="6858000,9872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10:wrap anchorx="page" anchory="page"/>
              </v:group>
            </w:pict>
          </mc:Fallback>
        </mc:AlternateContent>
      </w:r>
      <w:r w:rsidR="004C21FF" w:rsidRPr="00295145">
        <w:rPr>
          <w:noProof/>
          <w:color w:val="0E3A60"/>
          <w:sz w:val="43"/>
          <w:lang w:val="en-US"/>
        </w:rPr>
        <w:drawing>
          <wp:anchor distT="0" distB="0" distL="114300" distR="114300" simplePos="0" relativeHeight="251664384" behindDoc="0" locked="0" layoutInCell="1" allowOverlap="1">
            <wp:simplePos x="0" y="0"/>
            <wp:positionH relativeFrom="column">
              <wp:posOffset>60430</wp:posOffset>
            </wp:positionH>
            <wp:positionV relativeFrom="paragraph">
              <wp:posOffset>20955</wp:posOffset>
            </wp:positionV>
            <wp:extent cx="1920240" cy="1920240"/>
            <wp:effectExtent l="0" t="0" r="3810" b="3810"/>
            <wp:wrapThrough wrapText="bothSides">
              <wp:wrapPolygon edited="0">
                <wp:start x="9214" y="0"/>
                <wp:lineTo x="7286" y="214"/>
                <wp:lineTo x="2571" y="2571"/>
                <wp:lineTo x="1929" y="4500"/>
                <wp:lineTo x="429" y="6857"/>
                <wp:lineTo x="0" y="9000"/>
                <wp:lineTo x="0" y="11571"/>
                <wp:lineTo x="214" y="13714"/>
                <wp:lineTo x="1714" y="17143"/>
                <wp:lineTo x="1714" y="17571"/>
                <wp:lineTo x="5357" y="20571"/>
                <wp:lineTo x="7929" y="21429"/>
                <wp:lineTo x="8357" y="21429"/>
                <wp:lineTo x="13286" y="21429"/>
                <wp:lineTo x="13714" y="21429"/>
                <wp:lineTo x="16071" y="20571"/>
                <wp:lineTo x="19714" y="17571"/>
                <wp:lineTo x="19714" y="17143"/>
                <wp:lineTo x="21429" y="13714"/>
                <wp:lineTo x="21429" y="8571"/>
                <wp:lineTo x="21000" y="6857"/>
                <wp:lineTo x="19500" y="4286"/>
                <wp:lineTo x="19071" y="2786"/>
                <wp:lineTo x="14143" y="214"/>
                <wp:lineTo x="12214" y="0"/>
                <wp:lineTo x="9214" y="0"/>
              </wp:wrapPolygon>
            </wp:wrapThrough>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0240" cy="1920240"/>
                    </a:xfrm>
                    <a:prstGeom prst="rect">
                      <a:avLst/>
                    </a:prstGeom>
                  </pic:spPr>
                </pic:pic>
              </a:graphicData>
            </a:graphic>
            <wp14:sizeRelH relativeFrom="page">
              <wp14:pctWidth>0</wp14:pctWidth>
            </wp14:sizeRelH>
            <wp14:sizeRelV relativeFrom="page">
              <wp14:pctHeight>0</wp14:pctHeight>
            </wp14:sizeRelV>
          </wp:anchor>
        </w:drawing>
      </w:r>
      <w:r w:rsidR="004C21FF" w:rsidRPr="00295145">
        <w:rPr>
          <w:rFonts w:asciiTheme="minorHAnsi" w:hAnsiTheme="minorHAnsi" w:cstheme="minorHAnsi"/>
          <w:b/>
          <w:noProof/>
          <w:color w:val="0E3A60"/>
          <w:lang w:val="en-US"/>
        </w:rPr>
        <w:drawing>
          <wp:anchor distT="0" distB="0" distL="114300" distR="114300" simplePos="0" relativeHeight="251657215" behindDoc="1" locked="0" layoutInCell="1" allowOverlap="1">
            <wp:simplePos x="0" y="0"/>
            <wp:positionH relativeFrom="column">
              <wp:posOffset>-31415</wp:posOffset>
            </wp:positionH>
            <wp:positionV relativeFrom="paragraph">
              <wp:posOffset>-57769</wp:posOffset>
            </wp:positionV>
            <wp:extent cx="7202069" cy="2077579"/>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12350" cy="208054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0" w:name="_Hlk222317034"/>
      <w:bookmarkEnd w:id="0"/>
    </w:p>
    <w:p w:rsidR="00127029" w:rsidRPr="00295145" w:rsidRDefault="00127029" w:rsidP="00255BE7">
      <w:pPr>
        <w:ind w:left="0" w:firstLine="0"/>
        <w:rPr>
          <w:rFonts w:asciiTheme="minorHAnsi" w:hAnsiTheme="minorHAnsi" w:cstheme="minorHAnsi"/>
          <w:b/>
          <w:color w:val="0E3A60"/>
          <w:lang w:val="en-US"/>
        </w:rPr>
      </w:pPr>
    </w:p>
    <w:p w:rsidR="00127029" w:rsidRPr="00295145" w:rsidRDefault="00127029" w:rsidP="00255BE7">
      <w:pPr>
        <w:ind w:left="0" w:firstLine="0"/>
        <w:rPr>
          <w:rFonts w:asciiTheme="minorHAnsi" w:hAnsiTheme="minorHAnsi" w:cstheme="minorHAnsi"/>
          <w:b/>
          <w:color w:val="0E3A60"/>
          <w:lang w:val="en-US"/>
        </w:rPr>
      </w:pPr>
    </w:p>
    <w:p w:rsidR="00127029" w:rsidRPr="00295145" w:rsidRDefault="00127029" w:rsidP="00255BE7">
      <w:pPr>
        <w:ind w:left="0" w:firstLine="0"/>
        <w:rPr>
          <w:rFonts w:asciiTheme="minorHAnsi" w:hAnsiTheme="minorHAnsi" w:cstheme="minorHAnsi"/>
          <w:b/>
          <w:color w:val="0E3A60"/>
          <w:lang w:val="en-US"/>
        </w:rPr>
      </w:pPr>
    </w:p>
    <w:p w:rsidR="00127029" w:rsidRPr="00295145" w:rsidRDefault="00127029" w:rsidP="00255BE7">
      <w:pPr>
        <w:ind w:left="0" w:firstLine="0"/>
        <w:rPr>
          <w:rFonts w:asciiTheme="minorHAnsi" w:hAnsiTheme="minorHAnsi" w:cstheme="minorHAnsi"/>
          <w:b/>
          <w:color w:val="0E3A60"/>
          <w:lang w:val="en-US"/>
        </w:rPr>
      </w:pPr>
    </w:p>
    <w:p w:rsidR="00127029" w:rsidRPr="00295145" w:rsidRDefault="00127029" w:rsidP="00255BE7">
      <w:pPr>
        <w:ind w:left="0" w:firstLine="0"/>
        <w:rPr>
          <w:rFonts w:asciiTheme="minorHAnsi" w:hAnsiTheme="minorHAnsi" w:cstheme="minorHAnsi"/>
          <w:b/>
          <w:color w:val="0E3A60"/>
          <w:lang w:val="en-US"/>
        </w:rPr>
      </w:pPr>
    </w:p>
    <w:p w:rsidR="00127029" w:rsidRPr="00295145" w:rsidRDefault="00127029" w:rsidP="00255BE7">
      <w:pPr>
        <w:ind w:left="0" w:firstLine="0"/>
        <w:rPr>
          <w:rFonts w:asciiTheme="minorHAnsi" w:hAnsiTheme="minorHAnsi" w:cstheme="minorHAnsi"/>
          <w:b/>
          <w:color w:val="0E3A60"/>
          <w:lang w:val="en-US"/>
        </w:rPr>
      </w:pPr>
    </w:p>
    <w:p w:rsidR="00127029" w:rsidRPr="00295145" w:rsidRDefault="00127029" w:rsidP="00255BE7">
      <w:pPr>
        <w:ind w:left="0" w:firstLine="0"/>
        <w:rPr>
          <w:rFonts w:asciiTheme="minorHAnsi" w:hAnsiTheme="minorHAnsi" w:cstheme="minorHAnsi"/>
          <w:b/>
          <w:color w:val="0E3A60"/>
          <w:lang w:val="en-US"/>
        </w:rPr>
      </w:pPr>
    </w:p>
    <w:p w:rsidR="00127029" w:rsidRPr="00295145" w:rsidRDefault="00127029" w:rsidP="00255BE7">
      <w:pPr>
        <w:ind w:left="0" w:firstLine="0"/>
        <w:rPr>
          <w:rFonts w:asciiTheme="minorHAnsi" w:hAnsiTheme="minorHAnsi" w:cstheme="minorHAnsi"/>
          <w:b/>
          <w:color w:val="0E3A60"/>
          <w:lang w:val="en-US"/>
        </w:rPr>
      </w:pPr>
    </w:p>
    <w:p w:rsidR="00127029" w:rsidRPr="00295145" w:rsidRDefault="00127029" w:rsidP="00255BE7">
      <w:pPr>
        <w:ind w:left="0" w:firstLine="0"/>
        <w:rPr>
          <w:rFonts w:asciiTheme="minorHAnsi" w:hAnsiTheme="minorHAnsi" w:cstheme="minorHAnsi"/>
          <w:b/>
          <w:color w:val="0E3A60"/>
          <w:lang w:val="en-US"/>
        </w:rPr>
      </w:pPr>
    </w:p>
    <w:p w:rsidR="00CC28A4" w:rsidRPr="00295145" w:rsidRDefault="00CC28A4" w:rsidP="00547E11">
      <w:pPr>
        <w:ind w:left="0" w:firstLine="0"/>
        <w:rPr>
          <w:rFonts w:asciiTheme="minorHAnsi" w:hAnsiTheme="minorHAnsi" w:cstheme="minorHAnsi"/>
          <w:b/>
          <w:color w:val="0E3A60"/>
          <w:lang w:val="en-US"/>
        </w:rPr>
      </w:pPr>
    </w:p>
    <w:p w:rsidR="00CF0378" w:rsidRPr="00295145" w:rsidRDefault="00CF0378" w:rsidP="00547E11">
      <w:pPr>
        <w:ind w:left="0" w:firstLine="0"/>
        <w:rPr>
          <w:rFonts w:asciiTheme="minorHAnsi" w:hAnsiTheme="minorHAnsi" w:cstheme="minorHAnsi"/>
          <w:b/>
          <w:color w:val="0E3A60"/>
          <w:lang w:val="en-US"/>
        </w:rPr>
      </w:pPr>
    </w:p>
    <w:p w:rsidR="00803B8A" w:rsidRPr="00295145" w:rsidRDefault="00803B8A" w:rsidP="00547E11">
      <w:pPr>
        <w:ind w:left="0" w:firstLine="0"/>
        <w:rPr>
          <w:rFonts w:asciiTheme="minorHAnsi" w:hAnsiTheme="minorHAnsi" w:cstheme="minorHAnsi"/>
          <w:b/>
          <w:color w:val="0E3A60"/>
          <w:lang w:val="en-US"/>
        </w:rPr>
      </w:pP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7996"/>
      </w:tblGrid>
      <w:tr w:rsidR="00392B3E" w:rsidRPr="00295145" w:rsidTr="00E73377">
        <w:tc>
          <w:tcPr>
            <w:tcW w:w="3330" w:type="dxa"/>
          </w:tcPr>
          <w:p w:rsidR="00547E11" w:rsidRPr="00295145" w:rsidRDefault="00547E11" w:rsidP="00C159E3">
            <w:pPr>
              <w:tabs>
                <w:tab w:val="left" w:pos="11331"/>
              </w:tabs>
              <w:spacing w:beforeLines="40" w:before="96" w:afterLines="40" w:after="96"/>
              <w:ind w:left="0" w:right="153" w:firstLine="0"/>
              <w:jc w:val="center"/>
              <w:rPr>
                <w:rFonts w:asciiTheme="minorHAnsi" w:hAnsiTheme="minorHAnsi" w:cstheme="minorHAnsi"/>
                <w:b/>
                <w:color w:val="0E3A60"/>
                <w:sz w:val="28"/>
                <w:lang w:val="en-US"/>
              </w:rPr>
            </w:pPr>
            <w:r w:rsidRPr="00295145">
              <w:rPr>
                <w:rFonts w:asciiTheme="minorHAnsi" w:hAnsiTheme="minorHAnsi" w:cstheme="minorHAnsi"/>
                <w:b/>
                <w:color w:val="0E3A60"/>
                <w:sz w:val="28"/>
                <w:lang w:val="en-US"/>
              </w:rPr>
              <w:t xml:space="preserve">Omar Alfredo </w:t>
            </w:r>
            <w:proofErr w:type="spellStart"/>
            <w:r w:rsidRPr="00295145">
              <w:rPr>
                <w:rFonts w:asciiTheme="minorHAnsi" w:hAnsiTheme="minorHAnsi" w:cstheme="minorHAnsi"/>
                <w:b/>
                <w:color w:val="0E3A60"/>
                <w:sz w:val="28"/>
                <w:lang w:val="en-US"/>
              </w:rPr>
              <w:t>Castaño</w:t>
            </w:r>
            <w:proofErr w:type="spellEnd"/>
          </w:p>
        </w:tc>
        <w:tc>
          <w:tcPr>
            <w:tcW w:w="7996" w:type="dxa"/>
          </w:tcPr>
          <w:p w:rsidR="00547E11" w:rsidRPr="00295145" w:rsidRDefault="00017146" w:rsidP="00E73377">
            <w:pPr>
              <w:tabs>
                <w:tab w:val="left" w:pos="11331"/>
              </w:tabs>
              <w:ind w:left="-16" w:firstLine="0"/>
              <w:rPr>
                <w:rFonts w:asciiTheme="minorHAnsi" w:hAnsiTheme="minorHAnsi" w:cstheme="minorHAnsi"/>
                <w:b/>
                <w:color w:val="0E3A60"/>
                <w:sz w:val="22"/>
                <w:lang w:val="en-US"/>
              </w:rPr>
            </w:pPr>
            <w:r w:rsidRPr="00295145">
              <w:rPr>
                <w:rFonts w:asciiTheme="minorHAnsi" w:hAnsiTheme="minorHAnsi" w:cstheme="minorHAnsi"/>
                <w:b/>
                <w:noProof/>
                <w:color w:val="0E3A60"/>
                <w:sz w:val="22"/>
                <w:lang w:val="en-US"/>
              </w:rPr>
              <w:drawing>
                <wp:anchor distT="0" distB="0" distL="114300" distR="114300" simplePos="0" relativeHeight="251685888" behindDoc="1" locked="0" layoutInCell="1" allowOverlap="1" wp14:anchorId="2EBE04AE" wp14:editId="4AC65EA7">
                  <wp:simplePos x="0" y="0"/>
                  <wp:positionH relativeFrom="column">
                    <wp:posOffset>2652395</wp:posOffset>
                  </wp:positionH>
                  <wp:positionV relativeFrom="paragraph">
                    <wp:posOffset>158806</wp:posOffset>
                  </wp:positionV>
                  <wp:extent cx="156845" cy="200660"/>
                  <wp:effectExtent l="0" t="0" r="0" b="8890"/>
                  <wp:wrapNone/>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6845" cy="200660"/>
                          </a:xfrm>
                          <a:prstGeom prst="rect">
                            <a:avLst/>
                          </a:prstGeom>
                          <a:noFill/>
                          <a:ln>
                            <a:noFill/>
                          </a:ln>
                        </pic:spPr>
                      </pic:pic>
                    </a:graphicData>
                  </a:graphic>
                  <wp14:sizeRelH relativeFrom="page">
                    <wp14:pctWidth>0</wp14:pctWidth>
                  </wp14:sizeRelH>
                  <wp14:sizeRelV relativeFrom="page">
                    <wp14:pctHeight>0</wp14:pctHeight>
                  </wp14:sizeRelV>
                </wp:anchor>
              </w:drawing>
            </w:r>
            <w:r w:rsidR="00E73377" w:rsidRPr="00295145">
              <w:rPr>
                <w:rFonts w:asciiTheme="minorHAnsi" w:hAnsiTheme="minorHAnsi" w:cstheme="minorHAnsi"/>
                <w:b/>
                <w:noProof/>
                <w:color w:val="0E3A60"/>
                <w:sz w:val="22"/>
                <w:lang w:val="en-US"/>
              </w:rPr>
              <w:drawing>
                <wp:anchor distT="0" distB="0" distL="114300" distR="114300" simplePos="0" relativeHeight="251684864" behindDoc="1" locked="0" layoutInCell="1" allowOverlap="1" wp14:anchorId="372A0589" wp14:editId="62231C94">
                  <wp:simplePos x="0" y="0"/>
                  <wp:positionH relativeFrom="column">
                    <wp:posOffset>991235</wp:posOffset>
                  </wp:positionH>
                  <wp:positionV relativeFrom="paragraph">
                    <wp:posOffset>161925</wp:posOffset>
                  </wp:positionV>
                  <wp:extent cx="156845" cy="200660"/>
                  <wp:effectExtent l="0" t="0" r="0" b="889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6845" cy="200660"/>
                          </a:xfrm>
                          <a:prstGeom prst="rect">
                            <a:avLst/>
                          </a:prstGeom>
                          <a:noFill/>
                          <a:ln>
                            <a:noFill/>
                          </a:ln>
                        </pic:spPr>
                      </pic:pic>
                    </a:graphicData>
                  </a:graphic>
                  <wp14:sizeRelH relativeFrom="page">
                    <wp14:pctWidth>0</wp14:pctWidth>
                  </wp14:sizeRelH>
                  <wp14:sizeRelV relativeFrom="page">
                    <wp14:pctHeight>0</wp14:pctHeight>
                  </wp14:sizeRelV>
                </wp:anchor>
              </w:drawing>
            </w:r>
            <w:r w:rsidR="00E73377" w:rsidRPr="00295145">
              <w:rPr>
                <w:rFonts w:asciiTheme="minorHAnsi" w:hAnsiTheme="minorHAnsi" w:cstheme="minorHAnsi"/>
                <w:b/>
                <w:noProof/>
                <w:color w:val="0E3A60"/>
                <w:sz w:val="22"/>
                <w:lang w:val="en-US"/>
              </w:rPr>
              <w:drawing>
                <wp:anchor distT="0" distB="0" distL="114300" distR="114300" simplePos="0" relativeHeight="251683840" behindDoc="1" locked="0" layoutInCell="1" allowOverlap="1" wp14:anchorId="780C425D" wp14:editId="095AD982">
                  <wp:simplePos x="0" y="0"/>
                  <wp:positionH relativeFrom="column">
                    <wp:posOffset>-2645</wp:posOffset>
                  </wp:positionH>
                  <wp:positionV relativeFrom="paragraph">
                    <wp:posOffset>172085</wp:posOffset>
                  </wp:positionV>
                  <wp:extent cx="164465" cy="164465"/>
                  <wp:effectExtent l="0" t="0" r="6985" b="698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4465" cy="164465"/>
                          </a:xfrm>
                          <a:prstGeom prst="rect">
                            <a:avLst/>
                          </a:prstGeom>
                          <a:noFill/>
                          <a:ln>
                            <a:noFill/>
                          </a:ln>
                        </pic:spPr>
                      </pic:pic>
                    </a:graphicData>
                  </a:graphic>
                  <wp14:sizeRelH relativeFrom="page">
                    <wp14:pctWidth>0</wp14:pctWidth>
                  </wp14:sizeRelH>
                  <wp14:sizeRelV relativeFrom="page">
                    <wp14:pctHeight>0</wp14:pctHeight>
                  </wp14:sizeRelV>
                </wp:anchor>
              </w:drawing>
            </w:r>
            <w:r w:rsidR="00547E11" w:rsidRPr="00295145">
              <w:rPr>
                <w:rFonts w:asciiTheme="minorHAnsi" w:hAnsiTheme="minorHAnsi" w:cstheme="minorHAnsi"/>
                <w:b/>
                <w:color w:val="0E3A60"/>
                <w:sz w:val="22"/>
                <w:lang w:val="en-US"/>
              </w:rPr>
              <w:t>Buenos Aires, Argentina | omar.alfredo.castanio@gmail.com | +54 9 11 2233 3659</w:t>
            </w:r>
          </w:p>
          <w:p w:rsidR="00547E11" w:rsidRPr="00295145" w:rsidRDefault="00547E11" w:rsidP="00E73377">
            <w:pPr>
              <w:tabs>
                <w:tab w:val="left" w:pos="11331"/>
              </w:tabs>
              <w:ind w:left="0" w:firstLine="0"/>
              <w:rPr>
                <w:rFonts w:asciiTheme="minorHAnsi" w:hAnsiTheme="minorHAnsi" w:cstheme="minorHAnsi"/>
                <w:b/>
                <w:color w:val="0E3A60"/>
                <w:sz w:val="22"/>
                <w:lang w:val="en-US"/>
              </w:rPr>
            </w:pPr>
            <w:r w:rsidRPr="00295145">
              <w:rPr>
                <w:rFonts w:asciiTheme="minorHAnsi" w:hAnsiTheme="minorHAnsi" w:cstheme="minorHAnsi"/>
                <w:b/>
                <w:color w:val="0E3A60"/>
                <w:sz w:val="22"/>
                <w:lang w:val="en-US"/>
              </w:rPr>
              <w:t xml:space="preserve">        </w:t>
            </w:r>
            <w:hyperlink r:id="rId12" w:history="1">
              <w:r w:rsidRPr="00295145">
                <w:rPr>
                  <w:rStyle w:val="Hipervnculo"/>
                  <w:rFonts w:asciiTheme="minorHAnsi" w:hAnsiTheme="minorHAnsi" w:cstheme="minorHAnsi"/>
                  <w:b/>
                  <w:color w:val="0E3A60"/>
                  <w:sz w:val="22"/>
                  <w:lang w:val="en-US"/>
                </w:rPr>
                <w:t>LinkedIn</w:t>
              </w:r>
            </w:hyperlink>
            <w:r w:rsidRPr="00295145">
              <w:rPr>
                <w:rFonts w:asciiTheme="minorHAnsi" w:hAnsiTheme="minorHAnsi" w:cstheme="minorHAnsi"/>
                <w:b/>
                <w:color w:val="0E3A60"/>
                <w:sz w:val="22"/>
                <w:lang w:val="en-US"/>
              </w:rPr>
              <w:t xml:space="preserve">   |          </w:t>
            </w:r>
            <w:hyperlink r:id="rId13" w:history="1">
              <w:r w:rsidRPr="00295145">
                <w:rPr>
                  <w:rStyle w:val="Hipervnculo"/>
                  <w:rFonts w:asciiTheme="minorHAnsi" w:hAnsiTheme="minorHAnsi" w:cstheme="minorHAnsi"/>
                  <w:b/>
                  <w:color w:val="0E3A60"/>
                  <w:sz w:val="22"/>
                  <w:lang w:val="en-US"/>
                </w:rPr>
                <w:t>CV (</w:t>
              </w:r>
              <w:r w:rsidR="00551109" w:rsidRPr="00295145">
                <w:rPr>
                  <w:rStyle w:val="Hipervnculo"/>
                  <w:rFonts w:asciiTheme="minorHAnsi" w:hAnsiTheme="minorHAnsi" w:cstheme="minorHAnsi"/>
                  <w:b/>
                  <w:color w:val="0E3A60"/>
                  <w:sz w:val="22"/>
                  <w:lang w:val="en-US"/>
                </w:rPr>
                <w:t>Spanish version</w:t>
              </w:r>
              <w:r w:rsidRPr="00295145">
                <w:rPr>
                  <w:rStyle w:val="Hipervnculo"/>
                  <w:rFonts w:asciiTheme="minorHAnsi" w:hAnsiTheme="minorHAnsi" w:cstheme="minorHAnsi"/>
                  <w:b/>
                  <w:color w:val="0E3A60"/>
                  <w:sz w:val="22"/>
                  <w:lang w:val="en-US"/>
                </w:rPr>
                <w:t>)</w:t>
              </w:r>
            </w:hyperlink>
            <w:r w:rsidRPr="00295145">
              <w:rPr>
                <w:rFonts w:asciiTheme="minorHAnsi" w:hAnsiTheme="minorHAnsi" w:cstheme="minorHAnsi"/>
                <w:b/>
                <w:color w:val="0E3A60"/>
                <w:sz w:val="22"/>
                <w:lang w:val="en-US"/>
              </w:rPr>
              <w:t xml:space="preserve">   |          </w:t>
            </w:r>
            <w:hyperlink r:id="rId14" w:history="1">
              <w:r w:rsidRPr="00295145">
                <w:rPr>
                  <w:rStyle w:val="Hipervnculo"/>
                  <w:rFonts w:asciiTheme="minorHAnsi" w:hAnsiTheme="minorHAnsi" w:cstheme="minorHAnsi"/>
                  <w:b/>
                  <w:color w:val="0E3A60"/>
                  <w:sz w:val="22"/>
                  <w:lang w:val="en-US"/>
                </w:rPr>
                <w:t>CV (</w:t>
              </w:r>
              <w:r w:rsidR="00551109" w:rsidRPr="00295145">
                <w:rPr>
                  <w:rStyle w:val="Hipervnculo"/>
                  <w:rFonts w:asciiTheme="minorHAnsi" w:hAnsiTheme="minorHAnsi" w:cstheme="minorHAnsi"/>
                  <w:b/>
                  <w:color w:val="0E3A60"/>
                  <w:sz w:val="22"/>
                  <w:lang w:val="en-US"/>
                </w:rPr>
                <w:t>English version</w:t>
              </w:r>
              <w:r w:rsidRPr="00295145">
                <w:rPr>
                  <w:rStyle w:val="Hipervnculo"/>
                  <w:rFonts w:asciiTheme="minorHAnsi" w:hAnsiTheme="minorHAnsi" w:cstheme="minorHAnsi"/>
                  <w:b/>
                  <w:color w:val="0E3A60"/>
                  <w:sz w:val="22"/>
                  <w:lang w:val="en-US"/>
                </w:rPr>
                <w:t>)</w:t>
              </w:r>
            </w:hyperlink>
          </w:p>
        </w:tc>
      </w:tr>
    </w:tbl>
    <w:p w:rsidR="008258F5" w:rsidRPr="00295145" w:rsidRDefault="008258F5" w:rsidP="00191B16">
      <w:pPr>
        <w:spacing w:before="120" w:after="120"/>
        <w:ind w:left="187" w:right="259" w:firstLine="0"/>
        <w:rPr>
          <w:rFonts w:asciiTheme="minorHAnsi" w:hAnsiTheme="minorHAnsi" w:cstheme="minorHAnsi"/>
          <w:b/>
          <w:color w:val="0E3A60"/>
          <w:sz w:val="24"/>
          <w:lang w:val="en-US"/>
        </w:rPr>
      </w:pPr>
      <w:r w:rsidRPr="00295145">
        <w:rPr>
          <w:noProof/>
          <w:color w:val="0E3A60"/>
          <w:sz w:val="18"/>
          <w:lang w:val="en-US"/>
        </w:rPr>
        <mc:AlternateContent>
          <mc:Choice Requires="wps">
            <w:drawing>
              <wp:anchor distT="0" distB="0" distL="114300" distR="114300" simplePos="0" relativeHeight="251674624" behindDoc="0" locked="0" layoutInCell="1" allowOverlap="1" wp14:anchorId="23FE72A5" wp14:editId="7380E739">
                <wp:simplePos x="0" y="0"/>
                <wp:positionH relativeFrom="column">
                  <wp:posOffset>109220</wp:posOffset>
                </wp:positionH>
                <wp:positionV relativeFrom="paragraph">
                  <wp:posOffset>296601</wp:posOffset>
                </wp:positionV>
                <wp:extent cx="6949440" cy="20320"/>
                <wp:effectExtent l="0" t="0" r="0" b="0"/>
                <wp:wrapNone/>
                <wp:docPr id="72"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59C3BF14" id="Graphic 8" o:spid="_x0000_s1026" style="position:absolute;margin-left:8.6pt;margin-top:23.35pt;width:547.2pt;height:1.6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" path="m5943600,19050l,19050,,,5943600,r,19050xe" fillcolor="#0e3a60" stroked="f">
                <v:path arrowok="t"/>
              </v:shape>
            </w:pict>
          </mc:Fallback>
        </mc:AlternateContent>
      </w:r>
      <w:r w:rsidR="00551109" w:rsidRPr="00295145">
        <w:rPr>
          <w:rFonts w:asciiTheme="minorHAnsi" w:hAnsiTheme="minorHAnsi" w:cstheme="minorHAnsi"/>
          <w:b/>
          <w:color w:val="0E3A60"/>
          <w:sz w:val="24"/>
          <w:lang w:val="en-US"/>
        </w:rPr>
        <w:t>PROFESSIONAL SUMMARY</w:t>
      </w:r>
    </w:p>
    <w:p w:rsidR="00551109" w:rsidRPr="00295145" w:rsidRDefault="00551109" w:rsidP="007B1C19">
      <w:pPr>
        <w:pStyle w:val="ds-markdown-paragraph"/>
        <w:spacing w:before="0" w:beforeAutospacing="0" w:after="40" w:afterAutospacing="0"/>
        <w:ind w:left="180" w:right="252"/>
        <w:jc w:val="both"/>
        <w:rPr>
          <w:rFonts w:asciiTheme="minorHAnsi" w:hAnsiTheme="minorHAnsi" w:cstheme="minorHAnsi"/>
          <w:color w:val="0E1C60"/>
          <w:sz w:val="20"/>
          <w:lang w:val="en-US"/>
        </w:rPr>
      </w:pPr>
      <w:r w:rsidRPr="00295145">
        <w:rPr>
          <w:rFonts w:asciiTheme="minorHAnsi" w:hAnsiTheme="minorHAnsi" w:cstheme="minorHAnsi"/>
          <w:b/>
          <w:color w:val="0E1C60"/>
          <w:sz w:val="20"/>
          <w:lang w:val="en-US"/>
        </w:rPr>
        <w:t>Senior Electronics Engineer with over 40 years of experience in Telecommunications and Spectrum Engineering</w:t>
      </w:r>
      <w:r w:rsidRPr="00295145">
        <w:rPr>
          <w:rFonts w:asciiTheme="minorHAnsi" w:hAnsiTheme="minorHAnsi" w:cstheme="minorHAnsi"/>
          <w:color w:val="0E1C60"/>
          <w:sz w:val="20"/>
          <w:lang w:val="en-US"/>
        </w:rPr>
        <w:t xml:space="preserve">, with a distinguished career in key Argentine regulatory bodies (ENACOM and its predecessors AFTIC, CNC, and </w:t>
      </w:r>
      <w:proofErr w:type="spellStart"/>
      <w:r w:rsidRPr="00295145">
        <w:rPr>
          <w:rFonts w:asciiTheme="minorHAnsi" w:hAnsiTheme="minorHAnsi" w:cstheme="minorHAnsi"/>
          <w:color w:val="0E1C60"/>
          <w:sz w:val="20"/>
          <w:lang w:val="en-US"/>
        </w:rPr>
        <w:t>SECom</w:t>
      </w:r>
      <w:proofErr w:type="spellEnd"/>
      <w:r w:rsidRPr="00295145">
        <w:rPr>
          <w:rFonts w:asciiTheme="minorHAnsi" w:hAnsiTheme="minorHAnsi" w:cstheme="minorHAnsi"/>
          <w:color w:val="0E1C60"/>
          <w:sz w:val="20"/>
          <w:lang w:val="en-US"/>
        </w:rPr>
        <w:t>) and the private sector.</w:t>
      </w:r>
    </w:p>
    <w:p w:rsidR="00C60D71" w:rsidRPr="00295145" w:rsidRDefault="00551109" w:rsidP="007B1C19">
      <w:pPr>
        <w:pStyle w:val="ds-markdown-paragraph"/>
        <w:spacing w:before="0" w:beforeAutospacing="0" w:after="40" w:afterAutospacing="0"/>
        <w:ind w:left="187" w:right="259"/>
        <w:jc w:val="both"/>
        <w:rPr>
          <w:rFonts w:asciiTheme="minorHAnsi" w:hAnsiTheme="minorHAnsi" w:cstheme="minorHAnsi"/>
          <w:color w:val="0E1C60"/>
          <w:sz w:val="20"/>
          <w:lang w:val="en-US"/>
        </w:rPr>
      </w:pPr>
      <w:r w:rsidRPr="00295145">
        <w:rPr>
          <w:rFonts w:asciiTheme="minorHAnsi" w:hAnsiTheme="minorHAnsi" w:cstheme="minorHAnsi"/>
          <w:color w:val="0E1C60"/>
          <w:sz w:val="20"/>
          <w:lang w:val="en-US"/>
        </w:rPr>
        <w:t>Expert in planning, assignment, coordination, and management of the radio spectrum, as well as in the design and deployment of terrestrial and satellite radio networks in geostationary (GSO) and non-geostationary (non-GSO) orbit.</w:t>
      </w:r>
    </w:p>
    <w:p w:rsidR="00C63FA0" w:rsidRPr="00295145" w:rsidRDefault="00C63FA0" w:rsidP="007B1C19">
      <w:pPr>
        <w:pStyle w:val="ds-markdown-paragraph"/>
        <w:spacing w:before="0" w:beforeAutospacing="0" w:after="40" w:afterAutospacing="0"/>
        <w:ind w:left="180" w:right="252"/>
        <w:jc w:val="both"/>
        <w:rPr>
          <w:rFonts w:asciiTheme="minorHAnsi" w:hAnsiTheme="minorHAnsi" w:cstheme="minorHAnsi"/>
          <w:color w:val="0E1C60"/>
          <w:sz w:val="20"/>
          <w:lang w:val="en-US"/>
        </w:rPr>
      </w:pPr>
      <w:r w:rsidRPr="00295145">
        <w:rPr>
          <w:rFonts w:asciiTheme="minorHAnsi" w:hAnsiTheme="minorHAnsi" w:cstheme="minorHAnsi"/>
          <w:color w:val="0E1C60"/>
          <w:sz w:val="20"/>
          <w:lang w:val="en-US"/>
        </w:rPr>
        <w:t>Technical leader in complex telecommunications projects for major private companies and the Argentine Digital Terrestrial Television System (SATVD-T); specialist in the full lifecycle of low, medium, and high-power antennas and radiant systems.</w:t>
      </w:r>
    </w:p>
    <w:p w:rsidR="00C63FA0" w:rsidRPr="00295145" w:rsidRDefault="00C63FA0" w:rsidP="007B1C19">
      <w:pPr>
        <w:pStyle w:val="ds-markdown-paragraph"/>
        <w:spacing w:before="0" w:beforeAutospacing="0" w:after="40" w:afterAutospacing="0"/>
        <w:ind w:left="180" w:right="252"/>
        <w:jc w:val="both"/>
        <w:rPr>
          <w:rStyle w:val="Textoennegrita"/>
          <w:rFonts w:asciiTheme="minorHAnsi" w:hAnsiTheme="minorHAnsi" w:cstheme="minorHAnsi"/>
          <w:b w:val="0"/>
          <w:color w:val="0E1C60"/>
          <w:sz w:val="20"/>
          <w:lang w:val="en-US"/>
        </w:rPr>
      </w:pPr>
      <w:r w:rsidRPr="00295145">
        <w:rPr>
          <w:rStyle w:val="Textoennegrita"/>
          <w:rFonts w:asciiTheme="minorHAnsi" w:hAnsiTheme="minorHAnsi" w:cstheme="minorHAnsi"/>
          <w:color w:val="0E1C60"/>
          <w:sz w:val="20"/>
          <w:lang w:val="en-US"/>
        </w:rPr>
        <w:t>Currently, I direct my expertise toward the architecture and decisive application of Generative Artificial Intelligence (</w:t>
      </w:r>
      <w:proofErr w:type="spellStart"/>
      <w:r w:rsidRPr="00295145">
        <w:rPr>
          <w:rStyle w:val="Textoennegrita"/>
          <w:rFonts w:asciiTheme="minorHAnsi" w:hAnsiTheme="minorHAnsi" w:cstheme="minorHAnsi"/>
          <w:color w:val="0E1C60"/>
          <w:sz w:val="20"/>
          <w:lang w:val="en-US"/>
        </w:rPr>
        <w:t>GenAI</w:t>
      </w:r>
      <w:proofErr w:type="spellEnd"/>
      <w:r w:rsidRPr="00295145">
        <w:rPr>
          <w:rStyle w:val="Textoennegrita"/>
          <w:rFonts w:asciiTheme="minorHAnsi" w:hAnsiTheme="minorHAnsi" w:cstheme="minorHAnsi"/>
          <w:color w:val="0E1C60"/>
          <w:sz w:val="20"/>
          <w:lang w:val="en-US"/>
        </w:rPr>
        <w:t>) systems to optimize technical and creative processes in engineering and educational environments</w:t>
      </w:r>
      <w:r w:rsidRPr="00295145">
        <w:rPr>
          <w:rStyle w:val="Textoennegrita"/>
          <w:rFonts w:asciiTheme="minorHAnsi" w:hAnsiTheme="minorHAnsi" w:cstheme="minorHAnsi"/>
          <w:b w:val="0"/>
          <w:color w:val="0E1C60"/>
          <w:sz w:val="20"/>
          <w:lang w:val="en-US"/>
        </w:rPr>
        <w:t xml:space="preserve">. </w:t>
      </w:r>
      <w:r w:rsidR="0081062F" w:rsidRPr="00295145">
        <w:rPr>
          <w:rStyle w:val="Textoennegrita"/>
          <w:rFonts w:asciiTheme="minorHAnsi" w:hAnsiTheme="minorHAnsi" w:cstheme="minorHAnsi"/>
          <w:b w:val="0"/>
          <w:color w:val="0E1C60"/>
          <w:sz w:val="20"/>
          <w:lang w:val="en-US"/>
        </w:rPr>
        <w:t xml:space="preserve">This includes the development of </w:t>
      </w:r>
      <w:proofErr w:type="spellStart"/>
      <w:r w:rsidR="0081062F" w:rsidRPr="00295145">
        <w:rPr>
          <w:rStyle w:val="Textoennegrita"/>
          <w:rFonts w:asciiTheme="minorHAnsi" w:hAnsiTheme="minorHAnsi" w:cstheme="minorHAnsi"/>
          <w:color w:val="0E1C60"/>
          <w:sz w:val="20"/>
          <w:lang w:val="en-US"/>
        </w:rPr>
        <w:t>CognitiveOS</w:t>
      </w:r>
      <w:proofErr w:type="spellEnd"/>
      <w:r w:rsidR="0081062F" w:rsidRPr="00295145">
        <w:rPr>
          <w:rStyle w:val="Textoennegrita"/>
          <w:rFonts w:asciiTheme="minorHAnsi" w:hAnsiTheme="minorHAnsi" w:cstheme="minorHAnsi"/>
          <w:color w:val="0E1C60"/>
          <w:sz w:val="20"/>
          <w:lang w:val="en-US"/>
        </w:rPr>
        <w:t xml:space="preserve"> </w:t>
      </w:r>
      <w:r w:rsidR="0081062F" w:rsidRPr="00295145">
        <w:rPr>
          <w:rStyle w:val="Textoennegrita"/>
          <w:rFonts w:asciiTheme="minorHAnsi" w:hAnsiTheme="minorHAnsi" w:cstheme="minorHAnsi"/>
          <w:b w:val="0"/>
          <w:color w:val="0E1C60"/>
          <w:sz w:val="20"/>
          <w:lang w:val="en-US"/>
        </w:rPr>
        <w:t>-an AI-assisted learning system based on controlled reasoning and knowledge distillation- aimed at integrating AI in a rigorous, verifiable, and useful manner within high-cognitive-demand educational environments, while always preserving institutional essence.</w:t>
      </w:r>
    </w:p>
    <w:p w:rsidR="00127029" w:rsidRPr="00295145" w:rsidRDefault="008258F5" w:rsidP="00AA7724">
      <w:pPr>
        <w:spacing w:before="60" w:after="120"/>
        <w:ind w:left="187" w:right="259" w:firstLine="0"/>
        <w:rPr>
          <w:rFonts w:asciiTheme="minorHAnsi" w:hAnsiTheme="minorHAnsi" w:cstheme="minorHAnsi"/>
          <w:b/>
          <w:color w:val="0E3A60"/>
          <w:sz w:val="24"/>
          <w:lang w:val="en-US"/>
        </w:rPr>
      </w:pPr>
      <w:r w:rsidRPr="00295145">
        <w:rPr>
          <w:noProof/>
          <w:color w:val="0E3A60"/>
          <w:sz w:val="18"/>
          <w:lang w:val="en-US"/>
        </w:rPr>
        <mc:AlternateContent>
          <mc:Choice Requires="wps">
            <w:drawing>
              <wp:anchor distT="0" distB="0" distL="114300" distR="114300" simplePos="0" relativeHeight="251676672" behindDoc="0" locked="0" layoutInCell="1" allowOverlap="1" wp14:anchorId="7F723286" wp14:editId="5B094912">
                <wp:simplePos x="0" y="0"/>
                <wp:positionH relativeFrom="column">
                  <wp:posOffset>109220</wp:posOffset>
                </wp:positionH>
                <wp:positionV relativeFrom="paragraph">
                  <wp:posOffset>222941</wp:posOffset>
                </wp:positionV>
                <wp:extent cx="6949440" cy="20320"/>
                <wp:effectExtent l="0" t="0" r="0" b="0"/>
                <wp:wrapNone/>
                <wp:docPr id="73"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7C814F9E" id="Graphic 8" o:spid="_x0000_s1026" style="position:absolute;margin-left:8.6pt;margin-top:17.55pt;width:547.2pt;height:1.6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" path="m5943600,19050l,19050,,,5943600,r,19050xe" fillcolor="#0e3a60" stroked="f">
                <v:path arrowok="t"/>
              </v:shape>
            </w:pict>
          </mc:Fallback>
        </mc:AlternateContent>
      </w:r>
      <w:r w:rsidR="0081062F" w:rsidRPr="00295145">
        <w:rPr>
          <w:rFonts w:asciiTheme="minorHAnsi" w:hAnsiTheme="minorHAnsi" w:cstheme="minorHAnsi"/>
          <w:b/>
          <w:color w:val="0E3A60"/>
          <w:sz w:val="24"/>
          <w:lang w:val="en-US"/>
        </w:rPr>
        <w:t>KEY TECHNICAL SKILLS</w:t>
      </w:r>
    </w:p>
    <w:tbl>
      <w:tblPr>
        <w:tblStyle w:val="Tablaconcuadrcula"/>
        <w:tblW w:w="10980"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0"/>
        <w:gridCol w:w="5410"/>
      </w:tblGrid>
      <w:tr w:rsidR="00686170" w:rsidRPr="00295145" w:rsidTr="007F5141">
        <w:tc>
          <w:tcPr>
            <w:tcW w:w="5570" w:type="dxa"/>
          </w:tcPr>
          <w:p w:rsidR="007F5141" w:rsidRPr="00295145" w:rsidRDefault="0081062F" w:rsidP="0081062F">
            <w:pPr>
              <w:pStyle w:val="Prrafodelista"/>
              <w:numPr>
                <w:ilvl w:val="0"/>
                <w:numId w:val="1"/>
              </w:numPr>
              <w:ind w:right="261"/>
              <w:rPr>
                <w:rFonts w:asciiTheme="minorHAnsi" w:hAnsiTheme="minorHAnsi" w:cstheme="minorHAnsi"/>
                <w:b/>
                <w:color w:val="0E3A60"/>
                <w:lang w:val="en-US"/>
              </w:rPr>
            </w:pPr>
            <w:r w:rsidRPr="00295145">
              <w:rPr>
                <w:rFonts w:asciiTheme="minorHAnsi" w:hAnsiTheme="minorHAnsi" w:cstheme="minorHAnsi"/>
                <w:b/>
                <w:color w:val="0E3A60"/>
                <w:lang w:val="en-US"/>
              </w:rPr>
              <w:t>Spectrum Engineering</w:t>
            </w:r>
          </w:p>
          <w:p w:rsidR="007F5141" w:rsidRPr="00295145" w:rsidRDefault="0081062F" w:rsidP="0081062F">
            <w:pPr>
              <w:pStyle w:val="Prrafodelista"/>
              <w:numPr>
                <w:ilvl w:val="0"/>
                <w:numId w:val="1"/>
              </w:numPr>
              <w:ind w:right="261"/>
              <w:rPr>
                <w:rFonts w:asciiTheme="minorHAnsi" w:hAnsiTheme="minorHAnsi" w:cstheme="minorHAnsi"/>
                <w:b/>
                <w:color w:val="0E3A60"/>
                <w:lang w:val="en-US"/>
              </w:rPr>
            </w:pPr>
            <w:r w:rsidRPr="00295145">
              <w:rPr>
                <w:rFonts w:asciiTheme="minorHAnsi" w:hAnsiTheme="minorHAnsi" w:cstheme="minorHAnsi"/>
                <w:b/>
                <w:color w:val="0E3A60"/>
                <w:lang w:val="en-US"/>
              </w:rPr>
              <w:t>Antennas and Radiating Systems</w:t>
            </w:r>
          </w:p>
          <w:p w:rsidR="007F5141" w:rsidRPr="00295145" w:rsidRDefault="00F6130F" w:rsidP="00F6130F">
            <w:pPr>
              <w:pStyle w:val="Prrafodelista"/>
              <w:numPr>
                <w:ilvl w:val="0"/>
                <w:numId w:val="1"/>
              </w:numPr>
              <w:ind w:right="261"/>
              <w:rPr>
                <w:rFonts w:asciiTheme="minorHAnsi" w:hAnsiTheme="minorHAnsi" w:cstheme="minorHAnsi"/>
                <w:b/>
                <w:color w:val="0E3A60"/>
                <w:lang w:val="en-US"/>
              </w:rPr>
            </w:pPr>
            <w:r w:rsidRPr="00295145">
              <w:rPr>
                <w:rFonts w:asciiTheme="minorHAnsi" w:hAnsiTheme="minorHAnsi" w:cstheme="minorHAnsi"/>
                <w:b/>
                <w:color w:val="0E3A60"/>
                <w:lang w:val="en-US"/>
              </w:rPr>
              <w:t>GIS Software and Tools, Geospatial Data</w:t>
            </w:r>
          </w:p>
          <w:p w:rsidR="007F5141" w:rsidRPr="00295145" w:rsidRDefault="00F6130F" w:rsidP="00F6130F">
            <w:pPr>
              <w:pStyle w:val="Prrafodelista"/>
              <w:numPr>
                <w:ilvl w:val="0"/>
                <w:numId w:val="1"/>
              </w:numPr>
              <w:ind w:right="261"/>
              <w:rPr>
                <w:rFonts w:asciiTheme="minorHAnsi" w:hAnsiTheme="minorHAnsi" w:cstheme="minorHAnsi"/>
                <w:b/>
                <w:color w:val="0E3A60"/>
                <w:lang w:val="en-US"/>
              </w:rPr>
            </w:pPr>
            <w:r w:rsidRPr="00295145">
              <w:rPr>
                <w:rFonts w:asciiTheme="minorHAnsi" w:hAnsiTheme="minorHAnsi" w:cstheme="minorHAnsi"/>
                <w:b/>
                <w:color w:val="0E3A60"/>
                <w:lang w:val="en-US"/>
              </w:rPr>
              <w:t>Generative Artificial Intelligence (</w:t>
            </w:r>
            <w:proofErr w:type="spellStart"/>
            <w:r w:rsidRPr="00295145">
              <w:rPr>
                <w:rFonts w:asciiTheme="minorHAnsi" w:hAnsiTheme="minorHAnsi" w:cstheme="minorHAnsi"/>
                <w:b/>
                <w:color w:val="0E3A60"/>
                <w:lang w:val="en-US"/>
              </w:rPr>
              <w:t>GenAI</w:t>
            </w:r>
            <w:proofErr w:type="spellEnd"/>
            <w:r w:rsidRPr="00295145">
              <w:rPr>
                <w:rFonts w:asciiTheme="minorHAnsi" w:hAnsiTheme="minorHAnsi" w:cstheme="minorHAnsi"/>
                <w:b/>
                <w:color w:val="0E3A60"/>
                <w:lang w:val="en-US"/>
              </w:rPr>
              <w:t>) Systems</w:t>
            </w:r>
          </w:p>
        </w:tc>
        <w:tc>
          <w:tcPr>
            <w:tcW w:w="5410" w:type="dxa"/>
          </w:tcPr>
          <w:p w:rsidR="007F5141" w:rsidRPr="00295145" w:rsidRDefault="0081062F" w:rsidP="0081062F">
            <w:pPr>
              <w:pStyle w:val="Prrafodelista"/>
              <w:numPr>
                <w:ilvl w:val="0"/>
                <w:numId w:val="1"/>
              </w:numPr>
              <w:ind w:right="261"/>
              <w:rPr>
                <w:rFonts w:asciiTheme="minorHAnsi" w:hAnsiTheme="minorHAnsi" w:cstheme="minorHAnsi"/>
                <w:b/>
                <w:color w:val="0E3A60"/>
                <w:lang w:val="en-US"/>
              </w:rPr>
            </w:pPr>
            <w:r w:rsidRPr="00295145">
              <w:rPr>
                <w:rFonts w:asciiTheme="minorHAnsi" w:hAnsiTheme="minorHAnsi" w:cstheme="minorHAnsi"/>
                <w:b/>
                <w:color w:val="0E3A60"/>
                <w:lang w:val="en-US"/>
              </w:rPr>
              <w:t>Radiocommunications</w:t>
            </w:r>
          </w:p>
          <w:p w:rsidR="007F5141" w:rsidRPr="00295145" w:rsidRDefault="0081062F" w:rsidP="0081062F">
            <w:pPr>
              <w:pStyle w:val="Prrafodelista"/>
              <w:numPr>
                <w:ilvl w:val="0"/>
                <w:numId w:val="1"/>
              </w:numPr>
              <w:ind w:right="261"/>
              <w:rPr>
                <w:rFonts w:asciiTheme="minorHAnsi" w:hAnsiTheme="minorHAnsi" w:cstheme="minorHAnsi"/>
                <w:b/>
                <w:color w:val="0E3A60"/>
                <w:lang w:val="en-US"/>
              </w:rPr>
            </w:pPr>
            <w:r w:rsidRPr="00295145">
              <w:rPr>
                <w:rFonts w:asciiTheme="minorHAnsi" w:hAnsiTheme="minorHAnsi" w:cstheme="minorHAnsi"/>
                <w:b/>
                <w:color w:val="0E3A60"/>
                <w:lang w:val="en-US"/>
              </w:rPr>
              <w:t>Technical Management and Consulting</w:t>
            </w:r>
          </w:p>
          <w:p w:rsidR="007F5141" w:rsidRPr="00295145" w:rsidRDefault="00F6130F" w:rsidP="00F6130F">
            <w:pPr>
              <w:pStyle w:val="Prrafodelista"/>
              <w:numPr>
                <w:ilvl w:val="0"/>
                <w:numId w:val="1"/>
              </w:numPr>
              <w:ind w:right="261"/>
              <w:rPr>
                <w:rFonts w:asciiTheme="minorHAnsi" w:hAnsiTheme="minorHAnsi" w:cstheme="minorHAnsi"/>
                <w:b/>
                <w:color w:val="0E3A60"/>
                <w:lang w:val="en-US"/>
              </w:rPr>
            </w:pPr>
            <w:r w:rsidRPr="00295145">
              <w:rPr>
                <w:rFonts w:asciiTheme="minorHAnsi" w:hAnsiTheme="minorHAnsi" w:cstheme="minorHAnsi"/>
                <w:b/>
                <w:color w:val="0E3A60"/>
                <w:lang w:val="en-US"/>
              </w:rPr>
              <w:t>Regulations and Standards</w:t>
            </w:r>
          </w:p>
          <w:p w:rsidR="007F5141" w:rsidRPr="00295145" w:rsidRDefault="00296EEA" w:rsidP="00296EEA">
            <w:pPr>
              <w:pStyle w:val="Prrafodelista"/>
              <w:numPr>
                <w:ilvl w:val="0"/>
                <w:numId w:val="1"/>
              </w:numPr>
              <w:ind w:right="261"/>
              <w:rPr>
                <w:rFonts w:asciiTheme="minorHAnsi" w:hAnsiTheme="minorHAnsi" w:cstheme="minorHAnsi"/>
                <w:b/>
                <w:color w:val="0E3A60"/>
                <w:lang w:val="en-US"/>
              </w:rPr>
            </w:pPr>
            <w:r w:rsidRPr="00295145">
              <w:rPr>
                <w:rFonts w:asciiTheme="minorHAnsi" w:hAnsiTheme="minorHAnsi" w:cstheme="minorHAnsi"/>
                <w:b/>
                <w:color w:val="0E3A60"/>
                <w:lang w:val="en-US"/>
              </w:rPr>
              <w:t xml:space="preserve">Cognitive Systems Architect </w:t>
            </w:r>
            <w:r w:rsidR="007F5141" w:rsidRPr="00295145">
              <w:rPr>
                <w:rFonts w:asciiTheme="minorHAnsi" w:hAnsiTheme="minorHAnsi" w:cstheme="minorHAnsi"/>
                <w:b/>
                <w:color w:val="0E3A60"/>
                <w:lang w:val="en-US"/>
              </w:rPr>
              <w:t>(</w:t>
            </w:r>
            <w:proofErr w:type="spellStart"/>
            <w:r w:rsidR="0050746B" w:rsidRPr="00295145">
              <w:rPr>
                <w:rFonts w:asciiTheme="minorHAnsi" w:hAnsiTheme="minorHAnsi" w:cstheme="minorHAnsi"/>
                <w:b/>
                <w:color w:val="0E3A60"/>
                <w:lang w:val="en-US"/>
              </w:rPr>
              <w:t>CognitiveOS</w:t>
            </w:r>
            <w:proofErr w:type="spellEnd"/>
            <w:r w:rsidR="007F5141" w:rsidRPr="00295145">
              <w:rPr>
                <w:rFonts w:asciiTheme="minorHAnsi" w:hAnsiTheme="minorHAnsi" w:cstheme="minorHAnsi"/>
                <w:b/>
                <w:color w:val="0E3A60"/>
                <w:lang w:val="en-US"/>
              </w:rPr>
              <w:t>)</w:t>
            </w:r>
          </w:p>
        </w:tc>
      </w:tr>
    </w:tbl>
    <w:p w:rsidR="007F5141" w:rsidRPr="00295145" w:rsidRDefault="007F5141" w:rsidP="0030306C">
      <w:pPr>
        <w:spacing w:before="60" w:after="120"/>
        <w:ind w:left="187" w:right="259" w:firstLine="0"/>
        <w:rPr>
          <w:rFonts w:asciiTheme="minorHAnsi" w:hAnsiTheme="minorHAnsi" w:cstheme="minorHAnsi"/>
          <w:b/>
          <w:color w:val="0E3A60"/>
          <w:sz w:val="24"/>
          <w:lang w:val="en-US"/>
        </w:rPr>
      </w:pPr>
      <w:r w:rsidRPr="00295145">
        <w:rPr>
          <w:noProof/>
          <w:color w:val="0E3A60"/>
          <w:sz w:val="18"/>
          <w:lang w:val="en-US"/>
        </w:rPr>
        <mc:AlternateContent>
          <mc:Choice Requires="wps">
            <w:drawing>
              <wp:anchor distT="0" distB="0" distL="114300" distR="114300" simplePos="0" relativeHeight="251678720" behindDoc="0" locked="0" layoutInCell="1" allowOverlap="1" wp14:anchorId="0401FAD2" wp14:editId="5AFFF4C6">
                <wp:simplePos x="0" y="0"/>
                <wp:positionH relativeFrom="column">
                  <wp:posOffset>109220</wp:posOffset>
                </wp:positionH>
                <wp:positionV relativeFrom="paragraph">
                  <wp:posOffset>260144</wp:posOffset>
                </wp:positionV>
                <wp:extent cx="6949440" cy="20320"/>
                <wp:effectExtent l="0" t="0" r="0" b="0"/>
                <wp:wrapNone/>
                <wp:docPr id="75"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9364619" id="Graphic 8" o:spid="_x0000_s1026" style="position:absolute;margin-left:8.6pt;margin-top:20.5pt;width:547.2pt;height:1.6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" path="m5943600,19050l,19050,,,5943600,r,19050xe" fillcolor="#0e3a60" stroked="f">
                <v:path arrowok="t"/>
              </v:shape>
            </w:pict>
          </mc:Fallback>
        </mc:AlternateContent>
      </w:r>
      <w:r w:rsidR="00296EEA" w:rsidRPr="00295145">
        <w:rPr>
          <w:rFonts w:asciiTheme="minorHAnsi" w:hAnsiTheme="minorHAnsi" w:cstheme="minorHAnsi"/>
          <w:b/>
          <w:color w:val="0E3A60"/>
          <w:sz w:val="24"/>
          <w:lang w:val="en-US"/>
        </w:rPr>
        <w:t>PROFESSIONAL EXPERIENCE</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5D09B6" w:rsidRPr="00295145" w:rsidTr="00321ACA">
        <w:tc>
          <w:tcPr>
            <w:tcW w:w="8723" w:type="dxa"/>
          </w:tcPr>
          <w:p w:rsidR="005D09B6" w:rsidRPr="00295145" w:rsidRDefault="00296EEA" w:rsidP="00C159E3">
            <w:pPr>
              <w:ind w:left="-112" w:right="-21" w:firstLine="0"/>
              <w:rPr>
                <w:rFonts w:asciiTheme="minorHAnsi" w:hAnsiTheme="minorHAnsi" w:cstheme="minorHAnsi"/>
                <w:b/>
                <w:color w:val="0E3A60"/>
                <w:sz w:val="22"/>
                <w:lang w:val="en-US"/>
              </w:rPr>
            </w:pPr>
            <w:r w:rsidRPr="00295145">
              <w:rPr>
                <w:rFonts w:asciiTheme="minorHAnsi" w:hAnsiTheme="minorHAnsi" w:cstheme="minorHAnsi"/>
                <w:b/>
                <w:color w:val="0E3A60"/>
                <w:sz w:val="22"/>
                <w:lang w:val="en-US"/>
              </w:rPr>
              <w:t>Consultant in Innovation and Generative AI (</w:t>
            </w:r>
            <w:proofErr w:type="spellStart"/>
            <w:r w:rsidRPr="00295145">
              <w:rPr>
                <w:rFonts w:asciiTheme="minorHAnsi" w:hAnsiTheme="minorHAnsi" w:cstheme="minorHAnsi"/>
                <w:b/>
                <w:color w:val="0E3A60"/>
                <w:sz w:val="22"/>
                <w:lang w:val="en-US"/>
              </w:rPr>
              <w:t>GenAI</w:t>
            </w:r>
            <w:proofErr w:type="spellEnd"/>
            <w:r w:rsidRPr="00295145">
              <w:rPr>
                <w:rFonts w:asciiTheme="minorHAnsi" w:hAnsiTheme="minorHAnsi" w:cstheme="minorHAnsi"/>
                <w:b/>
                <w:color w:val="0E3A60"/>
                <w:sz w:val="22"/>
                <w:lang w:val="en-US"/>
              </w:rPr>
              <w:t>) Ecosystems</w:t>
            </w:r>
          </w:p>
        </w:tc>
        <w:tc>
          <w:tcPr>
            <w:tcW w:w="2160" w:type="dxa"/>
          </w:tcPr>
          <w:p w:rsidR="005D09B6" w:rsidRPr="00295145" w:rsidRDefault="005D09B6" w:rsidP="00C159E3">
            <w:pPr>
              <w:ind w:left="0" w:right="-106" w:firstLine="0"/>
              <w:jc w:val="right"/>
              <w:rPr>
                <w:rFonts w:asciiTheme="minorHAnsi" w:hAnsiTheme="minorHAnsi" w:cstheme="minorHAnsi"/>
                <w:b/>
                <w:color w:val="0E3A60"/>
                <w:sz w:val="22"/>
                <w:lang w:val="en-US"/>
              </w:rPr>
            </w:pPr>
            <w:r w:rsidRPr="00295145">
              <w:rPr>
                <w:rFonts w:asciiTheme="minorHAnsi" w:hAnsiTheme="minorHAnsi" w:cstheme="minorHAnsi"/>
                <w:b/>
                <w:color w:val="0E3A60"/>
                <w:sz w:val="22"/>
                <w:lang w:val="en-US"/>
              </w:rPr>
              <w:t xml:space="preserve">09/2025 – </w:t>
            </w:r>
            <w:r w:rsidR="008A7B88" w:rsidRPr="00295145">
              <w:rPr>
                <w:rFonts w:asciiTheme="minorHAnsi" w:hAnsiTheme="minorHAnsi" w:cstheme="minorHAnsi"/>
                <w:b/>
                <w:color w:val="0E3A60"/>
                <w:sz w:val="22"/>
                <w:lang w:val="en-US"/>
              </w:rPr>
              <w:t>Present</w:t>
            </w:r>
          </w:p>
        </w:tc>
      </w:tr>
    </w:tbl>
    <w:p w:rsidR="00213443" w:rsidRPr="00295145" w:rsidRDefault="00296EEA" w:rsidP="00650790">
      <w:pPr>
        <w:pStyle w:val="Prrafodelista"/>
        <w:numPr>
          <w:ilvl w:val="0"/>
          <w:numId w:val="36"/>
        </w:numPr>
        <w:ind w:left="540" w:right="261"/>
        <w:rPr>
          <w:rFonts w:asciiTheme="minorHAnsi" w:hAnsiTheme="minorHAnsi" w:cstheme="minorHAnsi"/>
          <w:color w:val="0E3A60"/>
          <w:lang w:val="en-US"/>
        </w:rPr>
      </w:pPr>
      <w:proofErr w:type="spellStart"/>
      <w:r w:rsidRPr="00295145">
        <w:rPr>
          <w:rFonts w:asciiTheme="minorHAnsi" w:hAnsiTheme="minorHAnsi" w:cstheme="minorHAnsi"/>
          <w:b/>
          <w:color w:val="0E3A60"/>
          <w:lang w:val="en-US"/>
        </w:rPr>
        <w:t>CognitiveOS</w:t>
      </w:r>
      <w:proofErr w:type="spellEnd"/>
      <w:r w:rsidRPr="00295145">
        <w:rPr>
          <w:rFonts w:asciiTheme="minorHAnsi" w:hAnsiTheme="minorHAnsi" w:cstheme="minorHAnsi"/>
          <w:b/>
          <w:color w:val="0E3A60"/>
          <w:lang w:val="en-US"/>
        </w:rPr>
        <w:t xml:space="preserve"> (Architect of the AI-Driven Cognitive Educational System)</w:t>
      </w:r>
      <w:r w:rsidR="006439BC" w:rsidRPr="00295145">
        <w:rPr>
          <w:rFonts w:asciiTheme="minorHAnsi" w:hAnsiTheme="minorHAnsi" w:cstheme="minorHAnsi"/>
          <w:b/>
          <w:color w:val="0E3A60"/>
          <w:lang w:val="en-US"/>
        </w:rPr>
        <w:t>:</w:t>
      </w:r>
    </w:p>
    <w:p w:rsidR="00213443" w:rsidRPr="00295145" w:rsidRDefault="00650790" w:rsidP="00650790">
      <w:pPr>
        <w:pStyle w:val="Prrafodelista"/>
        <w:numPr>
          <w:ilvl w:val="1"/>
          <w:numId w:val="36"/>
        </w:numPr>
        <w:ind w:left="900"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Concept: </w:t>
      </w:r>
      <w:r w:rsidRPr="00295145">
        <w:rPr>
          <w:rFonts w:asciiTheme="minorHAnsi" w:hAnsiTheme="minorHAnsi" w:cstheme="minorHAnsi"/>
          <w:color w:val="0E3A60"/>
          <w:lang w:val="en-US"/>
        </w:rPr>
        <w:t>Institutional reasoning and memory platform designed to mitigate Large Language Model (LLM) hallucinations.</w:t>
      </w:r>
    </w:p>
    <w:p w:rsidR="00213443" w:rsidRPr="00295145" w:rsidRDefault="00650790" w:rsidP="005A2126">
      <w:pPr>
        <w:pStyle w:val="Prrafodelista"/>
        <w:numPr>
          <w:ilvl w:val="1"/>
          <w:numId w:val="36"/>
        </w:numPr>
        <w:ind w:left="900"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Innovation: </w:t>
      </w:r>
      <w:r w:rsidRPr="00295145">
        <w:rPr>
          <w:rFonts w:asciiTheme="minorHAnsi" w:hAnsiTheme="minorHAnsi" w:cstheme="minorHAnsi"/>
          <w:color w:val="0E3A60"/>
          <w:lang w:val="en-US"/>
        </w:rPr>
        <w:t>Implementation of a semantic distillation pipeline linking academic and audiovisual sources with direct traceability to the original source</w:t>
      </w:r>
      <w:r w:rsidR="00213443" w:rsidRPr="00295145">
        <w:rPr>
          <w:rFonts w:asciiTheme="minorHAnsi" w:hAnsiTheme="minorHAnsi" w:cstheme="minorHAnsi"/>
          <w:color w:val="0E3A60"/>
          <w:lang w:val="en-US"/>
        </w:rPr>
        <w:t>.</w:t>
      </w:r>
    </w:p>
    <w:p w:rsidR="00213443" w:rsidRPr="00295145" w:rsidRDefault="005A2126" w:rsidP="005A2126">
      <w:pPr>
        <w:pStyle w:val="Prrafodelista"/>
        <w:numPr>
          <w:ilvl w:val="1"/>
          <w:numId w:val="36"/>
        </w:numPr>
        <w:ind w:left="900"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Impact: </w:t>
      </w:r>
      <w:r w:rsidRPr="00295145">
        <w:rPr>
          <w:rFonts w:asciiTheme="minorHAnsi" w:hAnsiTheme="minorHAnsi" w:cstheme="minorHAnsi"/>
          <w:color w:val="0E3A60"/>
          <w:lang w:val="en-US"/>
        </w:rPr>
        <w:t>Transformation of scattered data repositories into auditable knowledge assets, preserving the institution's pedagogical identity</w:t>
      </w:r>
      <w:r w:rsidR="00213443" w:rsidRPr="00295145">
        <w:rPr>
          <w:rFonts w:asciiTheme="minorHAnsi" w:hAnsiTheme="minorHAnsi" w:cstheme="minorHAnsi"/>
          <w:color w:val="0E3A60"/>
          <w:lang w:val="en-US"/>
        </w:rPr>
        <w:t>.</w:t>
      </w:r>
    </w:p>
    <w:p w:rsidR="00213443" w:rsidRPr="00295145" w:rsidRDefault="005A2126" w:rsidP="005A2126">
      <w:pPr>
        <w:pStyle w:val="Prrafodelista"/>
        <w:numPr>
          <w:ilvl w:val="1"/>
          <w:numId w:val="36"/>
        </w:numPr>
        <w:ind w:left="900"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Status: </w:t>
      </w:r>
      <w:r w:rsidRPr="00295145">
        <w:rPr>
          <w:rFonts w:asciiTheme="minorHAnsi" w:hAnsiTheme="minorHAnsi" w:cstheme="minorHAnsi"/>
          <w:color w:val="0E3A60"/>
          <w:lang w:val="en-US"/>
        </w:rPr>
        <w:t>In architecture validation and prototyping phase, open to strategic partnerships</w:t>
      </w:r>
      <w:r w:rsidR="00213443" w:rsidRPr="00295145">
        <w:rPr>
          <w:rFonts w:asciiTheme="minorHAnsi" w:hAnsiTheme="minorHAnsi" w:cstheme="minorHAnsi"/>
          <w:color w:val="0E3A60"/>
          <w:lang w:val="en-US"/>
        </w:rPr>
        <w:t>.</w:t>
      </w:r>
    </w:p>
    <w:p w:rsidR="00514C37" w:rsidRPr="00295145" w:rsidRDefault="00ED43DA" w:rsidP="00ED43DA">
      <w:pPr>
        <w:pStyle w:val="Prrafodelista"/>
        <w:numPr>
          <w:ilvl w:val="0"/>
          <w:numId w:val="36"/>
        </w:numPr>
        <w:ind w:left="540" w:right="261"/>
        <w:rPr>
          <w:rFonts w:asciiTheme="minorHAnsi" w:hAnsiTheme="minorHAnsi" w:cstheme="minorHAnsi"/>
          <w:color w:val="0E3A60"/>
          <w:lang w:val="en-US"/>
        </w:rPr>
      </w:pPr>
      <w:bookmarkStart w:id="1" w:name="_Hlk223608902"/>
      <w:r w:rsidRPr="00295145">
        <w:rPr>
          <w:rFonts w:asciiTheme="minorHAnsi" w:hAnsiTheme="minorHAnsi" w:cstheme="minorHAnsi"/>
          <w:b/>
          <w:color w:val="0E3A60"/>
          <w:lang w:val="en-US"/>
        </w:rPr>
        <w:t xml:space="preserve">Workflows with LLMs: </w:t>
      </w:r>
      <w:r w:rsidRPr="00295145">
        <w:rPr>
          <w:rFonts w:asciiTheme="minorHAnsi" w:hAnsiTheme="minorHAnsi" w:cstheme="minorHAnsi"/>
          <w:color w:val="0E3A60"/>
          <w:lang w:val="en-US"/>
        </w:rPr>
        <w:t>Gemini (Google), GPT (</w:t>
      </w:r>
      <w:proofErr w:type="spellStart"/>
      <w:r w:rsidRPr="00295145">
        <w:rPr>
          <w:rFonts w:asciiTheme="minorHAnsi" w:hAnsiTheme="minorHAnsi" w:cstheme="minorHAnsi"/>
          <w:color w:val="0E3A60"/>
          <w:lang w:val="en-US"/>
        </w:rPr>
        <w:t>OpenAI</w:t>
      </w:r>
      <w:proofErr w:type="spellEnd"/>
      <w:r w:rsidRPr="00295145">
        <w:rPr>
          <w:rFonts w:asciiTheme="minorHAnsi" w:hAnsiTheme="minorHAnsi" w:cstheme="minorHAnsi"/>
          <w:color w:val="0E3A60"/>
          <w:lang w:val="en-US"/>
        </w:rPr>
        <w:t>), Claude (Anthropic), Grok (</w:t>
      </w:r>
      <w:proofErr w:type="spellStart"/>
      <w:r w:rsidRPr="00295145">
        <w:rPr>
          <w:rFonts w:asciiTheme="minorHAnsi" w:hAnsiTheme="minorHAnsi" w:cstheme="minorHAnsi"/>
          <w:color w:val="0E3A60"/>
          <w:lang w:val="en-US"/>
        </w:rPr>
        <w:t>xAI</w:t>
      </w:r>
      <w:proofErr w:type="spellEnd"/>
      <w:r w:rsidRPr="00295145">
        <w:rPr>
          <w:rFonts w:asciiTheme="minorHAnsi" w:hAnsiTheme="minorHAnsi" w:cstheme="minorHAnsi"/>
          <w:color w:val="0E3A60"/>
          <w:lang w:val="en-US"/>
        </w:rPr>
        <w:t>), Meta AI</w:t>
      </w:r>
      <w:r w:rsidR="00715FAD" w:rsidRPr="00295145">
        <w:rPr>
          <w:rFonts w:asciiTheme="minorHAnsi" w:hAnsiTheme="minorHAnsi" w:cstheme="minorHAnsi"/>
          <w:color w:val="0E3A60"/>
          <w:lang w:val="en-US"/>
        </w:rPr>
        <w:t xml:space="preserve">, </w:t>
      </w:r>
      <w:proofErr w:type="spellStart"/>
      <w:r w:rsidR="00715FAD" w:rsidRPr="00295145">
        <w:rPr>
          <w:rFonts w:asciiTheme="minorHAnsi" w:hAnsiTheme="minorHAnsi" w:cstheme="minorHAnsi"/>
          <w:color w:val="FF0000"/>
          <w:lang w:val="en-US"/>
        </w:rPr>
        <w:t>DeepSeek</w:t>
      </w:r>
      <w:proofErr w:type="spellEnd"/>
      <w:r w:rsidR="00C66CCF" w:rsidRPr="00295145">
        <w:rPr>
          <w:rFonts w:asciiTheme="minorHAnsi" w:hAnsiTheme="minorHAnsi" w:cstheme="minorHAnsi"/>
          <w:color w:val="0E3A60"/>
          <w:lang w:val="en-US"/>
        </w:rPr>
        <w:t xml:space="preserve">, </w:t>
      </w:r>
      <w:r w:rsidRPr="00295145">
        <w:rPr>
          <w:rFonts w:asciiTheme="minorHAnsi" w:hAnsiTheme="minorHAnsi" w:cstheme="minorHAnsi"/>
          <w:color w:val="0E3A60"/>
          <w:lang w:val="en-US"/>
        </w:rPr>
        <w:t>for precision technical analysis and generation of adaptive regulatory/educational content, and personalized tutoring</w:t>
      </w:r>
      <w:r w:rsidR="00250164" w:rsidRPr="00295145">
        <w:rPr>
          <w:rFonts w:asciiTheme="minorHAnsi" w:hAnsiTheme="minorHAnsi" w:cstheme="minorHAnsi"/>
          <w:color w:val="0E3A60"/>
          <w:lang w:val="en-US"/>
        </w:rPr>
        <w:t>.</w:t>
      </w:r>
    </w:p>
    <w:bookmarkEnd w:id="1"/>
    <w:p w:rsidR="00D9155C" w:rsidRPr="00295145" w:rsidRDefault="00ED43DA" w:rsidP="00ED43DA">
      <w:pPr>
        <w:pStyle w:val="Prrafodelista"/>
        <w:numPr>
          <w:ilvl w:val="0"/>
          <w:numId w:val="36"/>
        </w:numPr>
        <w:ind w:left="540" w:right="261"/>
        <w:rPr>
          <w:rFonts w:asciiTheme="minorHAnsi" w:hAnsiTheme="minorHAnsi" w:cstheme="minorHAnsi"/>
          <w:b/>
          <w:color w:val="0E3A60"/>
          <w:lang w:val="en-US"/>
        </w:rPr>
      </w:pPr>
      <w:r w:rsidRPr="00295145">
        <w:rPr>
          <w:rFonts w:asciiTheme="minorHAnsi" w:hAnsiTheme="minorHAnsi" w:cstheme="minorHAnsi"/>
          <w:b/>
          <w:color w:val="0E3A60"/>
          <w:lang w:val="en-US"/>
        </w:rPr>
        <w:t>Google 2026 Development and Experimentation Ecosystem</w:t>
      </w:r>
      <w:r w:rsidR="00ED28A0" w:rsidRPr="00295145">
        <w:rPr>
          <w:rFonts w:asciiTheme="minorHAnsi" w:hAnsiTheme="minorHAnsi" w:cstheme="minorHAnsi"/>
          <w:b/>
          <w:color w:val="0E3A60"/>
          <w:lang w:val="en-US"/>
        </w:rPr>
        <w:t>:</w:t>
      </w:r>
    </w:p>
    <w:p w:rsidR="00D9155C" w:rsidRPr="00295145" w:rsidRDefault="00DD02D2" w:rsidP="00DD02D2">
      <w:pPr>
        <w:pStyle w:val="Prrafodelista"/>
        <w:numPr>
          <w:ilvl w:val="0"/>
          <w:numId w:val="35"/>
        </w:numPr>
        <w:ind w:left="900" w:right="261"/>
        <w:rPr>
          <w:rFonts w:asciiTheme="minorHAnsi" w:hAnsiTheme="minorHAnsi" w:cstheme="minorHAnsi"/>
          <w:color w:val="0E3A60"/>
          <w:lang w:val="en-US"/>
        </w:rPr>
      </w:pPr>
      <w:r w:rsidRPr="00295145">
        <w:rPr>
          <w:rFonts w:asciiTheme="minorHAnsi" w:hAnsiTheme="minorHAnsi" w:cstheme="minorHAnsi"/>
          <w:b/>
          <w:color w:val="0E3A60"/>
          <w:lang w:val="en-US"/>
        </w:rPr>
        <w:t>AI Models</w:t>
      </w:r>
      <w:r w:rsidR="00D9155C" w:rsidRPr="00295145">
        <w:rPr>
          <w:rFonts w:asciiTheme="minorHAnsi" w:hAnsiTheme="minorHAnsi" w:cstheme="minorHAnsi"/>
          <w:b/>
          <w:color w:val="0E3A60"/>
          <w:lang w:val="en-US"/>
        </w:rPr>
        <w:t>:</w:t>
      </w:r>
      <w:r w:rsidR="00D9155C" w:rsidRPr="00295145">
        <w:rPr>
          <w:rFonts w:asciiTheme="minorHAnsi" w:hAnsiTheme="minorHAnsi" w:cstheme="minorHAnsi"/>
          <w:color w:val="0E3A60"/>
          <w:lang w:val="en-US"/>
        </w:rPr>
        <w:t xml:space="preserve"> Gemini 3</w:t>
      </w:r>
      <w:r w:rsidR="0072741E" w:rsidRPr="00295145">
        <w:rPr>
          <w:rFonts w:asciiTheme="minorHAnsi" w:hAnsiTheme="minorHAnsi" w:cstheme="minorHAnsi"/>
          <w:color w:val="0E3A60"/>
          <w:lang w:val="en-US"/>
        </w:rPr>
        <w:t>.1</w:t>
      </w:r>
      <w:r w:rsidR="00D9155C" w:rsidRPr="00295145">
        <w:rPr>
          <w:rFonts w:asciiTheme="minorHAnsi" w:hAnsiTheme="minorHAnsi" w:cstheme="minorHAnsi"/>
          <w:color w:val="0E3A60"/>
          <w:lang w:val="en-US"/>
        </w:rPr>
        <w:t xml:space="preserve"> Pro/Flash </w:t>
      </w:r>
      <w:r w:rsidR="00ED28A0" w:rsidRPr="00295145">
        <w:rPr>
          <w:rFonts w:asciiTheme="minorHAnsi" w:hAnsiTheme="minorHAnsi" w:cstheme="minorHAnsi"/>
          <w:color w:val="0E3A60"/>
          <w:lang w:val="en-US"/>
        </w:rPr>
        <w:t>(</w:t>
      </w:r>
      <w:r w:rsidRPr="00295145">
        <w:rPr>
          <w:rFonts w:asciiTheme="minorHAnsi" w:hAnsiTheme="minorHAnsi" w:cstheme="minorHAnsi"/>
          <w:color w:val="0E3A60"/>
          <w:lang w:val="en-US"/>
        </w:rPr>
        <w:t>with Deep Think logical reasoning for scientific tasks</w:t>
      </w:r>
      <w:r w:rsidR="00ED28A0" w:rsidRPr="00295145">
        <w:rPr>
          <w:rFonts w:asciiTheme="minorHAnsi" w:hAnsiTheme="minorHAnsi" w:cstheme="minorHAnsi"/>
          <w:color w:val="0E3A60"/>
          <w:lang w:val="en-US"/>
        </w:rPr>
        <w:t>),</w:t>
      </w:r>
      <w:r w:rsidR="0072741E" w:rsidRPr="00295145">
        <w:rPr>
          <w:rFonts w:asciiTheme="minorHAnsi" w:hAnsiTheme="minorHAnsi" w:cstheme="minorHAnsi"/>
          <w:color w:val="0E3A60"/>
          <w:lang w:val="en-US"/>
        </w:rPr>
        <w:t xml:space="preserve"> </w:t>
      </w:r>
      <w:r w:rsidR="00F05A10" w:rsidRPr="00295145">
        <w:rPr>
          <w:rFonts w:asciiTheme="minorHAnsi" w:hAnsiTheme="minorHAnsi" w:cstheme="minorHAnsi"/>
          <w:color w:val="0E3A60"/>
          <w:lang w:val="en-US"/>
        </w:rPr>
        <w:t>Nano Banana Pro (</w:t>
      </w:r>
      <w:r w:rsidRPr="00295145">
        <w:rPr>
          <w:rFonts w:asciiTheme="minorHAnsi" w:hAnsiTheme="minorHAnsi" w:cstheme="minorHAnsi"/>
          <w:color w:val="0E3A60"/>
          <w:lang w:val="en-US"/>
        </w:rPr>
        <w:t>images and infographics</w:t>
      </w:r>
      <w:r w:rsidR="00F05A10" w:rsidRPr="00295145">
        <w:rPr>
          <w:rFonts w:asciiTheme="minorHAnsi" w:hAnsiTheme="minorHAnsi" w:cstheme="minorHAnsi"/>
          <w:color w:val="0E3A60"/>
          <w:lang w:val="en-US"/>
        </w:rPr>
        <w:t xml:space="preserve">), </w:t>
      </w:r>
      <w:proofErr w:type="spellStart"/>
      <w:r w:rsidR="00D9155C" w:rsidRPr="00295145">
        <w:rPr>
          <w:rFonts w:asciiTheme="minorHAnsi" w:hAnsiTheme="minorHAnsi" w:cstheme="minorHAnsi"/>
          <w:color w:val="0E3A60"/>
          <w:lang w:val="en-US"/>
        </w:rPr>
        <w:t>Veo</w:t>
      </w:r>
      <w:proofErr w:type="spellEnd"/>
      <w:r w:rsidR="00D9155C" w:rsidRPr="00295145">
        <w:rPr>
          <w:rFonts w:asciiTheme="minorHAnsi" w:hAnsiTheme="minorHAnsi" w:cstheme="minorHAnsi"/>
          <w:color w:val="0E3A60"/>
          <w:lang w:val="en-US"/>
        </w:rPr>
        <w:t xml:space="preserve"> 3.1 (</w:t>
      </w:r>
      <w:r w:rsidRPr="00295145">
        <w:rPr>
          <w:rFonts w:asciiTheme="minorHAnsi" w:hAnsiTheme="minorHAnsi" w:cstheme="minorHAnsi"/>
          <w:color w:val="0E3A60"/>
          <w:lang w:val="en-US"/>
        </w:rPr>
        <w:t>4K cinematic video</w:t>
      </w:r>
      <w:r w:rsidR="00D9155C" w:rsidRPr="00295145">
        <w:rPr>
          <w:rFonts w:asciiTheme="minorHAnsi" w:hAnsiTheme="minorHAnsi" w:cstheme="minorHAnsi"/>
          <w:color w:val="0E3A60"/>
          <w:lang w:val="en-US"/>
        </w:rPr>
        <w:t xml:space="preserve">) y </w:t>
      </w:r>
      <w:proofErr w:type="spellStart"/>
      <w:r w:rsidR="00D9155C" w:rsidRPr="00295145">
        <w:rPr>
          <w:rFonts w:asciiTheme="minorHAnsi" w:hAnsiTheme="minorHAnsi" w:cstheme="minorHAnsi"/>
          <w:color w:val="0E3A60"/>
          <w:lang w:val="en-US"/>
        </w:rPr>
        <w:t>Lyria</w:t>
      </w:r>
      <w:proofErr w:type="spellEnd"/>
      <w:r w:rsidR="002162D2" w:rsidRPr="00295145">
        <w:rPr>
          <w:rFonts w:asciiTheme="minorHAnsi" w:hAnsiTheme="minorHAnsi" w:cstheme="minorHAnsi"/>
          <w:color w:val="0E3A60"/>
          <w:lang w:val="en-US"/>
        </w:rPr>
        <w:t xml:space="preserve"> 3</w:t>
      </w:r>
      <w:r w:rsidR="00D9155C" w:rsidRPr="00295145">
        <w:rPr>
          <w:rFonts w:asciiTheme="minorHAnsi" w:hAnsiTheme="minorHAnsi" w:cstheme="minorHAnsi"/>
          <w:color w:val="0E3A60"/>
          <w:lang w:val="en-US"/>
        </w:rPr>
        <w:t xml:space="preserve"> (</w:t>
      </w:r>
      <w:r w:rsidRPr="00295145">
        <w:rPr>
          <w:rFonts w:asciiTheme="minorHAnsi" w:hAnsiTheme="minorHAnsi" w:cstheme="minorHAnsi"/>
          <w:color w:val="0E3A60"/>
          <w:lang w:val="en-US"/>
        </w:rPr>
        <w:t>music composition</w:t>
      </w:r>
      <w:r w:rsidR="00D9155C" w:rsidRPr="00295145">
        <w:rPr>
          <w:rFonts w:asciiTheme="minorHAnsi" w:hAnsiTheme="minorHAnsi" w:cstheme="minorHAnsi"/>
          <w:color w:val="0E3A60"/>
          <w:lang w:val="en-US"/>
        </w:rPr>
        <w:t>).</w:t>
      </w:r>
    </w:p>
    <w:p w:rsidR="00D9155C" w:rsidRPr="00295145" w:rsidRDefault="00DD02D2" w:rsidP="00DD02D2">
      <w:pPr>
        <w:pStyle w:val="Prrafodelista"/>
        <w:numPr>
          <w:ilvl w:val="0"/>
          <w:numId w:val="35"/>
        </w:numPr>
        <w:ind w:left="900"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Development Platforms: </w:t>
      </w:r>
      <w:r w:rsidRPr="00295145">
        <w:rPr>
          <w:rFonts w:asciiTheme="minorHAnsi" w:hAnsiTheme="minorHAnsi" w:cstheme="minorHAnsi"/>
          <w:color w:val="0E3A60"/>
          <w:lang w:val="en-US"/>
        </w:rPr>
        <w:t xml:space="preserve">AI Studio and Vertex AI for scaling; Antigravity as an agentic IDE with native n8n integration </w:t>
      </w:r>
      <w:r w:rsidR="001C162E" w:rsidRPr="00295145">
        <w:rPr>
          <w:rFonts w:asciiTheme="minorHAnsi" w:hAnsiTheme="minorHAnsi" w:cstheme="minorHAnsi"/>
          <w:color w:val="0E3A60"/>
          <w:lang w:val="en-US"/>
        </w:rPr>
        <w:t>(MCP)</w:t>
      </w:r>
      <w:r w:rsidR="00D9155C" w:rsidRPr="00295145">
        <w:rPr>
          <w:rFonts w:asciiTheme="minorHAnsi" w:hAnsiTheme="minorHAnsi" w:cstheme="minorHAnsi"/>
          <w:color w:val="0E3A60"/>
          <w:lang w:val="en-US"/>
        </w:rPr>
        <w:t>.</w:t>
      </w:r>
    </w:p>
    <w:p w:rsidR="00D9155C" w:rsidRPr="00295145" w:rsidRDefault="00DD02D2" w:rsidP="00DD02D2">
      <w:pPr>
        <w:pStyle w:val="Prrafodelista"/>
        <w:numPr>
          <w:ilvl w:val="0"/>
          <w:numId w:val="35"/>
        </w:numPr>
        <w:ind w:left="900"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Creative Tools: </w:t>
      </w:r>
      <w:r w:rsidRPr="00295145">
        <w:rPr>
          <w:rFonts w:asciiTheme="minorHAnsi" w:hAnsiTheme="minorHAnsi" w:cstheme="minorHAnsi"/>
          <w:color w:val="0E3A60"/>
          <w:lang w:val="en-US"/>
        </w:rPr>
        <w:t>Stitch (UI/UX design), Whisk (visual iteration), Flow (generative film production), and Google Vids (visual storytelling for enterprises</w:t>
      </w:r>
      <w:r w:rsidR="008365CE" w:rsidRPr="00295145">
        <w:rPr>
          <w:rFonts w:asciiTheme="minorHAnsi" w:hAnsiTheme="minorHAnsi" w:cstheme="minorHAnsi"/>
          <w:color w:val="0E3A60"/>
          <w:lang w:val="en-US"/>
        </w:rPr>
        <w:t>)</w:t>
      </w:r>
      <w:r w:rsidR="00D9155C" w:rsidRPr="00295145">
        <w:rPr>
          <w:rFonts w:asciiTheme="minorHAnsi" w:hAnsiTheme="minorHAnsi" w:cstheme="minorHAnsi"/>
          <w:color w:val="0E3A60"/>
          <w:lang w:val="en-US"/>
        </w:rPr>
        <w:t>.</w:t>
      </w:r>
    </w:p>
    <w:p w:rsidR="00D9155C" w:rsidRPr="00295145" w:rsidRDefault="00DD02D2" w:rsidP="00DD02D2">
      <w:pPr>
        <w:pStyle w:val="Prrafodelista"/>
        <w:numPr>
          <w:ilvl w:val="0"/>
          <w:numId w:val="35"/>
        </w:numPr>
        <w:ind w:left="900"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Productivity and Research: </w:t>
      </w:r>
      <w:proofErr w:type="spellStart"/>
      <w:r w:rsidRPr="00295145">
        <w:rPr>
          <w:rFonts w:asciiTheme="minorHAnsi" w:hAnsiTheme="minorHAnsi" w:cstheme="minorHAnsi"/>
          <w:color w:val="0E3A60"/>
          <w:lang w:val="en-US"/>
        </w:rPr>
        <w:t>NotebookLM</w:t>
      </w:r>
      <w:proofErr w:type="spellEnd"/>
      <w:r w:rsidRPr="00295145">
        <w:rPr>
          <w:rFonts w:asciiTheme="minorHAnsi" w:hAnsiTheme="minorHAnsi" w:cstheme="minorHAnsi"/>
          <w:color w:val="0E3A60"/>
          <w:lang w:val="en-US"/>
        </w:rPr>
        <w:t xml:space="preserve"> for document synthesis and Video Overviews (analysis and summarization of YouTube) all in the cloud, and </w:t>
      </w:r>
      <w:proofErr w:type="spellStart"/>
      <w:r w:rsidR="00D9155C" w:rsidRPr="00295145">
        <w:rPr>
          <w:rFonts w:asciiTheme="minorHAnsi" w:hAnsiTheme="minorHAnsi" w:cstheme="minorHAnsi"/>
          <w:color w:val="FF0000"/>
          <w:lang w:val="en-US"/>
        </w:rPr>
        <w:t>SurfSense</w:t>
      </w:r>
      <w:proofErr w:type="spellEnd"/>
      <w:r w:rsidR="00D9155C" w:rsidRPr="00295145">
        <w:rPr>
          <w:rFonts w:asciiTheme="minorHAnsi" w:hAnsiTheme="minorHAnsi" w:cstheme="minorHAnsi"/>
          <w:color w:val="0E3A60"/>
          <w:lang w:val="en-US"/>
        </w:rPr>
        <w:t xml:space="preserve"> (</w:t>
      </w:r>
      <w:r w:rsidRPr="00295145">
        <w:rPr>
          <w:rFonts w:asciiTheme="minorHAnsi" w:hAnsiTheme="minorHAnsi" w:cstheme="minorHAnsi"/>
          <w:color w:val="0E3A60"/>
          <w:lang w:val="en-US"/>
        </w:rPr>
        <w:t>OSS and local LLMs) for knowledge extraction from private and local technical repositories</w:t>
      </w:r>
      <w:r w:rsidR="00D9155C" w:rsidRPr="00295145">
        <w:rPr>
          <w:rFonts w:asciiTheme="minorHAnsi" w:hAnsiTheme="minorHAnsi" w:cstheme="minorHAnsi"/>
          <w:color w:val="0E3A60"/>
          <w:lang w:val="en-US"/>
        </w:rPr>
        <w:t>.</w:t>
      </w:r>
    </w:p>
    <w:p w:rsidR="00822755" w:rsidRPr="00295145" w:rsidRDefault="00DD02D2" w:rsidP="00DD02D2">
      <w:pPr>
        <w:pStyle w:val="Prrafodelista"/>
        <w:numPr>
          <w:ilvl w:val="0"/>
          <w:numId w:val="37"/>
        </w:numPr>
        <w:ind w:left="540"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Structured External Memory Systems: </w:t>
      </w:r>
      <w:r w:rsidR="00822755" w:rsidRPr="00295145">
        <w:rPr>
          <w:rFonts w:asciiTheme="minorHAnsi" w:hAnsiTheme="minorHAnsi" w:cstheme="minorHAnsi"/>
          <w:color w:val="0E3A60"/>
          <w:lang w:val="en-US"/>
        </w:rPr>
        <w:t xml:space="preserve">Obsidian, </w:t>
      </w:r>
      <w:proofErr w:type="spellStart"/>
      <w:r w:rsidR="00822755" w:rsidRPr="00295145">
        <w:rPr>
          <w:rFonts w:asciiTheme="minorHAnsi" w:hAnsiTheme="minorHAnsi" w:cstheme="minorHAnsi"/>
          <w:color w:val="FF0000"/>
          <w:lang w:val="en-US"/>
        </w:rPr>
        <w:t>SiYuan</w:t>
      </w:r>
      <w:proofErr w:type="spellEnd"/>
      <w:r w:rsidR="00822755" w:rsidRPr="00295145">
        <w:rPr>
          <w:rFonts w:asciiTheme="minorHAnsi" w:hAnsiTheme="minorHAnsi" w:cstheme="minorHAnsi"/>
          <w:color w:val="FF0000"/>
          <w:lang w:val="en-US"/>
        </w:rPr>
        <w:t xml:space="preserve"> Note</w:t>
      </w:r>
      <w:r w:rsidR="00822755" w:rsidRPr="00295145">
        <w:rPr>
          <w:rFonts w:asciiTheme="minorHAnsi" w:hAnsiTheme="minorHAnsi" w:cstheme="minorHAnsi"/>
          <w:color w:val="0E3A60"/>
          <w:lang w:val="en-US"/>
        </w:rPr>
        <w:t>.</w:t>
      </w:r>
    </w:p>
    <w:p w:rsidR="00F4114B" w:rsidRPr="00295145" w:rsidRDefault="00DD02D2" w:rsidP="003E6F24">
      <w:pPr>
        <w:pStyle w:val="Prrafodelista"/>
        <w:numPr>
          <w:ilvl w:val="0"/>
          <w:numId w:val="38"/>
        </w:numPr>
        <w:tabs>
          <w:tab w:val="left" w:pos="630"/>
        </w:tabs>
        <w:ind w:left="540" w:right="261"/>
        <w:rPr>
          <w:rFonts w:asciiTheme="minorHAnsi" w:hAnsiTheme="minorHAnsi" w:cstheme="minorHAnsi"/>
          <w:b/>
          <w:color w:val="0E3A60"/>
          <w:lang w:val="en-US"/>
        </w:rPr>
      </w:pPr>
      <w:r w:rsidRPr="00295145">
        <w:rPr>
          <w:rFonts w:asciiTheme="minorHAnsi" w:hAnsiTheme="minorHAnsi" w:cstheme="minorHAnsi"/>
          <w:b/>
          <w:color w:val="0E3A60"/>
          <w:lang w:val="en-US"/>
        </w:rPr>
        <w:t>Multimodal Production and Streaming</w:t>
      </w:r>
      <w:r w:rsidR="00F4114B" w:rsidRPr="00295145">
        <w:rPr>
          <w:rFonts w:asciiTheme="minorHAnsi" w:hAnsiTheme="minorHAnsi" w:cstheme="minorHAnsi"/>
          <w:b/>
          <w:color w:val="0E3A60"/>
          <w:lang w:val="en-US"/>
        </w:rPr>
        <w:t>:</w:t>
      </w:r>
    </w:p>
    <w:p w:rsidR="00C159E3" w:rsidRPr="00295145" w:rsidRDefault="003E6F24" w:rsidP="003E6F24">
      <w:pPr>
        <w:pStyle w:val="Prrafodelista"/>
        <w:numPr>
          <w:ilvl w:val="0"/>
          <w:numId w:val="35"/>
        </w:numPr>
        <w:ind w:left="900"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Video/Audio Editing and Post-production: </w:t>
      </w:r>
      <w:proofErr w:type="spellStart"/>
      <w:r w:rsidR="000A76BD" w:rsidRPr="00295145">
        <w:rPr>
          <w:rFonts w:asciiTheme="minorHAnsi" w:hAnsiTheme="minorHAnsi" w:cstheme="minorHAnsi"/>
          <w:color w:val="FF0000"/>
          <w:lang w:val="en-US"/>
        </w:rPr>
        <w:t>CapCut</w:t>
      </w:r>
      <w:proofErr w:type="spellEnd"/>
      <w:r w:rsidR="009E3593" w:rsidRPr="00295145">
        <w:rPr>
          <w:rFonts w:asciiTheme="minorHAnsi" w:hAnsiTheme="minorHAnsi" w:cstheme="minorHAnsi"/>
          <w:color w:val="0E3A60"/>
          <w:lang w:val="en-US"/>
        </w:rPr>
        <w:t xml:space="preserve"> </w:t>
      </w:r>
      <w:r w:rsidR="000A76BD" w:rsidRPr="00295145">
        <w:rPr>
          <w:rFonts w:asciiTheme="minorHAnsi" w:hAnsiTheme="minorHAnsi" w:cstheme="minorHAnsi"/>
          <w:color w:val="0E3A60"/>
          <w:lang w:val="en-US"/>
        </w:rPr>
        <w:t xml:space="preserve">y </w:t>
      </w:r>
      <w:proofErr w:type="spellStart"/>
      <w:r w:rsidR="000A76BD" w:rsidRPr="00295145">
        <w:rPr>
          <w:rFonts w:asciiTheme="minorHAnsi" w:hAnsiTheme="minorHAnsi" w:cstheme="minorHAnsi"/>
          <w:color w:val="0E3A60"/>
          <w:lang w:val="en-US"/>
        </w:rPr>
        <w:t>DaVinci</w:t>
      </w:r>
      <w:proofErr w:type="spellEnd"/>
      <w:r w:rsidR="000A76BD" w:rsidRPr="00295145">
        <w:rPr>
          <w:rFonts w:asciiTheme="minorHAnsi" w:hAnsiTheme="minorHAnsi" w:cstheme="minorHAnsi"/>
          <w:color w:val="0E3A60"/>
          <w:lang w:val="en-US"/>
        </w:rPr>
        <w:t xml:space="preserve"> Resolve.</w:t>
      </w:r>
    </w:p>
    <w:p w:rsidR="00F4114B" w:rsidRPr="00295145" w:rsidRDefault="003E6F24" w:rsidP="003E6F24">
      <w:pPr>
        <w:pStyle w:val="Prrafodelista"/>
        <w:numPr>
          <w:ilvl w:val="0"/>
          <w:numId w:val="35"/>
        </w:numPr>
        <w:ind w:left="900"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Live Streaming and Video Recording: </w:t>
      </w:r>
      <w:r w:rsidR="00C159E3" w:rsidRPr="00295145">
        <w:rPr>
          <w:rFonts w:asciiTheme="minorHAnsi" w:hAnsiTheme="minorHAnsi" w:cstheme="minorHAnsi"/>
          <w:color w:val="0E3A60"/>
          <w:lang w:val="en-US"/>
        </w:rPr>
        <w:t>OBS Studio (</w:t>
      </w:r>
      <w:r w:rsidRPr="00295145">
        <w:rPr>
          <w:rFonts w:asciiTheme="minorHAnsi" w:hAnsiTheme="minorHAnsi" w:cstheme="minorHAnsi"/>
          <w:color w:val="0E3A60"/>
          <w:lang w:val="en-US"/>
        </w:rPr>
        <w:t>with AI via plugins/add-ons</w:t>
      </w:r>
      <w:r w:rsidR="00C159E3" w:rsidRPr="00295145">
        <w:rPr>
          <w:rFonts w:asciiTheme="minorHAnsi" w:hAnsiTheme="minorHAnsi" w:cstheme="minorHAnsi"/>
          <w:color w:val="0E3A60"/>
          <w:lang w:val="en-US"/>
        </w:rPr>
        <w:t>).</w:t>
      </w:r>
    </w:p>
    <w:p w:rsidR="0013153F" w:rsidRPr="00295145" w:rsidRDefault="003E6F24" w:rsidP="003E6F24">
      <w:pPr>
        <w:pStyle w:val="Prrafodelista"/>
        <w:numPr>
          <w:ilvl w:val="0"/>
          <w:numId w:val="35"/>
        </w:numPr>
        <w:ind w:left="900"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Media Generation: </w:t>
      </w:r>
      <w:r w:rsidRPr="00295145">
        <w:rPr>
          <w:rFonts w:asciiTheme="minorHAnsi" w:hAnsiTheme="minorHAnsi" w:cstheme="minorHAnsi"/>
          <w:color w:val="0E3A60"/>
          <w:lang w:val="en-US"/>
        </w:rPr>
        <w:t>Music:</w:t>
      </w:r>
      <w:r w:rsidRPr="00295145">
        <w:rPr>
          <w:rFonts w:asciiTheme="minorHAnsi" w:hAnsiTheme="minorHAnsi" w:cstheme="minorHAnsi"/>
          <w:b/>
          <w:color w:val="0E3A60"/>
          <w:lang w:val="en-US"/>
        </w:rPr>
        <w:t xml:space="preserve"> </w:t>
      </w:r>
      <w:proofErr w:type="spellStart"/>
      <w:r w:rsidR="009613E9" w:rsidRPr="00295145">
        <w:rPr>
          <w:rFonts w:asciiTheme="minorHAnsi" w:hAnsiTheme="minorHAnsi" w:cstheme="minorHAnsi"/>
          <w:color w:val="0E3A60"/>
          <w:lang w:val="en-US"/>
        </w:rPr>
        <w:t>Suno</w:t>
      </w:r>
      <w:proofErr w:type="spellEnd"/>
      <w:r w:rsidR="009613E9" w:rsidRPr="00295145">
        <w:rPr>
          <w:rFonts w:asciiTheme="minorHAnsi" w:hAnsiTheme="minorHAnsi" w:cstheme="minorHAnsi"/>
          <w:color w:val="0E3A60"/>
          <w:lang w:val="en-US"/>
        </w:rPr>
        <w:t xml:space="preserve">, </w:t>
      </w:r>
      <w:proofErr w:type="spellStart"/>
      <w:r w:rsidR="000A76BD" w:rsidRPr="00295145">
        <w:rPr>
          <w:rFonts w:asciiTheme="minorHAnsi" w:hAnsiTheme="minorHAnsi" w:cstheme="minorHAnsi"/>
          <w:color w:val="0E3A60"/>
          <w:lang w:val="en-US"/>
        </w:rPr>
        <w:t>Lyria</w:t>
      </w:r>
      <w:proofErr w:type="spellEnd"/>
      <w:r w:rsidR="00377E65" w:rsidRPr="00295145">
        <w:rPr>
          <w:rFonts w:asciiTheme="minorHAnsi" w:hAnsiTheme="minorHAnsi" w:cstheme="minorHAnsi"/>
          <w:color w:val="0E3A60"/>
          <w:lang w:val="en-US"/>
        </w:rPr>
        <w:t xml:space="preserve"> </w:t>
      </w:r>
      <w:r w:rsidR="000A76BD" w:rsidRPr="00295145">
        <w:rPr>
          <w:rFonts w:asciiTheme="minorHAnsi" w:hAnsiTheme="minorHAnsi" w:cstheme="minorHAnsi"/>
          <w:color w:val="0E3A60"/>
          <w:lang w:val="en-US"/>
        </w:rPr>
        <w:t>3</w:t>
      </w:r>
      <w:r w:rsidR="009613E9" w:rsidRPr="00295145">
        <w:rPr>
          <w:rFonts w:asciiTheme="minorHAnsi" w:hAnsiTheme="minorHAnsi" w:cstheme="minorHAnsi"/>
          <w:color w:val="0E3A60"/>
          <w:lang w:val="en-US"/>
        </w:rPr>
        <w:t xml:space="preserve"> (Google)</w:t>
      </w:r>
      <w:r w:rsidRPr="00295145">
        <w:rPr>
          <w:rFonts w:asciiTheme="minorHAnsi" w:hAnsiTheme="minorHAnsi" w:cstheme="minorHAnsi"/>
          <w:color w:val="0E3A60"/>
          <w:lang w:val="en-US"/>
        </w:rPr>
        <w:t>, and</w:t>
      </w:r>
      <w:r w:rsidR="000A76BD" w:rsidRPr="00295145">
        <w:rPr>
          <w:rFonts w:asciiTheme="minorHAnsi" w:hAnsiTheme="minorHAnsi" w:cstheme="minorHAnsi"/>
          <w:color w:val="0E3A60"/>
          <w:lang w:val="en-US"/>
        </w:rPr>
        <w:t xml:space="preserve"> </w:t>
      </w:r>
      <w:proofErr w:type="spellStart"/>
      <w:r w:rsidR="000A76BD" w:rsidRPr="00295145">
        <w:rPr>
          <w:rFonts w:asciiTheme="minorHAnsi" w:hAnsiTheme="minorHAnsi" w:cstheme="minorHAnsi"/>
          <w:color w:val="FF0000"/>
          <w:lang w:val="en-US"/>
        </w:rPr>
        <w:t>Mureka</w:t>
      </w:r>
      <w:proofErr w:type="spellEnd"/>
      <w:r w:rsidR="00844FAC" w:rsidRPr="00295145">
        <w:rPr>
          <w:rFonts w:asciiTheme="minorHAnsi" w:hAnsiTheme="minorHAnsi" w:cstheme="minorHAnsi"/>
          <w:color w:val="0E3A60"/>
          <w:lang w:val="en-US"/>
        </w:rPr>
        <w:t xml:space="preserve">; </w:t>
      </w:r>
      <w:r w:rsidRPr="00295145">
        <w:rPr>
          <w:rFonts w:asciiTheme="minorHAnsi" w:hAnsiTheme="minorHAnsi" w:cstheme="minorHAnsi"/>
          <w:color w:val="0E3A60"/>
          <w:lang w:val="en-US"/>
        </w:rPr>
        <w:t xml:space="preserve">Audio, image, and video: </w:t>
      </w:r>
      <w:proofErr w:type="spellStart"/>
      <w:r w:rsidR="000A76BD" w:rsidRPr="00295145">
        <w:rPr>
          <w:rFonts w:asciiTheme="minorHAnsi" w:hAnsiTheme="minorHAnsi" w:cstheme="minorHAnsi"/>
          <w:color w:val="0E3A60"/>
          <w:lang w:val="en-US"/>
        </w:rPr>
        <w:t>ElevenLabs</w:t>
      </w:r>
      <w:proofErr w:type="spellEnd"/>
      <w:r w:rsidR="00844FAC" w:rsidRPr="00295145">
        <w:rPr>
          <w:rFonts w:asciiTheme="minorHAnsi" w:hAnsiTheme="minorHAnsi" w:cstheme="minorHAnsi"/>
          <w:color w:val="0E3A60"/>
          <w:lang w:val="en-US"/>
        </w:rPr>
        <w:t xml:space="preserve"> Studio</w:t>
      </w:r>
      <w:r w:rsidR="00063F05" w:rsidRPr="00295145">
        <w:rPr>
          <w:rFonts w:asciiTheme="minorHAnsi" w:hAnsiTheme="minorHAnsi" w:cstheme="minorHAnsi"/>
          <w:color w:val="0E3A60"/>
          <w:lang w:val="en-US"/>
        </w:rPr>
        <w:t>,</w:t>
      </w:r>
      <w:r w:rsidR="000A76BD" w:rsidRPr="00295145">
        <w:rPr>
          <w:rFonts w:asciiTheme="minorHAnsi" w:hAnsiTheme="minorHAnsi" w:cstheme="minorHAnsi"/>
          <w:color w:val="0E3A60"/>
          <w:lang w:val="en-US"/>
        </w:rPr>
        <w:t xml:space="preserve"> </w:t>
      </w:r>
      <w:r w:rsidR="009613E9" w:rsidRPr="00295145">
        <w:rPr>
          <w:rFonts w:asciiTheme="minorHAnsi" w:hAnsiTheme="minorHAnsi" w:cstheme="minorHAnsi"/>
          <w:color w:val="0E3A60"/>
          <w:lang w:val="en-US"/>
        </w:rPr>
        <w:t>Sora 2 (</w:t>
      </w:r>
      <w:proofErr w:type="spellStart"/>
      <w:r w:rsidR="009613E9" w:rsidRPr="00295145">
        <w:rPr>
          <w:rFonts w:asciiTheme="minorHAnsi" w:hAnsiTheme="minorHAnsi" w:cstheme="minorHAnsi"/>
          <w:color w:val="0E3A60"/>
          <w:lang w:val="en-US"/>
        </w:rPr>
        <w:t>OpenAI</w:t>
      </w:r>
      <w:proofErr w:type="spellEnd"/>
      <w:r w:rsidR="009613E9" w:rsidRPr="00295145">
        <w:rPr>
          <w:rFonts w:asciiTheme="minorHAnsi" w:hAnsiTheme="minorHAnsi" w:cstheme="minorHAnsi"/>
          <w:color w:val="0E3A60"/>
          <w:lang w:val="en-US"/>
        </w:rPr>
        <w:t>),</w:t>
      </w:r>
      <w:r w:rsidR="00844FAC" w:rsidRPr="00295145">
        <w:rPr>
          <w:rFonts w:asciiTheme="minorHAnsi" w:hAnsiTheme="minorHAnsi" w:cstheme="minorHAnsi"/>
          <w:color w:val="0E3A60"/>
          <w:lang w:val="en-US"/>
        </w:rPr>
        <w:t xml:space="preserve"> </w:t>
      </w:r>
      <w:r w:rsidR="00946626" w:rsidRPr="00295145">
        <w:rPr>
          <w:rFonts w:asciiTheme="minorHAnsi" w:hAnsiTheme="minorHAnsi" w:cstheme="minorHAnsi"/>
          <w:color w:val="0E3A60"/>
          <w:lang w:val="en-US"/>
        </w:rPr>
        <w:t>Nano Banana</w:t>
      </w:r>
      <w:r w:rsidR="00F96025" w:rsidRPr="00295145">
        <w:rPr>
          <w:rFonts w:asciiTheme="minorHAnsi" w:hAnsiTheme="minorHAnsi" w:cstheme="minorHAnsi"/>
          <w:color w:val="0E3A60"/>
          <w:lang w:val="en-US"/>
        </w:rPr>
        <w:t xml:space="preserve"> 2</w:t>
      </w:r>
      <w:r w:rsidR="00946626" w:rsidRPr="00295145">
        <w:rPr>
          <w:rFonts w:asciiTheme="minorHAnsi" w:hAnsiTheme="minorHAnsi" w:cstheme="minorHAnsi"/>
          <w:color w:val="0E3A60"/>
          <w:lang w:val="en-US"/>
        </w:rPr>
        <w:t xml:space="preserve"> </w:t>
      </w:r>
      <w:r w:rsidRPr="00295145">
        <w:rPr>
          <w:rFonts w:asciiTheme="minorHAnsi" w:hAnsiTheme="minorHAnsi" w:cstheme="minorHAnsi"/>
          <w:color w:val="0E3A60"/>
          <w:lang w:val="en-US"/>
        </w:rPr>
        <w:t>and</w:t>
      </w:r>
      <w:r w:rsidR="00946626" w:rsidRPr="00295145">
        <w:rPr>
          <w:rFonts w:asciiTheme="minorHAnsi" w:hAnsiTheme="minorHAnsi" w:cstheme="minorHAnsi"/>
          <w:color w:val="0E3A60"/>
          <w:lang w:val="en-US"/>
        </w:rPr>
        <w:t xml:space="preserve"> </w:t>
      </w:r>
      <w:proofErr w:type="spellStart"/>
      <w:r w:rsidR="009613E9" w:rsidRPr="00295145">
        <w:rPr>
          <w:rFonts w:asciiTheme="minorHAnsi" w:hAnsiTheme="minorHAnsi" w:cstheme="minorHAnsi"/>
          <w:color w:val="0E3A60"/>
          <w:lang w:val="en-US"/>
        </w:rPr>
        <w:t>Veo</w:t>
      </w:r>
      <w:proofErr w:type="spellEnd"/>
      <w:r w:rsidR="009613E9" w:rsidRPr="00295145">
        <w:rPr>
          <w:rFonts w:asciiTheme="minorHAnsi" w:hAnsiTheme="minorHAnsi" w:cstheme="minorHAnsi"/>
          <w:color w:val="0E3A60"/>
          <w:lang w:val="en-US"/>
        </w:rPr>
        <w:t xml:space="preserve"> 3.1 (Google), Grok Imagine 1.0 (</w:t>
      </w:r>
      <w:proofErr w:type="spellStart"/>
      <w:r w:rsidR="009613E9" w:rsidRPr="00295145">
        <w:rPr>
          <w:rFonts w:asciiTheme="minorHAnsi" w:hAnsiTheme="minorHAnsi" w:cstheme="minorHAnsi"/>
          <w:color w:val="0E3A60"/>
          <w:lang w:val="en-US"/>
        </w:rPr>
        <w:t>xAI</w:t>
      </w:r>
      <w:proofErr w:type="spellEnd"/>
      <w:r w:rsidR="009613E9" w:rsidRPr="00295145">
        <w:rPr>
          <w:rFonts w:asciiTheme="minorHAnsi" w:hAnsiTheme="minorHAnsi" w:cstheme="minorHAnsi"/>
          <w:color w:val="0E3A60"/>
          <w:lang w:val="en-US"/>
        </w:rPr>
        <w:t xml:space="preserve">), Movie Gen (Meta), Runway, </w:t>
      </w:r>
      <w:proofErr w:type="spellStart"/>
      <w:r w:rsidR="009613E9" w:rsidRPr="00295145">
        <w:rPr>
          <w:rFonts w:asciiTheme="minorHAnsi" w:hAnsiTheme="minorHAnsi" w:cstheme="minorHAnsi"/>
          <w:color w:val="0E3A60"/>
          <w:lang w:val="en-US"/>
        </w:rPr>
        <w:t>Midjourney</w:t>
      </w:r>
      <w:proofErr w:type="spellEnd"/>
      <w:r w:rsidR="009613E9" w:rsidRPr="00295145">
        <w:rPr>
          <w:rFonts w:asciiTheme="minorHAnsi" w:hAnsiTheme="minorHAnsi" w:cstheme="minorHAnsi"/>
          <w:color w:val="0E3A60"/>
          <w:lang w:val="en-US"/>
        </w:rPr>
        <w:t xml:space="preserve">, LTX Studio, </w:t>
      </w:r>
      <w:proofErr w:type="spellStart"/>
      <w:r w:rsidR="009613E9" w:rsidRPr="00295145">
        <w:rPr>
          <w:rFonts w:asciiTheme="minorHAnsi" w:hAnsiTheme="minorHAnsi" w:cstheme="minorHAnsi"/>
          <w:color w:val="FF0000"/>
          <w:lang w:val="en-US"/>
        </w:rPr>
        <w:t>Seedance</w:t>
      </w:r>
      <w:proofErr w:type="spellEnd"/>
      <w:r w:rsidRPr="00295145">
        <w:rPr>
          <w:rFonts w:asciiTheme="minorHAnsi" w:hAnsiTheme="minorHAnsi" w:cstheme="minorHAnsi"/>
          <w:color w:val="FF0000"/>
          <w:lang w:val="en-US"/>
        </w:rPr>
        <w:t> </w:t>
      </w:r>
      <w:r w:rsidR="009613E9" w:rsidRPr="00295145">
        <w:rPr>
          <w:rFonts w:asciiTheme="minorHAnsi" w:hAnsiTheme="minorHAnsi" w:cstheme="minorHAnsi"/>
          <w:color w:val="FF0000"/>
          <w:lang w:val="en-US"/>
        </w:rPr>
        <w:t>2.0</w:t>
      </w:r>
      <w:r w:rsidR="009613E9" w:rsidRPr="00295145">
        <w:rPr>
          <w:rFonts w:asciiTheme="minorHAnsi" w:hAnsiTheme="minorHAnsi" w:cstheme="minorHAnsi"/>
          <w:color w:val="0E3A60"/>
          <w:lang w:val="en-US"/>
        </w:rPr>
        <w:t xml:space="preserve">, </w:t>
      </w:r>
      <w:r w:rsidR="009613E9" w:rsidRPr="00295145">
        <w:rPr>
          <w:rFonts w:asciiTheme="minorHAnsi" w:hAnsiTheme="minorHAnsi" w:cstheme="minorHAnsi"/>
          <w:color w:val="FF0000"/>
          <w:lang w:val="en-US"/>
        </w:rPr>
        <w:t>Kling 3.0</w:t>
      </w:r>
      <w:r w:rsidR="009613E9" w:rsidRPr="00295145">
        <w:rPr>
          <w:rFonts w:asciiTheme="minorHAnsi" w:hAnsiTheme="minorHAnsi" w:cstheme="minorHAnsi"/>
          <w:color w:val="0E3A60"/>
          <w:lang w:val="en-US"/>
        </w:rPr>
        <w:t xml:space="preserve">, </w:t>
      </w:r>
      <w:proofErr w:type="spellStart"/>
      <w:r w:rsidR="009613E9" w:rsidRPr="00295145">
        <w:rPr>
          <w:rFonts w:asciiTheme="minorHAnsi" w:hAnsiTheme="minorHAnsi" w:cstheme="minorHAnsi"/>
          <w:color w:val="FF0000"/>
          <w:lang w:val="en-US"/>
        </w:rPr>
        <w:t>MiniMax</w:t>
      </w:r>
      <w:proofErr w:type="spellEnd"/>
      <w:r w:rsidR="009613E9" w:rsidRPr="00295145">
        <w:rPr>
          <w:rFonts w:asciiTheme="minorHAnsi" w:hAnsiTheme="minorHAnsi" w:cstheme="minorHAnsi"/>
          <w:color w:val="FF0000"/>
          <w:lang w:val="en-US"/>
        </w:rPr>
        <w:t xml:space="preserve"> / </w:t>
      </w:r>
      <w:proofErr w:type="spellStart"/>
      <w:r w:rsidR="009613E9" w:rsidRPr="00295145">
        <w:rPr>
          <w:rFonts w:asciiTheme="minorHAnsi" w:hAnsiTheme="minorHAnsi" w:cstheme="minorHAnsi"/>
          <w:color w:val="FF0000"/>
          <w:lang w:val="en-US"/>
        </w:rPr>
        <w:t>Hailuo</w:t>
      </w:r>
      <w:proofErr w:type="spellEnd"/>
      <w:r w:rsidR="009613E9" w:rsidRPr="00295145">
        <w:rPr>
          <w:rFonts w:asciiTheme="minorHAnsi" w:hAnsiTheme="minorHAnsi" w:cstheme="minorHAnsi"/>
          <w:color w:val="FF0000"/>
          <w:lang w:val="en-US"/>
        </w:rPr>
        <w:t xml:space="preserve"> 2.3</w:t>
      </w:r>
      <w:r w:rsidR="009613E9" w:rsidRPr="00295145">
        <w:rPr>
          <w:rFonts w:asciiTheme="minorHAnsi" w:hAnsiTheme="minorHAnsi" w:cstheme="minorHAnsi"/>
          <w:color w:val="0E3A60"/>
          <w:lang w:val="en-US"/>
        </w:rPr>
        <w:t xml:space="preserve">, </w:t>
      </w:r>
      <w:r w:rsidR="009613E9" w:rsidRPr="00295145">
        <w:rPr>
          <w:rFonts w:asciiTheme="minorHAnsi" w:hAnsiTheme="minorHAnsi" w:cstheme="minorHAnsi"/>
          <w:color w:val="FF0000"/>
          <w:lang w:val="en-US"/>
        </w:rPr>
        <w:t>WAN 2.6</w:t>
      </w:r>
      <w:r w:rsidR="00063F05" w:rsidRPr="00295145">
        <w:rPr>
          <w:rFonts w:asciiTheme="minorHAnsi" w:hAnsiTheme="minorHAnsi" w:cstheme="minorHAnsi"/>
          <w:color w:val="0E3A60"/>
          <w:lang w:val="en-US"/>
        </w:rPr>
        <w:t xml:space="preserve">, </w:t>
      </w:r>
      <w:r w:rsidRPr="00295145">
        <w:rPr>
          <w:rFonts w:asciiTheme="minorHAnsi" w:hAnsiTheme="minorHAnsi" w:cstheme="minorHAnsi"/>
          <w:color w:val="0E3A60"/>
          <w:lang w:val="en-US"/>
        </w:rPr>
        <w:t>and other AI video generation tools.</w:t>
      </w:r>
    </w:p>
    <w:p w:rsidR="0013153F" w:rsidRPr="00295145" w:rsidRDefault="0013153F" w:rsidP="0013153F">
      <w:pPr>
        <w:pStyle w:val="Prrafodelista"/>
        <w:ind w:left="900" w:right="261" w:firstLine="0"/>
        <w:rPr>
          <w:rFonts w:asciiTheme="minorHAnsi" w:hAnsiTheme="minorHAnsi" w:cstheme="minorHAnsi"/>
          <w:color w:val="0E3A60"/>
          <w:lang w:val="en-US"/>
        </w:rPr>
      </w:pP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5B67E4" w:rsidRPr="00295145" w:rsidTr="00690CA9">
        <w:tc>
          <w:tcPr>
            <w:tcW w:w="8723" w:type="dxa"/>
          </w:tcPr>
          <w:p w:rsidR="005B67E4" w:rsidRPr="00295145" w:rsidRDefault="00690CA9" w:rsidP="001A09A0">
            <w:pPr>
              <w:spacing w:beforeLines="60" w:before="144"/>
              <w:ind w:left="-112" w:right="-21" w:firstLine="0"/>
              <w:jc w:val="left"/>
              <w:rPr>
                <w:rFonts w:asciiTheme="minorHAnsi" w:hAnsiTheme="minorHAnsi" w:cstheme="minorHAnsi"/>
                <w:b/>
                <w:color w:val="0E3A60"/>
                <w:sz w:val="22"/>
                <w:lang w:val="en-US"/>
              </w:rPr>
            </w:pPr>
            <w:r w:rsidRPr="00295145">
              <w:rPr>
                <w:noProof/>
                <w:color w:val="0E3A60"/>
                <w:sz w:val="22"/>
                <w:lang w:val="en-US"/>
              </w:rPr>
              <w:lastRenderedPageBreak/>
              <mc:AlternateContent>
                <mc:Choice Requires="wps">
                  <w:drawing>
                    <wp:anchor distT="0" distB="0" distL="114300" distR="114300" simplePos="0" relativeHeight="251688960" behindDoc="0" locked="0" layoutInCell="1" allowOverlap="1" wp14:anchorId="4DD72499" wp14:editId="51A3D6B3">
                      <wp:simplePos x="0" y="0"/>
                      <wp:positionH relativeFrom="column">
                        <wp:posOffset>-65405</wp:posOffset>
                      </wp:positionH>
                      <wp:positionV relativeFrom="paragraph">
                        <wp:posOffset>68475</wp:posOffset>
                      </wp:positionV>
                      <wp:extent cx="6949440" cy="0"/>
                      <wp:effectExtent l="0" t="0" r="0" b="0"/>
                      <wp:wrapNone/>
                      <wp:docPr id="20" name="Conector recto 20"/>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B189927" id="Conector recto 20"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" strokecolor="#0e3a60" strokeweight="2pt">
                      <v:stroke dashstyle="1 1" joinstyle="miter"/>
                    </v:line>
                  </w:pict>
                </mc:Fallback>
              </mc:AlternateContent>
            </w:r>
            <w:r w:rsidR="007C7EB1" w:rsidRPr="00295145">
              <w:rPr>
                <w:rFonts w:asciiTheme="minorHAnsi" w:hAnsiTheme="minorHAnsi" w:cstheme="minorHAnsi"/>
                <w:b/>
                <w:color w:val="0E3A60"/>
                <w:sz w:val="22"/>
                <w:lang w:val="en-US"/>
              </w:rPr>
              <w:t>Senior Professional - Satellite and Open Digital Television (TDA) Technical Support, Directorate of Planning and Convergence (DINAPYC), National Communications Agency (ENACOM)</w:t>
            </w:r>
            <w:r w:rsidR="005B67E4" w:rsidRPr="00295145">
              <w:rPr>
                <w:rFonts w:asciiTheme="minorHAnsi" w:hAnsiTheme="minorHAnsi" w:cstheme="minorHAnsi"/>
                <w:b/>
                <w:color w:val="0E3A60"/>
                <w:sz w:val="22"/>
                <w:lang w:val="en-US"/>
              </w:rPr>
              <w:t>)</w:t>
            </w:r>
          </w:p>
        </w:tc>
        <w:tc>
          <w:tcPr>
            <w:tcW w:w="2160" w:type="dxa"/>
          </w:tcPr>
          <w:p w:rsidR="005B67E4" w:rsidRPr="00295145" w:rsidRDefault="00690CA9" w:rsidP="0030306C">
            <w:pPr>
              <w:spacing w:beforeLines="60" w:before="144"/>
              <w:ind w:left="0" w:right="-106" w:firstLine="0"/>
              <w:jc w:val="right"/>
              <w:rPr>
                <w:rFonts w:asciiTheme="minorHAnsi" w:hAnsiTheme="minorHAnsi" w:cstheme="minorHAnsi"/>
                <w:b/>
                <w:color w:val="0E3A60"/>
                <w:sz w:val="22"/>
                <w:lang w:val="en-US"/>
              </w:rPr>
            </w:pPr>
            <w:r w:rsidRPr="00295145">
              <w:rPr>
                <w:rFonts w:asciiTheme="minorHAnsi" w:hAnsiTheme="minorHAnsi" w:cstheme="minorHAnsi"/>
                <w:b/>
                <w:color w:val="0E3A60"/>
                <w:sz w:val="22"/>
                <w:lang w:val="en-US"/>
              </w:rPr>
              <w:t>07/</w:t>
            </w:r>
            <w:r w:rsidR="005B67E4" w:rsidRPr="00295145">
              <w:rPr>
                <w:rFonts w:asciiTheme="minorHAnsi" w:hAnsiTheme="minorHAnsi" w:cstheme="minorHAnsi"/>
                <w:b/>
                <w:color w:val="0E3A60"/>
                <w:sz w:val="22"/>
                <w:lang w:val="en-US"/>
              </w:rPr>
              <w:t>20</w:t>
            </w:r>
            <w:r w:rsidR="005D09B6" w:rsidRPr="00295145">
              <w:rPr>
                <w:rFonts w:asciiTheme="minorHAnsi" w:hAnsiTheme="minorHAnsi" w:cstheme="minorHAnsi"/>
                <w:b/>
                <w:color w:val="0E3A60"/>
                <w:sz w:val="22"/>
                <w:lang w:val="en-US"/>
              </w:rPr>
              <w:t>15</w:t>
            </w:r>
            <w:r w:rsidR="005B67E4" w:rsidRPr="00295145">
              <w:rPr>
                <w:rFonts w:asciiTheme="minorHAnsi" w:hAnsiTheme="minorHAnsi" w:cstheme="minorHAnsi"/>
                <w:b/>
                <w:color w:val="0E3A60"/>
                <w:sz w:val="22"/>
                <w:lang w:val="en-US"/>
              </w:rPr>
              <w:t xml:space="preserve"> – </w:t>
            </w:r>
            <w:r w:rsidR="005D09B6" w:rsidRPr="00295145">
              <w:rPr>
                <w:rFonts w:asciiTheme="minorHAnsi" w:hAnsiTheme="minorHAnsi" w:cstheme="minorHAnsi"/>
                <w:b/>
                <w:color w:val="0E3A60"/>
                <w:sz w:val="22"/>
                <w:lang w:val="en-US"/>
              </w:rPr>
              <w:t>08/2025</w:t>
            </w:r>
          </w:p>
        </w:tc>
      </w:tr>
    </w:tbl>
    <w:p w:rsidR="005D09B6" w:rsidRPr="00295145" w:rsidRDefault="008365CE" w:rsidP="00B7466F">
      <w:pPr>
        <w:pStyle w:val="Prrafodelista"/>
        <w:numPr>
          <w:ilvl w:val="0"/>
          <w:numId w:val="2"/>
        </w:numPr>
        <w:ind w:left="630" w:right="261"/>
        <w:rPr>
          <w:rFonts w:asciiTheme="minorHAnsi" w:hAnsiTheme="minorHAnsi" w:cstheme="minorHAnsi"/>
          <w:color w:val="0E3A60"/>
          <w:lang w:val="en-US"/>
        </w:rPr>
      </w:pPr>
      <w:r w:rsidRPr="00295145">
        <w:rPr>
          <w:b/>
          <w:noProof/>
          <w:lang w:val="en-US"/>
        </w:rPr>
        <mc:AlternateContent>
          <mc:Choice Requires="wps">
            <w:drawing>
              <wp:anchor distT="0" distB="0" distL="114300" distR="114300" simplePos="0" relativeHeight="251693056" behindDoc="0" locked="0" layoutInCell="1" allowOverlap="1" wp14:anchorId="7C36E43E" wp14:editId="60DF2B3D">
                <wp:simplePos x="0" y="0"/>
                <wp:positionH relativeFrom="column">
                  <wp:posOffset>-201351</wp:posOffset>
                </wp:positionH>
                <wp:positionV relativeFrom="paragraph">
                  <wp:posOffset>-644483</wp:posOffset>
                </wp:positionV>
                <wp:extent cx="7590790" cy="10724863"/>
                <wp:effectExtent l="0" t="0" r="0" b="0"/>
                <wp:wrapNone/>
                <wp:docPr id="64" name="Graphic 3"/>
                <wp:cNvGraphicFramePr/>
                <a:graphic xmlns:a="http://schemas.openxmlformats.org/drawingml/2006/main">
                  <a:graphicData uri="http://schemas.microsoft.com/office/word/2010/wordprocessingShape">
                    <wps:wsp>
                      <wps:cNvSpPr/>
                      <wps:spPr>
                        <a:xfrm>
                          <a:off x="0" y="0"/>
                          <a:ext cx="7590790" cy="10724863"/>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AF6C0A5" id="Graphic 3" o:spid="_x0000_s1026" style="position:absolute;margin-left:-15.85pt;margin-top:-50.75pt;width:597.7pt;height:844.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00,987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pict>
          </mc:Fallback>
        </mc:AlternateContent>
      </w:r>
      <w:r w:rsidR="00B7466F" w:rsidRPr="00295145">
        <w:rPr>
          <w:rFonts w:asciiTheme="minorHAnsi" w:hAnsiTheme="minorHAnsi" w:cstheme="minorHAnsi"/>
          <w:b/>
          <w:color w:val="0E3A60"/>
          <w:lang w:val="en-US"/>
        </w:rPr>
        <w:t xml:space="preserve">Regulatory technical leadership: </w:t>
      </w:r>
      <w:r w:rsidR="00B7466F" w:rsidRPr="00295145">
        <w:rPr>
          <w:rFonts w:asciiTheme="minorHAnsi" w:hAnsiTheme="minorHAnsi" w:cstheme="minorHAnsi"/>
          <w:color w:val="0E3A60"/>
          <w:lang w:val="en-US"/>
        </w:rPr>
        <w:t xml:space="preserve">Led the continuous development of advanced methodologies, software applications, and regulatory frameworks for GSO/non-GSO satellite radiocommunication services and terrestrial fixed </w:t>
      </w:r>
      <w:proofErr w:type="spellStart"/>
      <w:r w:rsidR="00B7466F" w:rsidRPr="00295145">
        <w:rPr>
          <w:rFonts w:asciiTheme="minorHAnsi" w:hAnsiTheme="minorHAnsi" w:cstheme="minorHAnsi"/>
          <w:color w:val="0E3A60"/>
          <w:lang w:val="en-US"/>
        </w:rPr>
        <w:t>PtP</w:t>
      </w:r>
      <w:proofErr w:type="spellEnd"/>
      <w:r w:rsidR="00B7466F" w:rsidRPr="00295145">
        <w:rPr>
          <w:rFonts w:asciiTheme="minorHAnsi" w:hAnsiTheme="minorHAnsi" w:cstheme="minorHAnsi"/>
          <w:color w:val="0E3A60"/>
          <w:lang w:val="en-US"/>
        </w:rPr>
        <w:t>/</w:t>
      </w:r>
      <w:proofErr w:type="spellStart"/>
      <w:r w:rsidR="00B7466F" w:rsidRPr="00295145">
        <w:rPr>
          <w:rFonts w:asciiTheme="minorHAnsi" w:hAnsiTheme="minorHAnsi" w:cstheme="minorHAnsi"/>
          <w:color w:val="0E3A60"/>
          <w:lang w:val="en-US"/>
        </w:rPr>
        <w:t>PtMP</w:t>
      </w:r>
      <w:proofErr w:type="spellEnd"/>
      <w:r w:rsidR="00B7466F" w:rsidRPr="00295145">
        <w:rPr>
          <w:rFonts w:asciiTheme="minorHAnsi" w:hAnsiTheme="minorHAnsi" w:cstheme="minorHAnsi"/>
          <w:color w:val="0E3A60"/>
          <w:lang w:val="en-US"/>
        </w:rPr>
        <w:t>, mobile, and broadcasting services</w:t>
      </w:r>
      <w:r w:rsidR="004B726C" w:rsidRPr="00295145">
        <w:rPr>
          <w:rFonts w:asciiTheme="minorHAnsi" w:hAnsiTheme="minorHAnsi" w:cstheme="minorHAnsi"/>
          <w:color w:val="0E3A60"/>
          <w:lang w:val="en-US"/>
        </w:rPr>
        <w:t>.</w:t>
      </w:r>
    </w:p>
    <w:p w:rsidR="009D7B73" w:rsidRPr="00295145" w:rsidRDefault="004659EC" w:rsidP="004659EC">
      <w:pPr>
        <w:pStyle w:val="Prrafodelista"/>
        <w:numPr>
          <w:ilvl w:val="0"/>
          <w:numId w:val="2"/>
        </w:numPr>
        <w:ind w:left="630" w:right="261"/>
        <w:rPr>
          <w:rFonts w:asciiTheme="minorHAnsi" w:hAnsiTheme="minorHAnsi" w:cstheme="minorHAnsi"/>
          <w:color w:val="0E3A60"/>
          <w:lang w:val="en-US"/>
        </w:rPr>
      </w:pPr>
      <w:r w:rsidRPr="00295145">
        <w:rPr>
          <w:rFonts w:asciiTheme="minorHAnsi" w:hAnsiTheme="minorHAnsi" w:cstheme="minorHAnsi"/>
          <w:b/>
          <w:color w:val="0E3A60"/>
          <w:lang w:val="en-US"/>
        </w:rPr>
        <w:t>Updated key technical regulations</w:t>
      </w:r>
      <w:r w:rsidR="009D7B73" w:rsidRPr="00295145">
        <w:rPr>
          <w:rFonts w:asciiTheme="minorHAnsi" w:hAnsiTheme="minorHAnsi" w:cstheme="minorHAnsi"/>
          <w:b/>
          <w:color w:val="0E3A60"/>
          <w:lang w:val="en-US"/>
        </w:rPr>
        <w:t>:</w:t>
      </w:r>
    </w:p>
    <w:p w:rsidR="005D09B6" w:rsidRPr="00295145" w:rsidRDefault="005D09B6" w:rsidP="004659EC">
      <w:pPr>
        <w:pStyle w:val="Prrafodelista"/>
        <w:numPr>
          <w:ilvl w:val="1"/>
          <w:numId w:val="2"/>
        </w:numPr>
        <w:ind w:left="990" w:right="261"/>
        <w:rPr>
          <w:rFonts w:asciiTheme="minorHAnsi" w:hAnsiTheme="minorHAnsi" w:cstheme="minorHAnsi"/>
          <w:color w:val="0E3A60"/>
          <w:lang w:val="en-US"/>
        </w:rPr>
      </w:pPr>
      <w:r w:rsidRPr="00295145">
        <w:rPr>
          <w:rFonts w:asciiTheme="minorHAnsi" w:hAnsiTheme="minorHAnsi" w:cstheme="minorHAnsi"/>
          <w:b/>
          <w:color w:val="0E3A60"/>
          <w:lang w:val="en-US"/>
        </w:rPr>
        <w:t>GMC N° 64/97</w:t>
      </w:r>
      <w:r w:rsidR="00B9461C" w:rsidRPr="00295145">
        <w:rPr>
          <w:rFonts w:asciiTheme="minorHAnsi" w:hAnsiTheme="minorHAnsi" w:cstheme="minorHAnsi"/>
          <w:b/>
          <w:color w:val="0E3A60"/>
          <w:lang w:val="en-US"/>
        </w:rPr>
        <w:t>:</w:t>
      </w:r>
      <w:r w:rsidR="00E133F9" w:rsidRPr="00295145">
        <w:rPr>
          <w:rFonts w:asciiTheme="minorHAnsi" w:hAnsiTheme="minorHAnsi" w:cstheme="minorHAnsi"/>
          <w:color w:val="0E3A60"/>
          <w:lang w:val="en-US"/>
        </w:rPr>
        <w:t xml:space="preserve"> </w:t>
      </w:r>
      <w:r w:rsidR="004659EC" w:rsidRPr="00295145">
        <w:rPr>
          <w:rFonts w:asciiTheme="minorHAnsi" w:hAnsiTheme="minorHAnsi" w:cstheme="minorHAnsi"/>
          <w:color w:val="0E3A60"/>
          <w:lang w:val="en-US"/>
        </w:rPr>
        <w:t xml:space="preserve">Procedures Manual for Coordination between Earth Stations (GSO and non-GSO) and Terrestrial Fixed Service Stations within MERCOSUR countries </w:t>
      </w:r>
      <w:r w:rsidR="00E133F9" w:rsidRPr="00295145">
        <w:rPr>
          <w:rFonts w:asciiTheme="minorHAnsi" w:hAnsiTheme="minorHAnsi" w:cstheme="minorHAnsi"/>
          <w:color w:val="0E3A60"/>
          <w:lang w:val="en-US"/>
        </w:rPr>
        <w:t>(100 MHz</w:t>
      </w:r>
      <w:r w:rsidR="00CE3A48" w:rsidRPr="00295145">
        <w:rPr>
          <w:rFonts w:asciiTheme="minorHAnsi" w:hAnsiTheme="minorHAnsi" w:cstheme="minorHAnsi"/>
          <w:color w:val="0E3A60"/>
          <w:lang w:val="en-US"/>
        </w:rPr>
        <w:t> - </w:t>
      </w:r>
      <w:r w:rsidR="00E133F9" w:rsidRPr="00295145">
        <w:rPr>
          <w:rFonts w:asciiTheme="minorHAnsi" w:hAnsiTheme="minorHAnsi" w:cstheme="minorHAnsi"/>
          <w:color w:val="0E3A60"/>
          <w:lang w:val="en-US"/>
        </w:rPr>
        <w:t>174.8 GHz)</w:t>
      </w:r>
      <w:r w:rsidRPr="00295145">
        <w:rPr>
          <w:rFonts w:asciiTheme="minorHAnsi" w:hAnsiTheme="minorHAnsi" w:cstheme="minorHAnsi"/>
          <w:color w:val="0E3A60"/>
          <w:lang w:val="en-US"/>
        </w:rPr>
        <w:t>.</w:t>
      </w:r>
    </w:p>
    <w:p w:rsidR="009D7B73" w:rsidRPr="00295145" w:rsidRDefault="004659EC" w:rsidP="006B0067">
      <w:pPr>
        <w:pStyle w:val="Prrafodelista"/>
        <w:numPr>
          <w:ilvl w:val="1"/>
          <w:numId w:val="2"/>
        </w:numPr>
        <w:ind w:left="990"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General Directive </w:t>
      </w:r>
      <w:r w:rsidR="009D7B73" w:rsidRPr="00295145">
        <w:rPr>
          <w:rFonts w:asciiTheme="minorHAnsi" w:hAnsiTheme="minorHAnsi" w:cstheme="minorHAnsi"/>
          <w:b/>
          <w:color w:val="0E3A60"/>
          <w:lang w:val="en-US"/>
        </w:rPr>
        <w:t>DG 61-03</w:t>
      </w:r>
      <w:r w:rsidR="00B9461C" w:rsidRPr="00295145">
        <w:rPr>
          <w:rFonts w:asciiTheme="minorHAnsi" w:hAnsiTheme="minorHAnsi" w:cstheme="minorHAnsi"/>
          <w:b/>
          <w:color w:val="0E3A60"/>
          <w:lang w:val="en-US"/>
        </w:rPr>
        <w:t>:</w:t>
      </w:r>
      <w:r w:rsidR="009D7B73" w:rsidRPr="00295145">
        <w:rPr>
          <w:rFonts w:asciiTheme="minorHAnsi" w:hAnsiTheme="minorHAnsi" w:cstheme="minorHAnsi"/>
          <w:color w:val="0E3A60"/>
          <w:lang w:val="en-US"/>
        </w:rPr>
        <w:t xml:space="preserve"> </w:t>
      </w:r>
      <w:r w:rsidR="006B0067" w:rsidRPr="00295145">
        <w:rPr>
          <w:rFonts w:asciiTheme="minorHAnsi" w:hAnsiTheme="minorHAnsi" w:cstheme="minorHAnsi"/>
          <w:color w:val="0E3A60"/>
          <w:lang w:val="en-US"/>
        </w:rPr>
        <w:t xml:space="preserve">Interference calculation in Fixed Services in the range </w:t>
      </w:r>
      <w:r w:rsidR="009D7B73" w:rsidRPr="00295145">
        <w:rPr>
          <w:rFonts w:asciiTheme="minorHAnsi" w:hAnsiTheme="minorHAnsi" w:cstheme="minorHAnsi"/>
          <w:color w:val="0E3A60"/>
          <w:lang w:val="en-US"/>
        </w:rPr>
        <w:t>0.03 - 174.8 GHz.</w:t>
      </w:r>
    </w:p>
    <w:p w:rsidR="00DF4C87" w:rsidRPr="00295145" w:rsidRDefault="003F4C4C" w:rsidP="003F4C4C">
      <w:pPr>
        <w:pStyle w:val="Prrafodelista"/>
        <w:numPr>
          <w:ilvl w:val="1"/>
          <w:numId w:val="2"/>
        </w:numPr>
        <w:ind w:left="990"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FM Radio regulatory framework </w:t>
      </w:r>
      <w:r w:rsidR="00DF4C87" w:rsidRPr="00295145">
        <w:rPr>
          <w:rFonts w:asciiTheme="minorHAnsi" w:hAnsiTheme="minorHAnsi" w:cstheme="minorHAnsi"/>
          <w:b/>
          <w:color w:val="0E3A60"/>
          <w:lang w:val="en-US"/>
        </w:rPr>
        <w:t>(76 - 108 MHz)</w:t>
      </w:r>
      <w:r w:rsidR="00DF4C87" w:rsidRPr="00295145">
        <w:rPr>
          <w:rFonts w:asciiTheme="minorHAnsi" w:hAnsiTheme="minorHAnsi" w:cstheme="minorHAnsi"/>
          <w:color w:val="0E3A60"/>
          <w:lang w:val="en-US"/>
        </w:rPr>
        <w:t xml:space="preserve"> </w:t>
      </w:r>
      <w:r w:rsidRPr="00295145">
        <w:rPr>
          <w:rFonts w:asciiTheme="minorHAnsi" w:hAnsiTheme="minorHAnsi" w:cstheme="minorHAnsi"/>
          <w:color w:val="0E3A60"/>
          <w:lang w:val="en-US"/>
        </w:rPr>
        <w:t xml:space="preserve">aligned with MERCOSUR </w:t>
      </w:r>
      <w:r w:rsidR="00DF4C87" w:rsidRPr="00295145">
        <w:rPr>
          <w:rFonts w:asciiTheme="minorHAnsi" w:hAnsiTheme="minorHAnsi" w:cstheme="minorHAnsi"/>
          <w:color w:val="0E3A60"/>
          <w:lang w:val="en-US"/>
        </w:rPr>
        <w:t>GMC N</w:t>
      </w:r>
      <w:r w:rsidR="006B0067" w:rsidRPr="00295145">
        <w:rPr>
          <w:rFonts w:asciiTheme="minorHAnsi" w:hAnsiTheme="minorHAnsi" w:cstheme="minorHAnsi"/>
          <w:b/>
          <w:color w:val="0E3A60"/>
          <w:lang w:val="en-US"/>
        </w:rPr>
        <w:t>°</w:t>
      </w:r>
      <w:r w:rsidR="00DF4C87" w:rsidRPr="00295145">
        <w:rPr>
          <w:rFonts w:asciiTheme="minorHAnsi" w:hAnsiTheme="minorHAnsi" w:cstheme="minorHAnsi"/>
          <w:color w:val="0E3A60"/>
          <w:lang w:val="en-US"/>
        </w:rPr>
        <w:t xml:space="preserve"> 47/2022 del MERCOSUR.</w:t>
      </w:r>
    </w:p>
    <w:p w:rsidR="006C3EDA" w:rsidRPr="00295145" w:rsidRDefault="003F4C4C" w:rsidP="003F4C4C">
      <w:pPr>
        <w:pStyle w:val="Prrafodelista"/>
        <w:numPr>
          <w:ilvl w:val="0"/>
          <w:numId w:val="2"/>
        </w:numPr>
        <w:ind w:left="630" w:right="261"/>
        <w:jc w:val="left"/>
        <w:rPr>
          <w:rFonts w:asciiTheme="minorHAnsi" w:hAnsiTheme="minorHAnsi" w:cstheme="minorHAnsi"/>
          <w:color w:val="0E3A60"/>
          <w:lang w:val="en-US"/>
        </w:rPr>
      </w:pPr>
      <w:r w:rsidRPr="00295145">
        <w:rPr>
          <w:rFonts w:asciiTheme="minorHAnsi" w:hAnsiTheme="minorHAnsi" w:cstheme="minorHAnsi"/>
          <w:b/>
          <w:color w:val="0E3A60"/>
          <w:lang w:val="en-US"/>
        </w:rPr>
        <w:t>Developed advanced and innovative methodologies, software tools, and technical reports</w:t>
      </w:r>
      <w:r w:rsidR="006C3EDA" w:rsidRPr="00295145">
        <w:rPr>
          <w:rFonts w:asciiTheme="minorHAnsi" w:hAnsiTheme="minorHAnsi" w:cstheme="minorHAnsi"/>
          <w:b/>
          <w:color w:val="0E3A60"/>
          <w:lang w:val="en-US"/>
        </w:rPr>
        <w:t>:</w:t>
      </w:r>
    </w:p>
    <w:p w:rsidR="00E17091" w:rsidRPr="00295145" w:rsidRDefault="003F4C4C" w:rsidP="00BD1BBC">
      <w:pPr>
        <w:pStyle w:val="Prrafodelista"/>
        <w:numPr>
          <w:ilvl w:val="1"/>
          <w:numId w:val="2"/>
        </w:numPr>
        <w:ind w:left="990" w:right="261"/>
        <w:rPr>
          <w:rFonts w:asciiTheme="minorHAnsi" w:hAnsiTheme="minorHAnsi" w:cstheme="minorHAnsi"/>
          <w:color w:val="0E3A60"/>
          <w:lang w:val="en-US"/>
        </w:rPr>
      </w:pPr>
      <w:r w:rsidRPr="00295145">
        <w:rPr>
          <w:rFonts w:asciiTheme="minorHAnsi" w:hAnsiTheme="minorHAnsi" w:cstheme="minorHAnsi"/>
          <w:b/>
          <w:color w:val="0E3A60"/>
          <w:lang w:val="en-US"/>
        </w:rPr>
        <w:t>Electromagnetic Compatibility (EMC) between Terrestrial Fixed Service (</w:t>
      </w:r>
      <w:proofErr w:type="spellStart"/>
      <w:r w:rsidRPr="00295145">
        <w:rPr>
          <w:rFonts w:asciiTheme="minorHAnsi" w:hAnsiTheme="minorHAnsi" w:cstheme="minorHAnsi"/>
          <w:b/>
          <w:color w:val="0E3A60"/>
          <w:lang w:val="en-US"/>
        </w:rPr>
        <w:t>PtP</w:t>
      </w:r>
      <w:proofErr w:type="spellEnd"/>
      <w:r w:rsidRPr="00295145">
        <w:rPr>
          <w:rFonts w:asciiTheme="minorHAnsi" w:hAnsiTheme="minorHAnsi" w:cstheme="minorHAnsi"/>
          <w:b/>
          <w:color w:val="0E3A60"/>
          <w:lang w:val="en-US"/>
        </w:rPr>
        <w:t xml:space="preserve"> DFRS) and non-GSO Earth Stations (ES) of the FSS (e.g., Gen2 </w:t>
      </w:r>
      <w:proofErr w:type="spellStart"/>
      <w:r w:rsidRPr="00295145">
        <w:rPr>
          <w:rFonts w:asciiTheme="minorHAnsi" w:hAnsiTheme="minorHAnsi" w:cstheme="minorHAnsi"/>
          <w:b/>
          <w:color w:val="0E3A60"/>
          <w:lang w:val="en-US"/>
        </w:rPr>
        <w:t>Starlink</w:t>
      </w:r>
      <w:proofErr w:type="spellEnd"/>
      <w:r w:rsidRPr="00295145">
        <w:rPr>
          <w:rFonts w:asciiTheme="minorHAnsi" w:hAnsiTheme="minorHAnsi" w:cstheme="minorHAnsi"/>
          <w:b/>
          <w:color w:val="0E3A60"/>
          <w:lang w:val="en-US"/>
        </w:rPr>
        <w:t xml:space="preserve"> Gateway Site) in E-band </w:t>
      </w:r>
      <w:r w:rsidR="00141A9B" w:rsidRPr="00295145">
        <w:rPr>
          <w:rFonts w:asciiTheme="minorHAnsi" w:hAnsiTheme="minorHAnsi" w:cstheme="minorHAnsi"/>
          <w:b/>
          <w:color w:val="0E3A60"/>
          <w:lang w:val="en-US"/>
        </w:rPr>
        <w:t>(71 - 76 GHz (downlink) y 81 - 86 GHz (uplink))</w:t>
      </w:r>
      <w:r w:rsidR="00141A9B" w:rsidRPr="00295145">
        <w:rPr>
          <w:rFonts w:asciiTheme="minorHAnsi" w:hAnsiTheme="minorHAnsi" w:cstheme="minorHAnsi"/>
          <w:color w:val="0E3A60"/>
          <w:lang w:val="en-US"/>
        </w:rPr>
        <w:t xml:space="preserve">, </w:t>
      </w:r>
      <w:r w:rsidR="00BD1BBC" w:rsidRPr="00295145">
        <w:rPr>
          <w:rFonts w:asciiTheme="minorHAnsi" w:hAnsiTheme="minorHAnsi" w:cstheme="minorHAnsi"/>
          <w:color w:val="0E3A60"/>
          <w:lang w:val="en-US"/>
        </w:rPr>
        <w:t xml:space="preserve">including a non-GSO satellite orbit predictor (e.g., </w:t>
      </w:r>
      <w:proofErr w:type="spellStart"/>
      <w:r w:rsidR="00BD1BBC" w:rsidRPr="00295145">
        <w:rPr>
          <w:rFonts w:asciiTheme="minorHAnsi" w:hAnsiTheme="minorHAnsi" w:cstheme="minorHAnsi"/>
          <w:color w:val="0E3A60"/>
          <w:lang w:val="en-US"/>
        </w:rPr>
        <w:t>Starlink</w:t>
      </w:r>
      <w:proofErr w:type="spellEnd"/>
      <w:r w:rsidR="00BD1BBC" w:rsidRPr="00295145">
        <w:rPr>
          <w:rFonts w:asciiTheme="minorHAnsi" w:hAnsiTheme="minorHAnsi" w:cstheme="minorHAnsi"/>
          <w:color w:val="0E3A60"/>
          <w:lang w:val="en-US"/>
        </w:rPr>
        <w:t xml:space="preserve"> Gen2 constellation) and calculation of coordination zones around the non-GSO FSS Earth station</w:t>
      </w:r>
      <w:r w:rsidR="00E17091" w:rsidRPr="00295145">
        <w:rPr>
          <w:rFonts w:asciiTheme="minorHAnsi" w:hAnsiTheme="minorHAnsi" w:cstheme="minorHAnsi"/>
          <w:color w:val="0E3A60"/>
          <w:lang w:val="en-US"/>
        </w:rPr>
        <w:t>.</w:t>
      </w:r>
    </w:p>
    <w:p w:rsidR="00FF0F15" w:rsidRPr="00295145" w:rsidRDefault="00BD1BBC" w:rsidP="00BD1BBC">
      <w:pPr>
        <w:pStyle w:val="Prrafodelista"/>
        <w:numPr>
          <w:ilvl w:val="1"/>
          <w:numId w:val="2"/>
        </w:numPr>
        <w:ind w:left="990"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3D radiating system measurement </w:t>
      </w:r>
      <w:r w:rsidR="00FF0F15" w:rsidRPr="00295145">
        <w:rPr>
          <w:rFonts w:asciiTheme="minorHAnsi" w:hAnsiTheme="minorHAnsi" w:cstheme="minorHAnsi"/>
          <w:b/>
          <w:color w:val="0E3A60"/>
          <w:lang w:val="en-US"/>
        </w:rPr>
        <w:t xml:space="preserve">(30 MHz - 44 GHz) </w:t>
      </w:r>
      <w:r w:rsidRPr="00295145">
        <w:rPr>
          <w:rFonts w:asciiTheme="minorHAnsi" w:hAnsiTheme="minorHAnsi" w:cstheme="minorHAnsi"/>
          <w:b/>
          <w:color w:val="0E3A60"/>
          <w:lang w:val="en-US"/>
        </w:rPr>
        <w:t>using unmanned aerial vehicles (RPA/UAV)</w:t>
      </w:r>
      <w:r w:rsidRPr="00295145">
        <w:rPr>
          <w:rFonts w:asciiTheme="minorHAnsi" w:hAnsiTheme="minorHAnsi" w:cstheme="minorHAnsi"/>
          <w:color w:val="0E3A60"/>
          <w:lang w:val="en-US"/>
        </w:rPr>
        <w:t>, including planning and execution of flight plans with supervised automatic operations (VLOS/BVLOS), reducing measurement campaign time and ensuring regulatory compliance (ANAC Resolution Nº 550/2025 and RAAC Part 100)</w:t>
      </w:r>
      <w:r w:rsidR="00FF0F15" w:rsidRPr="00295145">
        <w:rPr>
          <w:rFonts w:asciiTheme="minorHAnsi" w:hAnsiTheme="minorHAnsi" w:cstheme="minorHAnsi"/>
          <w:color w:val="0E3A60"/>
          <w:lang w:val="en-US"/>
        </w:rPr>
        <w:t>.</w:t>
      </w:r>
    </w:p>
    <w:p w:rsidR="00FF0F15" w:rsidRPr="00295145" w:rsidRDefault="0080594F" w:rsidP="00090AB8">
      <w:pPr>
        <w:pStyle w:val="Prrafodelista"/>
        <w:numPr>
          <w:ilvl w:val="1"/>
          <w:numId w:val="2"/>
        </w:numPr>
        <w:ind w:left="990" w:right="261"/>
        <w:rPr>
          <w:rFonts w:asciiTheme="minorHAnsi" w:hAnsiTheme="minorHAnsi" w:cstheme="minorHAnsi"/>
          <w:b/>
          <w:color w:val="0E3A60"/>
          <w:lang w:val="en-US"/>
        </w:rPr>
      </w:pPr>
      <w:r w:rsidRPr="00295145">
        <w:rPr>
          <w:rFonts w:asciiTheme="minorHAnsi" w:hAnsiTheme="minorHAnsi" w:cstheme="minorHAnsi"/>
          <w:b/>
          <w:color w:val="0E3A60"/>
          <w:lang w:val="en-US"/>
        </w:rPr>
        <w:t>Coverage and signal level calculation (wanted/interfering) with outdoor and indoor reception, for terrestrial area services in the frequency range 30 MHz to 6 GHz</w:t>
      </w:r>
      <w:r w:rsidRPr="00295145">
        <w:rPr>
          <w:rFonts w:asciiTheme="minorHAnsi" w:hAnsiTheme="minorHAnsi" w:cstheme="minorHAnsi"/>
          <w:color w:val="0E3A60"/>
          <w:lang w:val="en-US"/>
        </w:rPr>
        <w:t>, based on ITU-R Recs. P.1546 and P.1812</w:t>
      </w:r>
      <w:r w:rsidR="00FF0F15" w:rsidRPr="00295145">
        <w:rPr>
          <w:rFonts w:asciiTheme="minorHAnsi" w:hAnsiTheme="minorHAnsi" w:cstheme="minorHAnsi"/>
          <w:color w:val="0E3A60"/>
          <w:lang w:val="en-US"/>
        </w:rPr>
        <w:t>.</w:t>
      </w:r>
    </w:p>
    <w:p w:rsidR="005B47F0" w:rsidRPr="00295145" w:rsidRDefault="00090AB8" w:rsidP="00090AB8">
      <w:pPr>
        <w:pStyle w:val="Prrafodelista"/>
        <w:numPr>
          <w:ilvl w:val="1"/>
          <w:numId w:val="2"/>
        </w:numPr>
        <w:ind w:left="990" w:right="261"/>
        <w:rPr>
          <w:rFonts w:asciiTheme="minorHAnsi" w:hAnsiTheme="minorHAnsi" w:cstheme="minorHAnsi"/>
          <w:b/>
          <w:color w:val="0E3A60"/>
          <w:lang w:val="en-US"/>
        </w:rPr>
      </w:pPr>
      <w:r w:rsidRPr="00295145">
        <w:rPr>
          <w:rFonts w:asciiTheme="minorHAnsi" w:hAnsiTheme="minorHAnsi" w:cstheme="minorHAnsi"/>
          <w:b/>
          <w:color w:val="0E3A60"/>
          <w:lang w:val="en-US"/>
        </w:rPr>
        <w:t xml:space="preserve">Prediction of wanted and interfering signals (co-channel/adjacent) in UHF SFN networks </w:t>
      </w:r>
      <w:r w:rsidR="005B47F0" w:rsidRPr="00295145">
        <w:rPr>
          <w:rFonts w:asciiTheme="minorHAnsi" w:hAnsiTheme="minorHAnsi" w:cstheme="minorHAnsi"/>
          <w:b/>
          <w:color w:val="0E3A60"/>
          <w:lang w:val="en-US"/>
        </w:rPr>
        <w:t xml:space="preserve">(470 - 698 MHz, </w:t>
      </w:r>
      <w:r w:rsidRPr="00295145">
        <w:rPr>
          <w:rFonts w:asciiTheme="minorHAnsi" w:hAnsiTheme="minorHAnsi" w:cstheme="minorHAnsi"/>
          <w:b/>
          <w:color w:val="0E3A60"/>
          <w:lang w:val="en-US"/>
        </w:rPr>
        <w:t>Channels</w:t>
      </w:r>
      <w:r w:rsidR="005B47F0" w:rsidRPr="00295145">
        <w:rPr>
          <w:rFonts w:asciiTheme="minorHAnsi" w:hAnsiTheme="minorHAnsi" w:cstheme="minorHAnsi"/>
          <w:b/>
          <w:color w:val="0E3A60"/>
          <w:lang w:val="en-US"/>
        </w:rPr>
        <w:t xml:space="preserve"> 14 - 51) </w:t>
      </w:r>
      <w:r w:rsidRPr="00295145">
        <w:rPr>
          <w:rFonts w:asciiTheme="minorHAnsi" w:hAnsiTheme="minorHAnsi" w:cstheme="minorHAnsi"/>
          <w:b/>
          <w:color w:val="0E3A60"/>
          <w:lang w:val="en-US"/>
        </w:rPr>
        <w:t>for DTT coverage calculation (ISDB-T/TB) in Argentina's Open Digital Television (TDA)</w:t>
      </w:r>
      <w:r w:rsidR="005B47F0" w:rsidRPr="00295145">
        <w:rPr>
          <w:rFonts w:asciiTheme="minorHAnsi" w:hAnsiTheme="minorHAnsi" w:cstheme="minorHAnsi"/>
          <w:b/>
          <w:color w:val="0E3A60"/>
          <w:lang w:val="en-US"/>
        </w:rPr>
        <w:t>.</w:t>
      </w:r>
    </w:p>
    <w:p w:rsidR="00FF0F15" w:rsidRPr="00295145" w:rsidRDefault="00090AB8" w:rsidP="00090AB8">
      <w:pPr>
        <w:pStyle w:val="Prrafodelista"/>
        <w:numPr>
          <w:ilvl w:val="1"/>
          <w:numId w:val="2"/>
        </w:numPr>
        <w:ind w:left="990"/>
        <w:rPr>
          <w:rFonts w:asciiTheme="minorHAnsi" w:hAnsiTheme="minorHAnsi" w:cstheme="minorHAnsi"/>
          <w:b/>
          <w:color w:val="0E3A60"/>
          <w:lang w:val="en-US"/>
        </w:rPr>
      </w:pPr>
      <w:r w:rsidRPr="00295145">
        <w:rPr>
          <w:rFonts w:asciiTheme="minorHAnsi" w:hAnsiTheme="minorHAnsi" w:cstheme="minorHAnsi"/>
          <w:b/>
          <w:color w:val="0E3A60"/>
          <w:lang w:val="en-US"/>
        </w:rPr>
        <w:t>Assessment of the impact of directional receiving antennas in DTT UHF MFN networks</w:t>
      </w:r>
      <w:r w:rsidR="00FF0F15" w:rsidRPr="00295145">
        <w:rPr>
          <w:rFonts w:asciiTheme="minorHAnsi" w:hAnsiTheme="minorHAnsi" w:cstheme="minorHAnsi"/>
          <w:b/>
          <w:color w:val="0E3A60"/>
          <w:lang w:val="en-US"/>
        </w:rPr>
        <w:t>.</w:t>
      </w:r>
    </w:p>
    <w:p w:rsidR="005B47F0" w:rsidRPr="00295145" w:rsidRDefault="00090AB8" w:rsidP="00090AB8">
      <w:pPr>
        <w:pStyle w:val="Prrafodelista"/>
        <w:numPr>
          <w:ilvl w:val="1"/>
          <w:numId w:val="2"/>
        </w:numPr>
        <w:ind w:left="990" w:right="261"/>
        <w:rPr>
          <w:rFonts w:asciiTheme="minorHAnsi" w:hAnsiTheme="minorHAnsi" w:cstheme="minorHAnsi"/>
          <w:b/>
          <w:color w:val="0E3A60"/>
          <w:lang w:val="en-US"/>
        </w:rPr>
      </w:pPr>
      <w:r w:rsidRPr="00295145">
        <w:rPr>
          <w:rFonts w:asciiTheme="minorHAnsi" w:hAnsiTheme="minorHAnsi" w:cstheme="minorHAnsi"/>
          <w:b/>
          <w:color w:val="0E3A60"/>
          <w:lang w:val="en-US"/>
        </w:rPr>
        <w:t>Specifications for UHF DTT receiving antennas</w:t>
      </w:r>
      <w:r w:rsidR="00FE0326" w:rsidRPr="00295145">
        <w:rPr>
          <w:rFonts w:asciiTheme="minorHAnsi" w:hAnsiTheme="minorHAnsi" w:cstheme="minorHAnsi"/>
          <w:b/>
          <w:color w:val="0E3A60"/>
          <w:lang w:val="en-US"/>
        </w:rPr>
        <w:t>.</w:t>
      </w:r>
    </w:p>
    <w:p w:rsidR="00FE0326" w:rsidRPr="00295145" w:rsidRDefault="00416714" w:rsidP="00416714">
      <w:pPr>
        <w:pStyle w:val="Prrafodelista"/>
        <w:numPr>
          <w:ilvl w:val="1"/>
          <w:numId w:val="2"/>
        </w:numPr>
        <w:ind w:left="990" w:right="261"/>
        <w:rPr>
          <w:rFonts w:asciiTheme="minorHAnsi" w:hAnsiTheme="minorHAnsi" w:cstheme="minorHAnsi"/>
          <w:b/>
          <w:color w:val="0E3A60"/>
          <w:lang w:val="en-US"/>
        </w:rPr>
      </w:pPr>
      <w:r w:rsidRPr="00295145">
        <w:rPr>
          <w:rFonts w:asciiTheme="minorHAnsi" w:hAnsiTheme="minorHAnsi" w:cstheme="minorHAnsi"/>
          <w:b/>
          <w:color w:val="0E3A60"/>
          <w:lang w:val="en-US"/>
        </w:rPr>
        <w:t>Specifications for a Single High-Power Antenna System for FM Radio and VHF/UHF DTT transmission.</w:t>
      </w:r>
    </w:p>
    <w:p w:rsidR="00FF0F15" w:rsidRPr="00295145" w:rsidRDefault="00416714" w:rsidP="00416714">
      <w:pPr>
        <w:pStyle w:val="Prrafodelista"/>
        <w:numPr>
          <w:ilvl w:val="1"/>
          <w:numId w:val="2"/>
        </w:numPr>
        <w:ind w:left="990"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Analysis of the </w:t>
      </w:r>
      <w:proofErr w:type="spellStart"/>
      <w:r w:rsidRPr="00295145">
        <w:rPr>
          <w:rFonts w:asciiTheme="minorHAnsi" w:hAnsiTheme="minorHAnsi" w:cstheme="minorHAnsi"/>
          <w:b/>
          <w:color w:val="0E3A60"/>
          <w:lang w:val="en-US"/>
        </w:rPr>
        <w:t>LeoLabs</w:t>
      </w:r>
      <w:proofErr w:type="spellEnd"/>
      <w:r w:rsidRPr="00295145">
        <w:rPr>
          <w:rFonts w:asciiTheme="minorHAnsi" w:hAnsiTheme="minorHAnsi" w:cstheme="minorHAnsi"/>
          <w:b/>
          <w:color w:val="0E3A60"/>
          <w:lang w:val="en-US"/>
        </w:rPr>
        <w:t xml:space="preserve"> Inc. S-band PAFR (Phased Array Offset-Fed Reflector) Space Radar System</w:t>
      </w:r>
      <w:r w:rsidR="008E0A76" w:rsidRPr="00295145">
        <w:rPr>
          <w:rFonts w:asciiTheme="minorHAnsi" w:hAnsiTheme="minorHAnsi" w:cstheme="minorHAnsi"/>
          <w:b/>
          <w:color w:val="0E3A60"/>
          <w:lang w:val="en-US"/>
        </w:rPr>
        <w:t xml:space="preserve"> </w:t>
      </w:r>
      <w:r w:rsidRPr="00295145">
        <w:rPr>
          <w:rFonts w:asciiTheme="minorHAnsi" w:hAnsiTheme="minorHAnsi" w:cstheme="minorHAnsi"/>
          <w:color w:val="0E3A60"/>
          <w:lang w:val="en-US"/>
        </w:rPr>
        <w:t>for detection and tracking of objects and space debris in LEO, assessing its impact on Space Situational Awareness (SSA) and Space Traffic Management (STM). Includes real case studies of satellite tracking (e.g., SAOCOM 1A and STARLINK-1347</w:t>
      </w:r>
      <w:r w:rsidR="008E0A76" w:rsidRPr="00295145">
        <w:rPr>
          <w:rFonts w:asciiTheme="minorHAnsi" w:hAnsiTheme="minorHAnsi" w:cstheme="minorHAnsi"/>
          <w:color w:val="0E3A60"/>
          <w:lang w:val="en-US"/>
        </w:rPr>
        <w:t>).</w:t>
      </w:r>
    </w:p>
    <w:p w:rsidR="00FF0F15" w:rsidRPr="00295145" w:rsidRDefault="0013153F" w:rsidP="00416714">
      <w:pPr>
        <w:pStyle w:val="Prrafodelista"/>
        <w:numPr>
          <w:ilvl w:val="1"/>
          <w:numId w:val="2"/>
        </w:numPr>
        <w:ind w:left="990" w:right="261"/>
        <w:rPr>
          <w:rFonts w:asciiTheme="minorHAnsi" w:hAnsiTheme="minorHAnsi" w:cstheme="minorHAnsi"/>
          <w:color w:val="0E3A60"/>
          <w:lang w:val="en-US"/>
        </w:rPr>
      </w:pPr>
      <w:r w:rsidRPr="00295145">
        <w:rPr>
          <w:noProof/>
          <w:color w:val="0E3A60"/>
          <w:sz w:val="22"/>
          <w:lang w:val="en-US"/>
        </w:rPr>
        <mc:AlternateContent>
          <mc:Choice Requires="wps">
            <w:drawing>
              <wp:anchor distT="0" distB="0" distL="114300" distR="114300" simplePos="0" relativeHeight="251720704" behindDoc="0" locked="0" layoutInCell="1" allowOverlap="1" wp14:anchorId="6F7E249E" wp14:editId="554FB456">
                <wp:simplePos x="0" y="0"/>
                <wp:positionH relativeFrom="column">
                  <wp:posOffset>114300</wp:posOffset>
                </wp:positionH>
                <wp:positionV relativeFrom="paragraph">
                  <wp:posOffset>380365</wp:posOffset>
                </wp:positionV>
                <wp:extent cx="6949440" cy="0"/>
                <wp:effectExtent l="0" t="0" r="0" b="0"/>
                <wp:wrapNone/>
                <wp:docPr id="82" name="Conector recto 82"/>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7A7B58" id="Conector recto 8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29.95pt" to="556.2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" strokecolor="#0e3a60" strokeweight="2pt">
                <v:stroke dashstyle="1 1" joinstyle="miter"/>
              </v:line>
            </w:pict>
          </mc:Fallback>
        </mc:AlternateContent>
      </w:r>
      <w:r w:rsidR="00416714" w:rsidRPr="00295145">
        <w:rPr>
          <w:rFonts w:asciiTheme="minorHAnsi" w:hAnsiTheme="minorHAnsi" w:cstheme="minorHAnsi"/>
          <w:b/>
          <w:color w:val="0E3A60"/>
          <w:lang w:val="en-US"/>
        </w:rPr>
        <w:t xml:space="preserve">Comprehensive planning of MVDDS services </w:t>
      </w:r>
      <w:r w:rsidR="00FF0F15" w:rsidRPr="00295145">
        <w:rPr>
          <w:rFonts w:asciiTheme="minorHAnsi" w:hAnsiTheme="minorHAnsi" w:cstheme="minorHAnsi"/>
          <w:b/>
          <w:color w:val="0E3A60"/>
          <w:lang w:val="en-US"/>
        </w:rPr>
        <w:t>(12.2 - 12.7 GHz):</w:t>
      </w:r>
      <w:r w:rsidR="00FF0F15" w:rsidRPr="00295145">
        <w:rPr>
          <w:rFonts w:asciiTheme="minorHAnsi" w:hAnsiTheme="minorHAnsi" w:cstheme="minorHAnsi"/>
          <w:color w:val="0E3A60"/>
          <w:lang w:val="en-US"/>
        </w:rPr>
        <w:t xml:space="preserve"> </w:t>
      </w:r>
      <w:r w:rsidR="00416714" w:rsidRPr="00295145">
        <w:rPr>
          <w:rFonts w:asciiTheme="minorHAnsi" w:hAnsiTheme="minorHAnsi" w:cstheme="minorHAnsi"/>
          <w:color w:val="0E3A60"/>
          <w:lang w:val="en-US"/>
        </w:rPr>
        <w:t>Channelization, development of coverage tools, and interference mitigation with DBS/DIRECTV. Includes on-site technical supervision of the MM Comunicaciones S.A. network</w:t>
      </w:r>
      <w:r w:rsidR="00FF0F15" w:rsidRPr="00295145">
        <w:rPr>
          <w:rFonts w:asciiTheme="minorHAnsi" w:hAnsiTheme="minorHAnsi" w:cstheme="minorHAnsi"/>
          <w:color w:val="0E3A60"/>
          <w:lang w:val="en-US"/>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6830D8" w:rsidRPr="00295145" w:rsidTr="006830D8">
        <w:trPr>
          <w:trHeight w:val="300"/>
        </w:trPr>
        <w:tc>
          <w:tcPr>
            <w:tcW w:w="8723" w:type="dxa"/>
            <w:vAlign w:val="bottom"/>
          </w:tcPr>
          <w:p w:rsidR="006830D8" w:rsidRPr="00295145" w:rsidRDefault="000F3CD8" w:rsidP="00416714">
            <w:pPr>
              <w:spacing w:beforeLines="60" w:before="144"/>
              <w:ind w:left="-112" w:right="-21" w:firstLine="0"/>
              <w:jc w:val="left"/>
              <w:rPr>
                <w:rFonts w:asciiTheme="minorHAnsi" w:hAnsiTheme="minorHAnsi" w:cstheme="minorHAnsi"/>
                <w:b/>
                <w:color w:val="0E3A60"/>
                <w:sz w:val="22"/>
                <w:lang w:val="en-US"/>
              </w:rPr>
            </w:pPr>
            <w:r w:rsidRPr="00295145">
              <w:rPr>
                <w:rFonts w:asciiTheme="minorHAnsi" w:hAnsiTheme="minorHAnsi" w:cstheme="minorHAnsi"/>
                <w:b/>
                <w:color w:val="0E3A60"/>
                <w:sz w:val="22"/>
                <w:lang w:val="en-US"/>
              </w:rPr>
              <w:t>Engineering Coordinator of the Advisory Council of the Argentine Digital Terrestrial Television</w:t>
            </w:r>
          </w:p>
        </w:tc>
        <w:tc>
          <w:tcPr>
            <w:tcW w:w="2160" w:type="dxa"/>
            <w:vAlign w:val="bottom"/>
          </w:tcPr>
          <w:p w:rsidR="006830D8" w:rsidRPr="00295145" w:rsidRDefault="006830D8" w:rsidP="0030306C">
            <w:pPr>
              <w:spacing w:beforeLines="60" w:before="144"/>
              <w:ind w:left="0" w:right="-106" w:firstLine="0"/>
              <w:jc w:val="right"/>
              <w:rPr>
                <w:rFonts w:asciiTheme="minorHAnsi" w:hAnsiTheme="minorHAnsi" w:cstheme="minorHAnsi"/>
                <w:b/>
                <w:color w:val="0E3A60"/>
                <w:sz w:val="22"/>
                <w:lang w:val="en-US"/>
              </w:rPr>
            </w:pPr>
            <w:r w:rsidRPr="00295145">
              <w:rPr>
                <w:rFonts w:asciiTheme="minorHAnsi" w:hAnsiTheme="minorHAnsi" w:cstheme="minorHAnsi"/>
                <w:b/>
                <w:color w:val="0E3A60"/>
                <w:sz w:val="22"/>
                <w:lang w:val="en-US"/>
              </w:rPr>
              <w:t>03/2010 – 06/2015</w:t>
            </w:r>
          </w:p>
        </w:tc>
      </w:tr>
      <w:tr w:rsidR="006830D8" w:rsidRPr="00295145" w:rsidTr="006830D8">
        <w:trPr>
          <w:trHeight w:val="299"/>
        </w:trPr>
        <w:tc>
          <w:tcPr>
            <w:tcW w:w="10883" w:type="dxa"/>
            <w:gridSpan w:val="2"/>
          </w:tcPr>
          <w:p w:rsidR="006830D8" w:rsidRPr="00295145" w:rsidRDefault="009A5315" w:rsidP="00416714">
            <w:pPr>
              <w:ind w:left="-113" w:right="-101" w:firstLine="0"/>
              <w:rPr>
                <w:rFonts w:asciiTheme="minorHAnsi" w:hAnsiTheme="minorHAnsi" w:cstheme="minorHAnsi"/>
                <w:b/>
                <w:color w:val="0E3A60"/>
                <w:sz w:val="22"/>
                <w:lang w:val="en-US"/>
              </w:rPr>
            </w:pPr>
            <w:r w:rsidRPr="00295145">
              <w:rPr>
                <w:rFonts w:asciiTheme="minorHAnsi" w:hAnsiTheme="minorHAnsi" w:cstheme="minorHAnsi"/>
                <w:b/>
                <w:color w:val="0E3A60"/>
                <w:sz w:val="22"/>
                <w:lang w:val="en-US"/>
              </w:rPr>
              <w:t>System (SATVD-T) Ministry of Planning, Public Investment and Services (</w:t>
            </w:r>
            <w:proofErr w:type="spellStart"/>
            <w:r w:rsidRPr="00295145">
              <w:rPr>
                <w:rFonts w:asciiTheme="minorHAnsi" w:hAnsiTheme="minorHAnsi" w:cstheme="minorHAnsi"/>
                <w:b/>
                <w:color w:val="0E3A60"/>
                <w:sz w:val="22"/>
                <w:lang w:val="en-US"/>
              </w:rPr>
              <w:t>MinPLAN</w:t>
            </w:r>
            <w:proofErr w:type="spellEnd"/>
            <w:r w:rsidR="006830D8" w:rsidRPr="00295145">
              <w:rPr>
                <w:rFonts w:asciiTheme="minorHAnsi" w:hAnsiTheme="minorHAnsi" w:cstheme="minorHAnsi"/>
                <w:b/>
                <w:color w:val="0E3A60"/>
                <w:sz w:val="22"/>
                <w:lang w:val="en-US"/>
              </w:rPr>
              <w:t>)</w:t>
            </w:r>
          </w:p>
        </w:tc>
      </w:tr>
    </w:tbl>
    <w:p w:rsidR="00EE2334" w:rsidRPr="00295145" w:rsidRDefault="009A5315" w:rsidP="009A5315">
      <w:pPr>
        <w:pStyle w:val="Prrafodelista"/>
        <w:numPr>
          <w:ilvl w:val="0"/>
          <w:numId w:val="14"/>
        </w:numPr>
        <w:ind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Led the engineering coordination of </w:t>
      </w:r>
      <w:r w:rsidR="008C095D" w:rsidRPr="00295145">
        <w:rPr>
          <w:rFonts w:asciiTheme="minorHAnsi" w:hAnsiTheme="minorHAnsi" w:cstheme="minorHAnsi"/>
          <w:b/>
          <w:color w:val="0E3A60"/>
          <w:lang w:val="en-US"/>
        </w:rPr>
        <w:t>SATVD-T</w:t>
      </w:r>
      <w:r w:rsidR="008C095D" w:rsidRPr="00295145">
        <w:rPr>
          <w:rFonts w:asciiTheme="minorHAnsi" w:hAnsiTheme="minorHAnsi" w:cstheme="minorHAnsi"/>
          <w:color w:val="0E3A60"/>
          <w:lang w:val="en-US"/>
        </w:rPr>
        <w:t xml:space="preserve">, </w:t>
      </w:r>
      <w:r w:rsidRPr="00295145">
        <w:rPr>
          <w:rFonts w:asciiTheme="minorHAnsi" w:hAnsiTheme="minorHAnsi" w:cstheme="minorHAnsi"/>
          <w:color w:val="0E3A60"/>
          <w:lang w:val="en-US"/>
        </w:rPr>
        <w:t>from technology assessment to network optimization</w:t>
      </w:r>
      <w:r w:rsidR="008C095D" w:rsidRPr="00295145">
        <w:rPr>
          <w:rFonts w:asciiTheme="minorHAnsi" w:hAnsiTheme="minorHAnsi" w:cstheme="minorHAnsi"/>
          <w:color w:val="0E3A60"/>
          <w:lang w:val="en-US"/>
        </w:rPr>
        <w:t>.</w:t>
      </w:r>
    </w:p>
    <w:p w:rsidR="00EE2334" w:rsidRPr="00295145" w:rsidRDefault="009A5315" w:rsidP="009A5315">
      <w:pPr>
        <w:pStyle w:val="Prrafodelista"/>
        <w:numPr>
          <w:ilvl w:val="0"/>
          <w:numId w:val="14"/>
        </w:numPr>
        <w:ind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Managed DTT (Digital Terrestrial Television) network planning </w:t>
      </w:r>
      <w:r w:rsidRPr="00295145">
        <w:rPr>
          <w:rFonts w:asciiTheme="minorHAnsi" w:hAnsiTheme="minorHAnsi" w:cstheme="minorHAnsi"/>
          <w:color w:val="0E3A60"/>
          <w:lang w:val="en-US"/>
        </w:rPr>
        <w:t>in multi-frequency (MFN), single-frequency (SFN), and mixed MFN-SFN topologies, including infrastructure design, UHF spectrum optimization, and system administration</w:t>
      </w:r>
      <w:r w:rsidR="00EE2334" w:rsidRPr="00295145">
        <w:rPr>
          <w:rFonts w:asciiTheme="minorHAnsi" w:hAnsiTheme="minorHAnsi" w:cstheme="minorHAnsi"/>
          <w:color w:val="0E3A60"/>
          <w:lang w:val="en-US"/>
        </w:rPr>
        <w:t>.</w:t>
      </w:r>
    </w:p>
    <w:p w:rsidR="00AA5FA9" w:rsidRPr="00295145" w:rsidRDefault="009A5315" w:rsidP="009A5315">
      <w:pPr>
        <w:pStyle w:val="Prrafodelista"/>
        <w:numPr>
          <w:ilvl w:val="0"/>
          <w:numId w:val="14"/>
        </w:numPr>
        <w:ind w:right="261"/>
        <w:rPr>
          <w:rFonts w:asciiTheme="minorHAnsi" w:hAnsiTheme="minorHAnsi" w:cstheme="minorHAnsi"/>
          <w:color w:val="0E3A60"/>
          <w:lang w:val="en-US"/>
        </w:rPr>
      </w:pPr>
      <w:r w:rsidRPr="00295145">
        <w:rPr>
          <w:rFonts w:asciiTheme="minorHAnsi" w:hAnsiTheme="minorHAnsi" w:cstheme="minorHAnsi"/>
          <w:b/>
          <w:color w:val="0E3A60"/>
          <w:lang w:val="en-US"/>
        </w:rPr>
        <w:t>Supervised the generation of over 2300 technical documents</w:t>
      </w:r>
      <w:r w:rsidR="00AA5FA9" w:rsidRPr="00295145">
        <w:rPr>
          <w:rFonts w:asciiTheme="minorHAnsi" w:hAnsiTheme="minorHAnsi" w:cstheme="minorHAnsi"/>
          <w:b/>
          <w:color w:val="0E3A60"/>
          <w:lang w:val="en-US"/>
        </w:rPr>
        <w:t>:</w:t>
      </w:r>
      <w:r w:rsidR="00AA5FA9" w:rsidRPr="00295145">
        <w:rPr>
          <w:rFonts w:asciiTheme="minorHAnsi" w:hAnsiTheme="minorHAnsi" w:cstheme="minorHAnsi"/>
          <w:color w:val="0E3A60"/>
          <w:lang w:val="en-US"/>
        </w:rPr>
        <w:t xml:space="preserve"> </w:t>
      </w:r>
      <w:r w:rsidRPr="00295145">
        <w:rPr>
          <w:rFonts w:asciiTheme="minorHAnsi" w:hAnsiTheme="minorHAnsi" w:cstheme="minorHAnsi"/>
          <w:color w:val="0E3A60"/>
          <w:lang w:val="en-US"/>
        </w:rPr>
        <w:t>reports, technical data sheets for DTT Stations (EDT), simulations, GIS maps, resolutions, and key technical standards for SATVD-T (NT 001-004 and RE 003</w:t>
      </w:r>
      <w:r w:rsidR="00AA5FA9" w:rsidRPr="00295145">
        <w:rPr>
          <w:rFonts w:asciiTheme="minorHAnsi" w:hAnsiTheme="minorHAnsi" w:cstheme="minorHAnsi"/>
          <w:color w:val="0E3A60"/>
          <w:lang w:val="en-US"/>
        </w:rPr>
        <w:t>)</w:t>
      </w:r>
      <w:r w:rsidR="000E22D5" w:rsidRPr="00295145">
        <w:rPr>
          <w:rFonts w:asciiTheme="minorHAnsi" w:hAnsiTheme="minorHAnsi" w:cstheme="minorHAnsi"/>
          <w:color w:val="0E3A60"/>
          <w:lang w:val="en-US"/>
        </w:rPr>
        <w:t>.</w:t>
      </w:r>
    </w:p>
    <w:p w:rsidR="00837AAC" w:rsidRPr="00295145" w:rsidRDefault="009A5315" w:rsidP="009A5315">
      <w:pPr>
        <w:pStyle w:val="Prrafodelista"/>
        <w:numPr>
          <w:ilvl w:val="0"/>
          <w:numId w:val="14"/>
        </w:numPr>
        <w:ind w:right="261"/>
        <w:rPr>
          <w:rFonts w:asciiTheme="minorHAnsi" w:hAnsiTheme="minorHAnsi" w:cstheme="minorHAnsi"/>
          <w:color w:val="0E3A60"/>
          <w:lang w:val="en-US"/>
        </w:rPr>
      </w:pPr>
      <w:r w:rsidRPr="00295145">
        <w:rPr>
          <w:rFonts w:asciiTheme="minorHAnsi" w:hAnsiTheme="minorHAnsi" w:cstheme="minorHAnsi"/>
          <w:b/>
          <w:color w:val="0E3A60"/>
          <w:lang w:val="en-US"/>
        </w:rPr>
        <w:t>Designed and specified more than 240 DTT radiating systems</w:t>
      </w:r>
      <w:r w:rsidR="00B0404C" w:rsidRPr="00295145">
        <w:rPr>
          <w:rFonts w:asciiTheme="minorHAnsi" w:hAnsiTheme="minorHAnsi" w:cstheme="minorHAnsi"/>
          <w:b/>
          <w:color w:val="0E3A60"/>
          <w:lang w:val="en-US"/>
        </w:rPr>
        <w:t>:</w:t>
      </w:r>
      <w:r w:rsidR="00837AAC" w:rsidRPr="00295145">
        <w:rPr>
          <w:rFonts w:asciiTheme="minorHAnsi" w:hAnsiTheme="minorHAnsi" w:cstheme="minorHAnsi"/>
          <w:b/>
          <w:color w:val="0E3A60"/>
          <w:lang w:val="en-US"/>
        </w:rPr>
        <w:t xml:space="preserve"> </w:t>
      </w:r>
      <w:r w:rsidRPr="00295145">
        <w:rPr>
          <w:rFonts w:asciiTheme="minorHAnsi" w:hAnsiTheme="minorHAnsi" w:cstheme="minorHAnsi"/>
          <w:color w:val="0E3A60"/>
          <w:lang w:val="en-US"/>
        </w:rPr>
        <w:t xml:space="preserve">Types A, B, C, D, and D+ for Medium and Low Power (DTT-FM) and Differential Type for High Power (DTT-FM) for the sites: Ministry of Public Works Building (MOP), Alas Building (Alas), </w:t>
      </w:r>
      <w:proofErr w:type="spellStart"/>
      <w:r w:rsidRPr="00295145">
        <w:rPr>
          <w:rFonts w:asciiTheme="minorHAnsi" w:hAnsiTheme="minorHAnsi" w:cstheme="minorHAnsi"/>
          <w:color w:val="0E3A60"/>
          <w:lang w:val="en-US"/>
        </w:rPr>
        <w:t>Devoto</w:t>
      </w:r>
      <w:proofErr w:type="spellEnd"/>
      <w:r w:rsidRPr="00295145">
        <w:rPr>
          <w:rFonts w:asciiTheme="minorHAnsi" w:hAnsiTheme="minorHAnsi" w:cstheme="minorHAnsi"/>
          <w:color w:val="0E3A60"/>
          <w:lang w:val="en-US"/>
        </w:rPr>
        <w:t>, Florencio Varela, and the Avellaneda Single Communications Tower (Avellaneda (TUC).</w:t>
      </w:r>
    </w:p>
    <w:p w:rsidR="00EE2334" w:rsidRPr="00295145" w:rsidRDefault="00D041EE" w:rsidP="00D041EE">
      <w:pPr>
        <w:pStyle w:val="Prrafodelista"/>
        <w:numPr>
          <w:ilvl w:val="0"/>
          <w:numId w:val="14"/>
        </w:numPr>
        <w:ind w:right="261"/>
        <w:rPr>
          <w:rFonts w:asciiTheme="minorHAnsi" w:hAnsiTheme="minorHAnsi" w:cstheme="minorHAnsi"/>
          <w:b/>
          <w:color w:val="0E3A60"/>
          <w:lang w:val="en-US"/>
        </w:rPr>
      </w:pPr>
      <w:r w:rsidRPr="00295145">
        <w:rPr>
          <w:rFonts w:asciiTheme="minorHAnsi" w:hAnsiTheme="minorHAnsi" w:cstheme="minorHAnsi"/>
          <w:b/>
          <w:color w:val="0E3A60"/>
          <w:lang w:val="en-US"/>
        </w:rPr>
        <w:t xml:space="preserve">Performed over 2900 coverage/interference simulations, generated over 2900 thematic GIS/SDI maps, and executed NIR </w:t>
      </w:r>
      <w:r w:rsidRPr="00295145">
        <w:rPr>
          <w:rFonts w:asciiTheme="minorHAnsi" w:hAnsiTheme="minorHAnsi" w:cstheme="minorHAnsi"/>
          <w:b/>
          <w:color w:val="0E3A60"/>
          <w:lang w:val="en-US"/>
        </w:rPr>
        <w:br/>
        <w:t>(far-field) calculations for all SATVD-T station types</w:t>
      </w:r>
      <w:r w:rsidR="00EE2334" w:rsidRPr="00295145">
        <w:rPr>
          <w:rFonts w:asciiTheme="minorHAnsi" w:hAnsiTheme="minorHAnsi" w:cstheme="minorHAnsi"/>
          <w:b/>
          <w:color w:val="0E3A60"/>
          <w:lang w:val="en-US"/>
        </w:rPr>
        <w:t>.</w:t>
      </w:r>
    </w:p>
    <w:p w:rsidR="00913DEF" w:rsidRPr="00295145" w:rsidRDefault="00D041EE" w:rsidP="00D041EE">
      <w:pPr>
        <w:pStyle w:val="Prrafodelista"/>
        <w:numPr>
          <w:ilvl w:val="0"/>
          <w:numId w:val="14"/>
        </w:numPr>
        <w:ind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Designed and developed the link budget calculation methodology, along with a software application tool, for verifying Quality of Service (QoS) and availability of </w:t>
      </w:r>
      <w:r w:rsidR="00913DEF" w:rsidRPr="00295145">
        <w:rPr>
          <w:rFonts w:asciiTheme="minorHAnsi" w:hAnsiTheme="minorHAnsi" w:cstheme="minorHAnsi"/>
          <w:b/>
          <w:color w:val="0E3A60"/>
          <w:lang w:val="en-US"/>
        </w:rPr>
        <w:t>SDH</w:t>
      </w:r>
      <w:r w:rsidR="00362080" w:rsidRPr="00295145">
        <w:rPr>
          <w:rFonts w:asciiTheme="minorHAnsi" w:hAnsiTheme="minorHAnsi" w:cstheme="minorHAnsi"/>
          <w:b/>
          <w:color w:val="0E3A60"/>
          <w:lang w:val="en-US"/>
        </w:rPr>
        <w:t> </w:t>
      </w:r>
      <w:r w:rsidR="00913DEF" w:rsidRPr="00295145">
        <w:rPr>
          <w:rFonts w:asciiTheme="minorHAnsi" w:hAnsiTheme="minorHAnsi" w:cstheme="minorHAnsi"/>
          <w:b/>
          <w:color w:val="0E3A60"/>
          <w:lang w:val="en-US"/>
        </w:rPr>
        <w:t>2</w:t>
      </w:r>
      <w:r w:rsidR="00362080" w:rsidRPr="00295145">
        <w:rPr>
          <w:rFonts w:asciiTheme="minorHAnsi" w:hAnsiTheme="minorHAnsi" w:cstheme="minorHAnsi"/>
          <w:b/>
          <w:color w:val="0E3A60"/>
          <w:lang w:val="en-US"/>
        </w:rPr>
        <w:t> </w:t>
      </w:r>
      <w:r w:rsidR="00913DEF" w:rsidRPr="00295145">
        <w:rPr>
          <w:rFonts w:asciiTheme="minorHAnsi" w:hAnsiTheme="minorHAnsi" w:cstheme="minorHAnsi"/>
          <w:b/>
          <w:color w:val="0E3A60"/>
          <w:lang w:val="en-US"/>
        </w:rPr>
        <w:t>+</w:t>
      </w:r>
      <w:r w:rsidR="00362080" w:rsidRPr="00295145">
        <w:rPr>
          <w:rFonts w:asciiTheme="minorHAnsi" w:hAnsiTheme="minorHAnsi" w:cstheme="minorHAnsi"/>
          <w:b/>
          <w:color w:val="0E3A60"/>
          <w:lang w:val="en-US"/>
        </w:rPr>
        <w:t> </w:t>
      </w:r>
      <w:r w:rsidR="00913DEF" w:rsidRPr="00295145">
        <w:rPr>
          <w:rFonts w:asciiTheme="minorHAnsi" w:hAnsiTheme="minorHAnsi" w:cstheme="minorHAnsi"/>
          <w:b/>
          <w:color w:val="0E3A60"/>
          <w:lang w:val="en-US"/>
        </w:rPr>
        <w:t>1</w:t>
      </w:r>
      <w:r w:rsidR="00362080" w:rsidRPr="00295145">
        <w:rPr>
          <w:rFonts w:asciiTheme="minorHAnsi" w:hAnsiTheme="minorHAnsi" w:cstheme="minorHAnsi"/>
          <w:b/>
          <w:color w:val="0E3A60"/>
          <w:lang w:val="en-US"/>
        </w:rPr>
        <w:t> </w:t>
      </w:r>
      <w:r w:rsidR="00913DEF" w:rsidRPr="00295145">
        <w:rPr>
          <w:rFonts w:asciiTheme="minorHAnsi" w:hAnsiTheme="minorHAnsi" w:cstheme="minorHAnsi"/>
          <w:b/>
          <w:color w:val="0E3A60"/>
          <w:lang w:val="en-US"/>
        </w:rPr>
        <w:t>STM-1 (155</w:t>
      </w:r>
      <w:r w:rsidR="00514AAE" w:rsidRPr="00295145">
        <w:rPr>
          <w:rFonts w:asciiTheme="minorHAnsi" w:hAnsiTheme="minorHAnsi" w:cstheme="minorHAnsi"/>
          <w:b/>
          <w:color w:val="0E3A60"/>
          <w:lang w:val="en-US"/>
        </w:rPr>
        <w:t>.</w:t>
      </w:r>
      <w:r w:rsidR="00913DEF" w:rsidRPr="00295145">
        <w:rPr>
          <w:rFonts w:asciiTheme="minorHAnsi" w:hAnsiTheme="minorHAnsi" w:cstheme="minorHAnsi"/>
          <w:b/>
          <w:color w:val="0E3A60"/>
          <w:lang w:val="en-US"/>
        </w:rPr>
        <w:t>52</w:t>
      </w:r>
      <w:r w:rsidR="00362080" w:rsidRPr="00295145">
        <w:rPr>
          <w:rFonts w:asciiTheme="minorHAnsi" w:hAnsiTheme="minorHAnsi" w:cstheme="minorHAnsi"/>
          <w:b/>
          <w:color w:val="0E3A60"/>
          <w:lang w:val="en-US"/>
        </w:rPr>
        <w:t> </w:t>
      </w:r>
      <w:r w:rsidR="00913DEF" w:rsidRPr="00295145">
        <w:rPr>
          <w:rFonts w:asciiTheme="minorHAnsi" w:hAnsiTheme="minorHAnsi" w:cstheme="minorHAnsi"/>
          <w:b/>
          <w:color w:val="0E3A60"/>
          <w:lang w:val="en-US"/>
        </w:rPr>
        <w:t>Mbit/s)</w:t>
      </w:r>
      <w:r w:rsidRPr="00295145">
        <w:rPr>
          <w:lang w:val="en-US"/>
        </w:rPr>
        <w:t xml:space="preserve"> </w:t>
      </w:r>
      <w:r w:rsidRPr="00295145">
        <w:rPr>
          <w:rFonts w:asciiTheme="minorHAnsi" w:hAnsiTheme="minorHAnsi" w:cstheme="minorHAnsi"/>
          <w:b/>
          <w:color w:val="0E3A60"/>
          <w:lang w:val="en-US"/>
        </w:rPr>
        <w:t>Studio-Transmitter Links (STL)</w:t>
      </w:r>
      <w:r w:rsidR="00913DEF" w:rsidRPr="00295145">
        <w:rPr>
          <w:rFonts w:asciiTheme="minorHAnsi" w:hAnsiTheme="minorHAnsi" w:cstheme="minorHAnsi"/>
          <w:color w:val="0E3A60"/>
          <w:lang w:val="en-US"/>
        </w:rPr>
        <w:t xml:space="preserve"> </w:t>
      </w:r>
      <w:r w:rsidRPr="00295145">
        <w:rPr>
          <w:rFonts w:asciiTheme="minorHAnsi" w:hAnsiTheme="minorHAnsi" w:cstheme="minorHAnsi"/>
          <w:color w:val="0E3A60"/>
          <w:lang w:val="en-US"/>
        </w:rPr>
        <w:t>with combined space and frequency diversity (6-8 GHz / 11-13 GHz).</w:t>
      </w:r>
    </w:p>
    <w:p w:rsidR="00EE2334" w:rsidRPr="00295145" w:rsidRDefault="00D041EE" w:rsidP="00D041EE">
      <w:pPr>
        <w:pStyle w:val="Prrafodelista"/>
        <w:numPr>
          <w:ilvl w:val="0"/>
          <w:numId w:val="14"/>
        </w:numPr>
        <w:ind w:right="261"/>
        <w:rPr>
          <w:rFonts w:asciiTheme="minorHAnsi" w:hAnsiTheme="minorHAnsi" w:cstheme="minorHAnsi"/>
          <w:b/>
          <w:color w:val="0E3A60"/>
          <w:lang w:val="en-US"/>
        </w:rPr>
      </w:pPr>
      <w:r w:rsidRPr="00295145">
        <w:rPr>
          <w:rFonts w:asciiTheme="minorHAnsi" w:hAnsiTheme="minorHAnsi" w:cstheme="minorHAnsi"/>
          <w:b/>
          <w:color w:val="0E3A60"/>
          <w:lang w:val="en-US"/>
        </w:rPr>
        <w:t xml:space="preserve">Conducted interference analysis for SATVD-T and the Federal Authority for Audiovisual Communication Services </w:t>
      </w:r>
      <w:r w:rsidR="00EE2334" w:rsidRPr="00295145">
        <w:rPr>
          <w:rFonts w:asciiTheme="minorHAnsi" w:hAnsiTheme="minorHAnsi" w:cstheme="minorHAnsi"/>
          <w:b/>
          <w:color w:val="0E3A60"/>
          <w:lang w:val="en-US"/>
        </w:rPr>
        <w:t>AFSCA).</w:t>
      </w:r>
    </w:p>
    <w:p w:rsidR="00EE2334" w:rsidRPr="00295145" w:rsidRDefault="00D041EE" w:rsidP="00D041EE">
      <w:pPr>
        <w:pStyle w:val="Prrafodelista"/>
        <w:numPr>
          <w:ilvl w:val="0"/>
          <w:numId w:val="14"/>
        </w:numPr>
        <w:ind w:right="261"/>
        <w:rPr>
          <w:rFonts w:asciiTheme="minorHAnsi" w:hAnsiTheme="minorHAnsi" w:cstheme="minorHAnsi"/>
          <w:b/>
          <w:color w:val="0E3A60"/>
          <w:lang w:val="en-US"/>
        </w:rPr>
      </w:pPr>
      <w:r w:rsidRPr="00295145">
        <w:rPr>
          <w:rFonts w:asciiTheme="minorHAnsi" w:hAnsiTheme="minorHAnsi" w:cstheme="minorHAnsi"/>
          <w:b/>
          <w:color w:val="0E3A60"/>
          <w:lang w:val="en-US"/>
        </w:rPr>
        <w:t>Planned network optimization strategies (Phase IV), including the development of DSM/Clutter models and advanced propagation algorithms</w:t>
      </w:r>
      <w:r w:rsidR="00EE2334" w:rsidRPr="00295145">
        <w:rPr>
          <w:rFonts w:asciiTheme="minorHAnsi" w:hAnsiTheme="minorHAnsi" w:cstheme="minorHAnsi"/>
          <w:b/>
          <w:color w:val="0E3A60"/>
          <w:lang w:val="en-US"/>
        </w:rPr>
        <w:t>.</w:t>
      </w:r>
    </w:p>
    <w:p w:rsidR="00EE2334" w:rsidRPr="00295145" w:rsidRDefault="00D041EE" w:rsidP="00D041EE">
      <w:pPr>
        <w:pStyle w:val="Prrafodelista"/>
        <w:numPr>
          <w:ilvl w:val="0"/>
          <w:numId w:val="14"/>
        </w:numPr>
        <w:ind w:right="261"/>
        <w:rPr>
          <w:rFonts w:asciiTheme="minorHAnsi" w:hAnsiTheme="minorHAnsi" w:cstheme="minorHAnsi"/>
          <w:color w:val="0E3A60"/>
          <w:lang w:val="en-US"/>
        </w:rPr>
      </w:pPr>
      <w:r w:rsidRPr="00295145">
        <w:rPr>
          <w:rFonts w:asciiTheme="minorHAnsi" w:hAnsiTheme="minorHAnsi" w:cstheme="minorHAnsi"/>
          <w:b/>
          <w:color w:val="0E3A60"/>
          <w:lang w:val="en-US"/>
        </w:rPr>
        <w:t>Led strategic international technical commissions for the design of the Avellaneda Single Communications Tower (TUC)</w:t>
      </w:r>
      <w:r w:rsidR="00EE2334" w:rsidRPr="00295145">
        <w:rPr>
          <w:rFonts w:asciiTheme="minorHAnsi" w:hAnsiTheme="minorHAnsi" w:cstheme="minorHAnsi"/>
          <w:color w:val="0E3A60"/>
          <w:lang w:val="en-US"/>
        </w:rPr>
        <w:t xml:space="preserve">, </w:t>
      </w:r>
      <w:r w:rsidRPr="00295145">
        <w:rPr>
          <w:rFonts w:asciiTheme="minorHAnsi" w:hAnsiTheme="minorHAnsi" w:cstheme="minorHAnsi"/>
          <w:color w:val="0E3A60"/>
          <w:lang w:val="en-US"/>
        </w:rPr>
        <w:t>assessing technologies and best practices through visits to top-tier manufacturers, specialized laboratories, antenna measurement fields, and emblematic transmission towers worldwide</w:t>
      </w:r>
      <w:r w:rsidR="00EE2334" w:rsidRPr="00295145">
        <w:rPr>
          <w:rFonts w:asciiTheme="minorHAnsi" w:hAnsiTheme="minorHAnsi" w:cstheme="minorHAnsi"/>
          <w:color w:val="0E3A60"/>
          <w:lang w:val="en-US"/>
        </w:rPr>
        <w:t>:</w:t>
      </w:r>
    </w:p>
    <w:p w:rsidR="00EE2334" w:rsidRPr="00295145" w:rsidRDefault="00D041EE" w:rsidP="00D041EE">
      <w:pPr>
        <w:pStyle w:val="Prrafodelista"/>
        <w:numPr>
          <w:ilvl w:val="1"/>
          <w:numId w:val="12"/>
        </w:numPr>
        <w:ind w:left="1080" w:right="261"/>
        <w:rPr>
          <w:rFonts w:asciiTheme="minorHAnsi" w:hAnsiTheme="minorHAnsi" w:cstheme="minorHAnsi"/>
          <w:color w:val="0E3A60"/>
          <w:lang w:val="en-US"/>
        </w:rPr>
      </w:pPr>
      <w:r w:rsidRPr="00295145">
        <w:rPr>
          <w:rFonts w:asciiTheme="minorHAnsi" w:hAnsiTheme="minorHAnsi" w:cstheme="minorHAnsi"/>
          <w:b/>
          <w:color w:val="0E3A60"/>
          <w:lang w:val="en-US"/>
        </w:rPr>
        <w:t>TECHNICAL MISSION</w:t>
      </w:r>
      <w:r w:rsidRPr="00295145">
        <w:rPr>
          <w:rFonts w:asciiTheme="minorHAnsi" w:hAnsiTheme="minorHAnsi" w:cstheme="minorHAnsi"/>
          <w:color w:val="0E3A60"/>
          <w:lang w:val="en-US"/>
        </w:rPr>
        <w:t xml:space="preserve"> </w:t>
      </w:r>
      <w:r w:rsidR="00EE2334" w:rsidRPr="00295145">
        <w:rPr>
          <w:rFonts w:asciiTheme="minorHAnsi" w:hAnsiTheme="minorHAnsi" w:cstheme="minorHAnsi"/>
          <w:color w:val="0E3A60"/>
          <w:lang w:val="en-US"/>
        </w:rPr>
        <w:t>(04/06/2013 – 15/06/2013):</w:t>
      </w:r>
    </w:p>
    <w:p w:rsidR="00EE2334" w:rsidRPr="00295145" w:rsidRDefault="005E3C01" w:rsidP="005E3C01">
      <w:pPr>
        <w:pStyle w:val="Prrafodelista"/>
        <w:numPr>
          <w:ilvl w:val="2"/>
          <w:numId w:val="12"/>
        </w:numPr>
        <w:ind w:left="1440" w:right="261"/>
        <w:rPr>
          <w:rFonts w:asciiTheme="minorHAnsi" w:hAnsiTheme="minorHAnsi" w:cstheme="minorHAnsi"/>
          <w:color w:val="0E3A60"/>
          <w:lang w:val="en-US"/>
        </w:rPr>
      </w:pPr>
      <w:r w:rsidRPr="00295145">
        <w:rPr>
          <w:rFonts w:asciiTheme="minorHAnsi" w:hAnsiTheme="minorHAnsi" w:cstheme="minorHAnsi"/>
          <w:b/>
          <w:color w:val="0E3A60"/>
          <w:lang w:val="en-US"/>
        </w:rPr>
        <w:t>AUSTRALIA:</w:t>
      </w:r>
      <w:r w:rsidRPr="00295145">
        <w:rPr>
          <w:rFonts w:asciiTheme="minorHAnsi" w:hAnsiTheme="minorHAnsi" w:cstheme="minorHAnsi"/>
          <w:color w:val="0E3A60"/>
          <w:lang w:val="en-US"/>
        </w:rPr>
        <w:t xml:space="preserve"> RFS (Radio Frequency Systems) and Towers at TXA (TX Australia Pty Limited) transmission sites </w:t>
      </w:r>
      <w:proofErr w:type="spellStart"/>
      <w:r w:rsidRPr="00295145">
        <w:rPr>
          <w:rFonts w:asciiTheme="minorHAnsi" w:hAnsiTheme="minorHAnsi" w:cstheme="minorHAnsi"/>
          <w:color w:val="0E3A60"/>
          <w:lang w:val="en-US"/>
        </w:rPr>
        <w:t>Ornata</w:t>
      </w:r>
      <w:proofErr w:type="spellEnd"/>
      <w:r w:rsidRPr="00295145">
        <w:rPr>
          <w:rFonts w:asciiTheme="minorHAnsi" w:hAnsiTheme="minorHAnsi" w:cstheme="minorHAnsi"/>
          <w:color w:val="0E3A60"/>
          <w:lang w:val="en-US"/>
        </w:rPr>
        <w:t xml:space="preserve"> Road and Eyre Road</w:t>
      </w:r>
      <w:r w:rsidR="00EE2334" w:rsidRPr="00295145">
        <w:rPr>
          <w:rFonts w:asciiTheme="minorHAnsi" w:hAnsiTheme="minorHAnsi" w:cstheme="minorHAnsi"/>
          <w:color w:val="0E3A60"/>
          <w:lang w:val="en-US"/>
        </w:rPr>
        <w:t>.</w:t>
      </w:r>
    </w:p>
    <w:p w:rsidR="00EE2334" w:rsidRPr="00295145" w:rsidRDefault="005E3C01" w:rsidP="005E3C01">
      <w:pPr>
        <w:pStyle w:val="Prrafodelista"/>
        <w:numPr>
          <w:ilvl w:val="1"/>
          <w:numId w:val="12"/>
        </w:numPr>
        <w:ind w:left="1080" w:right="261"/>
        <w:rPr>
          <w:rFonts w:asciiTheme="minorHAnsi" w:hAnsiTheme="minorHAnsi" w:cstheme="minorHAnsi"/>
          <w:color w:val="0E3A60"/>
          <w:lang w:val="en-US"/>
        </w:rPr>
      </w:pPr>
      <w:r w:rsidRPr="00295145">
        <w:rPr>
          <w:rFonts w:asciiTheme="minorHAnsi" w:hAnsiTheme="minorHAnsi" w:cstheme="minorHAnsi"/>
          <w:b/>
          <w:color w:val="0E3A60"/>
          <w:lang w:val="en-US"/>
        </w:rPr>
        <w:t>TECHNICAL MISSION</w:t>
      </w:r>
      <w:r w:rsidRPr="00295145">
        <w:rPr>
          <w:rFonts w:asciiTheme="minorHAnsi" w:hAnsiTheme="minorHAnsi" w:cstheme="minorHAnsi"/>
          <w:color w:val="0E3A60"/>
          <w:lang w:val="en-US"/>
        </w:rPr>
        <w:t xml:space="preserve"> </w:t>
      </w:r>
      <w:r w:rsidR="00EE2334" w:rsidRPr="00295145">
        <w:rPr>
          <w:rFonts w:asciiTheme="minorHAnsi" w:hAnsiTheme="minorHAnsi" w:cstheme="minorHAnsi"/>
          <w:color w:val="0E3A60"/>
          <w:lang w:val="en-US"/>
        </w:rPr>
        <w:t>(25/06/2010 – 09/07/2010):</w:t>
      </w:r>
    </w:p>
    <w:p w:rsidR="00EE2334" w:rsidRPr="00295145" w:rsidRDefault="005E3C01" w:rsidP="005E3C01">
      <w:pPr>
        <w:pStyle w:val="Prrafodelista"/>
        <w:numPr>
          <w:ilvl w:val="2"/>
          <w:numId w:val="12"/>
        </w:numPr>
        <w:ind w:left="1440" w:right="261"/>
        <w:rPr>
          <w:rFonts w:asciiTheme="minorHAnsi" w:hAnsiTheme="minorHAnsi" w:cstheme="minorHAnsi"/>
          <w:color w:val="0E3A60"/>
          <w:lang w:val="en-US"/>
        </w:rPr>
      </w:pPr>
      <w:r w:rsidRPr="00295145">
        <w:rPr>
          <w:rFonts w:asciiTheme="minorHAnsi" w:hAnsiTheme="minorHAnsi" w:cstheme="minorHAnsi"/>
          <w:b/>
          <w:color w:val="0E3A60"/>
          <w:lang w:val="en-US"/>
        </w:rPr>
        <w:t>BRAZIL:</w:t>
      </w:r>
      <w:r w:rsidRPr="00295145">
        <w:rPr>
          <w:rFonts w:asciiTheme="minorHAnsi" w:hAnsiTheme="minorHAnsi" w:cstheme="minorHAnsi"/>
          <w:color w:val="0E3A60"/>
          <w:lang w:val="en-US"/>
        </w:rPr>
        <w:t xml:space="preserve"> KATHREIN (</w:t>
      </w:r>
      <w:proofErr w:type="spellStart"/>
      <w:r w:rsidRPr="00295145">
        <w:rPr>
          <w:rFonts w:asciiTheme="minorHAnsi" w:hAnsiTheme="minorHAnsi" w:cstheme="minorHAnsi"/>
          <w:color w:val="0E3A60"/>
          <w:lang w:val="en-US"/>
        </w:rPr>
        <w:t>Kathrein</w:t>
      </w:r>
      <w:proofErr w:type="spellEnd"/>
      <w:r w:rsidRPr="00295145">
        <w:rPr>
          <w:rFonts w:asciiTheme="minorHAnsi" w:hAnsiTheme="minorHAnsi" w:cstheme="minorHAnsi"/>
          <w:color w:val="0E3A60"/>
          <w:lang w:val="en-US"/>
        </w:rPr>
        <w:t xml:space="preserve"> Broadcast GmbH), São Paulo Tower</w:t>
      </w:r>
      <w:r w:rsidR="00EE2334" w:rsidRPr="00295145">
        <w:rPr>
          <w:rFonts w:asciiTheme="minorHAnsi" w:hAnsiTheme="minorHAnsi" w:cstheme="minorHAnsi"/>
          <w:color w:val="0E3A60"/>
          <w:lang w:val="en-US"/>
        </w:rPr>
        <w:t>.</w:t>
      </w:r>
    </w:p>
    <w:p w:rsidR="00EE2334" w:rsidRPr="00295145" w:rsidRDefault="005E3C01" w:rsidP="005E3C01">
      <w:pPr>
        <w:pStyle w:val="Prrafodelista"/>
        <w:numPr>
          <w:ilvl w:val="2"/>
          <w:numId w:val="12"/>
        </w:numPr>
        <w:ind w:left="1440" w:right="261"/>
        <w:rPr>
          <w:rFonts w:asciiTheme="minorHAnsi" w:hAnsiTheme="minorHAnsi" w:cstheme="minorHAnsi"/>
          <w:color w:val="0E3A60"/>
          <w:lang w:val="en-US"/>
        </w:rPr>
      </w:pPr>
      <w:r w:rsidRPr="00295145">
        <w:rPr>
          <w:rFonts w:asciiTheme="minorHAnsi" w:hAnsiTheme="minorHAnsi" w:cstheme="minorHAnsi"/>
          <w:b/>
          <w:color w:val="0E3A60"/>
          <w:lang w:val="en-US"/>
        </w:rPr>
        <w:t>GERMANY</w:t>
      </w:r>
      <w:r w:rsidR="00EE2334" w:rsidRPr="00295145">
        <w:rPr>
          <w:rFonts w:asciiTheme="minorHAnsi" w:hAnsiTheme="minorHAnsi" w:cstheme="minorHAnsi"/>
          <w:b/>
          <w:color w:val="0E3A60"/>
          <w:lang w:val="en-US"/>
        </w:rPr>
        <w:t>:</w:t>
      </w:r>
      <w:r w:rsidR="00EE2334" w:rsidRPr="00295145">
        <w:rPr>
          <w:rFonts w:asciiTheme="minorHAnsi" w:hAnsiTheme="minorHAnsi" w:cstheme="minorHAnsi"/>
          <w:color w:val="0E3A60"/>
          <w:lang w:val="en-US"/>
        </w:rPr>
        <w:t xml:space="preserve"> </w:t>
      </w:r>
      <w:r w:rsidRPr="00295145">
        <w:rPr>
          <w:rFonts w:asciiTheme="minorHAnsi" w:hAnsiTheme="minorHAnsi" w:cstheme="minorHAnsi"/>
          <w:color w:val="0E3A60"/>
          <w:lang w:val="en-US"/>
        </w:rPr>
        <w:t xml:space="preserve">LS Telcom (LS </w:t>
      </w:r>
      <w:proofErr w:type="spellStart"/>
      <w:r w:rsidRPr="00295145">
        <w:rPr>
          <w:rFonts w:asciiTheme="minorHAnsi" w:hAnsiTheme="minorHAnsi" w:cstheme="minorHAnsi"/>
          <w:color w:val="0E3A60"/>
          <w:lang w:val="en-US"/>
        </w:rPr>
        <w:t>telcom</w:t>
      </w:r>
      <w:proofErr w:type="spellEnd"/>
      <w:r w:rsidRPr="00295145">
        <w:rPr>
          <w:rFonts w:asciiTheme="minorHAnsi" w:hAnsiTheme="minorHAnsi" w:cstheme="minorHAnsi"/>
          <w:color w:val="0E3A60"/>
          <w:lang w:val="en-US"/>
        </w:rPr>
        <w:t xml:space="preserve"> AG), R&amp;S (Rohde &amp; Schwarz GmbH), SPINNER (Spinner GmbH), KATHREIN, </w:t>
      </w:r>
      <w:proofErr w:type="spellStart"/>
      <w:r w:rsidRPr="00295145">
        <w:rPr>
          <w:rFonts w:asciiTheme="minorHAnsi" w:hAnsiTheme="minorHAnsi" w:cstheme="minorHAnsi"/>
          <w:color w:val="0E3A60"/>
          <w:lang w:val="en-US"/>
        </w:rPr>
        <w:t>Wendelstein</w:t>
      </w:r>
      <w:proofErr w:type="spellEnd"/>
      <w:r w:rsidRPr="00295145">
        <w:rPr>
          <w:rFonts w:asciiTheme="minorHAnsi" w:hAnsiTheme="minorHAnsi" w:cstheme="minorHAnsi"/>
          <w:color w:val="0E3A60"/>
          <w:lang w:val="en-US"/>
        </w:rPr>
        <w:t xml:space="preserve"> Mountain Tower, Munich Single Tower</w:t>
      </w:r>
      <w:r w:rsidR="00EE2334" w:rsidRPr="00295145">
        <w:rPr>
          <w:rFonts w:asciiTheme="minorHAnsi" w:hAnsiTheme="minorHAnsi" w:cstheme="minorHAnsi"/>
          <w:color w:val="0E3A60"/>
          <w:lang w:val="en-US"/>
        </w:rPr>
        <w:t>.</w:t>
      </w:r>
    </w:p>
    <w:p w:rsidR="00EE2334" w:rsidRPr="00295145" w:rsidRDefault="005E3C01" w:rsidP="005E3C01">
      <w:pPr>
        <w:pStyle w:val="Prrafodelista"/>
        <w:numPr>
          <w:ilvl w:val="2"/>
          <w:numId w:val="12"/>
        </w:numPr>
        <w:ind w:left="1440" w:right="261"/>
        <w:rPr>
          <w:rFonts w:asciiTheme="minorHAnsi" w:hAnsiTheme="minorHAnsi" w:cstheme="minorHAnsi"/>
          <w:color w:val="0E3A60"/>
          <w:lang w:val="en-US"/>
        </w:rPr>
      </w:pPr>
      <w:r w:rsidRPr="00295145">
        <w:rPr>
          <w:rFonts w:asciiTheme="minorHAnsi" w:hAnsiTheme="minorHAnsi" w:cstheme="minorHAnsi"/>
          <w:b/>
          <w:color w:val="0E3A60"/>
          <w:lang w:val="en-US"/>
        </w:rPr>
        <w:t>SPAIN</w:t>
      </w:r>
      <w:r w:rsidR="00EE2334" w:rsidRPr="00295145">
        <w:rPr>
          <w:rFonts w:asciiTheme="minorHAnsi" w:hAnsiTheme="minorHAnsi" w:cstheme="minorHAnsi"/>
          <w:b/>
          <w:color w:val="0E3A60"/>
          <w:lang w:val="en-US"/>
        </w:rPr>
        <w:t>:</w:t>
      </w:r>
      <w:r w:rsidR="00EE2334" w:rsidRPr="00295145">
        <w:rPr>
          <w:rFonts w:asciiTheme="minorHAnsi" w:hAnsiTheme="minorHAnsi" w:cstheme="minorHAnsi"/>
          <w:color w:val="0E3A60"/>
          <w:lang w:val="en-US"/>
        </w:rPr>
        <w:t xml:space="preserve"> </w:t>
      </w:r>
      <w:r w:rsidRPr="00295145">
        <w:rPr>
          <w:rFonts w:asciiTheme="minorHAnsi" w:hAnsiTheme="minorHAnsi" w:cstheme="minorHAnsi"/>
          <w:color w:val="0E3A60"/>
          <w:lang w:val="en-US"/>
        </w:rPr>
        <w:t xml:space="preserve">RYMSA (currently </w:t>
      </w:r>
      <w:proofErr w:type="spellStart"/>
      <w:r w:rsidRPr="00295145">
        <w:rPr>
          <w:rFonts w:asciiTheme="minorHAnsi" w:hAnsiTheme="minorHAnsi" w:cstheme="minorHAnsi"/>
          <w:color w:val="0E3A60"/>
          <w:lang w:val="en-US"/>
        </w:rPr>
        <w:t>Sener</w:t>
      </w:r>
      <w:proofErr w:type="spellEnd"/>
      <w:r w:rsidRPr="00295145">
        <w:rPr>
          <w:rFonts w:asciiTheme="minorHAnsi" w:hAnsiTheme="minorHAnsi" w:cstheme="minorHAnsi"/>
          <w:color w:val="0E3A60"/>
          <w:lang w:val="en-US"/>
        </w:rPr>
        <w:t>), MIER (</w:t>
      </w:r>
      <w:proofErr w:type="spellStart"/>
      <w:r w:rsidRPr="00295145">
        <w:rPr>
          <w:rFonts w:asciiTheme="minorHAnsi" w:hAnsiTheme="minorHAnsi" w:cstheme="minorHAnsi"/>
          <w:color w:val="0E3A60"/>
          <w:lang w:val="en-US"/>
        </w:rPr>
        <w:t>Mier</w:t>
      </w:r>
      <w:proofErr w:type="spellEnd"/>
      <w:r w:rsidRPr="00295145">
        <w:rPr>
          <w:rFonts w:asciiTheme="minorHAnsi" w:hAnsiTheme="minorHAnsi" w:cstheme="minorHAnsi"/>
          <w:color w:val="0E3A60"/>
          <w:lang w:val="en-US"/>
        </w:rPr>
        <w:t xml:space="preserve"> Comunicaciones S.A.), </w:t>
      </w:r>
      <w:proofErr w:type="spellStart"/>
      <w:r w:rsidRPr="00295145">
        <w:rPr>
          <w:rFonts w:asciiTheme="minorHAnsi" w:hAnsiTheme="minorHAnsi" w:cstheme="minorHAnsi"/>
          <w:color w:val="0E3A60"/>
          <w:lang w:val="en-US"/>
        </w:rPr>
        <w:t>Torrespaña</w:t>
      </w:r>
      <w:proofErr w:type="spellEnd"/>
      <w:r w:rsidRPr="00295145">
        <w:rPr>
          <w:rFonts w:asciiTheme="minorHAnsi" w:hAnsiTheme="minorHAnsi" w:cstheme="minorHAnsi"/>
          <w:color w:val="0E3A60"/>
          <w:lang w:val="en-US"/>
        </w:rPr>
        <w:t xml:space="preserve"> </w:t>
      </w:r>
      <w:proofErr w:type="spellStart"/>
      <w:r w:rsidRPr="00295145">
        <w:rPr>
          <w:rFonts w:asciiTheme="minorHAnsi" w:hAnsiTheme="minorHAnsi" w:cstheme="minorHAnsi"/>
          <w:color w:val="0E3A60"/>
          <w:lang w:val="en-US"/>
        </w:rPr>
        <w:t>Radiotelevisión</w:t>
      </w:r>
      <w:proofErr w:type="spellEnd"/>
      <w:r w:rsidRPr="00295145">
        <w:rPr>
          <w:rFonts w:asciiTheme="minorHAnsi" w:hAnsiTheme="minorHAnsi" w:cstheme="minorHAnsi"/>
          <w:color w:val="0E3A60"/>
          <w:lang w:val="en-US"/>
        </w:rPr>
        <w:t xml:space="preserve"> Española (RTVE), </w:t>
      </w:r>
      <w:proofErr w:type="spellStart"/>
      <w:r w:rsidRPr="00295145">
        <w:rPr>
          <w:rFonts w:asciiTheme="minorHAnsi" w:hAnsiTheme="minorHAnsi" w:cstheme="minorHAnsi"/>
          <w:color w:val="0E3A60"/>
          <w:lang w:val="en-US"/>
        </w:rPr>
        <w:t>Collserola</w:t>
      </w:r>
      <w:proofErr w:type="spellEnd"/>
      <w:r w:rsidRPr="00295145">
        <w:rPr>
          <w:rFonts w:asciiTheme="minorHAnsi" w:hAnsiTheme="minorHAnsi" w:cstheme="minorHAnsi"/>
          <w:color w:val="0E3A60"/>
          <w:lang w:val="en-US"/>
        </w:rPr>
        <w:t xml:space="preserve"> Tower</w:t>
      </w:r>
      <w:r w:rsidR="00EE2334" w:rsidRPr="00295145">
        <w:rPr>
          <w:rFonts w:asciiTheme="minorHAnsi" w:hAnsiTheme="minorHAnsi" w:cstheme="minorHAnsi"/>
          <w:color w:val="0E3A60"/>
          <w:lang w:val="en-US"/>
        </w:rPr>
        <w:t>.</w:t>
      </w:r>
    </w:p>
    <w:p w:rsidR="00EE2334" w:rsidRPr="00295145" w:rsidRDefault="005E3C01" w:rsidP="005E3C01">
      <w:pPr>
        <w:pStyle w:val="Prrafodelista"/>
        <w:numPr>
          <w:ilvl w:val="0"/>
          <w:numId w:val="15"/>
        </w:numPr>
        <w:ind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Visit to the </w:t>
      </w:r>
      <w:proofErr w:type="spellStart"/>
      <w:r w:rsidRPr="00295145">
        <w:rPr>
          <w:rFonts w:asciiTheme="minorHAnsi" w:hAnsiTheme="minorHAnsi" w:cstheme="minorHAnsi"/>
          <w:b/>
          <w:color w:val="0E3A60"/>
          <w:lang w:val="en-US"/>
        </w:rPr>
        <w:t>CPqD</w:t>
      </w:r>
      <w:proofErr w:type="spellEnd"/>
      <w:r w:rsidRPr="00295145">
        <w:rPr>
          <w:rFonts w:asciiTheme="minorHAnsi" w:hAnsiTheme="minorHAnsi" w:cstheme="minorHAnsi"/>
          <w:b/>
          <w:color w:val="0E3A60"/>
          <w:lang w:val="en-US"/>
        </w:rPr>
        <w:t xml:space="preserve"> Foundation</w:t>
      </w:r>
      <w:r w:rsidR="00E26A4D" w:rsidRPr="00295145">
        <w:rPr>
          <w:rFonts w:asciiTheme="minorHAnsi" w:hAnsiTheme="minorHAnsi" w:cstheme="minorHAnsi"/>
          <w:b/>
          <w:color w:val="0E3A60"/>
          <w:lang w:val="en-US"/>
        </w:rPr>
        <w:t>:</w:t>
      </w:r>
      <w:r w:rsidR="00EE2334" w:rsidRPr="00295145">
        <w:rPr>
          <w:rFonts w:asciiTheme="minorHAnsi" w:hAnsiTheme="minorHAnsi" w:cstheme="minorHAnsi"/>
          <w:b/>
          <w:color w:val="0E3A60"/>
          <w:lang w:val="en-US"/>
        </w:rPr>
        <w:t xml:space="preserve"> </w:t>
      </w:r>
      <w:r w:rsidRPr="00295145">
        <w:rPr>
          <w:rFonts w:asciiTheme="minorHAnsi" w:hAnsiTheme="minorHAnsi" w:cstheme="minorHAnsi"/>
          <w:color w:val="0E3A60"/>
          <w:lang w:val="en-US"/>
        </w:rPr>
        <w:t xml:space="preserve">Evaluation of Service Provision and Tool for Spectrum Control in Argentina Related to Broadcasting Services (AM and FM) and Audio and Image (TV), for AFSCA </w:t>
      </w:r>
      <w:r w:rsidR="00EE2334" w:rsidRPr="00295145">
        <w:rPr>
          <w:rFonts w:asciiTheme="minorHAnsi" w:hAnsiTheme="minorHAnsi" w:cstheme="minorHAnsi"/>
          <w:color w:val="0E3A60"/>
          <w:lang w:val="en-US"/>
        </w:rPr>
        <w:t xml:space="preserve">(11/11/2013 </w:t>
      </w:r>
      <w:proofErr w:type="spellStart"/>
      <w:r w:rsidR="00EE2334" w:rsidRPr="00295145">
        <w:rPr>
          <w:rFonts w:asciiTheme="minorHAnsi" w:hAnsiTheme="minorHAnsi" w:cstheme="minorHAnsi"/>
          <w:color w:val="0E3A60"/>
          <w:lang w:val="en-US"/>
        </w:rPr>
        <w:t>al</w:t>
      </w:r>
      <w:proofErr w:type="spellEnd"/>
      <w:r w:rsidR="00EE2334" w:rsidRPr="00295145">
        <w:rPr>
          <w:rFonts w:asciiTheme="minorHAnsi" w:hAnsiTheme="minorHAnsi" w:cstheme="minorHAnsi"/>
          <w:color w:val="0E3A60"/>
          <w:lang w:val="en-US"/>
        </w:rPr>
        <w:t xml:space="preserve"> 14/11/2013)</w:t>
      </w:r>
      <w:r w:rsidR="00632D34" w:rsidRPr="00295145">
        <w:rPr>
          <w:rFonts w:asciiTheme="minorHAnsi" w:hAnsiTheme="minorHAnsi" w:cstheme="minorHAnsi"/>
          <w:color w:val="0E3A60"/>
          <w:lang w:val="en-US"/>
        </w:rPr>
        <w:t>.</w:t>
      </w:r>
    </w:p>
    <w:p w:rsidR="00EE2334" w:rsidRPr="00295145" w:rsidRDefault="0013153F" w:rsidP="00B21065">
      <w:pPr>
        <w:pStyle w:val="Prrafodelista"/>
        <w:numPr>
          <w:ilvl w:val="0"/>
          <w:numId w:val="15"/>
        </w:numPr>
        <w:ind w:right="261"/>
        <w:rPr>
          <w:rFonts w:asciiTheme="minorHAnsi" w:hAnsiTheme="minorHAnsi" w:cstheme="minorHAnsi"/>
          <w:color w:val="0E3A60"/>
          <w:lang w:val="en-US"/>
        </w:rPr>
      </w:pPr>
      <w:r w:rsidRPr="00295145">
        <w:rPr>
          <w:noProof/>
          <w:lang w:val="en-US"/>
        </w:rPr>
        <w:lastRenderedPageBreak/>
        <mc:AlternateContent>
          <mc:Choice Requires="wps">
            <w:drawing>
              <wp:anchor distT="0" distB="0" distL="114300" distR="114300" simplePos="0" relativeHeight="251708416" behindDoc="0" locked="0" layoutInCell="1" allowOverlap="1" wp14:anchorId="43B65758" wp14:editId="4541A7A8">
                <wp:simplePos x="0" y="0"/>
                <wp:positionH relativeFrom="column">
                  <wp:posOffset>-178435</wp:posOffset>
                </wp:positionH>
                <wp:positionV relativeFrom="paragraph">
                  <wp:posOffset>-181435</wp:posOffset>
                </wp:positionV>
                <wp:extent cx="7590790" cy="10724515"/>
                <wp:effectExtent l="0" t="0" r="0" b="0"/>
                <wp:wrapNone/>
                <wp:docPr id="77" name="Graphic 3"/>
                <wp:cNvGraphicFramePr/>
                <a:graphic xmlns:a="http://schemas.openxmlformats.org/drawingml/2006/main">
                  <a:graphicData uri="http://schemas.microsoft.com/office/word/2010/wordprocessingShape">
                    <wps:wsp>
                      <wps:cNvSpPr/>
                      <wps:spPr>
                        <a:xfrm>
                          <a:off x="0" y="0"/>
                          <a:ext cx="7590790" cy="10724515"/>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B06CFF6" id="Graphic 3" o:spid="_x0000_s1026" style="position:absolute;margin-left:-14.05pt;margin-top:-14.3pt;width:597.7pt;height:844.4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00,987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pict>
          </mc:Fallback>
        </mc:AlternateContent>
      </w:r>
      <w:r w:rsidR="00B21065" w:rsidRPr="00295145">
        <w:rPr>
          <w:rFonts w:asciiTheme="minorHAnsi" w:hAnsiTheme="minorHAnsi" w:cstheme="minorHAnsi"/>
          <w:b/>
          <w:color w:val="0E3A60"/>
          <w:lang w:val="en-US"/>
        </w:rPr>
        <w:t>Factory visit to CONSULFEM S.A. and the Antenna Measurement Laboratory (</w:t>
      </w:r>
      <w:proofErr w:type="spellStart"/>
      <w:r w:rsidR="00B21065" w:rsidRPr="00295145">
        <w:rPr>
          <w:rFonts w:asciiTheme="minorHAnsi" w:hAnsiTheme="minorHAnsi" w:cstheme="minorHAnsi"/>
          <w:b/>
          <w:color w:val="0E3A60"/>
          <w:lang w:val="en-US"/>
        </w:rPr>
        <w:t>LaMA</w:t>
      </w:r>
      <w:proofErr w:type="spellEnd"/>
      <w:r w:rsidR="00B21065" w:rsidRPr="00295145">
        <w:rPr>
          <w:rFonts w:asciiTheme="minorHAnsi" w:hAnsiTheme="minorHAnsi" w:cstheme="minorHAnsi"/>
          <w:b/>
          <w:color w:val="0E3A60"/>
          <w:lang w:val="en-US"/>
        </w:rPr>
        <w:t>) of the National Space Activities Commission (CONAE</w:t>
      </w:r>
      <w:r w:rsidR="00EE2334" w:rsidRPr="00295145">
        <w:rPr>
          <w:rFonts w:asciiTheme="minorHAnsi" w:hAnsiTheme="minorHAnsi" w:cstheme="minorHAnsi"/>
          <w:b/>
          <w:color w:val="0E3A60"/>
          <w:lang w:val="en-US"/>
        </w:rPr>
        <w:t>)</w:t>
      </w:r>
      <w:r w:rsidR="00E26A4D" w:rsidRPr="00295145">
        <w:rPr>
          <w:rFonts w:asciiTheme="minorHAnsi" w:hAnsiTheme="minorHAnsi" w:cstheme="minorHAnsi"/>
          <w:b/>
          <w:color w:val="0E3A60"/>
          <w:lang w:val="en-US"/>
        </w:rPr>
        <w:t>:</w:t>
      </w:r>
      <w:r w:rsidR="00EE2334" w:rsidRPr="00295145">
        <w:rPr>
          <w:rFonts w:asciiTheme="minorHAnsi" w:hAnsiTheme="minorHAnsi" w:cstheme="minorHAnsi"/>
          <w:color w:val="0E3A60"/>
          <w:lang w:val="en-US"/>
        </w:rPr>
        <w:t xml:space="preserve"> </w:t>
      </w:r>
      <w:r w:rsidR="00B21065" w:rsidRPr="00295145">
        <w:rPr>
          <w:rFonts w:asciiTheme="minorHAnsi" w:hAnsiTheme="minorHAnsi" w:cstheme="minorHAnsi"/>
          <w:color w:val="0E3A60"/>
          <w:lang w:val="en-US"/>
        </w:rPr>
        <w:t xml:space="preserve">Conducted the world's first validation of UHF DTT radiating systems with slant polarization, an innovation I proposed and validated </w:t>
      </w:r>
      <w:r w:rsidR="00EE2334" w:rsidRPr="00295145">
        <w:rPr>
          <w:rFonts w:asciiTheme="minorHAnsi" w:hAnsiTheme="minorHAnsi" w:cstheme="minorHAnsi"/>
          <w:color w:val="0E3A60"/>
          <w:lang w:val="en-US"/>
        </w:rPr>
        <w:t>(24/06/2013).</w:t>
      </w:r>
    </w:p>
    <w:p w:rsidR="00EE2334" w:rsidRPr="00295145" w:rsidRDefault="00B21065" w:rsidP="00B21065">
      <w:pPr>
        <w:pStyle w:val="Prrafodelista"/>
        <w:numPr>
          <w:ilvl w:val="0"/>
          <w:numId w:val="15"/>
        </w:numPr>
        <w:ind w:right="261"/>
        <w:rPr>
          <w:rFonts w:asciiTheme="minorHAnsi" w:hAnsiTheme="minorHAnsi" w:cstheme="minorHAnsi"/>
          <w:b/>
          <w:color w:val="0E3A60"/>
          <w:lang w:val="en-US"/>
        </w:rPr>
      </w:pPr>
      <w:r w:rsidRPr="00295145">
        <w:rPr>
          <w:rFonts w:asciiTheme="minorHAnsi" w:hAnsiTheme="minorHAnsi" w:cstheme="minorHAnsi"/>
          <w:b/>
          <w:color w:val="0E3A60"/>
          <w:lang w:val="en-US"/>
        </w:rPr>
        <w:t>Provided expert technical advice and design for the initial deployment of the National Digital Terrestrial Television Systems in Venezuela (SVTVD-T), Bolivia (SBTVD-T), and Paraguay (SPTVD-T</w:t>
      </w:r>
      <w:r w:rsidR="00EE2334" w:rsidRPr="00295145">
        <w:rPr>
          <w:rFonts w:asciiTheme="minorHAnsi" w:hAnsiTheme="minorHAnsi" w:cstheme="minorHAnsi"/>
          <w:b/>
          <w:color w:val="0E3A60"/>
          <w:lang w:val="en-US"/>
        </w:rPr>
        <w:t>).</w:t>
      </w:r>
    </w:p>
    <w:p w:rsidR="00EE2334" w:rsidRPr="00295145" w:rsidRDefault="00B21065" w:rsidP="00B21065">
      <w:pPr>
        <w:pStyle w:val="Prrafodelista"/>
        <w:numPr>
          <w:ilvl w:val="0"/>
          <w:numId w:val="15"/>
        </w:numPr>
        <w:ind w:right="261"/>
        <w:rPr>
          <w:rFonts w:asciiTheme="minorHAnsi" w:hAnsiTheme="minorHAnsi" w:cstheme="minorHAnsi"/>
          <w:color w:val="0E3A60"/>
          <w:lang w:val="en-US"/>
        </w:rPr>
      </w:pPr>
      <w:r w:rsidRPr="00295145">
        <w:rPr>
          <w:rFonts w:asciiTheme="minorHAnsi" w:hAnsiTheme="minorHAnsi" w:cstheme="minorHAnsi"/>
          <w:b/>
          <w:color w:val="0E3A60"/>
          <w:lang w:val="en-US"/>
        </w:rPr>
        <w:t>Technical Responsible for the Commissions for the Initial Deployment of the SATVD-T (Argentina) and SBTVD-T (Bolivia) Systems</w:t>
      </w:r>
      <w:r w:rsidR="00EE2334" w:rsidRPr="00295145">
        <w:rPr>
          <w:rFonts w:asciiTheme="minorHAnsi" w:hAnsiTheme="minorHAnsi" w:cstheme="minorHAnsi"/>
          <w:b/>
          <w:color w:val="0E3A60"/>
          <w:lang w:val="en-US"/>
        </w:rPr>
        <w:t>.</w:t>
      </w:r>
      <w:r w:rsidR="00EE2334" w:rsidRPr="00295145">
        <w:rPr>
          <w:rFonts w:asciiTheme="minorHAnsi" w:hAnsiTheme="minorHAnsi" w:cstheme="minorHAnsi"/>
          <w:color w:val="0E3A60"/>
          <w:lang w:val="en-US"/>
        </w:rPr>
        <w:t xml:space="preserve"> </w:t>
      </w:r>
      <w:r w:rsidRPr="00295145">
        <w:rPr>
          <w:rFonts w:asciiTheme="minorHAnsi" w:hAnsiTheme="minorHAnsi" w:cstheme="minorHAnsi"/>
          <w:color w:val="0E3A60"/>
          <w:lang w:val="en-US"/>
        </w:rPr>
        <w:t>Led the process of studying, site selection, and coverage calculation for the installation of High and Medium Power Digital Terrestrial Television (DTT) Transmitting Stations (similar to the EDTs used in SATVD-T</w:t>
      </w:r>
      <w:r w:rsidR="008C78E2" w:rsidRPr="00295145">
        <w:rPr>
          <w:rFonts w:asciiTheme="minorHAnsi" w:hAnsiTheme="minorHAnsi" w:cstheme="minorHAnsi"/>
          <w:color w:val="0E3A60"/>
          <w:lang w:val="en-US"/>
        </w:rPr>
        <w:t>)</w:t>
      </w:r>
      <w:r w:rsidR="00EE2334" w:rsidRPr="00295145">
        <w:rPr>
          <w:rFonts w:asciiTheme="minorHAnsi" w:hAnsiTheme="minorHAnsi" w:cstheme="minorHAnsi"/>
          <w:color w:val="0E3A60"/>
          <w:lang w:val="en-US"/>
        </w:rPr>
        <w:t>.</w:t>
      </w:r>
    </w:p>
    <w:p w:rsidR="00EE2334" w:rsidRPr="00295145" w:rsidRDefault="00B21065" w:rsidP="00B21065">
      <w:pPr>
        <w:pStyle w:val="Prrafodelista"/>
        <w:numPr>
          <w:ilvl w:val="1"/>
          <w:numId w:val="12"/>
        </w:numPr>
        <w:ind w:left="1080"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Bolivian Commission (Initial Phase of </w:t>
      </w:r>
      <w:r w:rsidR="00EE2334" w:rsidRPr="00295145">
        <w:rPr>
          <w:rFonts w:asciiTheme="minorHAnsi" w:hAnsiTheme="minorHAnsi" w:cstheme="minorHAnsi"/>
          <w:b/>
          <w:color w:val="0E3A60"/>
          <w:lang w:val="en-US"/>
        </w:rPr>
        <w:t>SBTVD-T)</w:t>
      </w:r>
      <w:r w:rsidR="00EE2334" w:rsidRPr="00295145">
        <w:rPr>
          <w:rFonts w:asciiTheme="minorHAnsi" w:hAnsiTheme="minorHAnsi" w:cstheme="minorHAnsi"/>
          <w:color w:val="0E3A60"/>
          <w:lang w:val="en-US"/>
        </w:rPr>
        <w:t xml:space="preserve"> (03/06/2013</w:t>
      </w:r>
      <w:r w:rsidR="00C169F6" w:rsidRPr="00295145">
        <w:rPr>
          <w:rFonts w:asciiTheme="minorHAnsi" w:hAnsiTheme="minorHAnsi" w:cstheme="minorHAnsi"/>
          <w:color w:val="0E3A60"/>
          <w:lang w:val="en-US"/>
        </w:rPr>
        <w:t> </w:t>
      </w:r>
      <w:r w:rsidR="00EE2334" w:rsidRPr="00295145">
        <w:rPr>
          <w:rFonts w:asciiTheme="minorHAnsi" w:hAnsiTheme="minorHAnsi" w:cstheme="minorHAnsi"/>
          <w:color w:val="0E3A60"/>
          <w:lang w:val="en-US"/>
        </w:rPr>
        <w:t>–</w:t>
      </w:r>
      <w:r w:rsidR="00C169F6" w:rsidRPr="00295145">
        <w:rPr>
          <w:rFonts w:asciiTheme="minorHAnsi" w:hAnsiTheme="minorHAnsi" w:cstheme="minorHAnsi"/>
          <w:color w:val="0E3A60"/>
          <w:lang w:val="en-US"/>
        </w:rPr>
        <w:t> </w:t>
      </w:r>
      <w:r w:rsidR="00EE2334" w:rsidRPr="00295145">
        <w:rPr>
          <w:rFonts w:asciiTheme="minorHAnsi" w:hAnsiTheme="minorHAnsi" w:cstheme="minorHAnsi"/>
          <w:color w:val="0E3A60"/>
          <w:lang w:val="en-US"/>
        </w:rPr>
        <w:t>17/06/2013)</w:t>
      </w:r>
      <w:r w:rsidR="00632D34" w:rsidRPr="00295145">
        <w:rPr>
          <w:rFonts w:asciiTheme="minorHAnsi" w:hAnsiTheme="minorHAnsi" w:cstheme="minorHAnsi"/>
          <w:color w:val="0E3A60"/>
          <w:lang w:val="en-US"/>
        </w:rPr>
        <w:t>.</w:t>
      </w:r>
    </w:p>
    <w:p w:rsidR="00142821" w:rsidRPr="00295145" w:rsidRDefault="00B21065" w:rsidP="00B21065">
      <w:pPr>
        <w:pStyle w:val="Prrafodelista"/>
        <w:numPr>
          <w:ilvl w:val="1"/>
          <w:numId w:val="12"/>
        </w:numPr>
        <w:ind w:left="1080" w:right="261"/>
        <w:rPr>
          <w:rFonts w:asciiTheme="minorHAnsi" w:hAnsiTheme="minorHAnsi" w:cstheme="minorHAnsi"/>
          <w:color w:val="0E3A60"/>
          <w:lang w:val="en-US"/>
        </w:rPr>
      </w:pPr>
      <w:r w:rsidRPr="00295145">
        <w:rPr>
          <w:rFonts w:asciiTheme="minorHAnsi" w:hAnsiTheme="minorHAnsi" w:cstheme="minorHAnsi"/>
          <w:b/>
          <w:color w:val="0E3A60"/>
          <w:lang w:val="en-US"/>
        </w:rPr>
        <w:t>Argentine Commission (Initial Phase of SATVD-T</w:t>
      </w:r>
      <w:r w:rsidRPr="00295145">
        <w:rPr>
          <w:rFonts w:asciiTheme="minorHAnsi" w:hAnsiTheme="minorHAnsi" w:cstheme="minorHAnsi"/>
          <w:color w:val="0E3A60"/>
          <w:lang w:val="en-US"/>
        </w:rPr>
        <w:t xml:space="preserve"> </w:t>
      </w:r>
      <w:r w:rsidR="00EE2334" w:rsidRPr="00295145">
        <w:rPr>
          <w:rFonts w:asciiTheme="minorHAnsi" w:hAnsiTheme="minorHAnsi" w:cstheme="minorHAnsi"/>
          <w:color w:val="0E3A60"/>
          <w:lang w:val="en-US"/>
        </w:rPr>
        <w:t>(01/03/2010</w:t>
      </w:r>
      <w:r w:rsidR="00C169F6" w:rsidRPr="00295145">
        <w:rPr>
          <w:rFonts w:asciiTheme="minorHAnsi" w:hAnsiTheme="minorHAnsi" w:cstheme="minorHAnsi"/>
          <w:color w:val="0E3A60"/>
          <w:lang w:val="en-US"/>
        </w:rPr>
        <w:t> </w:t>
      </w:r>
      <w:r w:rsidR="00EE2334" w:rsidRPr="00295145">
        <w:rPr>
          <w:rFonts w:asciiTheme="minorHAnsi" w:hAnsiTheme="minorHAnsi" w:cstheme="minorHAnsi"/>
          <w:color w:val="0E3A60"/>
          <w:lang w:val="en-US"/>
        </w:rPr>
        <w:t>–</w:t>
      </w:r>
      <w:r w:rsidR="00C169F6" w:rsidRPr="00295145">
        <w:rPr>
          <w:rFonts w:asciiTheme="minorHAnsi" w:hAnsiTheme="minorHAnsi" w:cstheme="minorHAnsi"/>
          <w:color w:val="0E3A60"/>
          <w:lang w:val="en-US"/>
        </w:rPr>
        <w:t> </w:t>
      </w:r>
      <w:r w:rsidR="00EE2334" w:rsidRPr="00295145">
        <w:rPr>
          <w:rFonts w:asciiTheme="minorHAnsi" w:hAnsiTheme="minorHAnsi" w:cstheme="minorHAnsi"/>
          <w:color w:val="0E3A60"/>
          <w:lang w:val="en-US"/>
        </w:rPr>
        <w:t>30/09/2010)</w:t>
      </w:r>
      <w:r w:rsidR="00632D34" w:rsidRPr="00295145">
        <w:rPr>
          <w:rFonts w:asciiTheme="minorHAnsi" w:hAnsiTheme="minorHAnsi" w:cstheme="minorHAnsi"/>
          <w:color w:val="0E3A60"/>
          <w:lang w:val="en-US"/>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500BE9" w:rsidRPr="00295145" w:rsidTr="00321ACA">
        <w:tc>
          <w:tcPr>
            <w:tcW w:w="8723" w:type="dxa"/>
          </w:tcPr>
          <w:p w:rsidR="00500BE9" w:rsidRPr="00295145" w:rsidRDefault="00500BE9" w:rsidP="00470A38">
            <w:pPr>
              <w:spacing w:beforeLines="60" w:before="144"/>
              <w:ind w:left="-112" w:right="-21" w:firstLine="0"/>
              <w:jc w:val="left"/>
              <w:rPr>
                <w:rFonts w:asciiTheme="minorHAnsi" w:hAnsiTheme="minorHAnsi" w:cstheme="minorHAnsi"/>
                <w:b/>
                <w:color w:val="0E3A60"/>
                <w:sz w:val="22"/>
                <w:lang w:val="en-US"/>
              </w:rPr>
            </w:pPr>
            <w:r w:rsidRPr="00295145">
              <w:rPr>
                <w:noProof/>
                <w:color w:val="0E3A60"/>
                <w:sz w:val="22"/>
                <w:lang w:val="en-US"/>
              </w:rPr>
              <mc:AlternateContent>
                <mc:Choice Requires="wps">
                  <w:drawing>
                    <wp:anchor distT="0" distB="0" distL="114300" distR="114300" simplePos="0" relativeHeight="251736064" behindDoc="0" locked="0" layoutInCell="1" allowOverlap="1" wp14:anchorId="226A904B" wp14:editId="6D2E612A">
                      <wp:simplePos x="0" y="0"/>
                      <wp:positionH relativeFrom="column">
                        <wp:posOffset>-65405</wp:posOffset>
                      </wp:positionH>
                      <wp:positionV relativeFrom="paragraph">
                        <wp:posOffset>62921</wp:posOffset>
                      </wp:positionV>
                      <wp:extent cx="6949440" cy="0"/>
                      <wp:effectExtent l="0" t="0" r="0" b="0"/>
                      <wp:wrapNone/>
                      <wp:docPr id="68" name="Conector recto 68"/>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B300185" id="Conector recto 68" o:spid="_x0000_s1026" style="position:absolute;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4.95pt" to="542.0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" strokecolor="#0e3a60" strokeweight="2pt">
                      <v:stroke dashstyle="1 1" joinstyle="miter"/>
                    </v:line>
                  </w:pict>
                </mc:Fallback>
              </mc:AlternateContent>
            </w:r>
            <w:r w:rsidR="001D6B7B" w:rsidRPr="00295145">
              <w:rPr>
                <w:rFonts w:asciiTheme="minorHAnsi" w:hAnsiTheme="minorHAnsi" w:cstheme="minorHAnsi"/>
                <w:b/>
                <w:color w:val="0E3A60"/>
                <w:sz w:val="22"/>
                <w:lang w:val="en-US"/>
              </w:rPr>
              <w:t xml:space="preserve">CNC Technical Representative and Member of the Coordinating Committee for the Specific Cooperation Project CNC-CONAE </w:t>
            </w:r>
            <w:r w:rsidR="00470A38" w:rsidRPr="00295145">
              <w:rPr>
                <w:rFonts w:asciiTheme="minorHAnsi" w:hAnsiTheme="minorHAnsi" w:cstheme="minorHAnsi"/>
                <w:b/>
                <w:color w:val="0E3A60"/>
                <w:sz w:val="22"/>
                <w:lang w:val="en-US"/>
              </w:rPr>
              <w:t>(PEC CNC-CONAE</w:t>
            </w:r>
            <w:r w:rsidRPr="00295145">
              <w:rPr>
                <w:rFonts w:asciiTheme="minorHAnsi" w:hAnsiTheme="minorHAnsi" w:cstheme="minorHAnsi"/>
                <w:b/>
                <w:color w:val="0E3A60"/>
                <w:sz w:val="22"/>
                <w:lang w:val="en-US"/>
              </w:rPr>
              <w:t>)</w:t>
            </w:r>
          </w:p>
        </w:tc>
        <w:tc>
          <w:tcPr>
            <w:tcW w:w="2160" w:type="dxa"/>
          </w:tcPr>
          <w:p w:rsidR="00500BE9" w:rsidRPr="00295145" w:rsidRDefault="00500BE9" w:rsidP="0030306C">
            <w:pPr>
              <w:spacing w:beforeLines="60" w:before="144"/>
              <w:ind w:left="0" w:right="-106" w:firstLine="0"/>
              <w:jc w:val="right"/>
              <w:rPr>
                <w:rFonts w:asciiTheme="minorHAnsi" w:hAnsiTheme="minorHAnsi" w:cstheme="minorHAnsi"/>
                <w:b/>
                <w:color w:val="0E3A60"/>
                <w:sz w:val="22"/>
                <w:lang w:val="en-US"/>
              </w:rPr>
            </w:pPr>
            <w:r w:rsidRPr="00295145">
              <w:rPr>
                <w:rFonts w:asciiTheme="minorHAnsi" w:hAnsiTheme="minorHAnsi" w:cstheme="minorHAnsi"/>
                <w:b/>
                <w:color w:val="0E3A60"/>
                <w:sz w:val="22"/>
                <w:lang w:val="en-US"/>
              </w:rPr>
              <w:t>10/2005 – 01/2009</w:t>
            </w:r>
          </w:p>
        </w:tc>
      </w:tr>
    </w:tbl>
    <w:p w:rsidR="00500BE9" w:rsidRPr="00295145" w:rsidRDefault="001D6B7B" w:rsidP="001D6B7B">
      <w:pPr>
        <w:pStyle w:val="Prrafodelista"/>
        <w:numPr>
          <w:ilvl w:val="0"/>
          <w:numId w:val="2"/>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Managed CNC-CONAE technical collaboration for Electromagnetic Compatibility (EMC) between Earth Exploration-Satellite Service systems and the terrestrial Fixed Service</w:t>
      </w:r>
      <w:r w:rsidR="00500BE9" w:rsidRPr="00295145">
        <w:rPr>
          <w:rFonts w:asciiTheme="minorHAnsi" w:hAnsiTheme="minorHAnsi" w:cstheme="minorHAnsi"/>
          <w:color w:val="0E3A60"/>
          <w:lang w:val="en-US"/>
        </w:rPr>
        <w:t>.</w:t>
      </w:r>
    </w:p>
    <w:p w:rsidR="00500BE9" w:rsidRPr="00295145" w:rsidRDefault="001D6B7B" w:rsidP="001D6B7B">
      <w:pPr>
        <w:pStyle w:val="Prrafodelista"/>
        <w:numPr>
          <w:ilvl w:val="0"/>
          <w:numId w:val="2"/>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Coordinated the exchange/integration of technical products (orbital prediction software, GIS, etc</w:t>
      </w:r>
      <w:r w:rsidR="00500BE9" w:rsidRPr="00295145">
        <w:rPr>
          <w:rFonts w:asciiTheme="minorHAnsi" w:hAnsiTheme="minorHAnsi" w:cstheme="minorHAnsi"/>
          <w:color w:val="0E3A60"/>
          <w:lang w:val="en-US"/>
        </w:rPr>
        <w:t>.).</w:t>
      </w:r>
    </w:p>
    <w:p w:rsidR="00500BE9" w:rsidRPr="00295145" w:rsidRDefault="001D6B7B" w:rsidP="001D6B7B">
      <w:pPr>
        <w:pStyle w:val="Prrafodelista"/>
        <w:numPr>
          <w:ilvl w:val="0"/>
          <w:numId w:val="2"/>
        </w:numPr>
        <w:tabs>
          <w:tab w:val="left" w:pos="3870"/>
        </w:tabs>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 xml:space="preserve">Developed interference simulation software tools for EMC analysis in shared bands (FS vs. Earth Stations operating with Earth Exploration Satellites (EESS)) at CONAE's Córdoba Earth Station (located at the </w:t>
      </w:r>
      <w:proofErr w:type="spellStart"/>
      <w:r w:rsidRPr="00295145">
        <w:rPr>
          <w:rFonts w:asciiTheme="minorHAnsi" w:hAnsiTheme="minorHAnsi" w:cstheme="minorHAnsi"/>
          <w:color w:val="0E3A60"/>
          <w:lang w:val="en-US"/>
        </w:rPr>
        <w:t>Teófilo</w:t>
      </w:r>
      <w:proofErr w:type="spellEnd"/>
      <w:r w:rsidRPr="00295145">
        <w:rPr>
          <w:rFonts w:asciiTheme="minorHAnsi" w:hAnsiTheme="minorHAnsi" w:cstheme="minorHAnsi"/>
          <w:color w:val="0E3A60"/>
          <w:lang w:val="en-US"/>
        </w:rPr>
        <w:t xml:space="preserve"> </w:t>
      </w:r>
      <w:proofErr w:type="spellStart"/>
      <w:r w:rsidRPr="00295145">
        <w:rPr>
          <w:rFonts w:asciiTheme="minorHAnsi" w:hAnsiTheme="minorHAnsi" w:cstheme="minorHAnsi"/>
          <w:color w:val="0E3A60"/>
          <w:lang w:val="en-US"/>
        </w:rPr>
        <w:t>Tabanera</w:t>
      </w:r>
      <w:proofErr w:type="spellEnd"/>
      <w:r w:rsidRPr="00295145">
        <w:rPr>
          <w:rFonts w:asciiTheme="minorHAnsi" w:hAnsiTheme="minorHAnsi" w:cstheme="minorHAnsi"/>
          <w:color w:val="0E3A60"/>
          <w:lang w:val="en-US"/>
        </w:rPr>
        <w:t xml:space="preserve"> Space Center (CETT), in </w:t>
      </w:r>
      <w:proofErr w:type="spellStart"/>
      <w:r w:rsidRPr="00295145">
        <w:rPr>
          <w:rFonts w:asciiTheme="minorHAnsi" w:hAnsiTheme="minorHAnsi" w:cstheme="minorHAnsi"/>
          <w:color w:val="0E3A60"/>
          <w:lang w:val="en-US"/>
        </w:rPr>
        <w:t>Falda</w:t>
      </w:r>
      <w:proofErr w:type="spellEnd"/>
      <w:r w:rsidRPr="00295145">
        <w:rPr>
          <w:rFonts w:asciiTheme="minorHAnsi" w:hAnsiTheme="minorHAnsi" w:cstheme="minorHAnsi"/>
          <w:color w:val="0E3A60"/>
          <w:lang w:val="en-US"/>
        </w:rPr>
        <w:t xml:space="preserve"> del Carmen) which operates with the Argentine satellites SAOCOM and SAC-A/B/C/D/Aquarius, and international satellites such as Landsat, Spot, EROS, Terra, Aqua, NPP, NOAA, and GOES</w:t>
      </w:r>
      <w:r w:rsidR="00500BE9" w:rsidRPr="00295145">
        <w:rPr>
          <w:rFonts w:asciiTheme="minorHAnsi" w:hAnsiTheme="minorHAnsi" w:cstheme="minorHAnsi"/>
          <w:color w:val="0E3A60"/>
          <w:lang w:val="en-US"/>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1A7670" w:rsidRPr="00295145" w:rsidTr="00321ACA">
        <w:tc>
          <w:tcPr>
            <w:tcW w:w="8723" w:type="dxa"/>
          </w:tcPr>
          <w:p w:rsidR="001A7670" w:rsidRPr="00295145" w:rsidRDefault="001A7670" w:rsidP="00EA5080">
            <w:pPr>
              <w:spacing w:beforeLines="60" w:before="144"/>
              <w:ind w:left="-112" w:right="-21" w:firstLine="0"/>
              <w:jc w:val="left"/>
              <w:rPr>
                <w:rFonts w:asciiTheme="minorHAnsi" w:hAnsiTheme="minorHAnsi" w:cstheme="minorHAnsi"/>
                <w:b/>
                <w:color w:val="0E3A60"/>
                <w:sz w:val="22"/>
                <w:lang w:val="en-US"/>
              </w:rPr>
            </w:pPr>
            <w:r w:rsidRPr="00295145">
              <w:rPr>
                <w:noProof/>
                <w:color w:val="0E3A60"/>
                <w:sz w:val="22"/>
                <w:lang w:val="en-US"/>
              </w:rPr>
              <mc:AlternateContent>
                <mc:Choice Requires="wps">
                  <w:drawing>
                    <wp:anchor distT="0" distB="0" distL="114300" distR="114300" simplePos="0" relativeHeight="251698176" behindDoc="0" locked="0" layoutInCell="1" allowOverlap="1" wp14:anchorId="5968B203" wp14:editId="20820EFC">
                      <wp:simplePos x="0" y="0"/>
                      <wp:positionH relativeFrom="column">
                        <wp:posOffset>-65405</wp:posOffset>
                      </wp:positionH>
                      <wp:positionV relativeFrom="paragraph">
                        <wp:posOffset>66096</wp:posOffset>
                      </wp:positionV>
                      <wp:extent cx="6949440" cy="0"/>
                      <wp:effectExtent l="0" t="0" r="0" b="0"/>
                      <wp:wrapNone/>
                      <wp:docPr id="67" name="Conector recto 67"/>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1C6EB4" id="Conector recto 67" o:spid="_x0000_s1026" style="position:absolute;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2pt" to="542.0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" strokecolor="#0e3a60" strokeweight="2pt">
                      <v:stroke dashstyle="1 1" joinstyle="miter"/>
                    </v:line>
                  </w:pict>
                </mc:Fallback>
              </mc:AlternateContent>
            </w:r>
            <w:r w:rsidR="001D6B7B" w:rsidRPr="00295145">
              <w:rPr>
                <w:rFonts w:asciiTheme="minorHAnsi" w:hAnsiTheme="minorHAnsi" w:cstheme="minorHAnsi"/>
                <w:b/>
                <w:color w:val="0E3A60"/>
                <w:sz w:val="22"/>
                <w:lang w:val="en-US"/>
              </w:rPr>
              <w:t xml:space="preserve">Coordinator of the Spectrum Engineering Work Team </w:t>
            </w:r>
            <w:r w:rsidRPr="00295145">
              <w:rPr>
                <w:rFonts w:asciiTheme="minorHAnsi" w:hAnsiTheme="minorHAnsi" w:cstheme="minorHAnsi"/>
                <w:b/>
                <w:color w:val="0E3A60"/>
                <w:sz w:val="22"/>
                <w:lang w:val="en-US"/>
              </w:rPr>
              <w:t>(ETIE)</w:t>
            </w:r>
          </w:p>
        </w:tc>
        <w:tc>
          <w:tcPr>
            <w:tcW w:w="2160" w:type="dxa"/>
          </w:tcPr>
          <w:p w:rsidR="001A7670" w:rsidRPr="00295145" w:rsidRDefault="006C2B9C" w:rsidP="0030306C">
            <w:pPr>
              <w:spacing w:beforeLines="60" w:before="144"/>
              <w:ind w:left="0" w:right="-106" w:firstLine="0"/>
              <w:jc w:val="right"/>
              <w:rPr>
                <w:rFonts w:asciiTheme="minorHAnsi" w:hAnsiTheme="minorHAnsi" w:cstheme="minorHAnsi"/>
                <w:b/>
                <w:color w:val="0E3A60"/>
                <w:sz w:val="22"/>
                <w:lang w:val="en-US"/>
              </w:rPr>
            </w:pPr>
            <w:r w:rsidRPr="00295145">
              <w:rPr>
                <w:rFonts w:asciiTheme="minorHAnsi" w:hAnsiTheme="minorHAnsi" w:cstheme="minorHAnsi"/>
                <w:b/>
                <w:color w:val="0E3A60"/>
                <w:sz w:val="22"/>
                <w:lang w:val="en-US"/>
              </w:rPr>
              <w:t>10</w:t>
            </w:r>
            <w:r w:rsidR="001A7670" w:rsidRPr="00295145">
              <w:rPr>
                <w:rFonts w:asciiTheme="minorHAnsi" w:hAnsiTheme="minorHAnsi" w:cstheme="minorHAnsi"/>
                <w:b/>
                <w:color w:val="0E3A60"/>
                <w:sz w:val="22"/>
                <w:lang w:val="en-US"/>
              </w:rPr>
              <w:t>/20</w:t>
            </w:r>
            <w:r w:rsidRPr="00295145">
              <w:rPr>
                <w:rFonts w:asciiTheme="minorHAnsi" w:hAnsiTheme="minorHAnsi" w:cstheme="minorHAnsi"/>
                <w:b/>
                <w:color w:val="0E3A60"/>
                <w:sz w:val="22"/>
                <w:lang w:val="en-US"/>
              </w:rPr>
              <w:t>04</w:t>
            </w:r>
            <w:r w:rsidR="001A7670" w:rsidRPr="00295145">
              <w:rPr>
                <w:rFonts w:asciiTheme="minorHAnsi" w:hAnsiTheme="minorHAnsi" w:cstheme="minorHAnsi"/>
                <w:b/>
                <w:color w:val="0E3A60"/>
                <w:sz w:val="22"/>
                <w:lang w:val="en-US"/>
              </w:rPr>
              <w:t xml:space="preserve"> – </w:t>
            </w:r>
            <w:r w:rsidRPr="00295145">
              <w:rPr>
                <w:rFonts w:asciiTheme="minorHAnsi" w:hAnsiTheme="minorHAnsi" w:cstheme="minorHAnsi"/>
                <w:b/>
                <w:color w:val="0E3A60"/>
                <w:sz w:val="22"/>
                <w:lang w:val="en-US"/>
              </w:rPr>
              <w:t>01/2009</w:t>
            </w:r>
          </w:p>
        </w:tc>
      </w:tr>
    </w:tbl>
    <w:p w:rsidR="006C2B9C" w:rsidRPr="00295145" w:rsidRDefault="001D6B7B" w:rsidP="001643D8">
      <w:pPr>
        <w:pStyle w:val="Prrafodelista"/>
        <w:numPr>
          <w:ilvl w:val="0"/>
          <w:numId w:val="3"/>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Led a multidisciplinary team for the modernization of regulations and Technical Analysis tools</w:t>
      </w:r>
      <w:r w:rsidR="006C2B9C" w:rsidRPr="00295145">
        <w:rPr>
          <w:rFonts w:asciiTheme="minorHAnsi" w:hAnsiTheme="minorHAnsi" w:cstheme="minorHAnsi"/>
          <w:color w:val="0E3A60"/>
          <w:lang w:val="en-US"/>
        </w:rPr>
        <w:t>.</w:t>
      </w:r>
    </w:p>
    <w:p w:rsidR="006C2B9C" w:rsidRPr="00295145" w:rsidRDefault="001D6B7B" w:rsidP="001643D8">
      <w:pPr>
        <w:pStyle w:val="Prrafodelista"/>
        <w:numPr>
          <w:ilvl w:val="0"/>
          <w:numId w:val="3"/>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Development of methodologies and tools for spectrum engineering and management</w:t>
      </w:r>
      <w:r w:rsidR="006C2B9C" w:rsidRPr="00295145">
        <w:rPr>
          <w:rFonts w:asciiTheme="minorHAnsi" w:hAnsiTheme="minorHAnsi" w:cstheme="minorHAnsi"/>
          <w:color w:val="0E3A60"/>
          <w:lang w:val="en-US"/>
        </w:rPr>
        <w:t>.</w:t>
      </w:r>
    </w:p>
    <w:p w:rsidR="003B4769" w:rsidRPr="00295145" w:rsidRDefault="00527E7E" w:rsidP="001643D8">
      <w:pPr>
        <w:pStyle w:val="Prrafodelista"/>
        <w:numPr>
          <w:ilvl w:val="0"/>
          <w:numId w:val="2"/>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Developed 57 Technical Reports (ITs), 27 Draft Technical Standards (PNT), 11 Functional Specifications (EFs) for software, and the 7 volumes of the Radio Spectrum Engineering Manual (Manual IER</w:t>
      </w:r>
      <w:r w:rsidR="006C2B9C" w:rsidRPr="00295145">
        <w:rPr>
          <w:rFonts w:asciiTheme="minorHAnsi" w:hAnsiTheme="minorHAnsi" w:cstheme="minorHAnsi"/>
          <w:color w:val="0E3A60"/>
          <w:lang w:val="en-US"/>
        </w:rPr>
        <w:t>)</w:t>
      </w:r>
      <w:r w:rsidR="003B4769" w:rsidRPr="00295145">
        <w:rPr>
          <w:rFonts w:asciiTheme="minorHAnsi" w:hAnsiTheme="minorHAnsi" w:cstheme="minorHAnsi"/>
          <w:color w:val="0E3A60"/>
          <w:lang w:val="en-US"/>
        </w:rPr>
        <w:t>.</w:t>
      </w:r>
    </w:p>
    <w:p w:rsidR="0058343C" w:rsidRPr="00295145" w:rsidRDefault="00527E7E" w:rsidP="001643D8">
      <w:pPr>
        <w:pStyle w:val="Prrafodelista"/>
        <w:numPr>
          <w:ilvl w:val="0"/>
          <w:numId w:val="3"/>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Specified Digital Terrain Models (DEM/DSM) and the CNC GIS</w:t>
      </w:r>
      <w:r w:rsidR="0058343C" w:rsidRPr="00295145">
        <w:rPr>
          <w:rFonts w:asciiTheme="minorHAnsi" w:hAnsiTheme="minorHAnsi" w:cstheme="minorHAnsi"/>
          <w:color w:val="0E3A60"/>
          <w:lang w:val="en-US"/>
        </w:rPr>
        <w:t>.</w:t>
      </w:r>
    </w:p>
    <w:p w:rsidR="0058343C" w:rsidRPr="00295145" w:rsidRDefault="00527E7E" w:rsidP="001643D8">
      <w:pPr>
        <w:pStyle w:val="Prrafodelista"/>
        <w:numPr>
          <w:ilvl w:val="0"/>
          <w:numId w:val="3"/>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Analyzed GSO/non-GSO Satellite Systems</w:t>
      </w:r>
      <w:r w:rsidR="0058343C" w:rsidRPr="00295145">
        <w:rPr>
          <w:rFonts w:asciiTheme="minorHAnsi" w:hAnsiTheme="minorHAnsi" w:cstheme="minorHAnsi"/>
          <w:color w:val="0E3A60"/>
          <w:lang w:val="en-US"/>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6C2B9C" w:rsidRPr="00295145" w:rsidTr="00321ACA">
        <w:tc>
          <w:tcPr>
            <w:tcW w:w="8723" w:type="dxa"/>
          </w:tcPr>
          <w:p w:rsidR="006C2B9C" w:rsidRPr="00295145" w:rsidRDefault="006C2B9C" w:rsidP="00EA5080">
            <w:pPr>
              <w:spacing w:beforeLines="60" w:before="144"/>
              <w:ind w:left="-112" w:right="-21" w:firstLine="0"/>
              <w:jc w:val="left"/>
              <w:rPr>
                <w:rFonts w:asciiTheme="minorHAnsi" w:hAnsiTheme="minorHAnsi" w:cstheme="minorHAnsi"/>
                <w:b/>
                <w:color w:val="0E3A60"/>
                <w:sz w:val="22"/>
                <w:lang w:val="en-US"/>
              </w:rPr>
            </w:pPr>
            <w:r w:rsidRPr="00295145">
              <w:rPr>
                <w:noProof/>
                <w:color w:val="0E3A60"/>
                <w:sz w:val="22"/>
                <w:lang w:val="en-US"/>
              </w:rPr>
              <mc:AlternateContent>
                <mc:Choice Requires="wps">
                  <w:drawing>
                    <wp:anchor distT="0" distB="0" distL="114300" distR="114300" simplePos="0" relativeHeight="251702272" behindDoc="0" locked="0" layoutInCell="1" allowOverlap="1" wp14:anchorId="3F248070" wp14:editId="76601C74">
                      <wp:simplePos x="0" y="0"/>
                      <wp:positionH relativeFrom="column">
                        <wp:posOffset>-65405</wp:posOffset>
                      </wp:positionH>
                      <wp:positionV relativeFrom="paragraph">
                        <wp:posOffset>57729</wp:posOffset>
                      </wp:positionV>
                      <wp:extent cx="6949440" cy="0"/>
                      <wp:effectExtent l="0" t="0" r="0" b="0"/>
                      <wp:wrapNone/>
                      <wp:docPr id="71" name="Conector recto 71"/>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9CCA1E2" id="Conector recto 71" o:spid="_x0000_s1026" style="position:absolute;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4.55pt" to="542.0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" strokecolor="#0e3a60" strokeweight="2pt">
                      <v:stroke dashstyle="1 1" joinstyle="miter"/>
                    </v:line>
                  </w:pict>
                </mc:Fallback>
              </mc:AlternateContent>
            </w:r>
            <w:r w:rsidR="001643D8" w:rsidRPr="00295145">
              <w:rPr>
                <w:rFonts w:asciiTheme="minorHAnsi" w:hAnsiTheme="minorHAnsi" w:cstheme="minorHAnsi"/>
                <w:b/>
                <w:color w:val="0E3A60"/>
                <w:sz w:val="22"/>
                <w:lang w:val="en-US"/>
              </w:rPr>
              <w:t>Coordinator of Spectrum Engineering Affairs, CNC Engineering Management</w:t>
            </w:r>
            <w:r w:rsidR="00FD5888" w:rsidRPr="00295145">
              <w:rPr>
                <w:rFonts w:asciiTheme="minorHAnsi" w:hAnsiTheme="minorHAnsi" w:cstheme="minorHAnsi"/>
                <w:b/>
                <w:color w:val="0E3A60"/>
                <w:sz w:val="22"/>
                <w:lang w:val="en-US"/>
              </w:rPr>
              <w:br/>
            </w:r>
            <w:r w:rsidR="001643D8" w:rsidRPr="00295145">
              <w:rPr>
                <w:rFonts w:asciiTheme="minorHAnsi" w:hAnsiTheme="minorHAnsi" w:cstheme="minorHAnsi"/>
                <w:b/>
                <w:color w:val="0E3A60"/>
                <w:sz w:val="22"/>
                <w:lang w:val="en-US"/>
              </w:rPr>
              <w:t xml:space="preserve">Co-author of the Integrated Administration System </w:t>
            </w:r>
            <w:r w:rsidRPr="00295145">
              <w:rPr>
                <w:rFonts w:asciiTheme="minorHAnsi" w:hAnsiTheme="minorHAnsi" w:cstheme="minorHAnsi"/>
                <w:b/>
                <w:color w:val="0E3A60"/>
                <w:sz w:val="22"/>
                <w:lang w:val="en-US"/>
              </w:rPr>
              <w:t xml:space="preserve">(SIA) </w:t>
            </w:r>
            <w:r w:rsidR="001643D8" w:rsidRPr="00295145">
              <w:rPr>
                <w:rFonts w:asciiTheme="minorHAnsi" w:hAnsiTheme="minorHAnsi" w:cstheme="minorHAnsi"/>
                <w:b/>
                <w:color w:val="0E3A60"/>
                <w:sz w:val="22"/>
                <w:lang w:val="en-US"/>
              </w:rPr>
              <w:t>and Technical Analysis Projects</w:t>
            </w:r>
          </w:p>
        </w:tc>
        <w:tc>
          <w:tcPr>
            <w:tcW w:w="2160" w:type="dxa"/>
          </w:tcPr>
          <w:p w:rsidR="006C2B9C" w:rsidRPr="00295145" w:rsidRDefault="00FD5888" w:rsidP="0030306C">
            <w:pPr>
              <w:spacing w:beforeLines="60" w:before="144"/>
              <w:ind w:left="0" w:right="-106" w:firstLine="0"/>
              <w:jc w:val="right"/>
              <w:rPr>
                <w:rFonts w:asciiTheme="minorHAnsi" w:hAnsiTheme="minorHAnsi" w:cstheme="minorHAnsi"/>
                <w:b/>
                <w:color w:val="0E3A60"/>
                <w:sz w:val="22"/>
                <w:lang w:val="en-US"/>
              </w:rPr>
            </w:pPr>
            <w:r w:rsidRPr="00295145">
              <w:rPr>
                <w:rFonts w:asciiTheme="minorHAnsi" w:hAnsiTheme="minorHAnsi" w:cstheme="minorHAnsi"/>
                <w:b/>
                <w:color w:val="0E3A60"/>
                <w:sz w:val="22"/>
                <w:lang w:val="en-US"/>
              </w:rPr>
              <w:t>05/2000 – 09/2004</w:t>
            </w:r>
            <w:r w:rsidRPr="00295145">
              <w:rPr>
                <w:rFonts w:asciiTheme="minorHAnsi" w:hAnsiTheme="minorHAnsi" w:cstheme="minorHAnsi"/>
                <w:b/>
                <w:color w:val="0E3A60"/>
                <w:sz w:val="22"/>
                <w:lang w:val="en-US"/>
              </w:rPr>
              <w:br/>
            </w:r>
            <w:r w:rsidR="006C2B9C" w:rsidRPr="00295145">
              <w:rPr>
                <w:rFonts w:asciiTheme="minorHAnsi" w:hAnsiTheme="minorHAnsi" w:cstheme="minorHAnsi"/>
                <w:b/>
                <w:color w:val="0E3A60"/>
                <w:sz w:val="22"/>
                <w:lang w:val="en-US"/>
              </w:rPr>
              <w:t xml:space="preserve">01/2004 – </w:t>
            </w:r>
            <w:r w:rsidRPr="00295145">
              <w:rPr>
                <w:rFonts w:asciiTheme="minorHAnsi" w:hAnsiTheme="minorHAnsi" w:cstheme="minorHAnsi"/>
                <w:b/>
                <w:color w:val="0E3A60"/>
                <w:sz w:val="22"/>
                <w:lang w:val="en-US"/>
              </w:rPr>
              <w:t>09</w:t>
            </w:r>
            <w:r w:rsidR="006C2B9C" w:rsidRPr="00295145">
              <w:rPr>
                <w:rFonts w:asciiTheme="minorHAnsi" w:hAnsiTheme="minorHAnsi" w:cstheme="minorHAnsi"/>
                <w:b/>
                <w:color w:val="0E3A60"/>
                <w:sz w:val="22"/>
                <w:lang w:val="en-US"/>
              </w:rPr>
              <w:t>/2004</w:t>
            </w:r>
          </w:p>
        </w:tc>
      </w:tr>
    </w:tbl>
    <w:p w:rsidR="006C2B9C" w:rsidRPr="00295145" w:rsidRDefault="001643D8" w:rsidP="001643D8">
      <w:pPr>
        <w:pStyle w:val="Prrafodelista"/>
        <w:numPr>
          <w:ilvl w:val="0"/>
          <w:numId w:val="4"/>
        </w:numPr>
        <w:ind w:left="540" w:right="261"/>
        <w:rPr>
          <w:rFonts w:asciiTheme="minorHAnsi" w:hAnsiTheme="minorHAnsi" w:cstheme="minorHAnsi"/>
          <w:color w:val="0E3A60"/>
          <w:lang w:val="en-US"/>
        </w:rPr>
      </w:pPr>
      <w:r w:rsidRPr="00295145">
        <w:rPr>
          <w:rFonts w:asciiTheme="minorHAnsi" w:hAnsiTheme="minorHAnsi" w:cstheme="minorHAnsi"/>
          <w:b/>
          <w:color w:val="0E3A60"/>
          <w:lang w:val="en-US"/>
        </w:rPr>
        <w:t>Updated and developed new General and Technical Directives (DGs/DTs</w:t>
      </w:r>
      <w:r w:rsidR="0035660A" w:rsidRPr="00295145">
        <w:rPr>
          <w:rFonts w:asciiTheme="minorHAnsi" w:hAnsiTheme="minorHAnsi" w:cstheme="minorHAnsi"/>
          <w:b/>
          <w:color w:val="0E3A60"/>
          <w:lang w:val="en-US"/>
        </w:rPr>
        <w:t>)</w:t>
      </w:r>
      <w:r w:rsidR="006C2B9C" w:rsidRPr="00295145">
        <w:rPr>
          <w:rFonts w:asciiTheme="minorHAnsi" w:hAnsiTheme="minorHAnsi" w:cstheme="minorHAnsi"/>
          <w:b/>
          <w:color w:val="0E3A60"/>
          <w:lang w:val="en-US"/>
        </w:rPr>
        <w:t>,</w:t>
      </w:r>
      <w:r w:rsidR="006C2B9C" w:rsidRPr="00295145">
        <w:rPr>
          <w:rFonts w:asciiTheme="minorHAnsi" w:hAnsiTheme="minorHAnsi" w:cstheme="minorHAnsi"/>
          <w:color w:val="0E3A60"/>
          <w:lang w:val="en-US"/>
        </w:rPr>
        <w:t xml:space="preserve"> </w:t>
      </w:r>
      <w:r w:rsidRPr="00295145">
        <w:rPr>
          <w:rFonts w:asciiTheme="minorHAnsi" w:hAnsiTheme="minorHAnsi" w:cstheme="minorHAnsi"/>
          <w:color w:val="0E3A60"/>
          <w:lang w:val="en-US"/>
        </w:rPr>
        <w:t>to harmonize technical criteria of the CNC Engineering Management</w:t>
      </w:r>
      <w:r w:rsidR="006C2B9C" w:rsidRPr="00295145">
        <w:rPr>
          <w:rFonts w:asciiTheme="minorHAnsi" w:hAnsiTheme="minorHAnsi" w:cstheme="minorHAnsi"/>
          <w:color w:val="0E3A60"/>
          <w:lang w:val="en-US"/>
        </w:rPr>
        <w:t>.</w:t>
      </w:r>
    </w:p>
    <w:p w:rsidR="006C2B9C" w:rsidRPr="00295145" w:rsidRDefault="004B56E8" w:rsidP="004B56E8">
      <w:pPr>
        <w:pStyle w:val="Prrafodelista"/>
        <w:numPr>
          <w:ilvl w:val="0"/>
          <w:numId w:val="4"/>
        </w:numPr>
        <w:ind w:left="540" w:right="261"/>
        <w:rPr>
          <w:rFonts w:asciiTheme="minorHAnsi" w:hAnsiTheme="minorHAnsi" w:cstheme="minorHAnsi"/>
          <w:color w:val="0E3A60"/>
          <w:lang w:val="en-US"/>
        </w:rPr>
      </w:pPr>
      <w:r w:rsidRPr="00295145">
        <w:rPr>
          <w:rFonts w:asciiTheme="minorHAnsi" w:hAnsiTheme="minorHAnsi" w:cstheme="minorHAnsi"/>
          <w:b/>
          <w:color w:val="0E3A60"/>
          <w:lang w:val="en-US"/>
        </w:rPr>
        <w:t xml:space="preserve">Developed the technical standard: </w:t>
      </w:r>
      <w:r w:rsidRPr="00295145">
        <w:rPr>
          <w:rFonts w:asciiTheme="minorHAnsi" w:hAnsiTheme="minorHAnsi" w:cstheme="minorHAnsi"/>
          <w:color w:val="0E3A60"/>
          <w:lang w:val="en-US"/>
        </w:rPr>
        <w:t>Digitization of envelopes of Terrestrial Antenna Radiation Patterns operating at frequencies above 30 MHz to 60 GHz, presented at MERCOSUR (Montevideo 31/07/2001), CICOMRA (06/09/2001), and COPITEC (19/12/2001</w:t>
      </w:r>
      <w:r w:rsidR="008E5AE0" w:rsidRPr="00295145">
        <w:rPr>
          <w:rFonts w:asciiTheme="minorHAnsi" w:hAnsiTheme="minorHAnsi" w:cstheme="minorHAnsi"/>
          <w:color w:val="0E3A60"/>
          <w:lang w:val="en-US"/>
        </w:rPr>
        <w:t>)</w:t>
      </w:r>
      <w:r w:rsidR="006C2B9C" w:rsidRPr="00295145">
        <w:rPr>
          <w:rFonts w:asciiTheme="minorHAnsi" w:hAnsiTheme="minorHAnsi" w:cstheme="minorHAnsi"/>
          <w:color w:val="0E3A60"/>
          <w:lang w:val="en-US"/>
        </w:rPr>
        <w:t>.</w:t>
      </w:r>
    </w:p>
    <w:p w:rsidR="00CF25D1" w:rsidRPr="00295145" w:rsidRDefault="00A907F6" w:rsidP="00A907F6">
      <w:pPr>
        <w:pStyle w:val="Prrafodelista"/>
        <w:numPr>
          <w:ilvl w:val="0"/>
          <w:numId w:val="4"/>
        </w:numPr>
        <w:ind w:left="540" w:right="261"/>
        <w:rPr>
          <w:rFonts w:asciiTheme="minorHAnsi" w:hAnsiTheme="minorHAnsi" w:cstheme="minorHAnsi"/>
          <w:color w:val="0E3A60"/>
          <w:lang w:val="en-US"/>
        </w:rPr>
      </w:pPr>
      <w:r w:rsidRPr="00295145">
        <w:rPr>
          <w:rFonts w:asciiTheme="minorHAnsi" w:hAnsiTheme="minorHAnsi" w:cstheme="minorHAnsi"/>
          <w:b/>
          <w:color w:val="0E3A60"/>
          <w:lang w:val="en-US"/>
        </w:rPr>
        <w:t>Author of the technical project</w:t>
      </w:r>
      <w:r w:rsidR="00CF25D1" w:rsidRPr="00295145">
        <w:rPr>
          <w:rFonts w:asciiTheme="minorHAnsi" w:hAnsiTheme="minorHAnsi" w:cstheme="minorHAnsi"/>
          <w:b/>
          <w:color w:val="0E3A60"/>
          <w:lang w:val="en-US"/>
        </w:rPr>
        <w:t>:</w:t>
      </w:r>
      <w:r w:rsidR="00CF25D1" w:rsidRPr="00295145">
        <w:rPr>
          <w:rFonts w:asciiTheme="minorHAnsi" w:hAnsiTheme="minorHAnsi" w:cstheme="minorHAnsi"/>
          <w:color w:val="0E3A60"/>
          <w:lang w:val="en-US"/>
        </w:rPr>
        <w:t xml:space="preserve"> </w:t>
      </w:r>
      <w:r w:rsidRPr="00295145">
        <w:rPr>
          <w:rFonts w:asciiTheme="minorHAnsi" w:hAnsiTheme="minorHAnsi" w:cstheme="minorHAnsi"/>
          <w:color w:val="0E3A60"/>
          <w:lang w:val="en-US"/>
        </w:rPr>
        <w:t xml:space="preserve">Expansion of the Coverage Area of the Cellular Mobile Radiocommunication Service (SRMC) for the City and the International Airport of El Calafate, the </w:t>
      </w:r>
      <w:proofErr w:type="spellStart"/>
      <w:r w:rsidRPr="00295145">
        <w:rPr>
          <w:rFonts w:asciiTheme="minorHAnsi" w:hAnsiTheme="minorHAnsi" w:cstheme="minorHAnsi"/>
          <w:color w:val="0E3A60"/>
          <w:lang w:val="en-US"/>
        </w:rPr>
        <w:t>Perito</w:t>
      </w:r>
      <w:proofErr w:type="spellEnd"/>
      <w:r w:rsidRPr="00295145">
        <w:rPr>
          <w:rFonts w:asciiTheme="minorHAnsi" w:hAnsiTheme="minorHAnsi" w:cstheme="minorHAnsi"/>
          <w:color w:val="0E3A60"/>
          <w:lang w:val="en-US"/>
        </w:rPr>
        <w:t xml:space="preserve"> Moreno Glacier, and Access Routes, carried out April 21-24, 2000</w:t>
      </w:r>
      <w:r w:rsidR="00CF25D1" w:rsidRPr="00295145">
        <w:rPr>
          <w:rFonts w:asciiTheme="minorHAnsi" w:hAnsiTheme="minorHAnsi" w:cstheme="minorHAnsi"/>
          <w:color w:val="0E3A60"/>
          <w:lang w:val="en-US"/>
        </w:rPr>
        <w:t>.</w:t>
      </w:r>
    </w:p>
    <w:p w:rsidR="00CF25D1" w:rsidRPr="00295145" w:rsidRDefault="00A907F6" w:rsidP="00A907F6">
      <w:pPr>
        <w:pStyle w:val="Prrafodelista"/>
        <w:numPr>
          <w:ilvl w:val="0"/>
          <w:numId w:val="2"/>
        </w:numPr>
        <w:ind w:left="540" w:right="261"/>
        <w:rPr>
          <w:rFonts w:asciiTheme="minorHAnsi" w:hAnsiTheme="minorHAnsi" w:cstheme="minorHAnsi"/>
          <w:b/>
          <w:color w:val="0E3A60"/>
          <w:lang w:val="en-US"/>
        </w:rPr>
      </w:pPr>
      <w:r w:rsidRPr="00295145">
        <w:rPr>
          <w:rFonts w:asciiTheme="minorHAnsi" w:hAnsiTheme="minorHAnsi" w:cstheme="minorHAnsi"/>
          <w:b/>
          <w:color w:val="0E3A60"/>
          <w:lang w:val="en-US"/>
        </w:rPr>
        <w:t>Co-author of General Directives (DG 33, DG 36, DG 54, and DG 61) for the Fixed and Mobile Services.</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CF25D1" w:rsidRPr="00295145" w:rsidTr="00250054">
        <w:tc>
          <w:tcPr>
            <w:tcW w:w="8723" w:type="dxa"/>
          </w:tcPr>
          <w:p w:rsidR="00CF25D1" w:rsidRPr="00295145" w:rsidRDefault="00CF25D1" w:rsidP="00A907F6">
            <w:pPr>
              <w:spacing w:beforeLines="60" w:before="144"/>
              <w:ind w:left="-112" w:right="-21" w:firstLine="0"/>
              <w:jc w:val="left"/>
              <w:rPr>
                <w:rFonts w:asciiTheme="minorHAnsi" w:hAnsiTheme="minorHAnsi" w:cstheme="minorHAnsi"/>
                <w:b/>
                <w:color w:val="0E3A60"/>
                <w:sz w:val="22"/>
                <w:lang w:val="en-US"/>
              </w:rPr>
            </w:pPr>
            <w:r w:rsidRPr="00295145">
              <w:rPr>
                <w:noProof/>
                <w:color w:val="0E3A60"/>
                <w:sz w:val="22"/>
                <w:lang w:val="en-US"/>
              </w:rPr>
              <mc:AlternateContent>
                <mc:Choice Requires="wps">
                  <w:drawing>
                    <wp:anchor distT="0" distB="0" distL="114300" distR="114300" simplePos="0" relativeHeight="251704320" behindDoc="0" locked="0" layoutInCell="1" allowOverlap="1" wp14:anchorId="1E071AFB" wp14:editId="11A2E14F">
                      <wp:simplePos x="0" y="0"/>
                      <wp:positionH relativeFrom="column">
                        <wp:posOffset>-65405</wp:posOffset>
                      </wp:positionH>
                      <wp:positionV relativeFrom="paragraph">
                        <wp:posOffset>56459</wp:posOffset>
                      </wp:positionV>
                      <wp:extent cx="6949440" cy="0"/>
                      <wp:effectExtent l="0" t="0" r="0" b="0"/>
                      <wp:wrapNone/>
                      <wp:docPr id="74" name="Conector recto 74"/>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41C6B21" id="Conector recto 74" o:spid="_x0000_s1026" style="position:absolute;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4.45pt" to="542.0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" strokecolor="#0e3a60" strokeweight="2pt">
                      <v:stroke dashstyle="1 1" joinstyle="miter"/>
                    </v:line>
                  </w:pict>
                </mc:Fallback>
              </mc:AlternateContent>
            </w:r>
            <w:r w:rsidR="00A907F6" w:rsidRPr="00295145">
              <w:rPr>
                <w:rFonts w:asciiTheme="minorHAnsi" w:hAnsiTheme="minorHAnsi" w:cstheme="minorHAnsi"/>
                <w:b/>
                <w:color w:val="0E3A60"/>
                <w:sz w:val="22"/>
                <w:lang w:val="en-US"/>
              </w:rPr>
              <w:t>Head of the Non-Geostationary (Non-GSO) Sub-sector of the Space Services Area,</w:t>
            </w:r>
            <w:r w:rsidR="00A907F6" w:rsidRPr="00295145">
              <w:rPr>
                <w:rFonts w:asciiTheme="minorHAnsi" w:hAnsiTheme="minorHAnsi" w:cstheme="minorHAnsi"/>
                <w:b/>
                <w:color w:val="0E3A60"/>
                <w:sz w:val="22"/>
                <w:lang w:val="en-US"/>
              </w:rPr>
              <w:br/>
            </w:r>
            <w:r w:rsidR="00A907F6" w:rsidRPr="00295145">
              <w:rPr>
                <w:rFonts w:asciiTheme="minorHAnsi" w:hAnsiTheme="minorHAnsi" w:cstheme="minorHAnsi"/>
                <w:b/>
                <w:color w:val="0E3A60"/>
                <w:sz w:val="22"/>
                <w:lang w:val="en-US"/>
              </w:rPr>
              <w:t>CNC Engineering Management</w:t>
            </w:r>
          </w:p>
        </w:tc>
        <w:tc>
          <w:tcPr>
            <w:tcW w:w="2160" w:type="dxa"/>
          </w:tcPr>
          <w:p w:rsidR="00CF25D1" w:rsidRPr="00295145" w:rsidRDefault="00CF25D1" w:rsidP="0030306C">
            <w:pPr>
              <w:spacing w:beforeLines="60" w:before="144"/>
              <w:ind w:left="0" w:right="-106" w:firstLine="0"/>
              <w:jc w:val="right"/>
              <w:rPr>
                <w:rFonts w:asciiTheme="minorHAnsi" w:hAnsiTheme="minorHAnsi" w:cstheme="minorHAnsi"/>
                <w:b/>
                <w:color w:val="0E3A60"/>
                <w:sz w:val="22"/>
                <w:lang w:val="en-US"/>
              </w:rPr>
            </w:pPr>
            <w:r w:rsidRPr="00295145">
              <w:rPr>
                <w:rFonts w:asciiTheme="minorHAnsi" w:hAnsiTheme="minorHAnsi" w:cstheme="minorHAnsi"/>
                <w:b/>
                <w:color w:val="0E3A60"/>
                <w:sz w:val="22"/>
                <w:lang w:val="en-US"/>
              </w:rPr>
              <w:t>03/1997 – 09/2004</w:t>
            </w:r>
          </w:p>
        </w:tc>
      </w:tr>
    </w:tbl>
    <w:p w:rsidR="00CF25D1" w:rsidRPr="00295145" w:rsidRDefault="0007253C" w:rsidP="0007253C">
      <w:pPr>
        <w:pStyle w:val="Prrafodelista"/>
        <w:numPr>
          <w:ilvl w:val="0"/>
          <w:numId w:val="5"/>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Performed technical analysis, coordination, approval, and assignment of GSO and non-GSO space systems (Little LEO, Big LEO -MEO-, and Broadband LEO</w:t>
      </w:r>
      <w:r w:rsidR="00033761" w:rsidRPr="00295145">
        <w:rPr>
          <w:rFonts w:asciiTheme="minorHAnsi" w:hAnsiTheme="minorHAnsi" w:cstheme="minorHAnsi"/>
          <w:color w:val="0E3A60"/>
          <w:lang w:val="en-US"/>
        </w:rPr>
        <w:t>)</w:t>
      </w:r>
      <w:r w:rsidR="00CF25D1" w:rsidRPr="00295145">
        <w:rPr>
          <w:rFonts w:asciiTheme="minorHAnsi" w:hAnsiTheme="minorHAnsi" w:cstheme="minorHAnsi"/>
          <w:color w:val="0E3A60"/>
          <w:lang w:val="en-US"/>
        </w:rPr>
        <w:t>.</w:t>
      </w:r>
    </w:p>
    <w:p w:rsidR="00CF25D1" w:rsidRPr="00295145" w:rsidRDefault="0007253C" w:rsidP="0007253C">
      <w:pPr>
        <w:pStyle w:val="Prrafodelista"/>
        <w:numPr>
          <w:ilvl w:val="0"/>
          <w:numId w:val="5"/>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 xml:space="preserve">Analyzed spectrum coexistence in the </w:t>
      </w:r>
      <w:proofErr w:type="spellStart"/>
      <w:r w:rsidRPr="00295145">
        <w:rPr>
          <w:rFonts w:asciiTheme="minorHAnsi" w:hAnsiTheme="minorHAnsi" w:cstheme="minorHAnsi"/>
          <w:color w:val="0E3A60"/>
          <w:lang w:val="en-US"/>
        </w:rPr>
        <w:t>Teledesic</w:t>
      </w:r>
      <w:proofErr w:type="spellEnd"/>
      <w:r w:rsidRPr="00295145">
        <w:rPr>
          <w:rFonts w:asciiTheme="minorHAnsi" w:hAnsiTheme="minorHAnsi" w:cstheme="minorHAnsi"/>
          <w:color w:val="0E3A60"/>
          <w:lang w:val="en-US"/>
        </w:rPr>
        <w:t xml:space="preserve"> LEO satellite system (non-GSO FSS), the network architecture (288 Broadband LEO satellites) to provide "Internet-in-the-Sky" services, Ka-band spectrum sharing from 18.8 to 19.3 GHz (space-to-Earth), and interference with Fixed Services (FS); concluding that coexistence is difficult and highlighting the Argentine decision (Resolution</w:t>
      </w:r>
      <w:r w:rsidR="000A2B45" w:rsidRPr="00295145">
        <w:rPr>
          <w:rFonts w:asciiTheme="minorHAnsi" w:hAnsiTheme="minorHAnsi" w:cstheme="minorHAnsi"/>
          <w:color w:val="0E3A60"/>
          <w:lang w:val="en-US"/>
        </w:rPr>
        <w:t> </w:t>
      </w:r>
      <w:r w:rsidRPr="00295145">
        <w:rPr>
          <w:rFonts w:asciiTheme="minorHAnsi" w:hAnsiTheme="minorHAnsi" w:cstheme="minorHAnsi"/>
          <w:color w:val="0E3A60"/>
          <w:lang w:val="en-US"/>
        </w:rPr>
        <w:t>1608 SC/98) to allocate the band exclusively to non-GSO FSS to prevent interference</w:t>
      </w:r>
      <w:r w:rsidR="00CF25D1" w:rsidRPr="00295145">
        <w:rPr>
          <w:rFonts w:asciiTheme="minorHAnsi" w:hAnsiTheme="minorHAnsi" w:cstheme="minorHAnsi"/>
          <w:color w:val="0E3A60"/>
          <w:lang w:val="en-US"/>
        </w:rPr>
        <w:t>.</w:t>
      </w:r>
    </w:p>
    <w:p w:rsidR="0081037C" w:rsidRPr="00295145" w:rsidRDefault="00366A70" w:rsidP="00366A70">
      <w:pPr>
        <w:pStyle w:val="Prrafodelista"/>
        <w:numPr>
          <w:ilvl w:val="0"/>
          <w:numId w:val="5"/>
        </w:numPr>
        <w:ind w:left="540" w:right="252"/>
        <w:rPr>
          <w:rFonts w:asciiTheme="minorHAnsi" w:hAnsiTheme="minorHAnsi" w:cstheme="minorHAnsi"/>
          <w:color w:val="0E3A60"/>
          <w:lang w:val="en-US"/>
        </w:rPr>
      </w:pPr>
      <w:r w:rsidRPr="00295145">
        <w:rPr>
          <w:rFonts w:asciiTheme="minorHAnsi" w:hAnsiTheme="minorHAnsi" w:cstheme="minorHAnsi"/>
          <w:color w:val="0E3A60"/>
          <w:lang w:val="en-US"/>
        </w:rPr>
        <w:t xml:space="preserve">Represented CNC as a technical expert at the ITU Working Party 4A (WP 4A) meeting in Geneva, where technical criteria for </w:t>
      </w:r>
      <w:r w:rsidR="00FB4917" w:rsidRPr="00295145">
        <w:rPr>
          <w:rFonts w:asciiTheme="minorHAnsi" w:hAnsiTheme="minorHAnsi" w:cstheme="minorHAnsi"/>
          <w:color w:val="0E3A60"/>
          <w:lang w:val="en-US"/>
        </w:rPr>
        <w:br/>
      </w:r>
      <w:r w:rsidRPr="00295145">
        <w:rPr>
          <w:rFonts w:asciiTheme="minorHAnsi" w:hAnsiTheme="minorHAnsi" w:cstheme="minorHAnsi"/>
          <w:color w:val="0E3A60"/>
          <w:lang w:val="en-US"/>
        </w:rPr>
        <w:t xml:space="preserve">Ka-band 18.8-19.3 GHz sharing by non-GSO FSS systems were evaluated </w:t>
      </w:r>
      <w:r w:rsidR="0081037C" w:rsidRPr="00295145">
        <w:rPr>
          <w:rFonts w:asciiTheme="minorHAnsi" w:hAnsiTheme="minorHAnsi" w:cstheme="minorHAnsi"/>
          <w:color w:val="0E3A60"/>
          <w:lang w:val="en-US"/>
        </w:rPr>
        <w:t>(18/03/2003</w:t>
      </w:r>
      <w:r w:rsidR="003B4769" w:rsidRPr="00295145">
        <w:rPr>
          <w:rFonts w:asciiTheme="minorHAnsi" w:hAnsiTheme="minorHAnsi" w:cstheme="minorHAnsi"/>
          <w:color w:val="0E3A60"/>
          <w:lang w:val="en-US"/>
        </w:rPr>
        <w:t> - </w:t>
      </w:r>
      <w:r w:rsidR="0081037C" w:rsidRPr="00295145">
        <w:rPr>
          <w:rFonts w:asciiTheme="minorHAnsi" w:hAnsiTheme="minorHAnsi" w:cstheme="minorHAnsi"/>
          <w:color w:val="0E3A60"/>
          <w:lang w:val="en-US"/>
        </w:rPr>
        <w:t>18/03/2003).</w:t>
      </w:r>
    </w:p>
    <w:p w:rsidR="00EE52B3" w:rsidRPr="00295145" w:rsidRDefault="00FB4917" w:rsidP="00FB4917">
      <w:pPr>
        <w:pStyle w:val="Prrafodelista"/>
        <w:numPr>
          <w:ilvl w:val="0"/>
          <w:numId w:val="5"/>
        </w:numPr>
        <w:ind w:left="540" w:right="342"/>
        <w:rPr>
          <w:rFonts w:asciiTheme="minorHAnsi" w:hAnsiTheme="minorHAnsi" w:cstheme="minorHAnsi"/>
          <w:color w:val="0E3A60"/>
          <w:lang w:val="en-US"/>
        </w:rPr>
      </w:pPr>
      <w:r w:rsidRPr="00295145">
        <w:rPr>
          <w:rFonts w:asciiTheme="minorHAnsi" w:hAnsiTheme="minorHAnsi" w:cstheme="minorHAnsi"/>
          <w:color w:val="0E3A60"/>
          <w:lang w:val="en-US"/>
        </w:rPr>
        <w:t xml:space="preserve">Gave the presentation "Synthesis of Aspects Related to Space Services" at the Buenos Aires Institute of Technology (ITBA) on </w:t>
      </w:r>
      <w:r w:rsidR="00EE52B3" w:rsidRPr="00295145">
        <w:rPr>
          <w:rFonts w:asciiTheme="minorHAnsi" w:hAnsiTheme="minorHAnsi" w:cstheme="minorHAnsi"/>
          <w:color w:val="0E3A60"/>
          <w:lang w:val="en-US"/>
        </w:rPr>
        <w:t>19</w:t>
      </w:r>
      <w:r w:rsidR="00303467" w:rsidRPr="00295145">
        <w:rPr>
          <w:rFonts w:asciiTheme="minorHAnsi" w:hAnsiTheme="minorHAnsi" w:cstheme="minorHAnsi"/>
          <w:color w:val="0E3A60"/>
          <w:lang w:val="en-US"/>
        </w:rPr>
        <w:t>/</w:t>
      </w:r>
      <w:r w:rsidR="00EB374D" w:rsidRPr="00295145">
        <w:rPr>
          <w:rFonts w:asciiTheme="minorHAnsi" w:hAnsiTheme="minorHAnsi" w:cstheme="minorHAnsi"/>
          <w:color w:val="0E3A60"/>
          <w:lang w:val="en-US"/>
        </w:rPr>
        <w:t>09</w:t>
      </w:r>
      <w:r w:rsidR="00303467" w:rsidRPr="00295145">
        <w:rPr>
          <w:rFonts w:asciiTheme="minorHAnsi" w:hAnsiTheme="minorHAnsi" w:cstheme="minorHAnsi"/>
          <w:color w:val="0E3A60"/>
          <w:lang w:val="en-US"/>
        </w:rPr>
        <w:t>/</w:t>
      </w:r>
      <w:r w:rsidR="00EE52B3" w:rsidRPr="00295145">
        <w:rPr>
          <w:rFonts w:asciiTheme="minorHAnsi" w:hAnsiTheme="minorHAnsi" w:cstheme="minorHAnsi"/>
          <w:color w:val="0E3A60"/>
          <w:lang w:val="en-US"/>
        </w:rPr>
        <w:t>2002.</w:t>
      </w:r>
    </w:p>
    <w:p w:rsidR="00CF25D1" w:rsidRPr="00295145" w:rsidRDefault="00EA406D" w:rsidP="00EA406D">
      <w:pPr>
        <w:pStyle w:val="Prrafodelista"/>
        <w:numPr>
          <w:ilvl w:val="0"/>
          <w:numId w:val="5"/>
        </w:numPr>
        <w:tabs>
          <w:tab w:val="left" w:pos="540"/>
        </w:tabs>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 xml:space="preserve">Integrated the commission responsible for drafting the Frequency Coordination Manual for Earth and Terrestrial Stations (in C and Ku Bands) of MERCOSUR Working Group N° 1 "Communications" (GMC Resolution </w:t>
      </w:r>
      <w:r w:rsidR="00AC1F8C" w:rsidRPr="00295145">
        <w:rPr>
          <w:rFonts w:asciiTheme="minorHAnsi" w:hAnsiTheme="minorHAnsi" w:cstheme="minorHAnsi"/>
          <w:color w:val="0E3A60"/>
          <w:lang w:val="en-US"/>
        </w:rPr>
        <w:t>N° 60/01) (1997</w:t>
      </w:r>
      <w:r w:rsidR="00303467" w:rsidRPr="00295145">
        <w:rPr>
          <w:rFonts w:asciiTheme="minorHAnsi" w:hAnsiTheme="minorHAnsi" w:cstheme="minorHAnsi"/>
          <w:color w:val="0E3A60"/>
          <w:lang w:val="en-US"/>
        </w:rPr>
        <w:t> </w:t>
      </w:r>
      <w:r w:rsidR="00AC1F8C" w:rsidRPr="00295145">
        <w:rPr>
          <w:rFonts w:asciiTheme="minorHAnsi" w:hAnsiTheme="minorHAnsi" w:cstheme="minorHAnsi"/>
          <w:color w:val="0E3A60"/>
          <w:lang w:val="en-US"/>
        </w:rPr>
        <w:t>–</w:t>
      </w:r>
      <w:r w:rsidR="00303467" w:rsidRPr="00295145">
        <w:rPr>
          <w:rFonts w:asciiTheme="minorHAnsi" w:hAnsiTheme="minorHAnsi" w:cstheme="minorHAnsi"/>
          <w:color w:val="0E3A60"/>
          <w:lang w:val="en-US"/>
        </w:rPr>
        <w:t> </w:t>
      </w:r>
      <w:r w:rsidR="00AC1F8C" w:rsidRPr="00295145">
        <w:rPr>
          <w:rFonts w:asciiTheme="minorHAnsi" w:hAnsiTheme="minorHAnsi" w:cstheme="minorHAnsi"/>
          <w:color w:val="0E3A60"/>
          <w:lang w:val="en-US"/>
        </w:rPr>
        <w:t>2001)</w:t>
      </w:r>
      <w:r w:rsidR="00CF25D1" w:rsidRPr="00295145">
        <w:rPr>
          <w:rFonts w:asciiTheme="minorHAnsi" w:hAnsiTheme="minorHAnsi" w:cstheme="minorHAnsi"/>
          <w:color w:val="0E3A60"/>
          <w:lang w:val="en-US"/>
        </w:rPr>
        <w:t>.</w:t>
      </w:r>
    </w:p>
    <w:p w:rsidR="00AA3CBE" w:rsidRPr="00295145" w:rsidRDefault="00EA406D" w:rsidP="00EA406D">
      <w:pPr>
        <w:pStyle w:val="Prrafodelista"/>
        <w:numPr>
          <w:ilvl w:val="0"/>
          <w:numId w:val="5"/>
        </w:numPr>
        <w:ind w:left="540" w:right="261"/>
        <w:jc w:val="left"/>
        <w:rPr>
          <w:rFonts w:asciiTheme="minorHAnsi" w:hAnsiTheme="minorHAnsi" w:cstheme="minorHAnsi"/>
          <w:color w:val="0E3A60"/>
          <w:lang w:val="en-US"/>
        </w:rPr>
      </w:pPr>
      <w:r w:rsidRPr="00295145">
        <w:rPr>
          <w:rFonts w:asciiTheme="minorHAnsi" w:hAnsiTheme="minorHAnsi" w:cstheme="minorHAnsi"/>
          <w:color w:val="0E3A60"/>
          <w:lang w:val="en-US"/>
        </w:rPr>
        <w:t>Responsible for coordination of pioneering non-GSO earth stations</w:t>
      </w:r>
      <w:r w:rsidR="00AA3CBE" w:rsidRPr="00295145">
        <w:rPr>
          <w:rFonts w:asciiTheme="minorHAnsi" w:hAnsiTheme="minorHAnsi" w:cstheme="minorHAnsi"/>
          <w:color w:val="0E3A60"/>
          <w:lang w:val="en-US"/>
        </w:rPr>
        <w:t>:</w:t>
      </w:r>
    </w:p>
    <w:p w:rsidR="00AA3CBE" w:rsidRPr="00295145" w:rsidRDefault="00EA406D" w:rsidP="00EA406D">
      <w:pPr>
        <w:pStyle w:val="Prrafodelista"/>
        <w:numPr>
          <w:ilvl w:val="2"/>
          <w:numId w:val="5"/>
        </w:numPr>
        <w:ind w:left="900" w:right="261"/>
        <w:jc w:val="left"/>
        <w:rPr>
          <w:rFonts w:asciiTheme="minorHAnsi" w:hAnsiTheme="minorHAnsi" w:cstheme="minorHAnsi"/>
          <w:color w:val="0E3A60"/>
          <w:lang w:val="en-US"/>
        </w:rPr>
      </w:pPr>
      <w:proofErr w:type="spellStart"/>
      <w:r w:rsidRPr="00295145">
        <w:rPr>
          <w:rFonts w:asciiTheme="minorHAnsi" w:hAnsiTheme="minorHAnsi" w:cstheme="minorHAnsi"/>
          <w:b/>
          <w:color w:val="0E3A60"/>
          <w:lang w:val="en-US"/>
        </w:rPr>
        <w:t>Orbcomm</w:t>
      </w:r>
      <w:proofErr w:type="spellEnd"/>
      <w:r w:rsidRPr="00295145">
        <w:rPr>
          <w:rFonts w:asciiTheme="minorHAnsi" w:hAnsiTheme="minorHAnsi" w:cstheme="minorHAnsi"/>
          <w:b/>
          <w:color w:val="0E3A60"/>
          <w:lang w:val="en-US"/>
        </w:rPr>
        <w:t xml:space="preserve"> (LEOTELCOM-1, Little LEO type)</w:t>
      </w:r>
      <w:r w:rsidRPr="00295145">
        <w:rPr>
          <w:rFonts w:asciiTheme="minorHAnsi" w:hAnsiTheme="minorHAnsi" w:cstheme="minorHAnsi"/>
          <w:color w:val="0E3A60"/>
          <w:lang w:val="en-US"/>
        </w:rPr>
        <w:t xml:space="preserve"> in the town of Justo </w:t>
      </w:r>
      <w:proofErr w:type="spellStart"/>
      <w:r w:rsidRPr="00295145">
        <w:rPr>
          <w:rFonts w:asciiTheme="minorHAnsi" w:hAnsiTheme="minorHAnsi" w:cstheme="minorHAnsi"/>
          <w:color w:val="0E3A60"/>
          <w:lang w:val="en-US"/>
        </w:rPr>
        <w:t>Daract</w:t>
      </w:r>
      <w:proofErr w:type="spellEnd"/>
      <w:r w:rsidRPr="00295145">
        <w:rPr>
          <w:rFonts w:asciiTheme="minorHAnsi" w:hAnsiTheme="minorHAnsi" w:cstheme="minorHAnsi"/>
          <w:color w:val="0E3A60"/>
          <w:lang w:val="en-US"/>
        </w:rPr>
        <w:t>, San Luis Province</w:t>
      </w:r>
      <w:r w:rsidR="00AA3CBE" w:rsidRPr="00295145">
        <w:rPr>
          <w:rFonts w:asciiTheme="minorHAnsi" w:hAnsiTheme="minorHAnsi" w:cstheme="minorHAnsi"/>
          <w:color w:val="0E3A60"/>
          <w:lang w:val="en-US"/>
        </w:rPr>
        <w:t>.</w:t>
      </w:r>
    </w:p>
    <w:p w:rsidR="00CF25D1" w:rsidRPr="00295145" w:rsidRDefault="00EA406D" w:rsidP="00EA406D">
      <w:pPr>
        <w:pStyle w:val="Prrafodelista"/>
        <w:numPr>
          <w:ilvl w:val="2"/>
          <w:numId w:val="5"/>
        </w:numPr>
        <w:ind w:left="900" w:right="261"/>
        <w:jc w:val="left"/>
        <w:rPr>
          <w:rFonts w:asciiTheme="minorHAnsi" w:hAnsiTheme="minorHAnsi" w:cstheme="minorHAnsi"/>
          <w:color w:val="0E3A60"/>
          <w:lang w:val="en-US"/>
        </w:rPr>
      </w:pPr>
      <w:proofErr w:type="spellStart"/>
      <w:r w:rsidRPr="00295145">
        <w:rPr>
          <w:rFonts w:asciiTheme="minorHAnsi" w:hAnsiTheme="minorHAnsi" w:cstheme="minorHAnsi"/>
          <w:b/>
          <w:color w:val="0E3A60"/>
          <w:lang w:val="en-US"/>
        </w:rPr>
        <w:t>Globalstar</w:t>
      </w:r>
      <w:proofErr w:type="spellEnd"/>
      <w:r w:rsidRPr="00295145">
        <w:rPr>
          <w:rFonts w:asciiTheme="minorHAnsi" w:hAnsiTheme="minorHAnsi" w:cstheme="minorHAnsi"/>
          <w:b/>
          <w:color w:val="0E3A60"/>
          <w:lang w:val="en-US"/>
        </w:rPr>
        <w:t xml:space="preserve"> (HIBLEO-4FL, Big LEO type)</w:t>
      </w:r>
      <w:r w:rsidRPr="00295145">
        <w:rPr>
          <w:rFonts w:asciiTheme="minorHAnsi" w:hAnsiTheme="minorHAnsi" w:cstheme="minorHAnsi"/>
          <w:color w:val="0E3A60"/>
          <w:lang w:val="en-US"/>
        </w:rPr>
        <w:t xml:space="preserve"> in the town of Bosque Alegre, Córdoba Province</w:t>
      </w:r>
      <w:r w:rsidR="00AA3CBE" w:rsidRPr="00295145">
        <w:rPr>
          <w:rFonts w:asciiTheme="minorHAnsi" w:hAnsiTheme="minorHAnsi" w:cstheme="minorHAnsi"/>
          <w:color w:val="0E3A60"/>
          <w:lang w:val="en-US"/>
        </w:rPr>
        <w:t>.</w:t>
      </w:r>
    </w:p>
    <w:p w:rsidR="00CF25D1" w:rsidRPr="00295145" w:rsidRDefault="00EA406D" w:rsidP="00EA406D">
      <w:pPr>
        <w:pStyle w:val="Prrafodelista"/>
        <w:numPr>
          <w:ilvl w:val="0"/>
          <w:numId w:val="5"/>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 xml:space="preserve">Responsible for international coordination of the ICO Global Communications satellite network (non-geostationary intermediate circular orbit system, ICO) with Terrestrial Fixed Service Systems in the shared downlink band (space-to-Earth) </w:t>
      </w:r>
      <w:r w:rsidR="005101D7" w:rsidRPr="00295145">
        <w:rPr>
          <w:rFonts w:asciiTheme="minorHAnsi" w:hAnsiTheme="minorHAnsi" w:cstheme="minorHAnsi"/>
          <w:color w:val="0E3A60"/>
          <w:lang w:val="en-US"/>
        </w:rPr>
        <w:t xml:space="preserve">2185 - 2200 </w:t>
      </w:r>
      <w:proofErr w:type="spellStart"/>
      <w:r w:rsidR="005101D7" w:rsidRPr="00295145">
        <w:rPr>
          <w:rFonts w:asciiTheme="minorHAnsi" w:hAnsiTheme="minorHAnsi" w:cstheme="minorHAnsi"/>
          <w:color w:val="0E3A60"/>
          <w:lang w:val="en-US"/>
        </w:rPr>
        <w:t>MHz</w:t>
      </w:r>
      <w:r w:rsidR="00CF25D1" w:rsidRPr="00295145">
        <w:rPr>
          <w:rFonts w:asciiTheme="minorHAnsi" w:hAnsiTheme="minorHAnsi" w:cstheme="minorHAnsi"/>
          <w:color w:val="0E3A60"/>
          <w:lang w:val="en-US"/>
        </w:rPr>
        <w:t>.</w:t>
      </w:r>
      <w:proofErr w:type="spellEnd"/>
    </w:p>
    <w:p w:rsidR="005101D7" w:rsidRPr="00295145" w:rsidRDefault="00956C20" w:rsidP="00956C20">
      <w:pPr>
        <w:pStyle w:val="Prrafodelista"/>
        <w:numPr>
          <w:ilvl w:val="0"/>
          <w:numId w:val="5"/>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 xml:space="preserve">Responsible for Validation of the FS/MSS Interference Simulation Program Version 2.00 for the international coordination of the ICO Global Communications satellite network with Terrestrial Fixed Service Systems, carried out at </w:t>
      </w:r>
      <w:proofErr w:type="spellStart"/>
      <w:r w:rsidRPr="00295145">
        <w:rPr>
          <w:rFonts w:asciiTheme="minorHAnsi" w:hAnsiTheme="minorHAnsi" w:cstheme="minorHAnsi"/>
          <w:color w:val="0E3A60"/>
          <w:lang w:val="en-US"/>
        </w:rPr>
        <w:t>CPqD</w:t>
      </w:r>
      <w:proofErr w:type="spellEnd"/>
      <w:r w:rsidRPr="00295145">
        <w:rPr>
          <w:rFonts w:asciiTheme="minorHAnsi" w:hAnsiTheme="minorHAnsi" w:cstheme="minorHAnsi"/>
          <w:color w:val="0E3A60"/>
          <w:lang w:val="en-US"/>
        </w:rPr>
        <w:t xml:space="preserve"> in Brazil</w:t>
      </w:r>
      <w:r w:rsidR="005101D7" w:rsidRPr="00295145">
        <w:rPr>
          <w:rFonts w:asciiTheme="minorHAnsi" w:hAnsiTheme="minorHAnsi" w:cstheme="minorHAnsi"/>
          <w:color w:val="0E3A60"/>
          <w:lang w:val="en-US"/>
        </w:rPr>
        <w:t>.</w:t>
      </w:r>
    </w:p>
    <w:p w:rsidR="007F4927" w:rsidRPr="00295145" w:rsidRDefault="00956C20" w:rsidP="00956C20">
      <w:pPr>
        <w:pStyle w:val="Prrafodelista"/>
        <w:numPr>
          <w:ilvl w:val="0"/>
          <w:numId w:val="2"/>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Participated in MERCOSUR commissions, and in the evaluation of the AFMS Computer System (Automated Frequency Management System), and international delegations as an expert in non-GSO Satellite Systems (ITU-R, WRC-2000, CITEL</w:t>
      </w:r>
      <w:r w:rsidR="005101D7" w:rsidRPr="00295145">
        <w:rPr>
          <w:rFonts w:asciiTheme="minorHAnsi" w:hAnsiTheme="minorHAnsi" w:cstheme="minorHAnsi"/>
          <w:color w:val="0E3A60"/>
          <w:lang w:val="en-US"/>
        </w:rPr>
        <w:t>).</w:t>
      </w:r>
    </w:p>
    <w:p w:rsidR="00932776" w:rsidRPr="00295145" w:rsidRDefault="00644004" w:rsidP="00956C20">
      <w:pPr>
        <w:pStyle w:val="Prrafodelista"/>
        <w:numPr>
          <w:ilvl w:val="0"/>
          <w:numId w:val="2"/>
        </w:numPr>
        <w:ind w:left="540"/>
        <w:rPr>
          <w:rFonts w:asciiTheme="minorHAnsi" w:hAnsiTheme="minorHAnsi" w:cstheme="minorHAnsi"/>
          <w:color w:val="0E3A60"/>
          <w:lang w:val="en-US"/>
        </w:rPr>
      </w:pPr>
      <w:r w:rsidRPr="00295145">
        <w:rPr>
          <w:rFonts w:asciiTheme="minorHAnsi" w:hAnsiTheme="minorHAnsi" w:cstheme="minorHAnsi"/>
          <w:color w:val="0E3A60"/>
          <w:lang w:val="en-US"/>
        </w:rPr>
        <w:t>Acting</w:t>
      </w:r>
      <w:r w:rsidR="00956C20" w:rsidRPr="00295145">
        <w:rPr>
          <w:rFonts w:asciiTheme="minorHAnsi" w:hAnsiTheme="minorHAnsi" w:cstheme="minorHAnsi"/>
          <w:color w:val="0E3A60"/>
          <w:lang w:val="en-US"/>
        </w:rPr>
        <w:t xml:space="preserve"> Head of the Space Services Area </w:t>
      </w:r>
      <w:r w:rsidR="00932776" w:rsidRPr="00295145">
        <w:rPr>
          <w:rFonts w:asciiTheme="minorHAnsi" w:hAnsiTheme="minorHAnsi" w:cstheme="minorHAnsi"/>
          <w:color w:val="0E3A60"/>
          <w:lang w:val="en-US"/>
        </w:rPr>
        <w:t>(1999).</w:t>
      </w:r>
    </w:p>
    <w:tbl>
      <w:tblPr>
        <w:tblStyle w:val="Tablaconcuadrcula"/>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0"/>
        <w:gridCol w:w="2587"/>
      </w:tblGrid>
      <w:tr w:rsidR="007F4927" w:rsidRPr="00295145" w:rsidTr="00250054">
        <w:tc>
          <w:tcPr>
            <w:tcW w:w="8550" w:type="dxa"/>
          </w:tcPr>
          <w:p w:rsidR="007F4927" w:rsidRPr="00295145" w:rsidRDefault="00250054" w:rsidP="0030306C">
            <w:pPr>
              <w:spacing w:beforeLines="60" w:before="144"/>
              <w:ind w:left="-110" w:right="-21" w:firstLine="0"/>
              <w:jc w:val="left"/>
              <w:rPr>
                <w:rFonts w:asciiTheme="minorHAnsi" w:hAnsiTheme="minorHAnsi" w:cstheme="minorHAnsi"/>
                <w:b/>
                <w:color w:val="0E3A60"/>
                <w:sz w:val="22"/>
                <w:szCs w:val="22"/>
                <w:lang w:val="en-US"/>
              </w:rPr>
            </w:pPr>
            <w:r w:rsidRPr="00295145">
              <w:rPr>
                <w:noProof/>
                <w:color w:val="0E3A60"/>
                <w:sz w:val="22"/>
                <w:szCs w:val="22"/>
                <w:lang w:val="en-US"/>
              </w:rPr>
              <w:lastRenderedPageBreak/>
              <mc:AlternateContent>
                <mc:Choice Requires="wps">
                  <w:drawing>
                    <wp:anchor distT="0" distB="0" distL="114300" distR="114300" simplePos="0" relativeHeight="251734016" behindDoc="0" locked="0" layoutInCell="1" allowOverlap="1" wp14:anchorId="4912123A" wp14:editId="555207DF">
                      <wp:simplePos x="0" y="0"/>
                      <wp:positionH relativeFrom="column">
                        <wp:posOffset>-57094</wp:posOffset>
                      </wp:positionH>
                      <wp:positionV relativeFrom="paragraph">
                        <wp:posOffset>67310</wp:posOffset>
                      </wp:positionV>
                      <wp:extent cx="6949440" cy="0"/>
                      <wp:effectExtent l="0" t="0" r="0" b="0"/>
                      <wp:wrapNone/>
                      <wp:docPr id="19" name="Conector recto 19"/>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9C8CDFD" id="Conector recto 19" o:spid="_x0000_s1026" style="position:absolute;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5.3pt" to="542.7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" strokecolor="#0e3a60" strokeweight="2pt">
                      <v:stroke dashstyle="1 1" joinstyle="miter"/>
                    </v:line>
                  </w:pict>
                </mc:Fallback>
              </mc:AlternateContent>
            </w:r>
            <w:r w:rsidR="00AA4C6C" w:rsidRPr="00295145">
              <w:rPr>
                <w:rFonts w:asciiTheme="minorHAnsi" w:hAnsiTheme="minorHAnsi" w:cstheme="minorHAnsi"/>
                <w:b/>
                <w:color w:val="0E3A60"/>
                <w:sz w:val="22"/>
                <w:szCs w:val="22"/>
                <w:lang w:val="en-US"/>
              </w:rPr>
              <w:t xml:space="preserve">Operations Manager </w:t>
            </w:r>
            <w:r w:rsidR="007F4927" w:rsidRPr="00295145">
              <w:rPr>
                <w:rFonts w:asciiTheme="minorHAnsi" w:hAnsiTheme="minorHAnsi" w:cstheme="minorHAnsi"/>
                <w:b/>
                <w:color w:val="0E3A60"/>
                <w:sz w:val="22"/>
                <w:szCs w:val="22"/>
                <w:lang w:val="en-US"/>
              </w:rPr>
              <w:t xml:space="preserve">(ENTESA) / </w:t>
            </w:r>
            <w:r w:rsidR="00AA4C6C" w:rsidRPr="00295145">
              <w:rPr>
                <w:rFonts w:asciiTheme="minorHAnsi" w:hAnsiTheme="minorHAnsi" w:cstheme="minorHAnsi"/>
                <w:b/>
                <w:color w:val="0E3A60"/>
                <w:sz w:val="22"/>
                <w:szCs w:val="22"/>
                <w:lang w:val="en-US"/>
              </w:rPr>
              <w:t xml:space="preserve">Engineering and Development Manager </w:t>
            </w:r>
            <w:r w:rsidR="007F4927" w:rsidRPr="00295145">
              <w:rPr>
                <w:rFonts w:asciiTheme="minorHAnsi" w:hAnsiTheme="minorHAnsi" w:cstheme="minorHAnsi"/>
                <w:b/>
                <w:color w:val="0E3A60"/>
                <w:sz w:val="22"/>
                <w:szCs w:val="22"/>
                <w:lang w:val="en-US"/>
              </w:rPr>
              <w:t>(PCSA</w:t>
            </w:r>
            <w:r w:rsidR="009F388D" w:rsidRPr="00295145">
              <w:rPr>
                <w:rFonts w:asciiTheme="minorHAnsi" w:hAnsiTheme="minorHAnsi" w:cstheme="minorHAnsi"/>
                <w:b/>
                <w:color w:val="0E3A60"/>
                <w:sz w:val="22"/>
                <w:szCs w:val="22"/>
                <w:lang w:val="en-US"/>
              </w:rPr>
              <w:t>)</w:t>
            </w:r>
            <w:r w:rsidR="009F388D" w:rsidRPr="00295145">
              <w:rPr>
                <w:rFonts w:asciiTheme="minorHAnsi" w:hAnsiTheme="minorHAnsi" w:cstheme="minorHAnsi"/>
                <w:b/>
                <w:color w:val="0E3A60"/>
                <w:sz w:val="22"/>
                <w:szCs w:val="22"/>
                <w:lang w:val="en-US"/>
              </w:rPr>
              <w:br/>
            </w:r>
            <w:r w:rsidR="003A5C43" w:rsidRPr="00295145">
              <w:rPr>
                <w:rFonts w:asciiTheme="minorHAnsi" w:hAnsiTheme="minorHAnsi" w:cstheme="minorHAnsi"/>
                <w:b/>
                <w:color w:val="0E3A60"/>
                <w:sz w:val="22"/>
                <w:szCs w:val="22"/>
                <w:lang w:val="en-US"/>
              </w:rPr>
              <w:t xml:space="preserve">New Technologies Company Inc. </w:t>
            </w:r>
            <w:r w:rsidR="007F4927" w:rsidRPr="00295145">
              <w:rPr>
                <w:rFonts w:asciiTheme="minorHAnsi" w:hAnsiTheme="minorHAnsi" w:cstheme="minorHAnsi"/>
                <w:b/>
                <w:color w:val="0E3A60"/>
                <w:sz w:val="22"/>
                <w:szCs w:val="22"/>
                <w:lang w:val="en-US"/>
              </w:rPr>
              <w:t>(ENTESA</w:t>
            </w:r>
            <w:r w:rsidR="009F388D" w:rsidRPr="00295145">
              <w:rPr>
                <w:rFonts w:asciiTheme="minorHAnsi" w:hAnsiTheme="minorHAnsi" w:cstheme="minorHAnsi"/>
                <w:b/>
                <w:color w:val="0E3A60"/>
                <w:sz w:val="22"/>
                <w:szCs w:val="22"/>
                <w:lang w:val="en-US"/>
              </w:rPr>
              <w:t>)</w:t>
            </w:r>
            <w:r w:rsidR="009F388D" w:rsidRPr="00295145">
              <w:rPr>
                <w:rFonts w:asciiTheme="minorHAnsi" w:hAnsiTheme="minorHAnsi" w:cstheme="minorHAnsi"/>
                <w:b/>
                <w:color w:val="0E3A60"/>
                <w:sz w:val="22"/>
                <w:szCs w:val="22"/>
                <w:lang w:val="en-US"/>
              </w:rPr>
              <w:br/>
            </w:r>
            <w:r w:rsidR="007F4927" w:rsidRPr="00295145">
              <w:rPr>
                <w:rFonts w:asciiTheme="minorHAnsi" w:hAnsiTheme="minorHAnsi" w:cstheme="minorHAnsi"/>
                <w:b/>
                <w:color w:val="0E3A60"/>
                <w:sz w:val="22"/>
                <w:szCs w:val="22"/>
                <w:lang w:val="en-US"/>
              </w:rPr>
              <w:t xml:space="preserve">Professional Communications </w:t>
            </w:r>
            <w:r w:rsidR="003A5C43" w:rsidRPr="00295145">
              <w:rPr>
                <w:rFonts w:asciiTheme="minorHAnsi" w:hAnsiTheme="minorHAnsi" w:cstheme="minorHAnsi"/>
                <w:b/>
                <w:color w:val="0E3A60"/>
                <w:sz w:val="22"/>
                <w:szCs w:val="22"/>
                <w:lang w:val="en-US"/>
              </w:rPr>
              <w:t xml:space="preserve">Inc. </w:t>
            </w:r>
            <w:r w:rsidR="007F4927" w:rsidRPr="00295145">
              <w:rPr>
                <w:rFonts w:asciiTheme="minorHAnsi" w:hAnsiTheme="minorHAnsi" w:cstheme="minorHAnsi"/>
                <w:b/>
                <w:color w:val="0E3A60"/>
                <w:sz w:val="22"/>
                <w:szCs w:val="22"/>
                <w:lang w:val="en-US"/>
              </w:rPr>
              <w:t>(PCSA)</w:t>
            </w:r>
            <w:r w:rsidR="007F4927" w:rsidRPr="00295145">
              <w:rPr>
                <w:rFonts w:asciiTheme="minorHAnsi" w:hAnsiTheme="minorHAnsi" w:cstheme="minorHAnsi"/>
                <w:color w:val="0E3A60"/>
                <w:sz w:val="22"/>
                <w:szCs w:val="22"/>
                <w:lang w:val="en-US"/>
              </w:rPr>
              <w:t xml:space="preserve"> (</w:t>
            </w:r>
            <w:hyperlink r:id="rId15" w:history="1">
              <w:r w:rsidR="007F4927" w:rsidRPr="00295145">
                <w:rPr>
                  <w:rStyle w:val="Hipervnculo"/>
                  <w:rFonts w:asciiTheme="minorHAnsi" w:hAnsiTheme="minorHAnsi" w:cstheme="minorHAnsi"/>
                  <w:color w:val="0E3A60"/>
                  <w:sz w:val="22"/>
                  <w:szCs w:val="22"/>
                  <w:lang w:val="en-US"/>
                </w:rPr>
                <w:t>https://professionalcommunicationssa.com/</w:t>
              </w:r>
            </w:hyperlink>
            <w:r w:rsidR="007F4927" w:rsidRPr="00295145">
              <w:rPr>
                <w:rFonts w:asciiTheme="minorHAnsi" w:hAnsiTheme="minorHAnsi" w:cstheme="minorHAnsi"/>
                <w:color w:val="0E3A60"/>
                <w:sz w:val="22"/>
                <w:szCs w:val="22"/>
                <w:lang w:val="en-US"/>
              </w:rPr>
              <w:t>)</w:t>
            </w:r>
          </w:p>
        </w:tc>
        <w:tc>
          <w:tcPr>
            <w:tcW w:w="2587" w:type="dxa"/>
          </w:tcPr>
          <w:p w:rsidR="007F4927" w:rsidRPr="00295145" w:rsidRDefault="007F4927" w:rsidP="0030306C">
            <w:pPr>
              <w:spacing w:before="120"/>
              <w:ind w:left="0" w:right="134" w:firstLine="0"/>
              <w:jc w:val="right"/>
              <w:rPr>
                <w:rFonts w:asciiTheme="minorHAnsi" w:hAnsiTheme="minorHAnsi" w:cstheme="minorHAnsi"/>
                <w:b/>
                <w:color w:val="0E3A60"/>
                <w:sz w:val="22"/>
                <w:szCs w:val="22"/>
                <w:lang w:val="en-US"/>
              </w:rPr>
            </w:pPr>
            <w:r w:rsidRPr="00295145">
              <w:rPr>
                <w:rFonts w:asciiTheme="minorHAnsi" w:hAnsiTheme="minorHAnsi" w:cstheme="minorHAnsi"/>
                <w:b/>
                <w:color w:val="0E3A60"/>
                <w:sz w:val="22"/>
                <w:szCs w:val="22"/>
                <w:lang w:val="en-US"/>
              </w:rPr>
              <w:t>03/19</w:t>
            </w:r>
            <w:r w:rsidR="00250054" w:rsidRPr="00295145">
              <w:rPr>
                <w:rFonts w:asciiTheme="minorHAnsi" w:hAnsiTheme="minorHAnsi" w:cstheme="minorHAnsi"/>
                <w:b/>
                <w:color w:val="0E3A60"/>
                <w:sz w:val="22"/>
                <w:szCs w:val="22"/>
                <w:lang w:val="en-US"/>
              </w:rPr>
              <w:t>94</w:t>
            </w:r>
            <w:r w:rsidRPr="00295145">
              <w:rPr>
                <w:rFonts w:asciiTheme="minorHAnsi" w:hAnsiTheme="minorHAnsi" w:cstheme="minorHAnsi"/>
                <w:b/>
                <w:color w:val="0E3A60"/>
                <w:sz w:val="22"/>
                <w:szCs w:val="22"/>
                <w:lang w:val="en-US"/>
              </w:rPr>
              <w:t xml:space="preserve"> – 0</w:t>
            </w:r>
            <w:r w:rsidR="00250054" w:rsidRPr="00295145">
              <w:rPr>
                <w:rFonts w:asciiTheme="minorHAnsi" w:hAnsiTheme="minorHAnsi" w:cstheme="minorHAnsi"/>
                <w:b/>
                <w:color w:val="0E3A60"/>
                <w:sz w:val="22"/>
                <w:szCs w:val="22"/>
                <w:lang w:val="en-US"/>
              </w:rPr>
              <w:t>2</w:t>
            </w:r>
            <w:r w:rsidRPr="00295145">
              <w:rPr>
                <w:rFonts w:asciiTheme="minorHAnsi" w:hAnsiTheme="minorHAnsi" w:cstheme="minorHAnsi"/>
                <w:b/>
                <w:color w:val="0E3A60"/>
                <w:sz w:val="22"/>
                <w:szCs w:val="22"/>
                <w:lang w:val="en-US"/>
              </w:rPr>
              <w:t>/</w:t>
            </w:r>
            <w:r w:rsidR="00250054" w:rsidRPr="00295145">
              <w:rPr>
                <w:rFonts w:asciiTheme="minorHAnsi" w:hAnsiTheme="minorHAnsi" w:cstheme="minorHAnsi"/>
                <w:b/>
                <w:color w:val="0E3A60"/>
                <w:sz w:val="22"/>
                <w:szCs w:val="22"/>
                <w:lang w:val="en-US"/>
              </w:rPr>
              <w:t>1997</w:t>
            </w:r>
            <w:r w:rsidR="009F388D" w:rsidRPr="00295145">
              <w:rPr>
                <w:rFonts w:asciiTheme="minorHAnsi" w:hAnsiTheme="minorHAnsi" w:cstheme="minorHAnsi"/>
                <w:b/>
                <w:color w:val="0E3A60"/>
                <w:sz w:val="22"/>
                <w:szCs w:val="22"/>
                <w:lang w:val="en-US"/>
              </w:rPr>
              <w:br/>
            </w:r>
            <w:r w:rsidRPr="00295145">
              <w:rPr>
                <w:rFonts w:asciiTheme="minorHAnsi" w:hAnsiTheme="minorHAnsi" w:cstheme="minorHAnsi"/>
                <w:b/>
                <w:color w:val="0E3A60"/>
                <w:sz w:val="22"/>
                <w:szCs w:val="22"/>
                <w:lang w:val="en-US"/>
              </w:rPr>
              <w:t>07/1994 – 02/1997</w:t>
            </w:r>
            <w:r w:rsidR="009F388D" w:rsidRPr="00295145">
              <w:rPr>
                <w:rFonts w:asciiTheme="minorHAnsi" w:hAnsiTheme="minorHAnsi" w:cstheme="minorHAnsi"/>
                <w:b/>
                <w:color w:val="0E3A60"/>
                <w:sz w:val="22"/>
                <w:szCs w:val="22"/>
                <w:lang w:val="en-US"/>
              </w:rPr>
              <w:br/>
            </w:r>
            <w:r w:rsidRPr="00295145">
              <w:rPr>
                <w:rFonts w:asciiTheme="minorHAnsi" w:hAnsiTheme="minorHAnsi" w:cstheme="minorHAnsi"/>
                <w:b/>
                <w:color w:val="0E3A60"/>
                <w:sz w:val="22"/>
                <w:szCs w:val="22"/>
                <w:lang w:val="en-US"/>
              </w:rPr>
              <w:t>03/1994 – 06/1994</w:t>
            </w:r>
          </w:p>
        </w:tc>
      </w:tr>
    </w:tbl>
    <w:p w:rsidR="00B1230C" w:rsidRPr="00295145" w:rsidRDefault="0013153F" w:rsidP="003A5C43">
      <w:pPr>
        <w:pStyle w:val="Prrafodelista"/>
        <w:numPr>
          <w:ilvl w:val="0"/>
          <w:numId w:val="6"/>
        </w:numPr>
        <w:ind w:left="540" w:right="261"/>
        <w:rPr>
          <w:rFonts w:asciiTheme="minorHAnsi" w:hAnsiTheme="minorHAnsi" w:cstheme="minorHAnsi"/>
          <w:color w:val="0E3A60"/>
          <w:lang w:val="en-US"/>
        </w:rPr>
      </w:pPr>
      <w:r w:rsidRPr="00295145">
        <w:rPr>
          <w:b/>
          <w:noProof/>
          <w:lang w:val="en-US"/>
        </w:rPr>
        <mc:AlternateContent>
          <mc:Choice Requires="wps">
            <w:drawing>
              <wp:anchor distT="0" distB="0" distL="114300" distR="114300" simplePos="0" relativeHeight="251695104" behindDoc="0" locked="0" layoutInCell="1" allowOverlap="1" wp14:anchorId="7AFEE074" wp14:editId="1EF5CA96">
                <wp:simplePos x="0" y="0"/>
                <wp:positionH relativeFrom="column">
                  <wp:posOffset>-176530</wp:posOffset>
                </wp:positionH>
                <wp:positionV relativeFrom="paragraph">
                  <wp:posOffset>-815264</wp:posOffset>
                </wp:positionV>
                <wp:extent cx="7590790" cy="10724863"/>
                <wp:effectExtent l="0" t="0" r="0" b="0"/>
                <wp:wrapNone/>
                <wp:docPr id="65" name="Graphic 3"/>
                <wp:cNvGraphicFramePr/>
                <a:graphic xmlns:a="http://schemas.openxmlformats.org/drawingml/2006/main">
                  <a:graphicData uri="http://schemas.microsoft.com/office/word/2010/wordprocessingShape">
                    <wps:wsp>
                      <wps:cNvSpPr/>
                      <wps:spPr>
                        <a:xfrm>
                          <a:off x="0" y="0"/>
                          <a:ext cx="7590790" cy="10724863"/>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469D5AC" id="Graphic 3" o:spid="_x0000_s1026" style="position:absolute;margin-left:-13.9pt;margin-top:-64.2pt;width:597.7pt;height:844.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00,987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pict>
          </mc:Fallback>
        </mc:AlternateContent>
      </w:r>
      <w:r w:rsidR="003A5C43" w:rsidRPr="00295145">
        <w:rPr>
          <w:rFonts w:asciiTheme="minorHAnsi" w:hAnsiTheme="minorHAnsi" w:cstheme="minorHAnsi"/>
          <w:color w:val="0E3A60"/>
          <w:lang w:val="en-US"/>
        </w:rPr>
        <w:t>Led multidisciplinary teams in comprehensive consulting and advanced technological projects for key clients</w:t>
      </w:r>
      <w:r w:rsidR="00B1230C" w:rsidRPr="00295145">
        <w:rPr>
          <w:rFonts w:asciiTheme="minorHAnsi" w:hAnsiTheme="minorHAnsi" w:cstheme="minorHAnsi"/>
          <w:color w:val="0E3A60"/>
          <w:lang w:val="en-US"/>
        </w:rPr>
        <w:t>:</w:t>
      </w:r>
    </w:p>
    <w:p w:rsidR="00B1230C" w:rsidRPr="00295145" w:rsidRDefault="00B1230C" w:rsidP="003A5C43">
      <w:pPr>
        <w:pStyle w:val="Prrafodelista"/>
        <w:numPr>
          <w:ilvl w:val="1"/>
          <w:numId w:val="6"/>
        </w:numPr>
        <w:tabs>
          <w:tab w:val="left" w:pos="0"/>
        </w:tabs>
        <w:ind w:left="900" w:right="261"/>
        <w:rPr>
          <w:rFonts w:asciiTheme="minorHAnsi" w:hAnsiTheme="minorHAnsi" w:cstheme="minorHAnsi"/>
          <w:color w:val="0E3A60"/>
          <w:lang w:val="en-US"/>
        </w:rPr>
      </w:pPr>
      <w:r w:rsidRPr="00295145">
        <w:rPr>
          <w:rFonts w:asciiTheme="minorHAnsi" w:hAnsiTheme="minorHAnsi" w:cstheme="minorHAnsi"/>
          <w:b/>
          <w:color w:val="0E3A60"/>
          <w:lang w:val="en-US"/>
        </w:rPr>
        <w:t>EDEER S.A.:</w:t>
      </w:r>
      <w:r w:rsidRPr="00295145">
        <w:rPr>
          <w:rFonts w:asciiTheme="minorHAnsi" w:hAnsiTheme="minorHAnsi" w:cstheme="minorHAnsi"/>
          <w:color w:val="0E3A60"/>
          <w:lang w:val="en-US"/>
        </w:rPr>
        <w:t xml:space="preserve"> </w:t>
      </w:r>
      <w:r w:rsidR="003A5C43" w:rsidRPr="00295145">
        <w:rPr>
          <w:rFonts w:asciiTheme="minorHAnsi" w:hAnsiTheme="minorHAnsi" w:cstheme="minorHAnsi"/>
          <w:color w:val="0E3A60"/>
          <w:lang w:val="en-US"/>
        </w:rPr>
        <w:t>Design and implementation of the Corporate Communications Plan</w:t>
      </w:r>
      <w:r w:rsidRPr="00295145">
        <w:rPr>
          <w:rFonts w:asciiTheme="minorHAnsi" w:hAnsiTheme="minorHAnsi" w:cstheme="minorHAnsi"/>
          <w:color w:val="0E3A60"/>
          <w:lang w:val="en-US"/>
        </w:rPr>
        <w:t>.</w:t>
      </w:r>
    </w:p>
    <w:p w:rsidR="00B1230C" w:rsidRPr="00295145" w:rsidRDefault="00B1230C" w:rsidP="003A5C43">
      <w:pPr>
        <w:pStyle w:val="Prrafodelista"/>
        <w:numPr>
          <w:ilvl w:val="1"/>
          <w:numId w:val="6"/>
        </w:numPr>
        <w:tabs>
          <w:tab w:val="left" w:pos="0"/>
        </w:tabs>
        <w:ind w:left="900" w:right="261"/>
        <w:rPr>
          <w:rFonts w:asciiTheme="minorHAnsi" w:hAnsiTheme="minorHAnsi" w:cstheme="minorHAnsi"/>
          <w:color w:val="0E3A60"/>
          <w:lang w:val="en-US"/>
        </w:rPr>
      </w:pPr>
      <w:r w:rsidRPr="00295145">
        <w:rPr>
          <w:rFonts w:asciiTheme="minorHAnsi" w:hAnsiTheme="minorHAnsi" w:cstheme="minorHAnsi"/>
          <w:b/>
          <w:color w:val="0E3A60"/>
          <w:lang w:val="en-US"/>
        </w:rPr>
        <w:t>Gas Natural BAN S.A.:</w:t>
      </w:r>
      <w:r w:rsidRPr="00295145">
        <w:rPr>
          <w:rFonts w:asciiTheme="minorHAnsi" w:hAnsiTheme="minorHAnsi" w:cstheme="minorHAnsi"/>
          <w:color w:val="0E3A60"/>
          <w:lang w:val="en-US"/>
        </w:rPr>
        <w:t xml:space="preserve"> </w:t>
      </w:r>
      <w:r w:rsidR="003A5C43" w:rsidRPr="00295145">
        <w:rPr>
          <w:rFonts w:asciiTheme="minorHAnsi" w:hAnsiTheme="minorHAnsi" w:cstheme="minorHAnsi"/>
          <w:color w:val="0E3A60"/>
          <w:lang w:val="en-US"/>
        </w:rPr>
        <w:t>Design and implementation of the Comprehensive Communications Plan (Data, Voice, SCADA</w:t>
      </w:r>
      <w:r w:rsidRPr="00295145">
        <w:rPr>
          <w:rFonts w:asciiTheme="minorHAnsi" w:hAnsiTheme="minorHAnsi" w:cstheme="minorHAnsi"/>
          <w:color w:val="0E3A60"/>
          <w:lang w:val="en-US"/>
        </w:rPr>
        <w:t>).</w:t>
      </w:r>
    </w:p>
    <w:p w:rsidR="00B1230C" w:rsidRPr="00295145" w:rsidRDefault="00B1230C" w:rsidP="003A5C43">
      <w:pPr>
        <w:pStyle w:val="Prrafodelista"/>
        <w:numPr>
          <w:ilvl w:val="1"/>
          <w:numId w:val="6"/>
        </w:numPr>
        <w:tabs>
          <w:tab w:val="left" w:pos="0"/>
        </w:tabs>
        <w:ind w:left="900" w:right="261"/>
        <w:rPr>
          <w:rFonts w:asciiTheme="minorHAnsi" w:hAnsiTheme="minorHAnsi" w:cstheme="minorHAnsi"/>
          <w:color w:val="0E3A60"/>
          <w:lang w:val="en-US"/>
        </w:rPr>
      </w:pPr>
      <w:proofErr w:type="spellStart"/>
      <w:r w:rsidRPr="00295145">
        <w:rPr>
          <w:rFonts w:asciiTheme="minorHAnsi" w:hAnsiTheme="minorHAnsi" w:cstheme="minorHAnsi"/>
          <w:b/>
          <w:color w:val="0E3A60"/>
          <w:lang w:val="en-US"/>
        </w:rPr>
        <w:t>Petrolera</w:t>
      </w:r>
      <w:proofErr w:type="spellEnd"/>
      <w:r w:rsidRPr="00295145">
        <w:rPr>
          <w:rFonts w:asciiTheme="minorHAnsi" w:hAnsiTheme="minorHAnsi" w:cstheme="minorHAnsi"/>
          <w:b/>
          <w:color w:val="0E3A60"/>
          <w:lang w:val="en-US"/>
        </w:rPr>
        <w:t xml:space="preserve"> Argentina San Jorge S.A.:</w:t>
      </w:r>
      <w:r w:rsidRPr="00295145">
        <w:rPr>
          <w:rFonts w:asciiTheme="minorHAnsi" w:hAnsiTheme="minorHAnsi" w:cstheme="minorHAnsi"/>
          <w:color w:val="0E3A60"/>
          <w:lang w:val="en-US"/>
        </w:rPr>
        <w:t xml:space="preserve"> </w:t>
      </w:r>
      <w:r w:rsidR="003A5C43" w:rsidRPr="00295145">
        <w:rPr>
          <w:rFonts w:asciiTheme="minorHAnsi" w:hAnsiTheme="minorHAnsi" w:cstheme="minorHAnsi"/>
          <w:color w:val="0E3A60"/>
          <w:lang w:val="en-US"/>
        </w:rPr>
        <w:t>Design and implementation of telecommunications systems for SCADA in oil fields.</w:t>
      </w:r>
    </w:p>
    <w:p w:rsidR="00B1230C" w:rsidRPr="00295145" w:rsidRDefault="00B1230C" w:rsidP="003A5C43">
      <w:pPr>
        <w:pStyle w:val="Prrafodelista"/>
        <w:numPr>
          <w:ilvl w:val="1"/>
          <w:numId w:val="6"/>
        </w:numPr>
        <w:tabs>
          <w:tab w:val="left" w:pos="0"/>
        </w:tabs>
        <w:ind w:left="900" w:right="261"/>
        <w:rPr>
          <w:rFonts w:asciiTheme="minorHAnsi" w:hAnsiTheme="minorHAnsi" w:cstheme="minorHAnsi"/>
          <w:color w:val="0E3A60"/>
          <w:lang w:val="en-US"/>
        </w:rPr>
      </w:pPr>
      <w:proofErr w:type="spellStart"/>
      <w:r w:rsidRPr="00295145">
        <w:rPr>
          <w:rFonts w:asciiTheme="minorHAnsi" w:hAnsiTheme="minorHAnsi" w:cstheme="minorHAnsi"/>
          <w:b/>
          <w:color w:val="0E3A60"/>
          <w:lang w:val="en-US"/>
        </w:rPr>
        <w:t>Argencard</w:t>
      </w:r>
      <w:proofErr w:type="spellEnd"/>
      <w:r w:rsidRPr="00295145">
        <w:rPr>
          <w:rFonts w:asciiTheme="minorHAnsi" w:hAnsiTheme="minorHAnsi" w:cstheme="minorHAnsi"/>
          <w:b/>
          <w:color w:val="0E3A60"/>
          <w:lang w:val="en-US"/>
        </w:rPr>
        <w:t xml:space="preserve"> S.A.:</w:t>
      </w:r>
      <w:r w:rsidRPr="00295145">
        <w:rPr>
          <w:rFonts w:asciiTheme="minorHAnsi" w:hAnsiTheme="minorHAnsi" w:cstheme="minorHAnsi"/>
          <w:color w:val="0E3A60"/>
          <w:lang w:val="en-US"/>
        </w:rPr>
        <w:t xml:space="preserve"> </w:t>
      </w:r>
      <w:r w:rsidR="003A5C43" w:rsidRPr="00295145">
        <w:rPr>
          <w:rFonts w:asciiTheme="minorHAnsi" w:hAnsiTheme="minorHAnsi" w:cstheme="minorHAnsi"/>
          <w:color w:val="0E3A60"/>
          <w:lang w:val="en-US"/>
        </w:rPr>
        <w:t>Design and implementation of a data radio link</w:t>
      </w:r>
      <w:r w:rsidRPr="00295145">
        <w:rPr>
          <w:rFonts w:asciiTheme="minorHAnsi" w:hAnsiTheme="minorHAnsi" w:cstheme="minorHAnsi"/>
          <w:color w:val="0E3A60"/>
          <w:lang w:val="en-US"/>
        </w:rPr>
        <w:t>.</w:t>
      </w:r>
    </w:p>
    <w:p w:rsidR="00ED1F77" w:rsidRPr="00295145" w:rsidRDefault="003A5C43" w:rsidP="003A5C43">
      <w:pPr>
        <w:pStyle w:val="Prrafodelista"/>
        <w:numPr>
          <w:ilvl w:val="0"/>
          <w:numId w:val="6"/>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Designed and implemented telecommunications solutions (SCADA, data networks, VHF/UHF mobile, Microwave) and managed end-to-end projects and tenders</w:t>
      </w:r>
      <w:r w:rsidR="00AA19F8" w:rsidRPr="00295145">
        <w:rPr>
          <w:rFonts w:asciiTheme="minorHAnsi" w:hAnsiTheme="minorHAnsi" w:cstheme="minorHAnsi"/>
          <w:color w:val="0E3A60"/>
          <w:lang w:val="en-US"/>
        </w:rPr>
        <w:t>.</w:t>
      </w:r>
    </w:p>
    <w:p w:rsidR="00ED1F77" w:rsidRPr="00295145" w:rsidRDefault="003A5C43" w:rsidP="003A5C43">
      <w:pPr>
        <w:pStyle w:val="Prrafodelista"/>
        <w:numPr>
          <w:ilvl w:val="0"/>
          <w:numId w:val="6"/>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 xml:space="preserve">Research and Development (R&amp;D) of Special Radiating Systems with innovative technology (applied in projects for Gas Natural BAN S.A. and EDEER S.A.), precursors to later designs (Single Antenna System for FM Radio and VHF/UHF DTT), carried out by the </w:t>
      </w:r>
      <w:r w:rsidRPr="00295145">
        <w:rPr>
          <w:rFonts w:asciiTheme="minorHAnsi" w:hAnsiTheme="minorHAnsi" w:cstheme="minorHAnsi"/>
          <w:color w:val="0E3A60"/>
          <w:lang w:val="en-US"/>
        </w:rPr>
        <w:br/>
        <w:t>SATVD-T Advisory Council between March 2010 and June 2015</w:t>
      </w:r>
      <w:r w:rsidR="00C540E7" w:rsidRPr="00295145">
        <w:rPr>
          <w:rFonts w:asciiTheme="minorHAnsi" w:hAnsiTheme="minorHAnsi" w:cstheme="minorHAnsi"/>
          <w:color w:val="0E3A60"/>
          <w:lang w:val="en-US"/>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ED1F77" w:rsidRPr="00295145" w:rsidTr="00865698">
        <w:tc>
          <w:tcPr>
            <w:tcW w:w="8723" w:type="dxa"/>
          </w:tcPr>
          <w:p w:rsidR="00ED1F77" w:rsidRPr="00295145" w:rsidRDefault="00ED1F77" w:rsidP="0030306C">
            <w:pPr>
              <w:spacing w:beforeLines="60" w:before="144"/>
              <w:ind w:left="-112" w:right="-21" w:firstLine="0"/>
              <w:jc w:val="left"/>
              <w:rPr>
                <w:b/>
                <w:color w:val="0E3A60"/>
                <w:sz w:val="22"/>
                <w:szCs w:val="22"/>
                <w:lang w:val="en-US"/>
              </w:rPr>
            </w:pPr>
            <w:r w:rsidRPr="00295145">
              <w:rPr>
                <w:noProof/>
                <w:color w:val="0E3A60"/>
                <w:sz w:val="22"/>
                <w:szCs w:val="22"/>
                <w:lang w:val="en-US"/>
              </w:rPr>
              <mc:AlternateContent>
                <mc:Choice Requires="wps">
                  <w:drawing>
                    <wp:anchor distT="0" distB="0" distL="114300" distR="114300" simplePos="0" relativeHeight="251710464" behindDoc="0" locked="0" layoutInCell="1" allowOverlap="1" wp14:anchorId="118D1622" wp14:editId="6C96E121">
                      <wp:simplePos x="0" y="0"/>
                      <wp:positionH relativeFrom="column">
                        <wp:posOffset>-65405</wp:posOffset>
                      </wp:positionH>
                      <wp:positionV relativeFrom="paragraph">
                        <wp:posOffset>68475</wp:posOffset>
                      </wp:positionV>
                      <wp:extent cx="6949440" cy="0"/>
                      <wp:effectExtent l="0" t="0" r="0" b="0"/>
                      <wp:wrapNone/>
                      <wp:docPr id="78" name="Conector recto 78"/>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042FB74" id="Conector recto 78" o:spid="_x0000_s1026" style="position:absolute;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" strokecolor="#0e3a60" strokeweight="2pt">
                      <v:stroke dashstyle="1 1" joinstyle="miter"/>
                    </v:line>
                  </w:pict>
                </mc:Fallback>
              </mc:AlternateContent>
            </w:r>
            <w:r w:rsidR="003A5C43" w:rsidRPr="00295145">
              <w:rPr>
                <w:rFonts w:asciiTheme="minorHAnsi" w:hAnsiTheme="minorHAnsi" w:cstheme="minorHAnsi"/>
                <w:b/>
                <w:color w:val="0E3A60"/>
                <w:sz w:val="22"/>
                <w:szCs w:val="22"/>
                <w:lang w:val="en-US"/>
              </w:rPr>
              <w:t>Head of Antenna Laboratory / Factory Manager (Acting</w:t>
            </w:r>
            <w:r w:rsidRPr="00295145">
              <w:rPr>
                <w:rFonts w:asciiTheme="minorHAnsi" w:hAnsiTheme="minorHAnsi" w:cstheme="minorHAnsi"/>
                <w:b/>
                <w:color w:val="0E3A60"/>
                <w:sz w:val="22"/>
                <w:szCs w:val="22"/>
                <w:lang w:val="en-US"/>
              </w:rPr>
              <w:t>)</w:t>
            </w:r>
            <w:r w:rsidR="009F388D" w:rsidRPr="00295145">
              <w:rPr>
                <w:b/>
                <w:color w:val="0E3A60"/>
                <w:sz w:val="22"/>
                <w:szCs w:val="22"/>
                <w:lang w:val="en-US"/>
              </w:rPr>
              <w:br/>
            </w:r>
            <w:proofErr w:type="spellStart"/>
            <w:r w:rsidR="00135F3B" w:rsidRPr="00295145">
              <w:rPr>
                <w:rFonts w:asciiTheme="minorHAnsi" w:hAnsiTheme="minorHAnsi" w:cstheme="minorHAnsi"/>
                <w:b/>
                <w:color w:val="0E3A60"/>
                <w:sz w:val="22"/>
                <w:szCs w:val="22"/>
                <w:lang w:val="en-US"/>
              </w:rPr>
              <w:t>Antenas</w:t>
            </w:r>
            <w:proofErr w:type="spellEnd"/>
            <w:r w:rsidR="00135F3B" w:rsidRPr="00295145">
              <w:rPr>
                <w:rFonts w:asciiTheme="minorHAnsi" w:hAnsiTheme="minorHAnsi" w:cstheme="minorHAnsi"/>
                <w:b/>
                <w:color w:val="0E3A60"/>
                <w:sz w:val="22"/>
                <w:szCs w:val="22"/>
                <w:lang w:val="en-US"/>
              </w:rPr>
              <w:t xml:space="preserve"> </w:t>
            </w:r>
            <w:proofErr w:type="spellStart"/>
            <w:r w:rsidR="00135F3B" w:rsidRPr="00295145">
              <w:rPr>
                <w:rFonts w:asciiTheme="minorHAnsi" w:hAnsiTheme="minorHAnsi" w:cstheme="minorHAnsi"/>
                <w:b/>
                <w:color w:val="0E3A60"/>
                <w:sz w:val="22"/>
                <w:szCs w:val="22"/>
                <w:lang w:val="en-US"/>
              </w:rPr>
              <w:t>Profesionales</w:t>
            </w:r>
            <w:proofErr w:type="spellEnd"/>
            <w:r w:rsidR="00135F3B" w:rsidRPr="00295145">
              <w:rPr>
                <w:rFonts w:asciiTheme="minorHAnsi" w:hAnsiTheme="minorHAnsi" w:cstheme="minorHAnsi"/>
                <w:b/>
                <w:color w:val="0E3A60"/>
                <w:sz w:val="22"/>
                <w:szCs w:val="22"/>
                <w:lang w:val="en-US"/>
              </w:rPr>
              <w:t xml:space="preserve"> S.A.</w:t>
            </w:r>
            <w:r w:rsidR="009F388D" w:rsidRPr="00295145">
              <w:rPr>
                <w:b/>
                <w:color w:val="0E3A60"/>
                <w:sz w:val="22"/>
                <w:szCs w:val="22"/>
                <w:lang w:val="en-US"/>
              </w:rPr>
              <w:br/>
            </w:r>
            <w:r w:rsidR="00135F3B" w:rsidRPr="00295145">
              <w:rPr>
                <w:rFonts w:asciiTheme="minorHAnsi" w:hAnsiTheme="minorHAnsi" w:cstheme="minorHAnsi"/>
                <w:b/>
                <w:color w:val="0E3A60"/>
                <w:sz w:val="22"/>
                <w:szCs w:val="22"/>
                <w:lang w:val="en-US"/>
              </w:rPr>
              <w:t xml:space="preserve">AHF </w:t>
            </w:r>
            <w:proofErr w:type="spellStart"/>
            <w:r w:rsidR="00135F3B" w:rsidRPr="00295145">
              <w:rPr>
                <w:rFonts w:asciiTheme="minorHAnsi" w:hAnsiTheme="minorHAnsi" w:cstheme="minorHAnsi"/>
                <w:b/>
                <w:color w:val="0E3A60"/>
                <w:sz w:val="22"/>
                <w:szCs w:val="22"/>
                <w:lang w:val="en-US"/>
              </w:rPr>
              <w:t>Antenas</w:t>
            </w:r>
            <w:proofErr w:type="spellEnd"/>
            <w:r w:rsidR="00135F3B" w:rsidRPr="00295145">
              <w:rPr>
                <w:rFonts w:asciiTheme="minorHAnsi" w:hAnsiTheme="minorHAnsi" w:cstheme="minorHAnsi"/>
                <w:b/>
                <w:color w:val="0E3A60"/>
                <w:sz w:val="22"/>
                <w:szCs w:val="22"/>
                <w:lang w:val="en-US"/>
              </w:rPr>
              <w:t xml:space="preserve"> S.A.</w:t>
            </w:r>
            <w:r w:rsidR="009F388D" w:rsidRPr="00295145">
              <w:rPr>
                <w:b/>
                <w:color w:val="0E3A60"/>
                <w:sz w:val="22"/>
                <w:szCs w:val="22"/>
                <w:lang w:val="en-US"/>
              </w:rPr>
              <w:br/>
            </w:r>
            <w:r w:rsidR="00135F3B" w:rsidRPr="00295145">
              <w:rPr>
                <w:rFonts w:asciiTheme="minorHAnsi" w:hAnsiTheme="minorHAnsi" w:cstheme="minorHAnsi"/>
                <w:b/>
                <w:color w:val="0E3A60"/>
                <w:sz w:val="22"/>
                <w:szCs w:val="22"/>
                <w:lang w:val="en-US"/>
              </w:rPr>
              <w:t>AMPO S.A.C.I.F.A.</w:t>
            </w:r>
          </w:p>
        </w:tc>
        <w:tc>
          <w:tcPr>
            <w:tcW w:w="2160" w:type="dxa"/>
          </w:tcPr>
          <w:p w:rsidR="00ED1F77" w:rsidRPr="00295145" w:rsidRDefault="00ED1F77" w:rsidP="0030306C">
            <w:pPr>
              <w:spacing w:beforeLines="60" w:before="144"/>
              <w:ind w:left="0" w:right="-106" w:firstLine="0"/>
              <w:jc w:val="right"/>
              <w:rPr>
                <w:rFonts w:asciiTheme="minorHAnsi" w:hAnsiTheme="minorHAnsi" w:cstheme="minorHAnsi"/>
                <w:b/>
                <w:color w:val="0E3A60"/>
                <w:sz w:val="22"/>
                <w:szCs w:val="22"/>
                <w:lang w:val="en-US"/>
              </w:rPr>
            </w:pPr>
            <w:r w:rsidRPr="00295145">
              <w:rPr>
                <w:rFonts w:asciiTheme="minorHAnsi" w:hAnsiTheme="minorHAnsi" w:cstheme="minorHAnsi"/>
                <w:b/>
                <w:color w:val="0E3A60"/>
                <w:sz w:val="22"/>
                <w:szCs w:val="22"/>
                <w:lang w:val="en-US"/>
              </w:rPr>
              <w:t>07/19</w:t>
            </w:r>
            <w:r w:rsidR="004C6C5A" w:rsidRPr="00295145">
              <w:rPr>
                <w:rFonts w:asciiTheme="minorHAnsi" w:hAnsiTheme="minorHAnsi" w:cstheme="minorHAnsi"/>
                <w:b/>
                <w:color w:val="0E3A60"/>
                <w:sz w:val="22"/>
                <w:szCs w:val="22"/>
                <w:lang w:val="en-US"/>
              </w:rPr>
              <w:t>86</w:t>
            </w:r>
            <w:r w:rsidRPr="00295145">
              <w:rPr>
                <w:rFonts w:asciiTheme="minorHAnsi" w:hAnsiTheme="minorHAnsi" w:cstheme="minorHAnsi"/>
                <w:b/>
                <w:color w:val="0E3A60"/>
                <w:sz w:val="22"/>
                <w:szCs w:val="22"/>
                <w:lang w:val="en-US"/>
              </w:rPr>
              <w:t xml:space="preserve"> – </w:t>
            </w:r>
            <w:r w:rsidR="004C6C5A" w:rsidRPr="00295145">
              <w:rPr>
                <w:rFonts w:asciiTheme="minorHAnsi" w:hAnsiTheme="minorHAnsi" w:cstheme="minorHAnsi"/>
                <w:b/>
                <w:color w:val="0E3A60"/>
                <w:sz w:val="22"/>
                <w:szCs w:val="22"/>
                <w:lang w:val="en-US"/>
              </w:rPr>
              <w:t>11</w:t>
            </w:r>
            <w:r w:rsidRPr="00295145">
              <w:rPr>
                <w:rFonts w:asciiTheme="minorHAnsi" w:hAnsiTheme="minorHAnsi" w:cstheme="minorHAnsi"/>
                <w:b/>
                <w:color w:val="0E3A60"/>
                <w:sz w:val="22"/>
                <w:szCs w:val="22"/>
                <w:lang w:val="en-US"/>
              </w:rPr>
              <w:t>/19</w:t>
            </w:r>
            <w:r w:rsidR="004C6C5A" w:rsidRPr="00295145">
              <w:rPr>
                <w:rFonts w:asciiTheme="minorHAnsi" w:hAnsiTheme="minorHAnsi" w:cstheme="minorHAnsi"/>
                <w:b/>
                <w:color w:val="0E3A60"/>
                <w:sz w:val="22"/>
                <w:szCs w:val="22"/>
                <w:lang w:val="en-US"/>
              </w:rPr>
              <w:t>93</w:t>
            </w:r>
            <w:r w:rsidR="009F388D" w:rsidRPr="00295145">
              <w:rPr>
                <w:rFonts w:asciiTheme="minorHAnsi" w:hAnsiTheme="minorHAnsi" w:cstheme="minorHAnsi"/>
                <w:b/>
                <w:color w:val="0E3A60"/>
                <w:sz w:val="22"/>
                <w:szCs w:val="22"/>
                <w:lang w:val="en-US"/>
              </w:rPr>
              <w:br/>
            </w:r>
            <w:r w:rsidR="00865698" w:rsidRPr="00295145">
              <w:rPr>
                <w:rFonts w:asciiTheme="minorHAnsi" w:hAnsiTheme="minorHAnsi" w:cstheme="minorHAnsi"/>
                <w:b/>
                <w:color w:val="0E3A60"/>
                <w:sz w:val="22"/>
                <w:szCs w:val="22"/>
                <w:lang w:val="en-US"/>
              </w:rPr>
              <w:t>07/1991 – 11/1993</w:t>
            </w:r>
            <w:r w:rsidR="009F388D" w:rsidRPr="00295145">
              <w:rPr>
                <w:rFonts w:asciiTheme="minorHAnsi" w:hAnsiTheme="minorHAnsi" w:cstheme="minorHAnsi"/>
                <w:b/>
                <w:color w:val="0E3A60"/>
                <w:sz w:val="22"/>
                <w:szCs w:val="22"/>
                <w:lang w:val="en-US"/>
              </w:rPr>
              <w:br/>
            </w:r>
            <w:r w:rsidR="00865698" w:rsidRPr="00295145">
              <w:rPr>
                <w:rFonts w:asciiTheme="minorHAnsi" w:hAnsiTheme="minorHAnsi" w:cstheme="minorHAnsi"/>
                <w:b/>
                <w:color w:val="0E3A60"/>
                <w:sz w:val="22"/>
                <w:szCs w:val="22"/>
                <w:lang w:val="en-US"/>
              </w:rPr>
              <w:t>07/1987 – 06/1991</w:t>
            </w:r>
            <w:r w:rsidR="009F388D" w:rsidRPr="00295145">
              <w:rPr>
                <w:rFonts w:asciiTheme="minorHAnsi" w:hAnsiTheme="minorHAnsi" w:cstheme="minorHAnsi"/>
                <w:b/>
                <w:color w:val="0E3A60"/>
                <w:sz w:val="22"/>
                <w:szCs w:val="22"/>
                <w:lang w:val="en-US"/>
              </w:rPr>
              <w:br/>
            </w:r>
            <w:r w:rsidR="00865698" w:rsidRPr="00295145">
              <w:rPr>
                <w:rFonts w:asciiTheme="minorHAnsi" w:hAnsiTheme="minorHAnsi" w:cstheme="minorHAnsi"/>
                <w:b/>
                <w:color w:val="0E3A60"/>
                <w:sz w:val="22"/>
                <w:szCs w:val="22"/>
                <w:lang w:val="en-US"/>
              </w:rPr>
              <w:t>07/1986 – 03/1987</w:t>
            </w:r>
          </w:p>
        </w:tc>
      </w:tr>
    </w:tbl>
    <w:p w:rsidR="00B751BD" w:rsidRPr="00295145" w:rsidRDefault="00644004" w:rsidP="00644004">
      <w:pPr>
        <w:pStyle w:val="Prrafodelista"/>
        <w:numPr>
          <w:ilvl w:val="0"/>
          <w:numId w:val="8"/>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Managed the complete lifecycle of antennas and radiating systems at three leading companies, including design, research and development (R&amp;D), production, quality control, and testing</w:t>
      </w:r>
      <w:r w:rsidR="00B751BD" w:rsidRPr="00295145">
        <w:rPr>
          <w:rFonts w:asciiTheme="minorHAnsi" w:hAnsiTheme="minorHAnsi" w:cstheme="minorHAnsi"/>
          <w:color w:val="0E3A60"/>
          <w:lang w:val="en-US"/>
        </w:rPr>
        <w:t>.</w:t>
      </w:r>
    </w:p>
    <w:p w:rsidR="00B55B40" w:rsidRPr="00295145" w:rsidRDefault="0061307C" w:rsidP="00120A0F">
      <w:pPr>
        <w:pStyle w:val="Prrafodelista"/>
        <w:numPr>
          <w:ilvl w:val="0"/>
          <w:numId w:val="8"/>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 xml:space="preserve">Designed and developed (CAD drawings) antennas and radiating systems for VHF TV </w:t>
      </w:r>
      <w:r w:rsidR="00B55B40" w:rsidRPr="00295145">
        <w:rPr>
          <w:rFonts w:asciiTheme="minorHAnsi" w:hAnsiTheme="minorHAnsi" w:cstheme="minorHAnsi"/>
          <w:color w:val="0E3A60"/>
          <w:lang w:val="en-US"/>
        </w:rPr>
        <w:t>(</w:t>
      </w:r>
      <w:r w:rsidRPr="00295145">
        <w:rPr>
          <w:rFonts w:asciiTheme="minorHAnsi" w:hAnsiTheme="minorHAnsi" w:cstheme="minorHAnsi"/>
          <w:color w:val="0E3A60"/>
          <w:lang w:val="en-US"/>
        </w:rPr>
        <w:t xml:space="preserve">channels </w:t>
      </w:r>
      <w:r w:rsidR="00B55B40" w:rsidRPr="00295145">
        <w:rPr>
          <w:rFonts w:asciiTheme="minorHAnsi" w:hAnsiTheme="minorHAnsi" w:cstheme="minorHAnsi"/>
          <w:color w:val="0E3A60"/>
          <w:lang w:val="en-US"/>
        </w:rPr>
        <w:t>2</w:t>
      </w:r>
      <w:r w:rsidR="00B20825" w:rsidRPr="00295145">
        <w:rPr>
          <w:rFonts w:asciiTheme="minorHAnsi" w:hAnsiTheme="minorHAnsi" w:cstheme="minorHAnsi"/>
          <w:color w:val="0E3A60"/>
          <w:lang w:val="en-US"/>
        </w:rPr>
        <w:t> - </w:t>
      </w:r>
      <w:r w:rsidR="00B55B40" w:rsidRPr="00295145">
        <w:rPr>
          <w:rFonts w:asciiTheme="minorHAnsi" w:hAnsiTheme="minorHAnsi" w:cstheme="minorHAnsi"/>
          <w:color w:val="0E3A60"/>
          <w:lang w:val="en-US"/>
        </w:rPr>
        <w:t xml:space="preserve">13) </w:t>
      </w:r>
      <w:r w:rsidRPr="00295145">
        <w:rPr>
          <w:rFonts w:asciiTheme="minorHAnsi" w:hAnsiTheme="minorHAnsi" w:cstheme="minorHAnsi"/>
          <w:color w:val="0E3A60"/>
          <w:lang w:val="en-US"/>
        </w:rPr>
        <w:t>and</w:t>
      </w:r>
      <w:r w:rsidR="00B55B40" w:rsidRPr="00295145">
        <w:rPr>
          <w:rFonts w:asciiTheme="minorHAnsi" w:hAnsiTheme="minorHAnsi" w:cstheme="minorHAnsi"/>
          <w:color w:val="0E3A60"/>
          <w:lang w:val="en-US"/>
        </w:rPr>
        <w:t xml:space="preserve"> UHF (</w:t>
      </w:r>
      <w:r w:rsidRPr="00295145">
        <w:rPr>
          <w:rFonts w:asciiTheme="minorHAnsi" w:hAnsiTheme="minorHAnsi" w:cstheme="minorHAnsi"/>
          <w:color w:val="0E3A60"/>
          <w:lang w:val="en-US"/>
        </w:rPr>
        <w:t xml:space="preserve">channels </w:t>
      </w:r>
      <w:r w:rsidR="00B55B40" w:rsidRPr="00295145">
        <w:rPr>
          <w:rFonts w:asciiTheme="minorHAnsi" w:hAnsiTheme="minorHAnsi" w:cstheme="minorHAnsi"/>
          <w:color w:val="0E3A60"/>
          <w:lang w:val="en-US"/>
        </w:rPr>
        <w:t>14</w:t>
      </w:r>
      <w:r w:rsidR="00B20825" w:rsidRPr="00295145">
        <w:rPr>
          <w:rFonts w:asciiTheme="minorHAnsi" w:hAnsiTheme="minorHAnsi" w:cstheme="minorHAnsi"/>
          <w:color w:val="0E3A60"/>
          <w:lang w:val="en-US"/>
        </w:rPr>
        <w:t> - </w:t>
      </w:r>
      <w:r w:rsidR="00B55B40" w:rsidRPr="00295145">
        <w:rPr>
          <w:rFonts w:asciiTheme="minorHAnsi" w:hAnsiTheme="minorHAnsi" w:cstheme="minorHAnsi"/>
          <w:color w:val="0E3A60"/>
          <w:lang w:val="en-US"/>
        </w:rPr>
        <w:t xml:space="preserve">83); </w:t>
      </w:r>
      <w:r w:rsidRPr="00295145">
        <w:rPr>
          <w:rFonts w:asciiTheme="minorHAnsi" w:hAnsiTheme="minorHAnsi" w:cstheme="minorHAnsi"/>
          <w:color w:val="0E3A60"/>
          <w:lang w:val="en-US"/>
        </w:rPr>
        <w:t xml:space="preserve">FM radio </w:t>
      </w:r>
      <w:r w:rsidR="00B55B40" w:rsidRPr="00295145">
        <w:rPr>
          <w:rFonts w:asciiTheme="minorHAnsi" w:hAnsiTheme="minorHAnsi" w:cstheme="minorHAnsi"/>
          <w:color w:val="0E3A60"/>
          <w:lang w:val="en-US"/>
        </w:rPr>
        <w:t>(76</w:t>
      </w:r>
      <w:r w:rsidR="00B20825" w:rsidRPr="00295145">
        <w:rPr>
          <w:rFonts w:asciiTheme="minorHAnsi" w:hAnsiTheme="minorHAnsi" w:cstheme="minorHAnsi"/>
          <w:color w:val="0E3A60"/>
          <w:lang w:val="en-US"/>
        </w:rPr>
        <w:t> - </w:t>
      </w:r>
      <w:r w:rsidR="00B55B40" w:rsidRPr="00295145">
        <w:rPr>
          <w:rFonts w:asciiTheme="minorHAnsi" w:hAnsiTheme="minorHAnsi" w:cstheme="minorHAnsi"/>
          <w:color w:val="0E3A60"/>
          <w:lang w:val="en-US"/>
        </w:rPr>
        <w:t xml:space="preserve">108 MHz) </w:t>
      </w:r>
      <w:r w:rsidR="00916C6A" w:rsidRPr="00295145">
        <w:rPr>
          <w:rFonts w:asciiTheme="minorHAnsi" w:hAnsiTheme="minorHAnsi" w:cstheme="minorHAnsi"/>
          <w:color w:val="0E3A60"/>
          <w:lang w:val="en-US"/>
        </w:rPr>
        <w:t xml:space="preserve">for low, medium, and high power (vertical, horizontal, and circular polarization); and terrestrial radiocommunications for fixed and base stations in VHF and UHF, including omnidirectional and mobile antennas </w:t>
      </w:r>
      <w:r w:rsidR="006141DB" w:rsidRPr="00295145">
        <w:rPr>
          <w:rFonts w:asciiTheme="minorHAnsi" w:hAnsiTheme="minorHAnsi" w:cstheme="minorHAnsi"/>
          <w:color w:val="0E3A60"/>
          <w:lang w:val="en-US"/>
        </w:rPr>
        <w:t>(</w:t>
      </w:r>
      <w:r w:rsidR="00C31DC3" w:rsidRPr="00295145">
        <w:rPr>
          <w:rFonts w:asciiTheme="minorHAnsi" w:hAnsiTheme="minorHAnsi" w:cstheme="minorHAnsi"/>
          <w:color w:val="0E3A60"/>
          <w:lang w:val="en-US"/>
        </w:rPr>
        <w:t>UHF Double 5/8 Wave</w:t>
      </w:r>
      <w:r w:rsidR="006141DB" w:rsidRPr="00295145">
        <w:rPr>
          <w:rFonts w:asciiTheme="minorHAnsi" w:hAnsiTheme="minorHAnsi" w:cstheme="minorHAnsi"/>
          <w:color w:val="0E3A60"/>
          <w:lang w:val="en-US"/>
        </w:rPr>
        <w:t xml:space="preserve">, </w:t>
      </w:r>
      <w:r w:rsidR="00C31DC3" w:rsidRPr="00295145">
        <w:rPr>
          <w:rFonts w:asciiTheme="minorHAnsi" w:hAnsiTheme="minorHAnsi" w:cstheme="minorHAnsi"/>
          <w:color w:val="0E3A60"/>
          <w:lang w:val="en-US"/>
        </w:rPr>
        <w:t>800-900 MHz cellular line</w:t>
      </w:r>
      <w:r w:rsidR="006141DB" w:rsidRPr="00295145">
        <w:rPr>
          <w:rFonts w:asciiTheme="minorHAnsi" w:hAnsiTheme="minorHAnsi" w:cstheme="minorHAnsi"/>
          <w:color w:val="0E3A60"/>
          <w:lang w:val="en-US"/>
        </w:rPr>
        <w:t>)</w:t>
      </w:r>
      <w:r w:rsidR="00120A0F" w:rsidRPr="00295145">
        <w:rPr>
          <w:rFonts w:asciiTheme="minorHAnsi" w:hAnsiTheme="minorHAnsi" w:cstheme="minorHAnsi"/>
          <w:color w:val="0E3A60"/>
          <w:lang w:val="en-US"/>
        </w:rPr>
        <w:t>, and directional antennas (Yagi up to 13 elements, with flat grid reflectors, dihedral, and parabolic up to 4 m in diameter)</w:t>
      </w:r>
    </w:p>
    <w:p w:rsidR="009C1F5B" w:rsidRPr="00295145" w:rsidRDefault="00120A0F" w:rsidP="00120A0F">
      <w:pPr>
        <w:pStyle w:val="Prrafodelista"/>
        <w:numPr>
          <w:ilvl w:val="0"/>
          <w:numId w:val="8"/>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 xml:space="preserve">Designed RF Components for VHF and UHF for low, medium, and high power (broadband harnesses (up to 26 ways), adjustable high-power dividers (up to 8 ways), harmonic filters, and </w:t>
      </w:r>
      <w:proofErr w:type="spellStart"/>
      <w:r w:rsidRPr="00295145">
        <w:rPr>
          <w:rFonts w:asciiTheme="minorHAnsi" w:hAnsiTheme="minorHAnsi" w:cstheme="minorHAnsi"/>
          <w:color w:val="0E3A60"/>
          <w:lang w:val="en-US"/>
        </w:rPr>
        <w:t>baluns</w:t>
      </w:r>
      <w:proofErr w:type="spellEnd"/>
      <w:r w:rsidR="009C1F5B" w:rsidRPr="00295145">
        <w:rPr>
          <w:rFonts w:asciiTheme="minorHAnsi" w:hAnsiTheme="minorHAnsi" w:cstheme="minorHAnsi"/>
          <w:color w:val="0E3A60"/>
          <w:lang w:val="en-US"/>
        </w:rPr>
        <w:t>.</w:t>
      </w:r>
    </w:p>
    <w:p w:rsidR="00ED1F77" w:rsidRPr="00295145" w:rsidRDefault="00120A0F" w:rsidP="00120A0F">
      <w:pPr>
        <w:pStyle w:val="Prrafodelista"/>
        <w:numPr>
          <w:ilvl w:val="1"/>
          <w:numId w:val="7"/>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Designed and implemented two VHF/UHF antenna measurement fields and defined the associated measurement methodologies and protocols</w:t>
      </w:r>
      <w:r w:rsidR="005D2444" w:rsidRPr="00295145">
        <w:rPr>
          <w:rFonts w:asciiTheme="minorHAnsi" w:hAnsiTheme="minorHAnsi" w:cstheme="minorHAnsi"/>
          <w:color w:val="0E3A60"/>
          <w:lang w:val="en-US"/>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110956" w:rsidRPr="00295145" w:rsidTr="0013153F">
        <w:trPr>
          <w:trHeight w:val="249"/>
        </w:trPr>
        <w:tc>
          <w:tcPr>
            <w:tcW w:w="8723" w:type="dxa"/>
          </w:tcPr>
          <w:p w:rsidR="00110956" w:rsidRPr="00295145" w:rsidRDefault="00110956" w:rsidP="0030306C">
            <w:pPr>
              <w:spacing w:beforeLines="60" w:before="144"/>
              <w:ind w:left="-112" w:right="-21" w:firstLine="0"/>
              <w:jc w:val="left"/>
              <w:rPr>
                <w:rFonts w:asciiTheme="minorHAnsi" w:hAnsiTheme="minorHAnsi" w:cstheme="minorHAnsi"/>
                <w:b/>
                <w:color w:val="0E3A60"/>
                <w:sz w:val="22"/>
                <w:lang w:val="en-US"/>
              </w:rPr>
            </w:pPr>
            <w:r w:rsidRPr="00295145">
              <w:rPr>
                <w:rFonts w:asciiTheme="minorHAnsi" w:hAnsiTheme="minorHAnsi" w:cstheme="minorHAnsi"/>
                <w:b/>
                <w:color w:val="0E3A60"/>
                <w:sz w:val="22"/>
                <w:lang w:val="en-US"/>
              </w:rPr>
              <mc:AlternateContent>
                <mc:Choice Requires="wps">
                  <w:drawing>
                    <wp:anchor distT="0" distB="0" distL="114300" distR="114300" simplePos="0" relativeHeight="251740160" behindDoc="0" locked="0" layoutInCell="1" allowOverlap="1" wp14:anchorId="6A689099" wp14:editId="48801DF1">
                      <wp:simplePos x="0" y="0"/>
                      <wp:positionH relativeFrom="column">
                        <wp:posOffset>-65405</wp:posOffset>
                      </wp:positionH>
                      <wp:positionV relativeFrom="paragraph">
                        <wp:posOffset>68475</wp:posOffset>
                      </wp:positionV>
                      <wp:extent cx="6949440" cy="0"/>
                      <wp:effectExtent l="0" t="0" r="0" b="0"/>
                      <wp:wrapNone/>
                      <wp:docPr id="81" name="Conector recto 81"/>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414BEE3" id="Conector recto 81" o:spid="_x0000_s1026" style="position:absolute;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" strokecolor="#0e3a60" strokeweight="2pt">
                      <v:stroke dashstyle="1 1" joinstyle="miter"/>
                    </v:line>
                  </w:pict>
                </mc:Fallback>
              </mc:AlternateContent>
            </w:r>
            <w:r w:rsidR="00D819E9" w:rsidRPr="00295145">
              <w:rPr>
                <w:rFonts w:asciiTheme="minorHAnsi" w:hAnsiTheme="minorHAnsi" w:cstheme="minorHAnsi"/>
                <w:b/>
                <w:color w:val="0E3A60"/>
                <w:sz w:val="22"/>
                <w:lang w:val="en-US"/>
              </w:rPr>
              <w:t>Specialist Engineer</w:t>
            </w:r>
            <w:r w:rsidRPr="00295145">
              <w:rPr>
                <w:rFonts w:asciiTheme="minorHAnsi" w:hAnsiTheme="minorHAnsi" w:cstheme="minorHAnsi"/>
                <w:b/>
                <w:color w:val="0E3A60"/>
                <w:sz w:val="22"/>
                <w:lang w:val="en-US"/>
              </w:rPr>
              <w:t xml:space="preserve"> (05/1983 – 06/1986) / </w:t>
            </w:r>
            <w:r w:rsidR="00D819E9" w:rsidRPr="00295145">
              <w:rPr>
                <w:rFonts w:asciiTheme="minorHAnsi" w:hAnsiTheme="minorHAnsi" w:cstheme="minorHAnsi"/>
                <w:b/>
                <w:color w:val="0E3A60"/>
                <w:sz w:val="22"/>
                <w:lang w:val="en-US"/>
              </w:rPr>
              <w:t xml:space="preserve">Technician </w:t>
            </w:r>
            <w:r w:rsidRPr="00295145">
              <w:rPr>
                <w:rFonts w:asciiTheme="minorHAnsi" w:hAnsiTheme="minorHAnsi" w:cstheme="minorHAnsi"/>
                <w:b/>
                <w:color w:val="0E3A60"/>
                <w:sz w:val="22"/>
                <w:lang w:val="en-US"/>
              </w:rPr>
              <w:t>(04/1980 – 04/1983)</w:t>
            </w:r>
            <w:r w:rsidR="00572C3C" w:rsidRPr="00295145">
              <w:rPr>
                <w:rFonts w:asciiTheme="minorHAnsi" w:hAnsiTheme="minorHAnsi" w:cstheme="minorHAnsi"/>
                <w:b/>
                <w:color w:val="0E3A60"/>
                <w:lang w:val="en-US"/>
              </w:rPr>
              <w:t xml:space="preserve"> - </w:t>
            </w:r>
            <w:r w:rsidR="00D819E9" w:rsidRPr="00295145">
              <w:rPr>
                <w:rFonts w:asciiTheme="minorHAnsi" w:hAnsiTheme="minorHAnsi" w:cstheme="minorHAnsi"/>
                <w:b/>
                <w:color w:val="0E3A60"/>
                <w:sz w:val="22"/>
                <w:lang w:val="en-US"/>
              </w:rPr>
              <w:t>Assignments</w:t>
            </w:r>
          </w:p>
        </w:tc>
        <w:tc>
          <w:tcPr>
            <w:tcW w:w="2160" w:type="dxa"/>
          </w:tcPr>
          <w:p w:rsidR="00110956" w:rsidRPr="00295145" w:rsidRDefault="00110956" w:rsidP="0030306C">
            <w:pPr>
              <w:spacing w:beforeLines="60" w:before="144"/>
              <w:ind w:left="0" w:right="-106" w:firstLine="0"/>
              <w:jc w:val="right"/>
              <w:rPr>
                <w:rFonts w:asciiTheme="minorHAnsi" w:hAnsiTheme="minorHAnsi" w:cstheme="minorHAnsi"/>
                <w:b/>
                <w:color w:val="0E3A60"/>
                <w:sz w:val="22"/>
                <w:lang w:val="en-US"/>
              </w:rPr>
            </w:pPr>
            <w:r w:rsidRPr="00295145">
              <w:rPr>
                <w:rFonts w:asciiTheme="minorHAnsi" w:hAnsiTheme="minorHAnsi" w:cstheme="minorHAnsi"/>
                <w:b/>
                <w:color w:val="0E3A60"/>
                <w:sz w:val="22"/>
                <w:lang w:val="en-US"/>
              </w:rPr>
              <w:t>04/1980 – 06/1986</w:t>
            </w:r>
          </w:p>
        </w:tc>
      </w:tr>
      <w:tr w:rsidR="00110956" w:rsidRPr="00295145" w:rsidTr="0013153F">
        <w:trPr>
          <w:trHeight w:val="249"/>
        </w:trPr>
        <w:tc>
          <w:tcPr>
            <w:tcW w:w="10883" w:type="dxa"/>
            <w:gridSpan w:val="2"/>
          </w:tcPr>
          <w:p w:rsidR="00110956" w:rsidRPr="00295145" w:rsidRDefault="00D819E9" w:rsidP="00684D62">
            <w:pPr>
              <w:ind w:left="-121" w:right="-112" w:firstLine="0"/>
              <w:jc w:val="left"/>
              <w:rPr>
                <w:rFonts w:asciiTheme="minorHAnsi" w:hAnsiTheme="minorHAnsi" w:cstheme="minorHAnsi"/>
                <w:b/>
                <w:color w:val="0E3A60"/>
                <w:sz w:val="22"/>
                <w:lang w:val="en-US"/>
              </w:rPr>
            </w:pPr>
            <w:r w:rsidRPr="00295145">
              <w:rPr>
                <w:rFonts w:asciiTheme="minorHAnsi" w:hAnsiTheme="minorHAnsi" w:cstheme="minorHAnsi"/>
                <w:b/>
                <w:color w:val="0E3A60"/>
                <w:sz w:val="22"/>
                <w:lang w:val="en-US"/>
              </w:rPr>
              <w:t>Department</w:t>
            </w:r>
            <w:r w:rsidR="00E45DE7" w:rsidRPr="00295145">
              <w:rPr>
                <w:rFonts w:asciiTheme="minorHAnsi" w:hAnsiTheme="minorHAnsi" w:cstheme="minorHAnsi"/>
                <w:b/>
                <w:color w:val="0E3A60"/>
                <w:sz w:val="22"/>
                <w:lang w:val="en-US"/>
              </w:rPr>
              <w:t>,</w:t>
            </w:r>
            <w:r w:rsidR="00684D62" w:rsidRPr="00295145">
              <w:rPr>
                <w:rFonts w:asciiTheme="minorHAnsi" w:hAnsiTheme="minorHAnsi" w:cstheme="minorHAnsi"/>
                <w:b/>
                <w:color w:val="0E3A60"/>
                <w:sz w:val="22"/>
                <w:lang w:val="en-US"/>
              </w:rPr>
              <w:t xml:space="preserve"> </w:t>
            </w:r>
            <w:r w:rsidRPr="00295145">
              <w:rPr>
                <w:rFonts w:asciiTheme="minorHAnsi" w:hAnsiTheme="minorHAnsi" w:cstheme="minorHAnsi"/>
                <w:b/>
                <w:color w:val="0E3A60"/>
                <w:sz w:val="22"/>
                <w:lang w:val="en-US"/>
              </w:rPr>
              <w:t>National Directorate of Radiocommunications</w:t>
            </w:r>
            <w:r w:rsidR="00E45DE7" w:rsidRPr="00295145">
              <w:rPr>
                <w:rFonts w:asciiTheme="minorHAnsi" w:hAnsiTheme="minorHAnsi" w:cstheme="minorHAnsi"/>
                <w:b/>
                <w:color w:val="0E3A60"/>
                <w:sz w:val="22"/>
                <w:lang w:val="en-US"/>
              </w:rPr>
              <w:t>,</w:t>
            </w:r>
            <w:r w:rsidR="00110956" w:rsidRPr="00295145">
              <w:rPr>
                <w:rFonts w:asciiTheme="minorHAnsi" w:hAnsiTheme="minorHAnsi" w:cstheme="minorHAnsi"/>
                <w:b/>
                <w:color w:val="0E3A60"/>
                <w:sz w:val="22"/>
                <w:lang w:val="en-US"/>
              </w:rPr>
              <w:t xml:space="preserve"> </w:t>
            </w:r>
            <w:r w:rsidRPr="00295145">
              <w:rPr>
                <w:rFonts w:asciiTheme="minorHAnsi" w:hAnsiTheme="minorHAnsi" w:cstheme="minorHAnsi"/>
                <w:b/>
                <w:color w:val="0E3A60"/>
                <w:sz w:val="22"/>
                <w:lang w:val="en-US"/>
              </w:rPr>
              <w:t xml:space="preserve">Secretariat of State for Communications </w:t>
            </w:r>
            <w:r w:rsidR="00110956" w:rsidRPr="00295145">
              <w:rPr>
                <w:rFonts w:asciiTheme="minorHAnsi" w:hAnsiTheme="minorHAnsi" w:cstheme="minorHAnsi"/>
                <w:b/>
                <w:color w:val="0E3A60"/>
                <w:sz w:val="22"/>
                <w:lang w:val="en-US"/>
              </w:rPr>
              <w:t>(</w:t>
            </w:r>
            <w:proofErr w:type="spellStart"/>
            <w:r w:rsidR="00110956" w:rsidRPr="00295145">
              <w:rPr>
                <w:rFonts w:asciiTheme="minorHAnsi" w:hAnsiTheme="minorHAnsi" w:cstheme="minorHAnsi"/>
                <w:b/>
                <w:color w:val="0E3A60"/>
                <w:sz w:val="22"/>
                <w:lang w:val="en-US"/>
              </w:rPr>
              <w:t>SECom</w:t>
            </w:r>
            <w:proofErr w:type="spellEnd"/>
            <w:r w:rsidR="00110956" w:rsidRPr="00295145">
              <w:rPr>
                <w:rFonts w:asciiTheme="minorHAnsi" w:hAnsiTheme="minorHAnsi" w:cstheme="minorHAnsi"/>
                <w:b/>
                <w:color w:val="0E3A60"/>
                <w:sz w:val="22"/>
                <w:lang w:val="en-US"/>
              </w:rPr>
              <w:t>)</w:t>
            </w:r>
          </w:p>
        </w:tc>
      </w:tr>
    </w:tbl>
    <w:p w:rsidR="00687FEA" w:rsidRPr="00295145" w:rsidRDefault="00B128C1" w:rsidP="00B128C1">
      <w:pPr>
        <w:pStyle w:val="Prrafodelista"/>
        <w:numPr>
          <w:ilvl w:val="0"/>
          <w:numId w:val="2"/>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 xml:space="preserve">Progressed from Technician to Specialist Engineer at </w:t>
      </w:r>
      <w:proofErr w:type="spellStart"/>
      <w:r w:rsidRPr="00295145">
        <w:rPr>
          <w:rFonts w:asciiTheme="minorHAnsi" w:hAnsiTheme="minorHAnsi" w:cstheme="minorHAnsi"/>
          <w:color w:val="0E3A60"/>
          <w:lang w:val="en-US"/>
        </w:rPr>
        <w:t>SECom</w:t>
      </w:r>
      <w:proofErr w:type="spellEnd"/>
      <w:r w:rsidRPr="00295145">
        <w:rPr>
          <w:rFonts w:asciiTheme="minorHAnsi" w:hAnsiTheme="minorHAnsi" w:cstheme="minorHAnsi"/>
          <w:color w:val="0E3A60"/>
          <w:lang w:val="en-US"/>
        </w:rPr>
        <w:t>, supervising analysis, approval, and assignment of frequencies/systems for Fixed Service (single-channel and multi-channel in VHF/UHF/Microwave) and Mobile Service (single-channel in VHF/UHF) under national and international regulations (ITU</w:t>
      </w:r>
      <w:r w:rsidR="00687FEA" w:rsidRPr="00295145">
        <w:rPr>
          <w:rFonts w:asciiTheme="minorHAnsi" w:hAnsiTheme="minorHAnsi" w:cstheme="minorHAnsi"/>
          <w:color w:val="0E3A60"/>
          <w:lang w:val="en-US"/>
        </w:rPr>
        <w:t>).</w:t>
      </w:r>
    </w:p>
    <w:p w:rsidR="00687FEA" w:rsidRPr="00295145" w:rsidRDefault="00B128C1" w:rsidP="00B128C1">
      <w:pPr>
        <w:pStyle w:val="Prrafodelista"/>
        <w:numPr>
          <w:ilvl w:val="0"/>
          <w:numId w:val="2"/>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 xml:space="preserve">Developed prediction methodologies for wanted and interfering signals for quality calculation in Fixed Service (FS) radiocommunication systems, operating at frequencies above 30 MHz within the VHF, UHF, and microwave bands. This work was carried out in a joint working commission between </w:t>
      </w:r>
      <w:proofErr w:type="spellStart"/>
      <w:r w:rsidRPr="00295145">
        <w:rPr>
          <w:rFonts w:asciiTheme="minorHAnsi" w:hAnsiTheme="minorHAnsi" w:cstheme="minorHAnsi"/>
          <w:color w:val="0E3A60"/>
          <w:lang w:val="en-US"/>
        </w:rPr>
        <w:t>SECom</w:t>
      </w:r>
      <w:proofErr w:type="spellEnd"/>
      <w:r w:rsidRPr="00295145">
        <w:rPr>
          <w:rFonts w:asciiTheme="minorHAnsi" w:hAnsiTheme="minorHAnsi" w:cstheme="minorHAnsi"/>
          <w:color w:val="0E3A60"/>
          <w:lang w:val="en-US"/>
        </w:rPr>
        <w:t xml:space="preserve"> (Spectrum Engineering and Assignments Departments) and the Argentine Chamber of Electronic Industries (CADIE), with participation from its main associated companies (TELETTRA ARGENTINA S.A.I.C., THOMSON-CSF ARGENTINA S.A.I.C., GTE INTERNATIONAL INC., and EASTEL S.A.I.C.</w:t>
      </w:r>
      <w:r w:rsidR="00687FEA" w:rsidRPr="00295145">
        <w:rPr>
          <w:rFonts w:asciiTheme="minorHAnsi" w:hAnsiTheme="minorHAnsi" w:cstheme="minorHAnsi"/>
          <w:color w:val="0E3A60"/>
          <w:lang w:val="en-US"/>
        </w:rPr>
        <w:t>).</w:t>
      </w:r>
    </w:p>
    <w:p w:rsidR="000938F4" w:rsidRPr="00295145" w:rsidRDefault="00B128C1" w:rsidP="00B128C1">
      <w:pPr>
        <w:pStyle w:val="Prrafodelista"/>
        <w:numPr>
          <w:ilvl w:val="0"/>
          <w:numId w:val="2"/>
        </w:numPr>
        <w:ind w:left="540" w:right="261"/>
        <w:rPr>
          <w:rFonts w:asciiTheme="minorHAnsi" w:hAnsiTheme="minorHAnsi" w:cstheme="minorHAnsi"/>
          <w:color w:val="0E3A60"/>
          <w:lang w:val="en-US"/>
        </w:rPr>
      </w:pPr>
      <w:r w:rsidRPr="00295145">
        <w:rPr>
          <w:rFonts w:asciiTheme="minorHAnsi" w:hAnsiTheme="minorHAnsi" w:cstheme="minorHAnsi"/>
          <w:color w:val="0E3A60"/>
          <w:lang w:val="en-US"/>
        </w:rPr>
        <w:t xml:space="preserve">Acting head of the VHF, UHF, and SHF (Microwave) Section </w:t>
      </w:r>
      <w:r w:rsidR="002C0EDA" w:rsidRPr="00295145">
        <w:rPr>
          <w:rFonts w:asciiTheme="minorHAnsi" w:hAnsiTheme="minorHAnsi" w:cstheme="minorHAnsi"/>
          <w:color w:val="0E3A60"/>
          <w:lang w:val="en-US"/>
        </w:rPr>
        <w:t>(1985)</w:t>
      </w:r>
      <w:r w:rsidR="00687FEA" w:rsidRPr="00295145">
        <w:rPr>
          <w:rFonts w:asciiTheme="minorHAnsi" w:hAnsiTheme="minorHAnsi" w:cstheme="minorHAnsi"/>
          <w:color w:val="0E3A60"/>
          <w:lang w:val="en-US"/>
        </w:rPr>
        <w:t>.</w:t>
      </w:r>
    </w:p>
    <w:p w:rsidR="0013758A" w:rsidRPr="00295145" w:rsidRDefault="000938F4" w:rsidP="00C159E3">
      <w:pPr>
        <w:spacing w:before="60" w:after="120"/>
        <w:ind w:left="187" w:right="259" w:firstLine="0"/>
        <w:rPr>
          <w:rFonts w:asciiTheme="minorHAnsi" w:hAnsiTheme="minorHAnsi" w:cstheme="minorHAnsi"/>
          <w:b/>
          <w:color w:val="0E3A60"/>
          <w:sz w:val="24"/>
          <w:lang w:val="en-US"/>
        </w:rPr>
      </w:pPr>
      <w:r w:rsidRPr="00295145">
        <w:rPr>
          <w:noProof/>
          <w:color w:val="0E3A60"/>
          <w:sz w:val="18"/>
          <w:lang w:val="en-US"/>
        </w:rPr>
        <mc:AlternateContent>
          <mc:Choice Requires="wps">
            <w:drawing>
              <wp:anchor distT="0" distB="0" distL="114300" distR="114300" simplePos="0" relativeHeight="251716608" behindDoc="0" locked="0" layoutInCell="1" allowOverlap="1" wp14:anchorId="4688A74B" wp14:editId="0386D02D">
                <wp:simplePos x="0" y="0"/>
                <wp:positionH relativeFrom="column">
                  <wp:posOffset>109220</wp:posOffset>
                </wp:positionH>
                <wp:positionV relativeFrom="paragraph">
                  <wp:posOffset>251031</wp:posOffset>
                </wp:positionV>
                <wp:extent cx="6949440" cy="20320"/>
                <wp:effectExtent l="0" t="0" r="0" b="0"/>
                <wp:wrapNone/>
                <wp:docPr id="85"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5B35AB76" id="Graphic 8" o:spid="_x0000_s1026" style="position:absolute;margin-left:8.6pt;margin-top:19.75pt;width:547.2pt;height:1.6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" path="m5943600,19050l,19050,,,5943600,r,19050xe" fillcolor="#0e3a60" stroked="f">
                <v:path arrowok="t"/>
              </v:shape>
            </w:pict>
          </mc:Fallback>
        </mc:AlternateContent>
      </w:r>
      <w:r w:rsidR="00722AC6" w:rsidRPr="00295145">
        <w:rPr>
          <w:rFonts w:asciiTheme="minorHAnsi" w:hAnsiTheme="minorHAnsi" w:cstheme="minorHAnsi"/>
          <w:b/>
          <w:color w:val="0E3A60"/>
          <w:sz w:val="24"/>
          <w:lang w:val="en-US"/>
        </w:rPr>
        <w:t>RELEVANT CONTINUING EDUCATION (Selection</w:t>
      </w:r>
      <w:r w:rsidR="0013758A" w:rsidRPr="00295145">
        <w:rPr>
          <w:rFonts w:asciiTheme="minorHAnsi" w:hAnsiTheme="minorHAnsi" w:cstheme="minorHAnsi"/>
          <w:b/>
          <w:color w:val="0E3A60"/>
          <w:sz w:val="24"/>
          <w:lang w:val="en-US"/>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8"/>
        <w:gridCol w:w="1805"/>
      </w:tblGrid>
      <w:tr w:rsidR="0013758A" w:rsidRPr="00295145" w:rsidTr="00AA4FEA">
        <w:tc>
          <w:tcPr>
            <w:tcW w:w="9078" w:type="dxa"/>
          </w:tcPr>
          <w:p w:rsidR="00AA4FEA" w:rsidRPr="00295145" w:rsidRDefault="008A7B88" w:rsidP="008A7B88">
            <w:pPr>
              <w:pStyle w:val="Prrafodelista"/>
              <w:numPr>
                <w:ilvl w:val="0"/>
                <w:numId w:val="13"/>
              </w:numPr>
              <w:ind w:left="247" w:right="-21"/>
              <w:rPr>
                <w:rFonts w:asciiTheme="minorHAnsi" w:hAnsiTheme="minorHAnsi" w:cstheme="minorHAnsi"/>
                <w:color w:val="0E3A60"/>
                <w:lang w:val="en-US"/>
              </w:rPr>
            </w:pPr>
            <w:r w:rsidRPr="00295145">
              <w:rPr>
                <w:rFonts w:asciiTheme="minorHAnsi" w:hAnsiTheme="minorHAnsi" w:cstheme="minorHAnsi"/>
                <w:color w:val="0E3A60"/>
                <w:lang w:val="en-US"/>
              </w:rPr>
              <w:t xml:space="preserve">Self-directed continuous learning in Management and Application of </w:t>
            </w:r>
            <w:proofErr w:type="spellStart"/>
            <w:r w:rsidRPr="00295145">
              <w:rPr>
                <w:rFonts w:asciiTheme="minorHAnsi" w:hAnsiTheme="minorHAnsi" w:cstheme="minorHAnsi"/>
                <w:color w:val="0E3A60"/>
                <w:lang w:val="en-US"/>
              </w:rPr>
              <w:t>GenAI</w:t>
            </w:r>
            <w:proofErr w:type="spellEnd"/>
            <w:r w:rsidRPr="00295145">
              <w:rPr>
                <w:rFonts w:asciiTheme="minorHAnsi" w:hAnsiTheme="minorHAnsi" w:cstheme="minorHAnsi"/>
                <w:color w:val="0E3A60"/>
                <w:lang w:val="en-US"/>
              </w:rPr>
              <w:t xml:space="preserve"> Systems</w:t>
            </w:r>
            <w:r w:rsidR="00AA4FEA" w:rsidRPr="00295145">
              <w:rPr>
                <w:rFonts w:asciiTheme="minorHAnsi" w:hAnsiTheme="minorHAnsi" w:cstheme="minorHAnsi"/>
                <w:color w:val="0E3A60"/>
                <w:lang w:val="en-US"/>
              </w:rPr>
              <w:t>.</w:t>
            </w:r>
          </w:p>
          <w:p w:rsidR="00AA4FEA" w:rsidRPr="00295145" w:rsidRDefault="008A7B88" w:rsidP="008A7B88">
            <w:pPr>
              <w:pStyle w:val="Prrafodelista"/>
              <w:numPr>
                <w:ilvl w:val="0"/>
                <w:numId w:val="13"/>
              </w:numPr>
              <w:ind w:left="247" w:right="-21"/>
              <w:rPr>
                <w:rFonts w:asciiTheme="minorHAnsi" w:hAnsiTheme="minorHAnsi" w:cstheme="minorHAnsi"/>
                <w:color w:val="0E3A60"/>
                <w:lang w:val="en-US"/>
              </w:rPr>
            </w:pPr>
            <w:r w:rsidRPr="00295145">
              <w:rPr>
                <w:rFonts w:asciiTheme="minorHAnsi" w:hAnsiTheme="minorHAnsi" w:cstheme="minorHAnsi"/>
                <w:color w:val="0E3A60"/>
                <w:lang w:val="en-US"/>
              </w:rPr>
              <w:t>ITU Seminars / International Forums (Radiocommunications, VSAT, GMPCS, Satellites</w:t>
            </w:r>
            <w:r w:rsidR="00AA4FEA" w:rsidRPr="00295145">
              <w:rPr>
                <w:rFonts w:asciiTheme="minorHAnsi" w:hAnsiTheme="minorHAnsi" w:cstheme="minorHAnsi"/>
                <w:color w:val="0E3A60"/>
                <w:lang w:val="en-US"/>
              </w:rPr>
              <w:t>).</w:t>
            </w:r>
          </w:p>
          <w:p w:rsidR="00AA4FEA" w:rsidRPr="00295145" w:rsidRDefault="008A7B88" w:rsidP="008A7B88">
            <w:pPr>
              <w:pStyle w:val="Prrafodelista"/>
              <w:numPr>
                <w:ilvl w:val="0"/>
                <w:numId w:val="13"/>
              </w:numPr>
              <w:ind w:left="247" w:right="-21"/>
              <w:rPr>
                <w:rFonts w:asciiTheme="minorHAnsi" w:hAnsiTheme="minorHAnsi" w:cstheme="minorHAnsi"/>
                <w:color w:val="0E3A60"/>
                <w:lang w:val="en-US"/>
              </w:rPr>
            </w:pPr>
            <w:r w:rsidRPr="00295145">
              <w:rPr>
                <w:rFonts w:asciiTheme="minorHAnsi" w:hAnsiTheme="minorHAnsi" w:cstheme="minorHAnsi"/>
                <w:color w:val="0E3A60"/>
                <w:lang w:val="en-US"/>
              </w:rPr>
              <w:t>.NET Development Courses</w:t>
            </w:r>
            <w:r w:rsidR="00AA4FEA" w:rsidRPr="00295145">
              <w:rPr>
                <w:rFonts w:asciiTheme="minorHAnsi" w:hAnsiTheme="minorHAnsi" w:cstheme="minorHAnsi"/>
                <w:color w:val="0E3A60"/>
                <w:lang w:val="en-US"/>
              </w:rPr>
              <w:t>.</w:t>
            </w:r>
          </w:p>
          <w:p w:rsidR="00AA4FEA" w:rsidRPr="00295145" w:rsidRDefault="00262711" w:rsidP="00262711">
            <w:pPr>
              <w:pStyle w:val="Prrafodelista"/>
              <w:numPr>
                <w:ilvl w:val="0"/>
                <w:numId w:val="13"/>
              </w:numPr>
              <w:ind w:left="247" w:right="-21"/>
              <w:rPr>
                <w:rFonts w:asciiTheme="minorHAnsi" w:hAnsiTheme="minorHAnsi" w:cstheme="minorHAnsi"/>
                <w:color w:val="0E3A60"/>
                <w:lang w:val="en-US"/>
              </w:rPr>
            </w:pPr>
            <w:r w:rsidRPr="00295145">
              <w:rPr>
                <w:rFonts w:asciiTheme="minorHAnsi" w:hAnsiTheme="minorHAnsi" w:cstheme="minorHAnsi"/>
                <w:color w:val="0E3A60"/>
                <w:lang w:val="en-US"/>
              </w:rPr>
              <w:t>Seminars on Space Systems and Interference</w:t>
            </w:r>
            <w:r w:rsidR="00AA4FEA" w:rsidRPr="00295145">
              <w:rPr>
                <w:rFonts w:asciiTheme="minorHAnsi" w:hAnsiTheme="minorHAnsi" w:cstheme="minorHAnsi"/>
                <w:color w:val="0E3A60"/>
                <w:lang w:val="en-US"/>
              </w:rPr>
              <w:t>.</w:t>
            </w:r>
          </w:p>
          <w:p w:rsidR="00AA4FEA" w:rsidRPr="00295145" w:rsidRDefault="00262711" w:rsidP="00262711">
            <w:pPr>
              <w:pStyle w:val="Prrafodelista"/>
              <w:numPr>
                <w:ilvl w:val="0"/>
                <w:numId w:val="13"/>
              </w:numPr>
              <w:ind w:left="247" w:right="-21"/>
              <w:rPr>
                <w:rFonts w:asciiTheme="minorHAnsi" w:hAnsiTheme="minorHAnsi" w:cstheme="minorHAnsi"/>
                <w:color w:val="0E3A60"/>
                <w:lang w:val="en-US"/>
              </w:rPr>
            </w:pPr>
            <w:r w:rsidRPr="00295145">
              <w:rPr>
                <w:rFonts w:asciiTheme="minorHAnsi" w:hAnsiTheme="minorHAnsi" w:cstheme="minorHAnsi"/>
                <w:color w:val="0E3A60"/>
                <w:lang w:val="en-US"/>
              </w:rPr>
              <w:t>Courses on Satellite Link Calculation and Satellite Communications</w:t>
            </w:r>
            <w:r w:rsidR="00AA4FEA" w:rsidRPr="00295145">
              <w:rPr>
                <w:rFonts w:asciiTheme="minorHAnsi" w:hAnsiTheme="minorHAnsi" w:cstheme="minorHAnsi"/>
                <w:color w:val="0E3A60"/>
                <w:lang w:val="en-US"/>
              </w:rPr>
              <w:t>.</w:t>
            </w:r>
          </w:p>
          <w:p w:rsidR="0013758A" w:rsidRPr="00295145" w:rsidRDefault="00262711" w:rsidP="00262711">
            <w:pPr>
              <w:pStyle w:val="Prrafodelista"/>
              <w:numPr>
                <w:ilvl w:val="0"/>
                <w:numId w:val="13"/>
              </w:numPr>
              <w:ind w:left="247" w:right="-21"/>
              <w:rPr>
                <w:rFonts w:asciiTheme="minorHAnsi" w:hAnsiTheme="minorHAnsi" w:cstheme="minorHAnsi"/>
                <w:color w:val="0E3A60"/>
                <w:lang w:val="en-US"/>
              </w:rPr>
            </w:pPr>
            <w:r w:rsidRPr="00295145">
              <w:rPr>
                <w:rFonts w:asciiTheme="minorHAnsi" w:hAnsiTheme="minorHAnsi" w:cstheme="minorHAnsi"/>
                <w:color w:val="0E3A60"/>
                <w:lang w:val="en-US"/>
              </w:rPr>
              <w:t>Specialized Technical Courses: RF Measurements, TV Systems, and Communications</w:t>
            </w:r>
            <w:r w:rsidR="00AA4FEA" w:rsidRPr="00295145">
              <w:rPr>
                <w:rFonts w:asciiTheme="minorHAnsi" w:hAnsiTheme="minorHAnsi" w:cstheme="minorHAnsi"/>
                <w:color w:val="0E3A60"/>
                <w:lang w:val="en-US"/>
              </w:rPr>
              <w:t>.</w:t>
            </w:r>
          </w:p>
        </w:tc>
        <w:tc>
          <w:tcPr>
            <w:tcW w:w="1805" w:type="dxa"/>
          </w:tcPr>
          <w:p w:rsidR="0013758A" w:rsidRPr="00295145" w:rsidRDefault="00AA4FEA" w:rsidP="002C0EDA">
            <w:pPr>
              <w:ind w:left="0" w:right="-106" w:firstLine="0"/>
              <w:jc w:val="left"/>
              <w:rPr>
                <w:rFonts w:asciiTheme="minorHAnsi" w:hAnsiTheme="minorHAnsi" w:cstheme="minorHAnsi"/>
                <w:color w:val="0E3A60"/>
                <w:lang w:val="en-US"/>
              </w:rPr>
            </w:pPr>
            <w:r w:rsidRPr="00295145">
              <w:rPr>
                <w:rFonts w:asciiTheme="minorHAnsi" w:hAnsiTheme="minorHAnsi" w:cstheme="minorHAnsi"/>
                <w:color w:val="0E3A60"/>
                <w:lang w:val="en-US"/>
              </w:rPr>
              <w:t xml:space="preserve">2024 – </w:t>
            </w:r>
            <w:r w:rsidR="008A7B88" w:rsidRPr="00295145">
              <w:rPr>
                <w:rFonts w:asciiTheme="minorHAnsi" w:hAnsiTheme="minorHAnsi" w:cstheme="minorHAnsi"/>
                <w:color w:val="0E3A60"/>
                <w:lang w:val="en-US"/>
              </w:rPr>
              <w:t>Present</w:t>
            </w:r>
          </w:p>
          <w:p w:rsidR="00AA4FEA" w:rsidRPr="00295145" w:rsidRDefault="00AA4FEA" w:rsidP="009822D7">
            <w:pPr>
              <w:spacing w:before="10" w:after="10"/>
              <w:ind w:left="0" w:right="-101" w:firstLine="0"/>
              <w:jc w:val="left"/>
              <w:rPr>
                <w:rFonts w:asciiTheme="minorHAnsi" w:hAnsiTheme="minorHAnsi" w:cstheme="minorHAnsi"/>
                <w:color w:val="0E3A60"/>
                <w:lang w:val="en-US"/>
              </w:rPr>
            </w:pPr>
            <w:r w:rsidRPr="00295145">
              <w:rPr>
                <w:rFonts w:asciiTheme="minorHAnsi" w:hAnsiTheme="minorHAnsi" w:cstheme="minorHAnsi"/>
                <w:color w:val="0E3A60"/>
                <w:lang w:val="en-US"/>
              </w:rPr>
              <w:t>1997-2008</w:t>
            </w:r>
          </w:p>
          <w:p w:rsidR="00AA4FEA" w:rsidRPr="00295145" w:rsidRDefault="00AA4FEA" w:rsidP="009822D7">
            <w:pPr>
              <w:spacing w:before="10" w:after="10"/>
              <w:ind w:left="0" w:right="-101" w:firstLine="0"/>
              <w:jc w:val="left"/>
              <w:rPr>
                <w:rFonts w:asciiTheme="minorHAnsi" w:hAnsiTheme="minorHAnsi" w:cstheme="minorHAnsi"/>
                <w:color w:val="0E3A60"/>
                <w:lang w:val="en-US"/>
              </w:rPr>
            </w:pPr>
            <w:r w:rsidRPr="00295145">
              <w:rPr>
                <w:rFonts w:asciiTheme="minorHAnsi" w:hAnsiTheme="minorHAnsi" w:cstheme="minorHAnsi"/>
                <w:color w:val="0E3A60"/>
                <w:lang w:val="en-US"/>
              </w:rPr>
              <w:t>2005</w:t>
            </w:r>
          </w:p>
          <w:p w:rsidR="00AA4FEA" w:rsidRPr="00295145" w:rsidRDefault="00AA4FEA" w:rsidP="009822D7">
            <w:pPr>
              <w:spacing w:before="10" w:after="10"/>
              <w:ind w:left="0" w:right="-101" w:firstLine="0"/>
              <w:jc w:val="left"/>
              <w:rPr>
                <w:rFonts w:asciiTheme="minorHAnsi" w:hAnsiTheme="minorHAnsi" w:cstheme="minorHAnsi"/>
                <w:color w:val="0E3A60"/>
                <w:lang w:val="en-US"/>
              </w:rPr>
            </w:pPr>
            <w:r w:rsidRPr="00295145">
              <w:rPr>
                <w:rFonts w:asciiTheme="minorHAnsi" w:hAnsiTheme="minorHAnsi" w:cstheme="minorHAnsi"/>
                <w:color w:val="0E3A60"/>
                <w:lang w:val="en-US"/>
              </w:rPr>
              <w:t>1998 y 2008</w:t>
            </w:r>
          </w:p>
          <w:p w:rsidR="00AA4FEA" w:rsidRPr="00295145" w:rsidRDefault="00AA4FEA" w:rsidP="009822D7">
            <w:pPr>
              <w:spacing w:before="10" w:after="10"/>
              <w:ind w:left="0" w:right="-101" w:firstLine="0"/>
              <w:jc w:val="left"/>
              <w:rPr>
                <w:rFonts w:asciiTheme="minorHAnsi" w:hAnsiTheme="minorHAnsi" w:cstheme="minorHAnsi"/>
                <w:color w:val="0E3A60"/>
                <w:lang w:val="en-US"/>
              </w:rPr>
            </w:pPr>
            <w:r w:rsidRPr="00295145">
              <w:rPr>
                <w:rFonts w:asciiTheme="minorHAnsi" w:hAnsiTheme="minorHAnsi" w:cstheme="minorHAnsi"/>
                <w:color w:val="0E3A60"/>
                <w:lang w:val="en-US"/>
              </w:rPr>
              <w:t>1997-1998</w:t>
            </w:r>
          </w:p>
          <w:p w:rsidR="00AA4FEA" w:rsidRPr="00295145" w:rsidRDefault="00AA4FEA" w:rsidP="009822D7">
            <w:pPr>
              <w:spacing w:before="10" w:after="10"/>
              <w:ind w:left="0" w:right="-101" w:firstLine="0"/>
              <w:jc w:val="left"/>
              <w:rPr>
                <w:rFonts w:asciiTheme="minorHAnsi" w:hAnsiTheme="minorHAnsi" w:cstheme="minorHAnsi"/>
                <w:color w:val="0E3A60"/>
                <w:lang w:val="en-US"/>
              </w:rPr>
            </w:pPr>
            <w:r w:rsidRPr="00295145">
              <w:rPr>
                <w:rFonts w:asciiTheme="minorHAnsi" w:hAnsiTheme="minorHAnsi" w:cstheme="minorHAnsi"/>
                <w:color w:val="0E3A60"/>
                <w:lang w:val="en-US"/>
              </w:rPr>
              <w:t>1983-1986</w:t>
            </w:r>
          </w:p>
        </w:tc>
      </w:tr>
    </w:tbl>
    <w:p w:rsidR="003918F7" w:rsidRPr="00295145" w:rsidRDefault="00C159E3" w:rsidP="00C159E3">
      <w:pPr>
        <w:spacing w:before="60" w:after="120"/>
        <w:ind w:left="187" w:right="259" w:firstLine="0"/>
        <w:rPr>
          <w:rFonts w:asciiTheme="minorHAnsi" w:hAnsiTheme="minorHAnsi" w:cstheme="minorHAnsi"/>
          <w:b/>
          <w:color w:val="0E3A60"/>
          <w:sz w:val="24"/>
          <w:lang w:val="en-US"/>
        </w:rPr>
      </w:pPr>
      <w:r w:rsidRPr="00295145">
        <w:rPr>
          <w:noProof/>
          <w:color w:val="0E3A60"/>
          <w:sz w:val="18"/>
          <w:lang w:val="en-US"/>
        </w:rPr>
        <mc:AlternateContent>
          <mc:Choice Requires="wps">
            <w:drawing>
              <wp:anchor distT="0" distB="0" distL="114300" distR="114300" simplePos="0" relativeHeight="251718656" behindDoc="0" locked="0" layoutInCell="1" allowOverlap="1" wp14:anchorId="738B23A0" wp14:editId="3BE29B73">
                <wp:simplePos x="0" y="0"/>
                <wp:positionH relativeFrom="column">
                  <wp:posOffset>109220</wp:posOffset>
                </wp:positionH>
                <wp:positionV relativeFrom="paragraph">
                  <wp:posOffset>244046</wp:posOffset>
                </wp:positionV>
                <wp:extent cx="6949440" cy="20320"/>
                <wp:effectExtent l="0" t="0" r="0" b="0"/>
                <wp:wrapNone/>
                <wp:docPr id="87"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7F493B5" id="Graphic 8" o:spid="_x0000_s1026" style="position:absolute;margin-left:8.6pt;margin-top:19.2pt;width:547.2pt;height:1.6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" path="m5943600,19050l,19050,,,5943600,r,19050xe" fillcolor="#0e3a60" stroked="f">
                <v:path arrowok="t"/>
              </v:shape>
            </w:pict>
          </mc:Fallback>
        </mc:AlternateContent>
      </w:r>
      <w:r w:rsidR="00262711" w:rsidRPr="00295145">
        <w:rPr>
          <w:rFonts w:asciiTheme="minorHAnsi" w:hAnsiTheme="minorHAnsi" w:cstheme="minorHAnsi"/>
          <w:b/>
          <w:color w:val="0E3A60"/>
          <w:sz w:val="24"/>
          <w:lang w:val="en-US"/>
        </w:rPr>
        <w:t>EDUCATION</w:t>
      </w:r>
    </w:p>
    <w:tbl>
      <w:tblPr>
        <w:tblStyle w:val="Tablaconcuadrcula"/>
        <w:tblW w:w="11068"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3"/>
        <w:gridCol w:w="1805"/>
      </w:tblGrid>
      <w:tr w:rsidR="003918F7" w:rsidRPr="00295145" w:rsidTr="002C0EDA">
        <w:tc>
          <w:tcPr>
            <w:tcW w:w="9263" w:type="dxa"/>
          </w:tcPr>
          <w:p w:rsidR="003918F7" w:rsidRPr="00295145" w:rsidRDefault="00262711" w:rsidP="00262711">
            <w:pPr>
              <w:pStyle w:val="Prrafodelista"/>
              <w:numPr>
                <w:ilvl w:val="0"/>
                <w:numId w:val="13"/>
              </w:numPr>
              <w:ind w:left="247" w:right="-21"/>
              <w:rPr>
                <w:rFonts w:asciiTheme="minorHAnsi" w:hAnsiTheme="minorHAnsi" w:cstheme="minorHAnsi"/>
                <w:b/>
                <w:color w:val="0E3A60"/>
                <w:lang w:val="en-US"/>
              </w:rPr>
            </w:pPr>
            <w:r w:rsidRPr="00295145">
              <w:rPr>
                <w:rFonts w:asciiTheme="minorHAnsi" w:hAnsiTheme="minorHAnsi" w:cstheme="minorHAnsi"/>
                <w:b/>
                <w:color w:val="0E3A60"/>
                <w:lang w:val="en-US"/>
              </w:rPr>
              <w:t>Postgraduate Degree in Digital TV - University of Palermo</w:t>
            </w:r>
            <w:r w:rsidR="003918F7" w:rsidRPr="00295145">
              <w:rPr>
                <w:rFonts w:asciiTheme="minorHAnsi" w:hAnsiTheme="minorHAnsi" w:cstheme="minorHAnsi"/>
                <w:b/>
                <w:color w:val="0E3A60"/>
                <w:lang w:val="en-US"/>
              </w:rPr>
              <w:t>.</w:t>
            </w:r>
          </w:p>
          <w:p w:rsidR="003918F7" w:rsidRPr="00295145" w:rsidRDefault="00262711" w:rsidP="00262711">
            <w:pPr>
              <w:pStyle w:val="Prrafodelista"/>
              <w:numPr>
                <w:ilvl w:val="0"/>
                <w:numId w:val="13"/>
              </w:numPr>
              <w:ind w:left="247" w:right="-288"/>
              <w:jc w:val="left"/>
              <w:rPr>
                <w:rFonts w:asciiTheme="minorHAnsi" w:hAnsiTheme="minorHAnsi" w:cstheme="minorHAnsi"/>
                <w:b/>
                <w:color w:val="0E3A60"/>
                <w:lang w:val="en-US"/>
              </w:rPr>
            </w:pPr>
            <w:r w:rsidRPr="00295145">
              <w:rPr>
                <w:rFonts w:asciiTheme="minorHAnsi" w:hAnsiTheme="minorHAnsi" w:cstheme="minorHAnsi"/>
                <w:b/>
                <w:color w:val="0E3A60"/>
                <w:lang w:val="en-US"/>
              </w:rPr>
              <w:t>Electronic Engineer - Avellaneda Regional Faculty of the National Technological University</w:t>
            </w:r>
            <w:r w:rsidRPr="00295145">
              <w:rPr>
                <w:rFonts w:asciiTheme="minorHAnsi" w:hAnsiTheme="minorHAnsi" w:cstheme="minorHAnsi"/>
                <w:b/>
                <w:color w:val="0E3A60"/>
                <w:lang w:val="en-US"/>
              </w:rPr>
              <w:t xml:space="preserve"> </w:t>
            </w:r>
            <w:r w:rsidRPr="00295145">
              <w:rPr>
                <w:rFonts w:asciiTheme="minorHAnsi" w:hAnsiTheme="minorHAnsi" w:cstheme="minorHAnsi"/>
                <w:b/>
                <w:color w:val="0E3A60"/>
                <w:lang w:val="en-US"/>
              </w:rPr>
              <w:t>(FRA-UTN</w:t>
            </w:r>
            <w:r w:rsidR="003918F7" w:rsidRPr="00295145">
              <w:rPr>
                <w:rFonts w:asciiTheme="minorHAnsi" w:hAnsiTheme="minorHAnsi" w:cstheme="minorHAnsi"/>
                <w:b/>
                <w:color w:val="0E3A60"/>
                <w:lang w:val="en-US"/>
              </w:rPr>
              <w:t>).</w:t>
            </w:r>
          </w:p>
          <w:p w:rsidR="003918F7" w:rsidRPr="00295145" w:rsidRDefault="00F77648" w:rsidP="00F77648">
            <w:pPr>
              <w:pStyle w:val="Prrafodelista"/>
              <w:numPr>
                <w:ilvl w:val="0"/>
                <w:numId w:val="13"/>
              </w:numPr>
              <w:ind w:left="247" w:right="-21"/>
              <w:rPr>
                <w:rFonts w:asciiTheme="minorHAnsi" w:hAnsiTheme="minorHAnsi" w:cstheme="minorHAnsi"/>
                <w:b/>
                <w:color w:val="0E3A60"/>
                <w:lang w:val="en-US"/>
              </w:rPr>
            </w:pPr>
            <w:r w:rsidRPr="00295145">
              <w:rPr>
                <w:rFonts w:asciiTheme="minorHAnsi" w:hAnsiTheme="minorHAnsi" w:cstheme="minorHAnsi"/>
                <w:b/>
                <w:color w:val="0E3A60"/>
                <w:lang w:val="en-US"/>
              </w:rPr>
              <w:t>Electronics Technician (Telecommunications</w:t>
            </w:r>
            <w:r w:rsidR="003918F7" w:rsidRPr="00295145">
              <w:rPr>
                <w:rFonts w:asciiTheme="minorHAnsi" w:hAnsiTheme="minorHAnsi" w:cstheme="minorHAnsi"/>
                <w:b/>
                <w:color w:val="0E3A60"/>
                <w:lang w:val="en-US"/>
              </w:rPr>
              <w:t>)</w:t>
            </w:r>
            <w:r w:rsidR="000C1A54" w:rsidRPr="00295145">
              <w:rPr>
                <w:rFonts w:asciiTheme="minorHAnsi" w:hAnsiTheme="minorHAnsi" w:cstheme="minorHAnsi"/>
                <w:b/>
                <w:color w:val="0E3A60"/>
                <w:lang w:val="en-US"/>
              </w:rPr>
              <w:t xml:space="preserve"> </w:t>
            </w:r>
            <w:r w:rsidR="005B4793" w:rsidRPr="00295145">
              <w:rPr>
                <w:rFonts w:asciiTheme="minorHAnsi" w:hAnsiTheme="minorHAnsi" w:cstheme="minorHAnsi"/>
                <w:b/>
                <w:color w:val="0E3A60"/>
                <w:lang w:val="en-US"/>
              </w:rPr>
              <w:t>-</w:t>
            </w:r>
            <w:r w:rsidR="000C1A54" w:rsidRPr="00295145">
              <w:rPr>
                <w:rFonts w:asciiTheme="minorHAnsi" w:hAnsiTheme="minorHAnsi" w:cstheme="minorHAnsi"/>
                <w:b/>
                <w:color w:val="0E3A60"/>
                <w:lang w:val="en-US"/>
              </w:rPr>
              <w:t xml:space="preserve"> </w:t>
            </w:r>
            <w:r w:rsidR="003918F7" w:rsidRPr="00295145">
              <w:rPr>
                <w:rFonts w:asciiTheme="minorHAnsi" w:hAnsiTheme="minorHAnsi" w:cstheme="minorHAnsi"/>
                <w:b/>
                <w:color w:val="0E3A60"/>
                <w:lang w:val="en-US"/>
              </w:rPr>
              <w:t xml:space="preserve">ΕΝΕΤ </w:t>
            </w:r>
            <w:r w:rsidR="00262711" w:rsidRPr="00295145">
              <w:rPr>
                <w:rFonts w:asciiTheme="minorHAnsi" w:hAnsiTheme="minorHAnsi" w:cstheme="minorHAnsi"/>
                <w:b/>
                <w:color w:val="0E3A60"/>
                <w:lang w:val="en-US"/>
              </w:rPr>
              <w:t>N</w:t>
            </w:r>
            <w:r w:rsidR="00262711" w:rsidRPr="00295145">
              <w:rPr>
                <w:rFonts w:asciiTheme="minorHAnsi" w:hAnsiTheme="minorHAnsi" w:cstheme="minorHAnsi"/>
                <w:b/>
                <w:color w:val="0E3A60"/>
                <w:lang w:val="en-US"/>
              </w:rPr>
              <w:t>°</w:t>
            </w:r>
            <w:r w:rsidR="003918F7" w:rsidRPr="00295145">
              <w:rPr>
                <w:rFonts w:asciiTheme="minorHAnsi" w:hAnsiTheme="minorHAnsi" w:cstheme="minorHAnsi"/>
                <w:b/>
                <w:color w:val="0E3A60"/>
                <w:lang w:val="en-US"/>
              </w:rPr>
              <w:t xml:space="preserve"> 3 "Dr. Salvador </w:t>
            </w:r>
            <w:proofErr w:type="spellStart"/>
            <w:r w:rsidR="003918F7" w:rsidRPr="00295145">
              <w:rPr>
                <w:rFonts w:asciiTheme="minorHAnsi" w:hAnsiTheme="minorHAnsi" w:cstheme="minorHAnsi"/>
                <w:b/>
                <w:color w:val="0E3A60"/>
                <w:lang w:val="en-US"/>
              </w:rPr>
              <w:t>Debenedetti</w:t>
            </w:r>
            <w:proofErr w:type="spellEnd"/>
            <w:r w:rsidR="003918F7" w:rsidRPr="00295145">
              <w:rPr>
                <w:rFonts w:asciiTheme="minorHAnsi" w:hAnsiTheme="minorHAnsi" w:cstheme="minorHAnsi"/>
                <w:b/>
                <w:color w:val="0E3A60"/>
                <w:lang w:val="en-US"/>
              </w:rPr>
              <w:t>".</w:t>
            </w:r>
          </w:p>
        </w:tc>
        <w:tc>
          <w:tcPr>
            <w:tcW w:w="1805" w:type="dxa"/>
          </w:tcPr>
          <w:p w:rsidR="003918F7" w:rsidRPr="00295145" w:rsidRDefault="003918F7" w:rsidP="002C0EDA">
            <w:pPr>
              <w:ind w:left="-111" w:right="-106" w:firstLine="0"/>
              <w:jc w:val="left"/>
              <w:rPr>
                <w:rFonts w:asciiTheme="minorHAnsi" w:hAnsiTheme="minorHAnsi" w:cstheme="minorHAnsi"/>
                <w:b/>
                <w:color w:val="0E3A60"/>
                <w:lang w:val="en-US"/>
              </w:rPr>
            </w:pPr>
            <w:r w:rsidRPr="00295145">
              <w:rPr>
                <w:rFonts w:asciiTheme="minorHAnsi" w:hAnsiTheme="minorHAnsi" w:cstheme="minorHAnsi"/>
                <w:b/>
                <w:color w:val="0E3A60"/>
                <w:lang w:val="en-US"/>
              </w:rPr>
              <w:t>2009-2011</w:t>
            </w:r>
          </w:p>
          <w:p w:rsidR="003918F7" w:rsidRPr="00295145" w:rsidRDefault="003918F7" w:rsidP="002C0EDA">
            <w:pPr>
              <w:spacing w:before="4" w:after="4"/>
              <w:ind w:left="-111" w:right="-101" w:firstLine="0"/>
              <w:jc w:val="left"/>
              <w:rPr>
                <w:rFonts w:asciiTheme="minorHAnsi" w:hAnsiTheme="minorHAnsi" w:cstheme="minorHAnsi"/>
                <w:b/>
                <w:color w:val="0E3A60"/>
                <w:lang w:val="en-US"/>
              </w:rPr>
            </w:pPr>
            <w:r w:rsidRPr="00295145">
              <w:rPr>
                <w:rFonts w:asciiTheme="minorHAnsi" w:hAnsiTheme="minorHAnsi" w:cstheme="minorHAnsi"/>
                <w:b/>
                <w:color w:val="0E3A60"/>
                <w:lang w:val="en-US"/>
              </w:rPr>
              <w:t>197</w:t>
            </w:r>
            <w:r w:rsidR="007259D6" w:rsidRPr="00295145">
              <w:rPr>
                <w:rFonts w:asciiTheme="minorHAnsi" w:hAnsiTheme="minorHAnsi" w:cstheme="minorHAnsi"/>
                <w:b/>
                <w:color w:val="0E3A60"/>
                <w:lang w:val="en-US"/>
              </w:rPr>
              <w:t>8</w:t>
            </w:r>
            <w:r w:rsidRPr="00295145">
              <w:rPr>
                <w:rFonts w:asciiTheme="minorHAnsi" w:hAnsiTheme="minorHAnsi" w:cstheme="minorHAnsi"/>
                <w:b/>
                <w:color w:val="0E3A60"/>
                <w:lang w:val="en-US"/>
              </w:rPr>
              <w:t>-198</w:t>
            </w:r>
            <w:r w:rsidR="0083371C" w:rsidRPr="00295145">
              <w:rPr>
                <w:rFonts w:asciiTheme="minorHAnsi" w:hAnsiTheme="minorHAnsi" w:cstheme="minorHAnsi"/>
                <w:b/>
                <w:color w:val="0E3A60"/>
                <w:lang w:val="en-US"/>
              </w:rPr>
              <w:t>4</w:t>
            </w:r>
          </w:p>
          <w:p w:rsidR="003918F7" w:rsidRPr="00295145" w:rsidRDefault="003918F7" w:rsidP="002C0EDA">
            <w:pPr>
              <w:spacing w:before="4" w:after="4"/>
              <w:ind w:left="-111" w:right="-101" w:firstLine="0"/>
              <w:jc w:val="left"/>
              <w:rPr>
                <w:rFonts w:asciiTheme="minorHAnsi" w:hAnsiTheme="minorHAnsi" w:cstheme="minorHAnsi"/>
                <w:b/>
                <w:color w:val="0E3A60"/>
                <w:lang w:val="en-US"/>
              </w:rPr>
            </w:pPr>
            <w:r w:rsidRPr="00295145">
              <w:rPr>
                <w:rFonts w:asciiTheme="minorHAnsi" w:hAnsiTheme="minorHAnsi" w:cstheme="minorHAnsi"/>
                <w:b/>
                <w:color w:val="0E3A60"/>
                <w:lang w:val="en-US"/>
              </w:rPr>
              <w:t>1970-1976</w:t>
            </w:r>
          </w:p>
        </w:tc>
      </w:tr>
    </w:tbl>
    <w:p w:rsidR="00C4166D" w:rsidRPr="00295145" w:rsidRDefault="00C159E3" w:rsidP="00C159E3">
      <w:pPr>
        <w:spacing w:before="60" w:after="120"/>
        <w:ind w:left="187" w:right="259" w:firstLine="0"/>
        <w:rPr>
          <w:rFonts w:asciiTheme="minorHAnsi" w:hAnsiTheme="minorHAnsi" w:cstheme="minorHAnsi"/>
          <w:b/>
          <w:color w:val="0E3A60"/>
          <w:sz w:val="24"/>
          <w:lang w:val="en-US"/>
        </w:rPr>
      </w:pPr>
      <w:r w:rsidRPr="00295145">
        <w:rPr>
          <w:noProof/>
          <w:color w:val="0E3A60"/>
          <w:sz w:val="14"/>
          <w:lang w:val="en-US"/>
        </w:rPr>
        <mc:AlternateContent>
          <mc:Choice Requires="wps">
            <w:drawing>
              <wp:anchor distT="0" distB="0" distL="114300" distR="114300" simplePos="0" relativeHeight="251723776" behindDoc="0" locked="0" layoutInCell="1" allowOverlap="1" wp14:anchorId="1CC54B1E" wp14:editId="57DF6F33">
                <wp:simplePos x="0" y="0"/>
                <wp:positionH relativeFrom="column">
                  <wp:posOffset>109220</wp:posOffset>
                </wp:positionH>
                <wp:positionV relativeFrom="paragraph">
                  <wp:posOffset>244904</wp:posOffset>
                </wp:positionV>
                <wp:extent cx="6949440" cy="20320"/>
                <wp:effectExtent l="0" t="0" r="0" b="0"/>
                <wp:wrapNone/>
                <wp:docPr id="89"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0A9583C8" id="Graphic 8" o:spid="_x0000_s1026" style="position:absolute;margin-left:8.6pt;margin-top:19.3pt;width:547.2pt;height:1.6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" path="m5943600,19050l,19050,,,5943600,r,19050xe" fillcolor="#0e3a60" stroked="f">
                <v:path arrowok="t"/>
              </v:shape>
            </w:pict>
          </mc:Fallback>
        </mc:AlternateContent>
      </w:r>
      <w:r w:rsidR="00C4166D" w:rsidRPr="00295145">
        <w:rPr>
          <w:rFonts w:asciiTheme="minorHAnsi" w:hAnsiTheme="minorHAnsi" w:cstheme="minorHAnsi"/>
          <w:b/>
          <w:color w:val="0E3A60"/>
          <w:sz w:val="24"/>
          <w:lang w:val="en-US"/>
        </w:rPr>
        <w:t>HABILIDADES TÉCNICAS CLAVE</w:t>
      </w:r>
    </w:p>
    <w:p w:rsidR="00C4166D" w:rsidRPr="00295145" w:rsidRDefault="00F77648" w:rsidP="00F77648">
      <w:pPr>
        <w:pStyle w:val="Prrafodelista"/>
        <w:numPr>
          <w:ilvl w:val="0"/>
          <w:numId w:val="16"/>
        </w:numPr>
        <w:tabs>
          <w:tab w:val="left" w:pos="180"/>
        </w:tabs>
        <w:ind w:left="540" w:right="259"/>
        <w:rPr>
          <w:rFonts w:asciiTheme="minorHAnsi" w:hAnsiTheme="minorHAnsi" w:cstheme="minorHAnsi"/>
          <w:b/>
          <w:color w:val="0E3A60"/>
          <w:lang w:val="en-US"/>
        </w:rPr>
      </w:pPr>
      <w:r w:rsidRPr="00295145">
        <w:rPr>
          <w:rFonts w:asciiTheme="minorHAnsi" w:hAnsiTheme="minorHAnsi" w:cstheme="minorHAnsi"/>
          <w:b/>
          <w:color w:val="0E3A60"/>
          <w:lang w:val="en-US"/>
        </w:rPr>
        <w:t>Spectrum Engineering</w:t>
      </w:r>
      <w:r w:rsidR="00C4166D" w:rsidRPr="00295145">
        <w:rPr>
          <w:rFonts w:asciiTheme="minorHAnsi" w:hAnsiTheme="minorHAnsi" w:cstheme="minorHAnsi"/>
          <w:b/>
          <w:color w:val="0E3A60"/>
          <w:lang w:val="en-US"/>
        </w:rPr>
        <w:t>:</w:t>
      </w:r>
    </w:p>
    <w:p w:rsidR="00F77648" w:rsidRPr="00295145" w:rsidRDefault="00F77648" w:rsidP="00F77648">
      <w:pPr>
        <w:pStyle w:val="Prrafodelista"/>
        <w:numPr>
          <w:ilvl w:val="0"/>
          <w:numId w:val="18"/>
        </w:numPr>
        <w:tabs>
          <w:tab w:val="left" w:pos="180"/>
        </w:tabs>
        <w:ind w:left="900" w:right="252"/>
        <w:rPr>
          <w:rFonts w:asciiTheme="minorHAnsi" w:hAnsiTheme="minorHAnsi" w:cstheme="minorHAnsi"/>
          <w:color w:val="0E3A60"/>
          <w:lang w:val="en-US"/>
        </w:rPr>
      </w:pPr>
      <w:r w:rsidRPr="00295145">
        <w:rPr>
          <w:rFonts w:asciiTheme="minorHAnsi" w:hAnsiTheme="minorHAnsi" w:cstheme="minorHAnsi"/>
          <w:color w:val="0E3A60"/>
          <w:lang w:val="en-US"/>
        </w:rPr>
        <w:t>Spectrum Planning, Allocation, Management, and Optimization.</w:t>
      </w:r>
    </w:p>
    <w:p w:rsidR="00F77648" w:rsidRPr="00295145" w:rsidRDefault="00F77648" w:rsidP="00F77648">
      <w:pPr>
        <w:pStyle w:val="Prrafodelista"/>
        <w:numPr>
          <w:ilvl w:val="0"/>
          <w:numId w:val="18"/>
        </w:numPr>
        <w:tabs>
          <w:tab w:val="left" w:pos="180"/>
        </w:tabs>
        <w:ind w:left="900" w:right="252"/>
        <w:rPr>
          <w:rFonts w:asciiTheme="minorHAnsi" w:hAnsiTheme="minorHAnsi" w:cstheme="minorHAnsi"/>
          <w:color w:val="0E3A60"/>
          <w:lang w:val="en-US"/>
        </w:rPr>
      </w:pPr>
      <w:r w:rsidRPr="00295145">
        <w:rPr>
          <w:rFonts w:asciiTheme="minorHAnsi" w:hAnsiTheme="minorHAnsi" w:cstheme="minorHAnsi"/>
          <w:color w:val="0E3A60"/>
          <w:lang w:val="en-US"/>
        </w:rPr>
        <w:t>National and International Coordination (MERCOSUR, CITEL, ITU).</w:t>
      </w:r>
    </w:p>
    <w:p w:rsidR="00F77648" w:rsidRPr="00295145" w:rsidRDefault="00F77648" w:rsidP="00F77648">
      <w:pPr>
        <w:pStyle w:val="Prrafodelista"/>
        <w:numPr>
          <w:ilvl w:val="0"/>
          <w:numId w:val="18"/>
        </w:numPr>
        <w:tabs>
          <w:tab w:val="left" w:pos="180"/>
        </w:tabs>
        <w:ind w:left="900" w:right="252"/>
        <w:rPr>
          <w:rFonts w:asciiTheme="minorHAnsi" w:hAnsiTheme="minorHAnsi" w:cstheme="minorHAnsi"/>
          <w:color w:val="0E3A60"/>
          <w:lang w:val="en-US"/>
        </w:rPr>
      </w:pPr>
      <w:r w:rsidRPr="00295145">
        <w:rPr>
          <w:rFonts w:asciiTheme="minorHAnsi" w:hAnsiTheme="minorHAnsi" w:cstheme="minorHAnsi"/>
          <w:color w:val="0E3A60"/>
          <w:lang w:val="en-US"/>
        </w:rPr>
        <w:t>Interference and EMC Analysis (terrestrial services, space services (GSO/non-GSO), and mixed scenarios (E-s/s-E)</w:t>
      </w:r>
    </w:p>
    <w:p w:rsidR="00F77648" w:rsidRPr="00295145" w:rsidRDefault="00F77648" w:rsidP="00F77648">
      <w:pPr>
        <w:pStyle w:val="Prrafodelista"/>
        <w:numPr>
          <w:ilvl w:val="0"/>
          <w:numId w:val="18"/>
        </w:numPr>
        <w:tabs>
          <w:tab w:val="left" w:pos="180"/>
        </w:tabs>
        <w:ind w:left="900" w:right="252"/>
        <w:rPr>
          <w:rFonts w:asciiTheme="minorHAnsi" w:hAnsiTheme="minorHAnsi" w:cstheme="minorHAnsi"/>
          <w:color w:val="0E3A60"/>
          <w:lang w:val="en-US"/>
        </w:rPr>
      </w:pPr>
      <w:r w:rsidRPr="00295145">
        <w:rPr>
          <w:rFonts w:asciiTheme="minorHAnsi" w:hAnsiTheme="minorHAnsi" w:cstheme="minorHAnsi"/>
          <w:color w:val="0E3A60"/>
          <w:lang w:val="en-US"/>
        </w:rPr>
        <w:t>Advanced Radio Wave Propagation Modeling (ITU-R P Series Recommendations).</w:t>
      </w:r>
    </w:p>
    <w:p w:rsidR="00C4166D" w:rsidRPr="00295145" w:rsidRDefault="00F77648" w:rsidP="00F77648">
      <w:pPr>
        <w:pStyle w:val="Prrafodelista"/>
        <w:numPr>
          <w:ilvl w:val="0"/>
          <w:numId w:val="16"/>
        </w:numPr>
        <w:tabs>
          <w:tab w:val="left" w:pos="180"/>
        </w:tabs>
        <w:ind w:left="540" w:right="252"/>
        <w:rPr>
          <w:rFonts w:asciiTheme="minorHAnsi" w:hAnsiTheme="minorHAnsi" w:cstheme="minorHAnsi"/>
          <w:b/>
          <w:color w:val="0E3A60"/>
          <w:lang w:val="en-US"/>
        </w:rPr>
      </w:pPr>
      <w:r w:rsidRPr="00295145">
        <w:rPr>
          <w:rFonts w:asciiTheme="minorHAnsi" w:hAnsiTheme="minorHAnsi" w:cstheme="minorHAnsi"/>
          <w:b/>
          <w:color w:val="0E3A60"/>
          <w:lang w:val="en-US"/>
        </w:rPr>
        <w:t>Radiocommunications</w:t>
      </w:r>
      <w:r w:rsidR="00C4166D" w:rsidRPr="00295145">
        <w:rPr>
          <w:rFonts w:asciiTheme="minorHAnsi" w:hAnsiTheme="minorHAnsi" w:cstheme="minorHAnsi"/>
          <w:b/>
          <w:color w:val="0E3A60"/>
          <w:lang w:val="en-US"/>
        </w:rPr>
        <w:t>:</w:t>
      </w:r>
    </w:p>
    <w:p w:rsidR="00F77648" w:rsidRPr="00295145" w:rsidRDefault="00F77648" w:rsidP="00F77648">
      <w:pPr>
        <w:pStyle w:val="Prrafodelista"/>
        <w:numPr>
          <w:ilvl w:val="0"/>
          <w:numId w:val="19"/>
        </w:numPr>
        <w:tabs>
          <w:tab w:val="left" w:pos="180"/>
        </w:tabs>
        <w:ind w:left="900" w:right="252"/>
        <w:rPr>
          <w:rFonts w:asciiTheme="minorHAnsi" w:hAnsiTheme="minorHAnsi" w:cstheme="minorHAnsi"/>
          <w:color w:val="0E3A60"/>
          <w:lang w:val="en-US"/>
        </w:rPr>
      </w:pPr>
      <w:r w:rsidRPr="00295145">
        <w:rPr>
          <w:rFonts w:asciiTheme="minorHAnsi" w:hAnsiTheme="minorHAnsi" w:cstheme="minorHAnsi"/>
          <w:b/>
          <w:color w:val="0E3A60"/>
          <w:lang w:val="en-US"/>
        </w:rPr>
        <w:t>Terrestrial Broadcasting:</w:t>
      </w:r>
      <w:r w:rsidRPr="00295145">
        <w:rPr>
          <w:rFonts w:asciiTheme="minorHAnsi" w:hAnsiTheme="minorHAnsi" w:cstheme="minorHAnsi"/>
          <w:color w:val="0E3A60"/>
          <w:lang w:val="en-US"/>
        </w:rPr>
        <w:t xml:space="preserve"> FM Radio, Analog VHF-Lo/Hi TV, VHF/UHF DTT (ISDB-T/TB, DVB-T/T2).</w:t>
      </w:r>
    </w:p>
    <w:p w:rsidR="00F77648" w:rsidRPr="00295145" w:rsidRDefault="00F77648" w:rsidP="00F77648">
      <w:pPr>
        <w:pStyle w:val="Prrafodelista"/>
        <w:numPr>
          <w:ilvl w:val="0"/>
          <w:numId w:val="19"/>
        </w:numPr>
        <w:tabs>
          <w:tab w:val="left" w:pos="180"/>
        </w:tabs>
        <w:ind w:left="900" w:right="252"/>
        <w:rPr>
          <w:rFonts w:asciiTheme="minorHAnsi" w:hAnsiTheme="minorHAnsi" w:cstheme="minorHAnsi"/>
          <w:color w:val="0E3A60"/>
          <w:lang w:val="en-US"/>
        </w:rPr>
      </w:pPr>
      <w:r w:rsidRPr="00295145">
        <w:rPr>
          <w:rFonts w:asciiTheme="minorHAnsi" w:hAnsiTheme="minorHAnsi" w:cstheme="minorHAnsi"/>
          <w:b/>
          <w:color w:val="0E3A60"/>
          <w:lang w:val="en-US"/>
        </w:rPr>
        <w:t>Satellite Systems:</w:t>
      </w:r>
      <w:r w:rsidRPr="00295145">
        <w:rPr>
          <w:rFonts w:asciiTheme="minorHAnsi" w:hAnsiTheme="minorHAnsi" w:cstheme="minorHAnsi"/>
          <w:color w:val="0E3A60"/>
          <w:lang w:val="en-US"/>
        </w:rPr>
        <w:t xml:space="preserve"> GSO and Non-GSO/NGSO (SSO/LEO/MEO/HEO). Key satellite services: FSS, BSS, DBS, EES, MSS, RNSS, etc.</w:t>
      </w:r>
    </w:p>
    <w:p w:rsidR="00F77648" w:rsidRPr="00295145" w:rsidRDefault="00893853" w:rsidP="00F77648">
      <w:pPr>
        <w:pStyle w:val="Prrafodelista"/>
        <w:numPr>
          <w:ilvl w:val="0"/>
          <w:numId w:val="19"/>
        </w:numPr>
        <w:tabs>
          <w:tab w:val="left" w:pos="180"/>
        </w:tabs>
        <w:ind w:left="900" w:right="252"/>
        <w:rPr>
          <w:rFonts w:asciiTheme="minorHAnsi" w:hAnsiTheme="minorHAnsi" w:cstheme="minorHAnsi"/>
          <w:color w:val="0E3A60"/>
          <w:lang w:val="en-US"/>
        </w:rPr>
      </w:pPr>
      <w:r w:rsidRPr="00295145">
        <w:rPr>
          <w:b/>
          <w:noProof/>
          <w:lang w:val="en-US"/>
        </w:rPr>
        <w:lastRenderedPageBreak/>
        <mc:AlternateContent>
          <mc:Choice Requires="wps">
            <w:drawing>
              <wp:anchor distT="0" distB="0" distL="114300" distR="114300" simplePos="0" relativeHeight="251725824" behindDoc="0" locked="0" layoutInCell="1" allowOverlap="1" wp14:anchorId="020C785D" wp14:editId="337247ED">
                <wp:simplePos x="0" y="0"/>
                <wp:positionH relativeFrom="column">
                  <wp:posOffset>-178435</wp:posOffset>
                </wp:positionH>
                <wp:positionV relativeFrom="paragraph">
                  <wp:posOffset>-210520</wp:posOffset>
                </wp:positionV>
                <wp:extent cx="7590790" cy="10724863"/>
                <wp:effectExtent l="0" t="0" r="0" b="0"/>
                <wp:wrapNone/>
                <wp:docPr id="90" name="Graphic 3"/>
                <wp:cNvGraphicFramePr/>
                <a:graphic xmlns:a="http://schemas.openxmlformats.org/drawingml/2006/main">
                  <a:graphicData uri="http://schemas.microsoft.com/office/word/2010/wordprocessingShape">
                    <wps:wsp>
                      <wps:cNvSpPr/>
                      <wps:spPr>
                        <a:xfrm>
                          <a:off x="0" y="0"/>
                          <a:ext cx="7590790" cy="10724863"/>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2ABD6A9" id="Graphic 3" o:spid="_x0000_s1026" style="position:absolute;margin-left:-14.05pt;margin-top:-16.6pt;width:597.7pt;height:844.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00,987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pict>
          </mc:Fallback>
        </mc:AlternateContent>
      </w:r>
      <w:r w:rsidR="00F77648" w:rsidRPr="00295145">
        <w:rPr>
          <w:rFonts w:asciiTheme="minorHAnsi" w:hAnsiTheme="minorHAnsi" w:cstheme="minorHAnsi"/>
          <w:b/>
          <w:color w:val="0E3A60"/>
          <w:lang w:val="en-US"/>
        </w:rPr>
        <w:t>Fixed Terrestrial Systems:</w:t>
      </w:r>
      <w:r w:rsidR="00F77648" w:rsidRPr="00295145">
        <w:rPr>
          <w:rFonts w:asciiTheme="minorHAnsi" w:hAnsiTheme="minorHAnsi" w:cstheme="minorHAnsi"/>
          <w:color w:val="0E3A60"/>
          <w:lang w:val="en-US"/>
        </w:rPr>
        <w:t xml:space="preserve"> Point-to-Point (</w:t>
      </w:r>
      <w:proofErr w:type="spellStart"/>
      <w:r w:rsidR="00F77648" w:rsidRPr="00295145">
        <w:rPr>
          <w:rFonts w:asciiTheme="minorHAnsi" w:hAnsiTheme="minorHAnsi" w:cstheme="minorHAnsi"/>
          <w:color w:val="0E3A60"/>
          <w:lang w:val="en-US"/>
        </w:rPr>
        <w:t>PtP</w:t>
      </w:r>
      <w:proofErr w:type="spellEnd"/>
      <w:r w:rsidR="00F77648" w:rsidRPr="00295145">
        <w:rPr>
          <w:rFonts w:asciiTheme="minorHAnsi" w:hAnsiTheme="minorHAnsi" w:cstheme="minorHAnsi"/>
          <w:color w:val="0E3A60"/>
          <w:lang w:val="en-US"/>
        </w:rPr>
        <w:t>) and Point-to-Multipoint (</w:t>
      </w:r>
      <w:proofErr w:type="spellStart"/>
      <w:r w:rsidR="00F77648" w:rsidRPr="00295145">
        <w:rPr>
          <w:rFonts w:asciiTheme="minorHAnsi" w:hAnsiTheme="minorHAnsi" w:cstheme="minorHAnsi"/>
          <w:color w:val="0E3A60"/>
          <w:lang w:val="en-US"/>
        </w:rPr>
        <w:t>PtMP</w:t>
      </w:r>
      <w:proofErr w:type="spellEnd"/>
      <w:r w:rsidR="00F77648" w:rsidRPr="00295145">
        <w:rPr>
          <w:rFonts w:asciiTheme="minorHAnsi" w:hAnsiTheme="minorHAnsi" w:cstheme="minorHAnsi"/>
          <w:color w:val="0E3A60"/>
          <w:lang w:val="en-US"/>
        </w:rPr>
        <w:t>) (VHF/UHF and Microwave (SHF/EHF)) including backhaul radio links for mobile networks (4G, 5G, and future 6G) high capacity in E Band.</w:t>
      </w:r>
    </w:p>
    <w:p w:rsidR="00144B77" w:rsidRPr="00295145" w:rsidRDefault="00893853" w:rsidP="00893853">
      <w:pPr>
        <w:pStyle w:val="Prrafodelista"/>
        <w:numPr>
          <w:ilvl w:val="0"/>
          <w:numId w:val="19"/>
        </w:numPr>
        <w:tabs>
          <w:tab w:val="left" w:pos="180"/>
        </w:tabs>
        <w:ind w:left="900" w:right="252"/>
        <w:rPr>
          <w:rFonts w:asciiTheme="minorHAnsi" w:hAnsiTheme="minorHAnsi" w:cstheme="minorHAnsi"/>
          <w:color w:val="0E3A60"/>
          <w:lang w:val="en-US"/>
        </w:rPr>
      </w:pPr>
      <w:r w:rsidRPr="00295145">
        <w:rPr>
          <w:rFonts w:asciiTheme="minorHAnsi" w:hAnsiTheme="minorHAnsi" w:cstheme="minorHAnsi"/>
          <w:b/>
          <w:color w:val="0E3A60"/>
          <w:lang w:val="en-US"/>
        </w:rPr>
        <w:t xml:space="preserve">Mobile Systems: </w:t>
      </w:r>
      <w:r w:rsidRPr="00295145">
        <w:rPr>
          <w:rFonts w:asciiTheme="minorHAnsi" w:hAnsiTheme="minorHAnsi" w:cstheme="minorHAnsi"/>
          <w:color w:val="0E3A60"/>
          <w:lang w:val="en-US"/>
        </w:rPr>
        <w:t>3G to 5G NR (6G perspective</w:t>
      </w:r>
      <w:r w:rsidR="00144B77" w:rsidRPr="00295145">
        <w:rPr>
          <w:rFonts w:asciiTheme="minorHAnsi" w:hAnsiTheme="minorHAnsi" w:cstheme="minorHAnsi"/>
          <w:color w:val="0E3A60"/>
          <w:lang w:val="en-US"/>
        </w:rPr>
        <w:t>).</w:t>
      </w:r>
    </w:p>
    <w:p w:rsidR="00C4166D" w:rsidRPr="00295145" w:rsidRDefault="00893853" w:rsidP="00893853">
      <w:pPr>
        <w:pStyle w:val="Prrafodelista"/>
        <w:numPr>
          <w:ilvl w:val="0"/>
          <w:numId w:val="19"/>
        </w:numPr>
        <w:tabs>
          <w:tab w:val="left" w:pos="180"/>
        </w:tabs>
        <w:ind w:left="900" w:right="252"/>
        <w:rPr>
          <w:rFonts w:asciiTheme="minorHAnsi" w:hAnsiTheme="minorHAnsi" w:cstheme="minorHAnsi"/>
          <w:color w:val="0E3A60"/>
          <w:lang w:val="en-US"/>
        </w:rPr>
      </w:pPr>
      <w:r w:rsidRPr="00295145">
        <w:rPr>
          <w:rFonts w:asciiTheme="minorHAnsi" w:hAnsiTheme="minorHAnsi" w:cstheme="minorHAnsi"/>
          <w:b/>
          <w:color w:val="0E3A60"/>
          <w:lang w:val="en-US"/>
        </w:rPr>
        <w:t xml:space="preserve">Specialized Systems: </w:t>
      </w:r>
      <w:r w:rsidRPr="00295145">
        <w:rPr>
          <w:rFonts w:asciiTheme="minorHAnsi" w:hAnsiTheme="minorHAnsi" w:cstheme="minorHAnsi"/>
          <w:color w:val="0E3A60"/>
          <w:lang w:val="en-US"/>
        </w:rPr>
        <w:t>MVDDS, wireless SCADA, space radar (PAFR), ILS</w:t>
      </w:r>
      <w:r w:rsidR="00C4166D" w:rsidRPr="00295145">
        <w:rPr>
          <w:rFonts w:asciiTheme="minorHAnsi" w:hAnsiTheme="minorHAnsi" w:cstheme="minorHAnsi"/>
          <w:color w:val="0E3A60"/>
          <w:lang w:val="en-US"/>
        </w:rPr>
        <w:t>.</w:t>
      </w:r>
    </w:p>
    <w:p w:rsidR="00C4166D" w:rsidRPr="00295145" w:rsidRDefault="003469EB" w:rsidP="003469EB">
      <w:pPr>
        <w:pStyle w:val="Prrafodelista"/>
        <w:numPr>
          <w:ilvl w:val="0"/>
          <w:numId w:val="17"/>
        </w:numPr>
        <w:tabs>
          <w:tab w:val="left" w:pos="180"/>
        </w:tabs>
        <w:ind w:left="540" w:right="252"/>
        <w:rPr>
          <w:rFonts w:asciiTheme="minorHAnsi" w:hAnsiTheme="minorHAnsi" w:cstheme="minorHAnsi"/>
          <w:b/>
          <w:color w:val="0E3A60"/>
          <w:lang w:val="en-US"/>
        </w:rPr>
      </w:pPr>
      <w:r w:rsidRPr="00295145">
        <w:rPr>
          <w:rFonts w:asciiTheme="minorHAnsi" w:hAnsiTheme="minorHAnsi" w:cstheme="minorHAnsi"/>
          <w:b/>
          <w:color w:val="0E3A60"/>
          <w:lang w:val="en-US"/>
        </w:rPr>
        <w:t>Antennas and Radiating Systems</w:t>
      </w:r>
      <w:r w:rsidR="00C4166D" w:rsidRPr="00295145">
        <w:rPr>
          <w:rFonts w:asciiTheme="minorHAnsi" w:hAnsiTheme="minorHAnsi" w:cstheme="minorHAnsi"/>
          <w:b/>
          <w:color w:val="0E3A60"/>
          <w:lang w:val="en-US"/>
        </w:rPr>
        <w:t>:</w:t>
      </w:r>
    </w:p>
    <w:p w:rsidR="00C4166D" w:rsidRPr="00295145" w:rsidRDefault="003469EB" w:rsidP="003469EB">
      <w:pPr>
        <w:pStyle w:val="Prrafodelista"/>
        <w:numPr>
          <w:ilvl w:val="0"/>
          <w:numId w:val="20"/>
        </w:numPr>
        <w:tabs>
          <w:tab w:val="left" w:pos="180"/>
        </w:tabs>
        <w:ind w:left="900" w:right="252"/>
        <w:rPr>
          <w:rFonts w:asciiTheme="minorHAnsi" w:hAnsiTheme="minorHAnsi" w:cstheme="minorHAnsi"/>
          <w:color w:val="0E3A60"/>
          <w:lang w:val="en-US"/>
        </w:rPr>
      </w:pPr>
      <w:r w:rsidRPr="00295145">
        <w:rPr>
          <w:rFonts w:asciiTheme="minorHAnsi" w:hAnsiTheme="minorHAnsi" w:cstheme="minorHAnsi"/>
          <w:color w:val="0E3A60"/>
          <w:lang w:val="en-US"/>
        </w:rPr>
        <w:t>Theory, design, simulation (2D/3D), development, prototyping, and testing (Lab/Field</w:t>
      </w:r>
      <w:r w:rsidR="00C4166D" w:rsidRPr="00295145">
        <w:rPr>
          <w:rFonts w:asciiTheme="minorHAnsi" w:hAnsiTheme="minorHAnsi" w:cstheme="minorHAnsi"/>
          <w:color w:val="0E3A60"/>
          <w:lang w:val="en-US"/>
        </w:rPr>
        <w:t>).</w:t>
      </w:r>
    </w:p>
    <w:p w:rsidR="00C4166D" w:rsidRPr="00295145" w:rsidRDefault="00295145" w:rsidP="00295145">
      <w:pPr>
        <w:pStyle w:val="Prrafodelista"/>
        <w:numPr>
          <w:ilvl w:val="0"/>
          <w:numId w:val="20"/>
        </w:numPr>
        <w:tabs>
          <w:tab w:val="left" w:pos="180"/>
        </w:tabs>
        <w:ind w:left="900" w:right="252"/>
        <w:rPr>
          <w:rFonts w:asciiTheme="minorHAnsi" w:hAnsiTheme="minorHAnsi" w:cstheme="minorHAnsi"/>
          <w:color w:val="0E3A60"/>
          <w:lang w:val="en-US"/>
        </w:rPr>
      </w:pPr>
      <w:r w:rsidRPr="00295145">
        <w:rPr>
          <w:rFonts w:asciiTheme="minorHAnsi" w:hAnsiTheme="minorHAnsi" w:cstheme="minorHAnsi"/>
          <w:color w:val="0E3A60"/>
          <w:lang w:val="en-US"/>
        </w:rPr>
        <w:t>Measurement and technical verification (Fraunhofer far-field and Fresnel intermediate-field regions, RPA/UAV</w:t>
      </w:r>
      <w:r w:rsidR="00C4166D" w:rsidRPr="00295145">
        <w:rPr>
          <w:rFonts w:asciiTheme="minorHAnsi" w:hAnsiTheme="minorHAnsi" w:cstheme="minorHAnsi"/>
          <w:color w:val="0E3A60"/>
          <w:lang w:val="en-US"/>
        </w:rPr>
        <w:t>).</w:t>
      </w:r>
    </w:p>
    <w:p w:rsidR="00C4166D" w:rsidRPr="00295145" w:rsidRDefault="00295145" w:rsidP="00295145">
      <w:pPr>
        <w:pStyle w:val="Prrafodelista"/>
        <w:numPr>
          <w:ilvl w:val="0"/>
          <w:numId w:val="20"/>
        </w:numPr>
        <w:tabs>
          <w:tab w:val="left" w:pos="180"/>
        </w:tabs>
        <w:ind w:left="900" w:right="252"/>
        <w:rPr>
          <w:rFonts w:asciiTheme="minorHAnsi" w:hAnsiTheme="minorHAnsi" w:cstheme="minorHAnsi"/>
          <w:color w:val="0E3A60"/>
          <w:lang w:val="en-US"/>
        </w:rPr>
      </w:pPr>
      <w:r w:rsidRPr="00295145">
        <w:rPr>
          <w:rFonts w:asciiTheme="minorHAnsi" w:hAnsiTheme="minorHAnsi" w:cstheme="minorHAnsi"/>
          <w:color w:val="0E3A60"/>
          <w:lang w:val="en-US"/>
        </w:rPr>
        <w:t>Characterization, Production, Tuning, Quality Control, and Maintenance</w:t>
      </w:r>
      <w:r w:rsidR="00C4166D" w:rsidRPr="00295145">
        <w:rPr>
          <w:rFonts w:asciiTheme="minorHAnsi" w:hAnsiTheme="minorHAnsi" w:cstheme="minorHAnsi"/>
          <w:color w:val="0E3A60"/>
          <w:lang w:val="en-US"/>
        </w:rPr>
        <w:t>.</w:t>
      </w:r>
    </w:p>
    <w:p w:rsidR="00C4166D" w:rsidRPr="00295145" w:rsidRDefault="00295145" w:rsidP="00295145">
      <w:pPr>
        <w:pStyle w:val="Prrafodelista"/>
        <w:numPr>
          <w:ilvl w:val="0"/>
          <w:numId w:val="20"/>
        </w:numPr>
        <w:tabs>
          <w:tab w:val="left" w:pos="180"/>
        </w:tabs>
        <w:ind w:left="900" w:right="252"/>
        <w:rPr>
          <w:rFonts w:asciiTheme="minorHAnsi" w:hAnsiTheme="minorHAnsi" w:cstheme="minorHAnsi"/>
          <w:color w:val="0E3A60"/>
          <w:lang w:val="en-US"/>
        </w:rPr>
      </w:pPr>
      <w:r w:rsidRPr="00295145">
        <w:rPr>
          <w:rFonts w:asciiTheme="minorHAnsi" w:hAnsiTheme="minorHAnsi" w:cstheme="minorHAnsi"/>
          <w:b/>
          <w:color w:val="0E3A60"/>
          <w:lang w:val="en-US"/>
        </w:rPr>
        <w:t xml:space="preserve">Types: </w:t>
      </w:r>
      <w:r w:rsidRPr="00295145">
        <w:rPr>
          <w:rFonts w:asciiTheme="minorHAnsi" w:hAnsiTheme="minorHAnsi" w:cstheme="minorHAnsi"/>
          <w:color w:val="0E3A60"/>
          <w:lang w:val="en-US"/>
        </w:rPr>
        <w:t>Parabolic, Dihedral Reflectors, Flat Panels, Yagi-</w:t>
      </w:r>
      <w:proofErr w:type="spellStart"/>
      <w:r w:rsidRPr="00295145">
        <w:rPr>
          <w:rFonts w:asciiTheme="minorHAnsi" w:hAnsiTheme="minorHAnsi" w:cstheme="minorHAnsi"/>
          <w:color w:val="0E3A60"/>
          <w:lang w:val="en-US"/>
        </w:rPr>
        <w:t>Uda</w:t>
      </w:r>
      <w:proofErr w:type="spellEnd"/>
      <w:r w:rsidRPr="00295145">
        <w:rPr>
          <w:rFonts w:asciiTheme="minorHAnsi" w:hAnsiTheme="minorHAnsi" w:cstheme="minorHAnsi"/>
          <w:color w:val="0E3A60"/>
          <w:lang w:val="en-US"/>
        </w:rPr>
        <w:t>, Dipoles with/without Reflector, Mobile, Simple Arrays, and Radiating Systems (omnidirectional, sectorial, and directional), including High-Power Single Antenna Systems for FM Radio and UHF DTT transmission (with linear, elliptical, and/or circular polarization</w:t>
      </w:r>
      <w:r w:rsidR="00C4166D" w:rsidRPr="00295145">
        <w:rPr>
          <w:rFonts w:asciiTheme="minorHAnsi" w:hAnsiTheme="minorHAnsi" w:cstheme="minorHAnsi"/>
          <w:color w:val="0E3A60"/>
          <w:lang w:val="en-US"/>
        </w:rPr>
        <w:t>).</w:t>
      </w:r>
    </w:p>
    <w:p w:rsidR="00C4166D" w:rsidRPr="00295145" w:rsidRDefault="00295145" w:rsidP="00295145">
      <w:pPr>
        <w:pStyle w:val="Prrafodelista"/>
        <w:numPr>
          <w:ilvl w:val="0"/>
          <w:numId w:val="20"/>
        </w:numPr>
        <w:tabs>
          <w:tab w:val="left" w:pos="180"/>
        </w:tabs>
        <w:ind w:left="900" w:right="252"/>
        <w:rPr>
          <w:rFonts w:asciiTheme="minorHAnsi" w:hAnsiTheme="minorHAnsi" w:cstheme="minorHAnsi"/>
          <w:color w:val="0E3A60"/>
          <w:lang w:val="en-US"/>
        </w:rPr>
      </w:pPr>
      <w:r w:rsidRPr="00295145">
        <w:rPr>
          <w:rFonts w:asciiTheme="minorHAnsi" w:hAnsiTheme="minorHAnsi" w:cstheme="minorHAnsi"/>
          <w:b/>
          <w:color w:val="0E3A60"/>
          <w:lang w:val="en-US"/>
        </w:rPr>
        <w:t xml:space="preserve">Parameters: </w:t>
      </w:r>
      <w:r w:rsidRPr="00295145">
        <w:rPr>
          <w:rFonts w:asciiTheme="minorHAnsi" w:hAnsiTheme="minorHAnsi" w:cstheme="minorHAnsi"/>
          <w:color w:val="0E3A60"/>
          <w:lang w:val="en-US"/>
        </w:rPr>
        <w:t>Patterns, Gain, Directivity, Polarization (Linear, Elliptical, Circular), Down Tilt, Null Fill, Zin, VSWR, etc</w:t>
      </w:r>
      <w:r w:rsidR="00C4166D" w:rsidRPr="00295145">
        <w:rPr>
          <w:rFonts w:asciiTheme="minorHAnsi" w:hAnsiTheme="minorHAnsi" w:cstheme="minorHAnsi"/>
          <w:color w:val="0E3A60"/>
          <w:lang w:val="en-US"/>
        </w:rPr>
        <w:t>.</w:t>
      </w:r>
    </w:p>
    <w:p w:rsidR="00C4166D" w:rsidRPr="00295145" w:rsidRDefault="00295145" w:rsidP="00295145">
      <w:pPr>
        <w:pStyle w:val="Prrafodelista"/>
        <w:numPr>
          <w:ilvl w:val="0"/>
          <w:numId w:val="17"/>
        </w:numPr>
        <w:tabs>
          <w:tab w:val="left" w:pos="180"/>
        </w:tabs>
        <w:ind w:left="540" w:right="252"/>
        <w:rPr>
          <w:rFonts w:asciiTheme="minorHAnsi" w:hAnsiTheme="minorHAnsi" w:cstheme="minorHAnsi"/>
          <w:b/>
          <w:color w:val="0E3A60"/>
          <w:lang w:val="en-US"/>
        </w:rPr>
      </w:pPr>
      <w:r w:rsidRPr="00295145">
        <w:rPr>
          <w:rFonts w:asciiTheme="minorHAnsi" w:hAnsiTheme="minorHAnsi" w:cstheme="minorHAnsi"/>
          <w:b/>
          <w:color w:val="0E3A60"/>
          <w:lang w:val="en-US"/>
        </w:rPr>
        <w:t>Technical Management and Consulting</w:t>
      </w:r>
      <w:r w:rsidR="00C4166D" w:rsidRPr="00295145">
        <w:rPr>
          <w:rFonts w:asciiTheme="minorHAnsi" w:hAnsiTheme="minorHAnsi" w:cstheme="minorHAnsi"/>
          <w:b/>
          <w:color w:val="0E3A60"/>
          <w:lang w:val="en-US"/>
        </w:rPr>
        <w:t>:</w:t>
      </w:r>
    </w:p>
    <w:p w:rsidR="00C4166D" w:rsidRPr="00295145" w:rsidRDefault="00295145" w:rsidP="00295145">
      <w:pPr>
        <w:pStyle w:val="Prrafodelista"/>
        <w:numPr>
          <w:ilvl w:val="0"/>
          <w:numId w:val="21"/>
        </w:numPr>
        <w:tabs>
          <w:tab w:val="left" w:pos="180"/>
        </w:tabs>
        <w:ind w:left="900" w:right="252"/>
        <w:rPr>
          <w:rFonts w:asciiTheme="minorHAnsi" w:hAnsiTheme="minorHAnsi" w:cstheme="minorHAnsi"/>
          <w:color w:val="0E3A60"/>
          <w:lang w:val="en-US"/>
        </w:rPr>
      </w:pPr>
      <w:r w:rsidRPr="00295145">
        <w:rPr>
          <w:rFonts w:asciiTheme="minorHAnsi" w:hAnsiTheme="minorHAnsi" w:cstheme="minorHAnsi"/>
          <w:color w:val="0E3A60"/>
          <w:lang w:val="en-US"/>
        </w:rPr>
        <w:t>Telecommunications Network Planning and Design (Fiber Optics, Radio Links (VHF/UHF/Microwave), Digital Trunked Radio System, Wireless SCADA System</w:t>
      </w:r>
      <w:r w:rsidR="00C4166D" w:rsidRPr="00295145">
        <w:rPr>
          <w:rFonts w:asciiTheme="minorHAnsi" w:hAnsiTheme="minorHAnsi" w:cstheme="minorHAnsi"/>
          <w:color w:val="0E3A60"/>
          <w:lang w:val="en-US"/>
        </w:rPr>
        <w:t>).</w:t>
      </w:r>
    </w:p>
    <w:p w:rsidR="00C4166D" w:rsidRPr="00295145" w:rsidRDefault="00295145" w:rsidP="00295145">
      <w:pPr>
        <w:pStyle w:val="Prrafodelista"/>
        <w:numPr>
          <w:ilvl w:val="0"/>
          <w:numId w:val="21"/>
        </w:numPr>
        <w:tabs>
          <w:tab w:val="left" w:pos="180"/>
        </w:tabs>
        <w:ind w:left="900" w:right="252"/>
        <w:rPr>
          <w:rFonts w:asciiTheme="minorHAnsi" w:hAnsiTheme="minorHAnsi" w:cstheme="minorHAnsi"/>
          <w:color w:val="0E3A60"/>
          <w:lang w:val="en-US"/>
        </w:rPr>
      </w:pPr>
      <w:r w:rsidRPr="00295145">
        <w:rPr>
          <w:rFonts w:asciiTheme="minorHAnsi" w:hAnsiTheme="minorHAnsi" w:cstheme="minorHAnsi"/>
          <w:color w:val="0E3A60"/>
          <w:lang w:val="en-US"/>
        </w:rPr>
        <w:t>End-to-end technical project management</w:t>
      </w:r>
      <w:r w:rsidR="00C4166D" w:rsidRPr="00295145">
        <w:rPr>
          <w:rFonts w:asciiTheme="minorHAnsi" w:hAnsiTheme="minorHAnsi" w:cstheme="minorHAnsi"/>
          <w:color w:val="0E3A60"/>
          <w:lang w:val="en-US"/>
        </w:rPr>
        <w:t>.</w:t>
      </w:r>
    </w:p>
    <w:p w:rsidR="00C4166D" w:rsidRPr="00295145" w:rsidRDefault="00295145" w:rsidP="00295145">
      <w:pPr>
        <w:pStyle w:val="Prrafodelista"/>
        <w:numPr>
          <w:ilvl w:val="0"/>
          <w:numId w:val="21"/>
        </w:numPr>
        <w:tabs>
          <w:tab w:val="left" w:pos="180"/>
        </w:tabs>
        <w:ind w:left="900" w:right="252"/>
        <w:rPr>
          <w:rFonts w:asciiTheme="minorHAnsi" w:hAnsiTheme="minorHAnsi" w:cstheme="minorHAnsi"/>
          <w:color w:val="0E3A60"/>
          <w:lang w:val="en-US"/>
        </w:rPr>
      </w:pPr>
      <w:r w:rsidRPr="00295145">
        <w:rPr>
          <w:rFonts w:asciiTheme="minorHAnsi" w:hAnsiTheme="minorHAnsi" w:cstheme="minorHAnsi"/>
          <w:color w:val="0E3A60"/>
          <w:lang w:val="en-US"/>
        </w:rPr>
        <w:t>Development of Technical Specifications and Tender Documents</w:t>
      </w:r>
      <w:r w:rsidR="00C4166D" w:rsidRPr="00295145">
        <w:rPr>
          <w:rFonts w:asciiTheme="minorHAnsi" w:hAnsiTheme="minorHAnsi" w:cstheme="minorHAnsi"/>
          <w:color w:val="0E3A60"/>
          <w:lang w:val="en-US"/>
        </w:rPr>
        <w:t>.</w:t>
      </w:r>
    </w:p>
    <w:p w:rsidR="00C4166D" w:rsidRPr="00295145" w:rsidRDefault="00295145" w:rsidP="00295145">
      <w:pPr>
        <w:pStyle w:val="Prrafodelista"/>
        <w:numPr>
          <w:ilvl w:val="0"/>
          <w:numId w:val="21"/>
        </w:numPr>
        <w:tabs>
          <w:tab w:val="left" w:pos="180"/>
        </w:tabs>
        <w:ind w:left="900" w:right="252"/>
        <w:rPr>
          <w:rFonts w:asciiTheme="minorHAnsi" w:hAnsiTheme="minorHAnsi" w:cstheme="minorHAnsi"/>
          <w:color w:val="0E3A60"/>
          <w:lang w:val="en-US"/>
        </w:rPr>
      </w:pPr>
      <w:r w:rsidRPr="00295145">
        <w:rPr>
          <w:rFonts w:asciiTheme="minorHAnsi" w:hAnsiTheme="minorHAnsi" w:cstheme="minorHAnsi"/>
          <w:color w:val="0E3A60"/>
          <w:lang w:val="en-US"/>
        </w:rPr>
        <w:t>Technical-Economic Evaluation of Solutions and Supplier Selection</w:t>
      </w:r>
      <w:r w:rsidR="00C4166D" w:rsidRPr="00295145">
        <w:rPr>
          <w:rFonts w:asciiTheme="minorHAnsi" w:hAnsiTheme="minorHAnsi" w:cstheme="minorHAnsi"/>
          <w:color w:val="0E3A60"/>
          <w:lang w:val="en-US"/>
        </w:rPr>
        <w:t>.</w:t>
      </w:r>
    </w:p>
    <w:p w:rsidR="00EE799F" w:rsidRPr="00295145" w:rsidRDefault="00295145" w:rsidP="00295145">
      <w:pPr>
        <w:pStyle w:val="Prrafodelista"/>
        <w:numPr>
          <w:ilvl w:val="0"/>
          <w:numId w:val="21"/>
        </w:numPr>
        <w:tabs>
          <w:tab w:val="left" w:pos="180"/>
        </w:tabs>
        <w:ind w:left="900" w:right="252"/>
        <w:rPr>
          <w:rFonts w:asciiTheme="minorHAnsi" w:hAnsiTheme="minorHAnsi" w:cstheme="minorHAnsi"/>
          <w:color w:val="0E3A60"/>
          <w:lang w:val="en-US"/>
        </w:rPr>
      </w:pPr>
      <w:r w:rsidRPr="00295145">
        <w:rPr>
          <w:rFonts w:asciiTheme="minorHAnsi" w:hAnsiTheme="minorHAnsi" w:cstheme="minorHAnsi"/>
          <w:color w:val="0E3A60"/>
          <w:lang w:val="en-US"/>
        </w:rPr>
        <w:t>Implementation, Operations, and Maintenance (O&amp;M) Supervision</w:t>
      </w:r>
      <w:r w:rsidR="00C4166D" w:rsidRPr="00295145">
        <w:rPr>
          <w:rFonts w:asciiTheme="minorHAnsi" w:hAnsiTheme="minorHAnsi" w:cstheme="minorHAnsi"/>
          <w:color w:val="0E3A60"/>
          <w:lang w:val="en-US"/>
        </w:rPr>
        <w:t>.</w:t>
      </w:r>
    </w:p>
    <w:p w:rsidR="00C4166D" w:rsidRPr="00295145" w:rsidRDefault="00295145" w:rsidP="00295145">
      <w:pPr>
        <w:pStyle w:val="Prrafodelista"/>
        <w:numPr>
          <w:ilvl w:val="0"/>
          <w:numId w:val="17"/>
        </w:numPr>
        <w:tabs>
          <w:tab w:val="left" w:pos="180"/>
        </w:tabs>
        <w:ind w:left="540" w:right="252"/>
        <w:rPr>
          <w:rFonts w:asciiTheme="minorHAnsi" w:hAnsiTheme="minorHAnsi" w:cstheme="minorHAnsi"/>
          <w:b/>
          <w:color w:val="0E3A60"/>
          <w:lang w:val="en-US"/>
        </w:rPr>
      </w:pPr>
      <w:r w:rsidRPr="00295145">
        <w:rPr>
          <w:rFonts w:asciiTheme="minorHAnsi" w:hAnsiTheme="minorHAnsi" w:cstheme="minorHAnsi"/>
          <w:b/>
          <w:color w:val="0E3A60"/>
          <w:lang w:val="en-US"/>
        </w:rPr>
        <w:t>Engineering and Management Software</w:t>
      </w:r>
      <w:r w:rsidR="00C4166D" w:rsidRPr="00295145">
        <w:rPr>
          <w:rFonts w:asciiTheme="minorHAnsi" w:hAnsiTheme="minorHAnsi" w:cstheme="minorHAnsi"/>
          <w:b/>
          <w:color w:val="0E3A60"/>
          <w:lang w:val="en-US"/>
        </w:rPr>
        <w:t>:</w:t>
      </w:r>
    </w:p>
    <w:p w:rsidR="00C4166D" w:rsidRPr="00295145" w:rsidRDefault="00295145" w:rsidP="00295145">
      <w:pPr>
        <w:pStyle w:val="Prrafodelista"/>
        <w:numPr>
          <w:ilvl w:val="0"/>
          <w:numId w:val="22"/>
        </w:numPr>
        <w:tabs>
          <w:tab w:val="left" w:pos="180"/>
        </w:tabs>
        <w:ind w:left="900" w:right="252"/>
        <w:rPr>
          <w:rFonts w:asciiTheme="minorHAnsi" w:hAnsiTheme="minorHAnsi" w:cstheme="minorHAnsi"/>
          <w:color w:val="0E3A60"/>
          <w:lang w:val="en-US"/>
        </w:rPr>
      </w:pPr>
      <w:r w:rsidRPr="00295145">
        <w:rPr>
          <w:rFonts w:asciiTheme="minorHAnsi" w:hAnsiTheme="minorHAnsi" w:cstheme="minorHAnsi"/>
          <w:b/>
          <w:color w:val="0E3A60"/>
          <w:lang w:val="en-US"/>
        </w:rPr>
        <w:t xml:space="preserve">Simulation and Design: </w:t>
      </w:r>
      <w:r w:rsidRPr="00295145">
        <w:rPr>
          <w:rFonts w:asciiTheme="minorHAnsi" w:hAnsiTheme="minorHAnsi" w:cstheme="minorHAnsi"/>
          <w:color w:val="0E3A60"/>
          <w:lang w:val="en-US"/>
        </w:rPr>
        <w:t xml:space="preserve">MATLAB, Pathloss, Radio Mobile, ICS Telecom, AutoCAD, MicroStation, </w:t>
      </w:r>
      <w:proofErr w:type="spellStart"/>
      <w:r w:rsidRPr="00295145">
        <w:rPr>
          <w:rFonts w:asciiTheme="minorHAnsi" w:hAnsiTheme="minorHAnsi" w:cstheme="minorHAnsi"/>
          <w:color w:val="0E3A60"/>
          <w:lang w:val="en-US"/>
        </w:rPr>
        <w:t>DesignCAD</w:t>
      </w:r>
      <w:proofErr w:type="spellEnd"/>
      <w:r w:rsidR="00C4166D" w:rsidRPr="00295145">
        <w:rPr>
          <w:rFonts w:asciiTheme="minorHAnsi" w:hAnsiTheme="minorHAnsi" w:cstheme="minorHAnsi"/>
          <w:color w:val="0E3A60"/>
          <w:lang w:val="en-US"/>
        </w:rPr>
        <w:t>.</w:t>
      </w:r>
    </w:p>
    <w:p w:rsidR="00C4166D" w:rsidRPr="00295145" w:rsidRDefault="00503E59" w:rsidP="00503E59">
      <w:pPr>
        <w:pStyle w:val="Prrafodelista"/>
        <w:numPr>
          <w:ilvl w:val="0"/>
          <w:numId w:val="22"/>
        </w:numPr>
        <w:tabs>
          <w:tab w:val="left" w:pos="180"/>
        </w:tabs>
        <w:ind w:left="900" w:right="252"/>
        <w:rPr>
          <w:rFonts w:asciiTheme="minorHAnsi" w:hAnsiTheme="minorHAnsi" w:cstheme="minorHAnsi"/>
          <w:color w:val="0E3A60"/>
          <w:lang w:val="en-US"/>
        </w:rPr>
      </w:pPr>
      <w:r w:rsidRPr="00503E59">
        <w:rPr>
          <w:rFonts w:asciiTheme="minorHAnsi" w:hAnsiTheme="minorHAnsi" w:cstheme="minorHAnsi"/>
          <w:b/>
          <w:color w:val="0E3A60"/>
          <w:lang w:val="en-US"/>
        </w:rPr>
        <w:t xml:space="preserve">Geospatial: </w:t>
      </w:r>
      <w:r w:rsidRPr="00503E59">
        <w:rPr>
          <w:rFonts w:asciiTheme="minorHAnsi" w:hAnsiTheme="minorHAnsi" w:cstheme="minorHAnsi"/>
          <w:color w:val="0E3A60"/>
          <w:lang w:val="en-US"/>
        </w:rPr>
        <w:t xml:space="preserve">ArcGIS, MapInfo, ERDAS Imagine, Google Earth, and ITU Tools (IFIC, GIMS, </w:t>
      </w:r>
      <w:proofErr w:type="spellStart"/>
      <w:r w:rsidRPr="00503E59">
        <w:rPr>
          <w:rFonts w:asciiTheme="minorHAnsi" w:hAnsiTheme="minorHAnsi" w:cstheme="minorHAnsi"/>
          <w:color w:val="0E3A60"/>
          <w:lang w:val="en-US"/>
        </w:rPr>
        <w:t>SpaceCap</w:t>
      </w:r>
      <w:proofErr w:type="spellEnd"/>
      <w:r w:rsidRPr="00503E59">
        <w:rPr>
          <w:rFonts w:asciiTheme="minorHAnsi" w:hAnsiTheme="minorHAnsi" w:cstheme="minorHAnsi"/>
          <w:color w:val="0E3A60"/>
          <w:lang w:val="en-US"/>
        </w:rPr>
        <w:t>, SPS</w:t>
      </w:r>
      <w:r w:rsidR="00C4166D" w:rsidRPr="00503E59">
        <w:rPr>
          <w:rFonts w:asciiTheme="minorHAnsi" w:hAnsiTheme="minorHAnsi" w:cstheme="minorHAnsi"/>
          <w:color w:val="0E3A60"/>
          <w:lang w:val="en-US"/>
        </w:rPr>
        <w:t>).</w:t>
      </w:r>
    </w:p>
    <w:p w:rsidR="00C4166D" w:rsidRPr="00295145" w:rsidRDefault="00503E59" w:rsidP="00503E59">
      <w:pPr>
        <w:pStyle w:val="Prrafodelista"/>
        <w:numPr>
          <w:ilvl w:val="0"/>
          <w:numId w:val="22"/>
        </w:numPr>
        <w:tabs>
          <w:tab w:val="left" w:pos="180"/>
        </w:tabs>
        <w:ind w:left="900" w:right="252"/>
        <w:rPr>
          <w:rFonts w:asciiTheme="minorHAnsi" w:hAnsiTheme="minorHAnsi" w:cstheme="minorHAnsi"/>
          <w:color w:val="0E3A60"/>
          <w:lang w:val="en-US"/>
        </w:rPr>
      </w:pPr>
      <w:r w:rsidRPr="00503E59">
        <w:rPr>
          <w:rFonts w:asciiTheme="minorHAnsi" w:hAnsiTheme="minorHAnsi" w:cstheme="minorHAnsi"/>
          <w:b/>
          <w:color w:val="0E3A60"/>
          <w:lang w:val="en-US"/>
        </w:rPr>
        <w:t xml:space="preserve">Development: </w:t>
      </w:r>
      <w:r w:rsidRPr="00503E59">
        <w:rPr>
          <w:rFonts w:asciiTheme="minorHAnsi" w:hAnsiTheme="minorHAnsi" w:cstheme="minorHAnsi"/>
          <w:color w:val="0E3A60"/>
          <w:lang w:val="en-US"/>
        </w:rPr>
        <w:t>.NET, Python</w:t>
      </w:r>
      <w:r w:rsidR="00C4166D" w:rsidRPr="00503E59">
        <w:rPr>
          <w:rFonts w:asciiTheme="minorHAnsi" w:hAnsiTheme="minorHAnsi" w:cstheme="minorHAnsi"/>
          <w:color w:val="0E3A60"/>
          <w:lang w:val="en-US"/>
        </w:rPr>
        <w:t>.</w:t>
      </w:r>
    </w:p>
    <w:p w:rsidR="00C4166D" w:rsidRDefault="00503E59" w:rsidP="00503E59">
      <w:pPr>
        <w:pStyle w:val="Prrafodelista"/>
        <w:numPr>
          <w:ilvl w:val="0"/>
          <w:numId w:val="23"/>
        </w:numPr>
        <w:tabs>
          <w:tab w:val="left" w:pos="180"/>
        </w:tabs>
        <w:ind w:left="900" w:right="252"/>
        <w:rPr>
          <w:rFonts w:asciiTheme="minorHAnsi" w:hAnsiTheme="minorHAnsi" w:cstheme="minorHAnsi"/>
          <w:color w:val="0E3A60"/>
          <w:lang w:val="en-US"/>
        </w:rPr>
      </w:pPr>
      <w:r w:rsidRPr="00503E59">
        <w:rPr>
          <w:rFonts w:asciiTheme="minorHAnsi" w:hAnsiTheme="minorHAnsi" w:cstheme="minorHAnsi"/>
          <w:b/>
          <w:color w:val="0E3A60"/>
          <w:lang w:val="en-US"/>
        </w:rPr>
        <w:t xml:space="preserve">Machine Learning: </w:t>
      </w:r>
      <w:r w:rsidRPr="00503E59">
        <w:rPr>
          <w:rFonts w:asciiTheme="minorHAnsi" w:hAnsiTheme="minorHAnsi" w:cstheme="minorHAnsi"/>
          <w:color w:val="0E3A60"/>
          <w:lang w:val="en-US"/>
        </w:rPr>
        <w:t>PyTorch, TensorFlow (currently in research and self-learning</w:t>
      </w:r>
      <w:r w:rsidR="00C4166D" w:rsidRPr="00503E59">
        <w:rPr>
          <w:rFonts w:asciiTheme="minorHAnsi" w:hAnsiTheme="minorHAnsi" w:cstheme="minorHAnsi"/>
          <w:color w:val="0E3A60"/>
          <w:lang w:val="en-US"/>
        </w:rPr>
        <w:t>).</w:t>
      </w:r>
    </w:p>
    <w:p w:rsidR="008E4201" w:rsidRPr="00B971A8" w:rsidRDefault="00B971A8" w:rsidP="00B971A8">
      <w:pPr>
        <w:pStyle w:val="Prrafodelista"/>
        <w:numPr>
          <w:ilvl w:val="0"/>
          <w:numId w:val="23"/>
        </w:numPr>
        <w:tabs>
          <w:tab w:val="left" w:pos="180"/>
        </w:tabs>
        <w:ind w:left="900" w:right="252"/>
        <w:rPr>
          <w:rFonts w:asciiTheme="minorHAnsi" w:hAnsiTheme="minorHAnsi" w:cstheme="minorHAnsi"/>
          <w:b/>
          <w:color w:val="0E3A60"/>
          <w:lang w:val="en-US"/>
        </w:rPr>
      </w:pPr>
      <w:bookmarkStart w:id="2" w:name="_GoBack"/>
      <w:r w:rsidRPr="00B971A8">
        <w:rPr>
          <w:rFonts w:asciiTheme="minorHAnsi" w:hAnsiTheme="minorHAnsi" w:cstheme="minorHAnsi"/>
          <w:b/>
          <w:color w:val="0E3A60"/>
          <w:lang w:val="en-US"/>
        </w:rPr>
        <w:t>And other Generative AI ecosystem tools.</w:t>
      </w:r>
    </w:p>
    <w:bookmarkEnd w:id="2"/>
    <w:p w:rsidR="00C4166D" w:rsidRPr="00295145" w:rsidRDefault="00503E59" w:rsidP="00503E59">
      <w:pPr>
        <w:pStyle w:val="Prrafodelista"/>
        <w:numPr>
          <w:ilvl w:val="0"/>
          <w:numId w:val="24"/>
        </w:numPr>
        <w:tabs>
          <w:tab w:val="left" w:pos="180"/>
        </w:tabs>
        <w:ind w:left="540" w:right="252"/>
        <w:rPr>
          <w:rFonts w:asciiTheme="minorHAnsi" w:hAnsiTheme="minorHAnsi" w:cstheme="minorHAnsi"/>
          <w:b/>
          <w:color w:val="0E3A60"/>
          <w:lang w:val="en-US"/>
        </w:rPr>
      </w:pPr>
      <w:r w:rsidRPr="00503E59">
        <w:rPr>
          <w:rFonts w:asciiTheme="minorHAnsi" w:hAnsiTheme="minorHAnsi" w:cstheme="minorHAnsi"/>
          <w:b/>
          <w:color w:val="0E3A60"/>
          <w:lang w:val="en-US"/>
        </w:rPr>
        <w:t>GIS and Geospatial Data</w:t>
      </w:r>
      <w:r w:rsidR="00C4166D" w:rsidRPr="00295145">
        <w:rPr>
          <w:rFonts w:asciiTheme="minorHAnsi" w:hAnsiTheme="minorHAnsi" w:cstheme="minorHAnsi"/>
          <w:b/>
          <w:color w:val="0E3A60"/>
          <w:lang w:val="en-US"/>
        </w:rPr>
        <w:t>:</w:t>
      </w:r>
    </w:p>
    <w:p w:rsidR="00C4166D" w:rsidRPr="00295145" w:rsidRDefault="00503E59" w:rsidP="00503E59">
      <w:pPr>
        <w:pStyle w:val="Prrafodelista"/>
        <w:numPr>
          <w:ilvl w:val="0"/>
          <w:numId w:val="25"/>
        </w:numPr>
        <w:tabs>
          <w:tab w:val="left" w:pos="180"/>
        </w:tabs>
        <w:ind w:left="900" w:right="252"/>
        <w:rPr>
          <w:rFonts w:asciiTheme="minorHAnsi" w:hAnsiTheme="minorHAnsi" w:cstheme="minorHAnsi"/>
          <w:color w:val="0E3A60"/>
          <w:lang w:val="en-US"/>
        </w:rPr>
      </w:pPr>
      <w:r w:rsidRPr="00503E59">
        <w:rPr>
          <w:rFonts w:asciiTheme="minorHAnsi" w:hAnsiTheme="minorHAnsi" w:cstheme="minorHAnsi"/>
          <w:b/>
          <w:color w:val="0E3A60"/>
          <w:lang w:val="en-US"/>
        </w:rPr>
        <w:t xml:space="preserve">Digital Terrain Model (DTM): </w:t>
      </w:r>
      <w:r w:rsidRPr="00503E59">
        <w:rPr>
          <w:rFonts w:asciiTheme="minorHAnsi" w:hAnsiTheme="minorHAnsi" w:cstheme="minorHAnsi"/>
          <w:color w:val="0E3A60"/>
          <w:lang w:val="en-US"/>
        </w:rPr>
        <w:t xml:space="preserve">SRTM 3/1 arc-second (Shuttle Radar Topography Mission 3/1 arc-second (approx. 90/30 m resolution at the equator)), understanding that native SRTM data is a Digital Surface Model (DSM) used as a DTM substitute, in raster format (e.g., </w:t>
      </w:r>
      <w:proofErr w:type="spellStart"/>
      <w:r w:rsidR="00C4166D" w:rsidRPr="00503E59">
        <w:rPr>
          <w:rFonts w:asciiTheme="minorHAnsi" w:hAnsiTheme="minorHAnsi" w:cstheme="minorHAnsi"/>
          <w:color w:val="0E3A60"/>
          <w:lang w:val="en-US"/>
        </w:rPr>
        <w:t>GeoTIFF</w:t>
      </w:r>
      <w:proofErr w:type="spellEnd"/>
      <w:r w:rsidR="00C4166D" w:rsidRPr="00503E59">
        <w:rPr>
          <w:rFonts w:asciiTheme="minorHAnsi" w:hAnsiTheme="minorHAnsi" w:cstheme="minorHAnsi"/>
          <w:color w:val="0E3A60"/>
          <w:lang w:val="en-US"/>
        </w:rPr>
        <w:t xml:space="preserve"> - </w:t>
      </w:r>
      <w:proofErr w:type="spellStart"/>
      <w:r w:rsidR="00C4166D" w:rsidRPr="00503E59">
        <w:rPr>
          <w:rFonts w:asciiTheme="minorHAnsi" w:hAnsiTheme="minorHAnsi" w:cstheme="minorHAnsi"/>
          <w:color w:val="0E3A60"/>
          <w:lang w:val="en-US"/>
        </w:rPr>
        <w:t>tif</w:t>
      </w:r>
      <w:proofErr w:type="spellEnd"/>
      <w:r w:rsidR="00C4166D" w:rsidRPr="00503E59">
        <w:rPr>
          <w:rFonts w:asciiTheme="minorHAnsi" w:hAnsiTheme="minorHAnsi" w:cstheme="minorHAnsi"/>
          <w:color w:val="0E3A60"/>
          <w:lang w:val="en-US"/>
        </w:rPr>
        <w:t>).</w:t>
      </w:r>
    </w:p>
    <w:p w:rsidR="00C4166D" w:rsidRPr="00295145" w:rsidRDefault="00506A9E" w:rsidP="00506A9E">
      <w:pPr>
        <w:pStyle w:val="Prrafodelista"/>
        <w:numPr>
          <w:ilvl w:val="0"/>
          <w:numId w:val="25"/>
        </w:numPr>
        <w:tabs>
          <w:tab w:val="left" w:pos="180"/>
        </w:tabs>
        <w:ind w:left="900" w:right="252"/>
        <w:rPr>
          <w:rFonts w:asciiTheme="minorHAnsi" w:hAnsiTheme="minorHAnsi" w:cstheme="minorHAnsi"/>
          <w:color w:val="0E3A60"/>
          <w:lang w:val="en-US"/>
        </w:rPr>
      </w:pPr>
      <w:r w:rsidRPr="00506A9E">
        <w:rPr>
          <w:rFonts w:asciiTheme="minorHAnsi" w:hAnsiTheme="minorHAnsi" w:cstheme="minorHAnsi"/>
          <w:b/>
          <w:color w:val="0E3A60"/>
          <w:lang w:val="en-US"/>
        </w:rPr>
        <w:t xml:space="preserve">Digital Surface Model (DSM): </w:t>
      </w:r>
      <w:r w:rsidRPr="00506A9E">
        <w:rPr>
          <w:rFonts w:asciiTheme="minorHAnsi" w:hAnsiTheme="minorHAnsi" w:cstheme="minorHAnsi"/>
          <w:color w:val="0E3A60"/>
          <w:lang w:val="en-US"/>
        </w:rPr>
        <w:t>Includes clutter data (information on land cover types -e.g., urban, forest, suburban, rural, water</w:t>
      </w:r>
      <w:r>
        <w:rPr>
          <w:rFonts w:asciiTheme="minorHAnsi" w:hAnsiTheme="minorHAnsi" w:cstheme="minorHAnsi"/>
          <w:color w:val="0E3A60"/>
          <w:lang w:val="en-US"/>
        </w:rPr>
        <w:t>-</w:t>
      </w:r>
      <w:r w:rsidRPr="00506A9E">
        <w:rPr>
          <w:rFonts w:asciiTheme="minorHAnsi" w:hAnsiTheme="minorHAnsi" w:cstheme="minorHAnsi"/>
          <w:color w:val="0E3A60"/>
          <w:lang w:val="en-US"/>
        </w:rPr>
        <w:t xml:space="preserve"> and the height of obstacles above the terrain, such as buildings and vegetation), in raster (e.g., </w:t>
      </w:r>
      <w:proofErr w:type="spellStart"/>
      <w:r w:rsidR="00C4166D" w:rsidRPr="00506A9E">
        <w:rPr>
          <w:rFonts w:asciiTheme="minorHAnsi" w:hAnsiTheme="minorHAnsi" w:cstheme="minorHAnsi"/>
          <w:color w:val="0E3A60"/>
          <w:lang w:val="en-US"/>
        </w:rPr>
        <w:t>GeoTIFF</w:t>
      </w:r>
      <w:proofErr w:type="spellEnd"/>
      <w:r w:rsidR="00C4166D" w:rsidRPr="00506A9E">
        <w:rPr>
          <w:rFonts w:asciiTheme="minorHAnsi" w:hAnsiTheme="minorHAnsi" w:cstheme="minorHAnsi"/>
          <w:color w:val="0E3A60"/>
          <w:lang w:val="en-US"/>
        </w:rPr>
        <w:t xml:space="preserve"> - </w:t>
      </w:r>
      <w:proofErr w:type="spellStart"/>
      <w:r w:rsidR="00C4166D" w:rsidRPr="00506A9E">
        <w:rPr>
          <w:rFonts w:asciiTheme="minorHAnsi" w:hAnsiTheme="minorHAnsi" w:cstheme="minorHAnsi"/>
          <w:color w:val="0E3A60"/>
          <w:lang w:val="en-US"/>
        </w:rPr>
        <w:t>tif</w:t>
      </w:r>
      <w:proofErr w:type="spellEnd"/>
      <w:r w:rsidR="00C4166D" w:rsidRPr="00506A9E">
        <w:rPr>
          <w:rFonts w:asciiTheme="minorHAnsi" w:hAnsiTheme="minorHAnsi" w:cstheme="minorHAnsi"/>
          <w:color w:val="0E3A60"/>
          <w:lang w:val="en-US"/>
        </w:rPr>
        <w:t xml:space="preserve">) </w:t>
      </w:r>
      <w:r w:rsidRPr="00506A9E">
        <w:rPr>
          <w:rFonts w:asciiTheme="minorHAnsi" w:hAnsiTheme="minorHAnsi" w:cstheme="minorHAnsi"/>
          <w:color w:val="0E3A60"/>
          <w:lang w:val="en-US"/>
        </w:rPr>
        <w:t xml:space="preserve">or vector (e.g., Shapefile </w:t>
      </w:r>
      <w:r w:rsidR="00C4166D" w:rsidRPr="00506A9E">
        <w:rPr>
          <w:rFonts w:asciiTheme="minorHAnsi" w:hAnsiTheme="minorHAnsi" w:cstheme="minorHAnsi"/>
          <w:color w:val="0E3A60"/>
          <w:lang w:val="en-US"/>
        </w:rPr>
        <w:t xml:space="preserve">- </w:t>
      </w:r>
      <w:proofErr w:type="spellStart"/>
      <w:r w:rsidR="00C4166D" w:rsidRPr="00506A9E">
        <w:rPr>
          <w:rFonts w:asciiTheme="minorHAnsi" w:hAnsiTheme="minorHAnsi" w:cstheme="minorHAnsi"/>
          <w:color w:val="0E3A60"/>
          <w:lang w:val="en-US"/>
        </w:rPr>
        <w:t>shp</w:t>
      </w:r>
      <w:proofErr w:type="spellEnd"/>
      <w:r w:rsidR="00C4166D" w:rsidRPr="00506A9E">
        <w:rPr>
          <w:rFonts w:asciiTheme="minorHAnsi" w:hAnsiTheme="minorHAnsi" w:cstheme="minorHAnsi"/>
          <w:color w:val="0E3A60"/>
          <w:lang w:val="en-US"/>
        </w:rPr>
        <w:t>)</w:t>
      </w:r>
      <w:r>
        <w:rPr>
          <w:rFonts w:asciiTheme="minorHAnsi" w:hAnsiTheme="minorHAnsi" w:cstheme="minorHAnsi"/>
          <w:color w:val="0E3A60"/>
          <w:lang w:val="en-US"/>
        </w:rPr>
        <w:t xml:space="preserve"> </w:t>
      </w:r>
      <w:r w:rsidRPr="00506A9E">
        <w:rPr>
          <w:rFonts w:asciiTheme="minorHAnsi" w:hAnsiTheme="minorHAnsi" w:cstheme="minorHAnsi"/>
          <w:color w:val="0E3A60"/>
          <w:lang w:val="en-US"/>
        </w:rPr>
        <w:t>formats</w:t>
      </w:r>
      <w:r w:rsidR="00C4166D" w:rsidRPr="00506A9E">
        <w:rPr>
          <w:rFonts w:asciiTheme="minorHAnsi" w:hAnsiTheme="minorHAnsi" w:cstheme="minorHAnsi"/>
          <w:color w:val="0E3A60"/>
          <w:lang w:val="en-US"/>
        </w:rPr>
        <w:t>.</w:t>
      </w:r>
    </w:p>
    <w:p w:rsidR="00C4166D" w:rsidRPr="00295145" w:rsidRDefault="00F253C7" w:rsidP="00F253C7">
      <w:pPr>
        <w:pStyle w:val="Prrafodelista"/>
        <w:numPr>
          <w:ilvl w:val="0"/>
          <w:numId w:val="25"/>
        </w:numPr>
        <w:tabs>
          <w:tab w:val="left" w:pos="180"/>
        </w:tabs>
        <w:ind w:left="900" w:right="252"/>
        <w:rPr>
          <w:rFonts w:asciiTheme="minorHAnsi" w:hAnsiTheme="minorHAnsi" w:cstheme="minorHAnsi"/>
          <w:color w:val="0E3A60"/>
          <w:lang w:val="en-US"/>
        </w:rPr>
      </w:pPr>
      <w:r w:rsidRPr="00F253C7">
        <w:rPr>
          <w:rFonts w:asciiTheme="minorHAnsi" w:hAnsiTheme="minorHAnsi" w:cstheme="minorHAnsi"/>
          <w:b/>
          <w:color w:val="0E3A60"/>
          <w:lang w:val="en-US"/>
        </w:rPr>
        <w:t xml:space="preserve">Building and Urban Fabric Cartography: </w:t>
      </w:r>
      <w:r w:rsidRPr="00F253C7">
        <w:rPr>
          <w:rFonts w:asciiTheme="minorHAnsi" w:hAnsiTheme="minorHAnsi" w:cstheme="minorHAnsi"/>
          <w:color w:val="0E3A60"/>
          <w:lang w:val="en-US"/>
        </w:rPr>
        <w:t xml:space="preserve">3D buildings in vector format (e.g., </w:t>
      </w:r>
      <w:r w:rsidR="00C4166D" w:rsidRPr="00F253C7">
        <w:rPr>
          <w:rFonts w:asciiTheme="minorHAnsi" w:hAnsiTheme="minorHAnsi" w:cstheme="minorHAnsi"/>
          <w:color w:val="0E3A60"/>
          <w:lang w:val="en-US"/>
        </w:rPr>
        <w:t xml:space="preserve">Shapefile - </w:t>
      </w:r>
      <w:proofErr w:type="spellStart"/>
      <w:r w:rsidR="00C4166D" w:rsidRPr="00F253C7">
        <w:rPr>
          <w:rFonts w:asciiTheme="minorHAnsi" w:hAnsiTheme="minorHAnsi" w:cstheme="minorHAnsi"/>
          <w:color w:val="0E3A60"/>
          <w:lang w:val="en-US"/>
        </w:rPr>
        <w:t>shp</w:t>
      </w:r>
      <w:proofErr w:type="spellEnd"/>
      <w:r w:rsidR="00C4166D" w:rsidRPr="00F253C7">
        <w:rPr>
          <w:rFonts w:asciiTheme="minorHAnsi" w:hAnsiTheme="minorHAnsi" w:cstheme="minorHAnsi"/>
          <w:color w:val="0E3A60"/>
          <w:lang w:val="en-US"/>
        </w:rPr>
        <w:t>).</w:t>
      </w:r>
    </w:p>
    <w:p w:rsidR="00C4166D" w:rsidRPr="00295145" w:rsidRDefault="00506A9E" w:rsidP="00506A9E">
      <w:pPr>
        <w:pStyle w:val="Prrafodelista"/>
        <w:numPr>
          <w:ilvl w:val="0"/>
          <w:numId w:val="25"/>
        </w:numPr>
        <w:tabs>
          <w:tab w:val="left" w:pos="180"/>
        </w:tabs>
        <w:ind w:left="900" w:right="252"/>
        <w:rPr>
          <w:rFonts w:asciiTheme="minorHAnsi" w:hAnsiTheme="minorHAnsi" w:cstheme="minorHAnsi"/>
          <w:color w:val="0E3A60"/>
          <w:lang w:val="en-US"/>
        </w:rPr>
      </w:pPr>
      <w:r w:rsidRPr="00506A9E">
        <w:rPr>
          <w:rFonts w:asciiTheme="minorHAnsi" w:hAnsiTheme="minorHAnsi" w:cstheme="minorHAnsi"/>
          <w:b/>
          <w:color w:val="0E3A60"/>
          <w:lang w:val="en-US"/>
        </w:rPr>
        <w:t xml:space="preserve">Projections: </w:t>
      </w:r>
      <w:r w:rsidRPr="00506A9E">
        <w:rPr>
          <w:rFonts w:asciiTheme="minorHAnsi" w:hAnsiTheme="minorHAnsi" w:cstheme="minorHAnsi"/>
          <w:color w:val="0E3A60"/>
          <w:lang w:val="en-US"/>
        </w:rPr>
        <w:t>Geographic (latitude/longitude), GK (Gauss-</w:t>
      </w:r>
      <w:proofErr w:type="spellStart"/>
      <w:r w:rsidRPr="00506A9E">
        <w:rPr>
          <w:rFonts w:asciiTheme="minorHAnsi" w:hAnsiTheme="minorHAnsi" w:cstheme="minorHAnsi"/>
          <w:color w:val="0E3A60"/>
          <w:lang w:val="en-US"/>
        </w:rPr>
        <w:t>Krüger</w:t>
      </w:r>
      <w:proofErr w:type="spellEnd"/>
      <w:r w:rsidRPr="00506A9E">
        <w:rPr>
          <w:rFonts w:asciiTheme="minorHAnsi" w:hAnsiTheme="minorHAnsi" w:cstheme="minorHAnsi"/>
          <w:color w:val="0E3A60"/>
          <w:lang w:val="en-US"/>
        </w:rPr>
        <w:t>), UTM, UPS, and</w:t>
      </w:r>
      <w:r w:rsidRPr="00506A9E">
        <w:rPr>
          <w:rFonts w:asciiTheme="minorHAnsi" w:hAnsiTheme="minorHAnsi" w:cstheme="minorHAnsi"/>
          <w:b/>
          <w:color w:val="0E3A60"/>
          <w:lang w:val="en-US"/>
        </w:rPr>
        <w:t xml:space="preserve"> Reference Systems: </w:t>
      </w:r>
      <w:r w:rsidRPr="00506A9E">
        <w:rPr>
          <w:rFonts w:asciiTheme="minorHAnsi" w:hAnsiTheme="minorHAnsi" w:cstheme="minorHAnsi"/>
          <w:color w:val="0E3A60"/>
          <w:lang w:val="en-US"/>
        </w:rPr>
        <w:t>WGS84, EGM96</w:t>
      </w:r>
      <w:r w:rsidR="00C4166D" w:rsidRPr="00506A9E">
        <w:rPr>
          <w:rFonts w:asciiTheme="minorHAnsi" w:hAnsiTheme="minorHAnsi" w:cstheme="minorHAnsi"/>
          <w:color w:val="0E3A60"/>
          <w:lang w:val="en-US"/>
        </w:rPr>
        <w:t>.</w:t>
      </w:r>
    </w:p>
    <w:p w:rsidR="00C4166D" w:rsidRPr="00295145" w:rsidRDefault="00F253C7" w:rsidP="00F253C7">
      <w:pPr>
        <w:pStyle w:val="Prrafodelista"/>
        <w:numPr>
          <w:ilvl w:val="0"/>
          <w:numId w:val="24"/>
        </w:numPr>
        <w:tabs>
          <w:tab w:val="left" w:pos="180"/>
        </w:tabs>
        <w:ind w:left="540" w:right="252"/>
        <w:rPr>
          <w:rFonts w:asciiTheme="minorHAnsi" w:hAnsiTheme="minorHAnsi" w:cstheme="minorHAnsi"/>
          <w:b/>
          <w:color w:val="0E3A60"/>
          <w:lang w:val="en-US"/>
        </w:rPr>
      </w:pPr>
      <w:r w:rsidRPr="00F253C7">
        <w:rPr>
          <w:rFonts w:asciiTheme="minorHAnsi" w:hAnsiTheme="minorHAnsi" w:cstheme="minorHAnsi"/>
          <w:b/>
          <w:color w:val="0E3A60"/>
          <w:lang w:val="en-US"/>
        </w:rPr>
        <w:t>Regulations and Standards</w:t>
      </w:r>
      <w:r w:rsidR="00C4166D" w:rsidRPr="00295145">
        <w:rPr>
          <w:rFonts w:asciiTheme="minorHAnsi" w:hAnsiTheme="minorHAnsi" w:cstheme="minorHAnsi"/>
          <w:b/>
          <w:color w:val="0E3A60"/>
          <w:lang w:val="en-US"/>
        </w:rPr>
        <w:t>:</w:t>
      </w:r>
    </w:p>
    <w:p w:rsidR="00C4166D" w:rsidRPr="00295145" w:rsidRDefault="00F253C7" w:rsidP="00F253C7">
      <w:pPr>
        <w:pStyle w:val="Prrafodelista"/>
        <w:numPr>
          <w:ilvl w:val="0"/>
          <w:numId w:val="26"/>
        </w:numPr>
        <w:tabs>
          <w:tab w:val="left" w:pos="180"/>
        </w:tabs>
        <w:ind w:left="900" w:right="252"/>
        <w:rPr>
          <w:rFonts w:asciiTheme="minorHAnsi" w:hAnsiTheme="minorHAnsi" w:cstheme="minorHAnsi"/>
          <w:color w:val="0E3A60"/>
          <w:lang w:val="en-US"/>
        </w:rPr>
      </w:pPr>
      <w:r w:rsidRPr="00F253C7">
        <w:rPr>
          <w:rFonts w:asciiTheme="minorHAnsi" w:hAnsiTheme="minorHAnsi" w:cstheme="minorHAnsi"/>
          <w:b/>
          <w:color w:val="0E3A60"/>
          <w:lang w:val="en-US"/>
        </w:rPr>
        <w:t xml:space="preserve">National Argentina (ENACOM): </w:t>
      </w:r>
      <w:r w:rsidRPr="00F253C7">
        <w:rPr>
          <w:rFonts w:asciiTheme="minorHAnsi" w:hAnsiTheme="minorHAnsi" w:cstheme="minorHAnsi"/>
          <w:color w:val="0E3A60"/>
          <w:lang w:val="en-US"/>
        </w:rPr>
        <w:t>General and Technical Directives (DGs and DTs) and Resolutions</w:t>
      </w:r>
      <w:r w:rsidR="00C4166D" w:rsidRPr="00F253C7">
        <w:rPr>
          <w:rFonts w:asciiTheme="minorHAnsi" w:hAnsiTheme="minorHAnsi" w:cstheme="minorHAnsi"/>
          <w:color w:val="0E3A60"/>
          <w:lang w:val="en-US"/>
        </w:rPr>
        <w:t>.</w:t>
      </w:r>
    </w:p>
    <w:p w:rsidR="00C4166D" w:rsidRPr="00295145" w:rsidRDefault="00F253C7" w:rsidP="00F253C7">
      <w:pPr>
        <w:pStyle w:val="Prrafodelista"/>
        <w:numPr>
          <w:ilvl w:val="0"/>
          <w:numId w:val="26"/>
        </w:numPr>
        <w:tabs>
          <w:tab w:val="left" w:pos="180"/>
        </w:tabs>
        <w:ind w:left="900" w:right="252"/>
        <w:rPr>
          <w:rFonts w:asciiTheme="minorHAnsi" w:hAnsiTheme="minorHAnsi" w:cstheme="minorHAnsi"/>
          <w:color w:val="0E3A60"/>
          <w:lang w:val="en-US"/>
        </w:rPr>
      </w:pPr>
      <w:r w:rsidRPr="00F253C7">
        <w:rPr>
          <w:rFonts w:asciiTheme="minorHAnsi" w:hAnsiTheme="minorHAnsi" w:cstheme="minorHAnsi"/>
          <w:b/>
          <w:color w:val="0E3A60"/>
          <w:lang w:val="en-US"/>
        </w:rPr>
        <w:t xml:space="preserve">International: </w:t>
      </w:r>
      <w:r w:rsidRPr="00F253C7">
        <w:rPr>
          <w:rFonts w:asciiTheme="minorHAnsi" w:hAnsiTheme="minorHAnsi" w:cstheme="minorHAnsi"/>
          <w:color w:val="0E3A60"/>
          <w:lang w:val="en-US"/>
        </w:rPr>
        <w:t>ITU Radio Regulations (RR), ITU-R/ITU-T Recommendations, MERCOSUR/CITEL Agreements, ETSI Standards, FCC, 3GPP, etc</w:t>
      </w:r>
      <w:r w:rsidR="00C4166D" w:rsidRPr="00F253C7">
        <w:rPr>
          <w:rFonts w:asciiTheme="minorHAnsi" w:hAnsiTheme="minorHAnsi" w:cstheme="minorHAnsi"/>
          <w:color w:val="0E3A60"/>
          <w:lang w:val="en-US"/>
        </w:rPr>
        <w:t>.</w:t>
      </w:r>
    </w:p>
    <w:p w:rsidR="00C4166D" w:rsidRPr="00295145" w:rsidRDefault="00F253C7" w:rsidP="00F253C7">
      <w:pPr>
        <w:pStyle w:val="Prrafodelista"/>
        <w:numPr>
          <w:ilvl w:val="0"/>
          <w:numId w:val="27"/>
        </w:numPr>
        <w:tabs>
          <w:tab w:val="left" w:pos="180"/>
        </w:tabs>
        <w:ind w:left="540" w:right="252"/>
        <w:rPr>
          <w:rFonts w:asciiTheme="minorHAnsi" w:hAnsiTheme="minorHAnsi" w:cstheme="minorHAnsi"/>
          <w:b/>
          <w:color w:val="0E3A60"/>
          <w:lang w:val="en-US"/>
        </w:rPr>
      </w:pPr>
      <w:r w:rsidRPr="00F253C7">
        <w:rPr>
          <w:rFonts w:asciiTheme="minorHAnsi" w:hAnsiTheme="minorHAnsi" w:cstheme="minorHAnsi"/>
          <w:b/>
          <w:color w:val="0E3A60"/>
          <w:lang w:val="en-US"/>
        </w:rPr>
        <w:t>Other Competencies</w:t>
      </w:r>
      <w:r w:rsidR="00C4166D" w:rsidRPr="00295145">
        <w:rPr>
          <w:rFonts w:asciiTheme="minorHAnsi" w:hAnsiTheme="minorHAnsi" w:cstheme="minorHAnsi"/>
          <w:b/>
          <w:color w:val="0E3A60"/>
          <w:lang w:val="en-US"/>
        </w:rPr>
        <w:t>:</w:t>
      </w:r>
    </w:p>
    <w:p w:rsidR="00E80929" w:rsidRPr="00F253C7" w:rsidRDefault="00F253C7" w:rsidP="00F253C7">
      <w:pPr>
        <w:pStyle w:val="Prrafodelista"/>
        <w:numPr>
          <w:ilvl w:val="0"/>
          <w:numId w:val="28"/>
        </w:numPr>
        <w:tabs>
          <w:tab w:val="left" w:pos="180"/>
        </w:tabs>
        <w:ind w:left="900" w:right="252"/>
        <w:rPr>
          <w:rFonts w:asciiTheme="minorHAnsi" w:hAnsiTheme="minorHAnsi" w:cstheme="minorHAnsi"/>
          <w:color w:val="0E3A60"/>
          <w:lang w:val="en-US"/>
        </w:rPr>
      </w:pPr>
      <w:r w:rsidRPr="00F253C7">
        <w:rPr>
          <w:rFonts w:asciiTheme="minorHAnsi" w:hAnsiTheme="minorHAnsi" w:cstheme="minorHAnsi"/>
          <w:b/>
          <w:color w:val="0E3A60"/>
          <w:lang w:val="en-US"/>
        </w:rPr>
        <w:t>Verification of EMF exposure limits (ICNIRP) for non-ionizing radiation assessment at broadcasting, mobile, and fixed stations</w:t>
      </w:r>
      <w:r w:rsidRPr="00F253C7">
        <w:rPr>
          <w:rFonts w:asciiTheme="minorHAnsi" w:hAnsiTheme="minorHAnsi" w:cstheme="minorHAnsi"/>
          <w:color w:val="0E3A60"/>
          <w:lang w:val="en-US"/>
        </w:rPr>
        <w:t>, in accordance with current national regulations (MS Resolution 202/95, CNC Resolution 3690/04</w:t>
      </w:r>
      <w:r w:rsidR="001C7E8B" w:rsidRPr="00F253C7">
        <w:rPr>
          <w:rFonts w:asciiTheme="minorHAnsi" w:hAnsiTheme="minorHAnsi" w:cstheme="minorHAnsi"/>
          <w:color w:val="0E3A60"/>
          <w:lang w:val="en-US"/>
        </w:rPr>
        <w:t>)</w:t>
      </w:r>
      <w:r w:rsidR="00AD14B7" w:rsidRPr="00F253C7">
        <w:rPr>
          <w:rFonts w:asciiTheme="minorHAnsi" w:hAnsiTheme="minorHAnsi" w:cstheme="minorHAnsi"/>
          <w:color w:val="0E3A60"/>
          <w:lang w:val="en-US"/>
        </w:rPr>
        <w:t>.</w:t>
      </w:r>
    </w:p>
    <w:p w:rsidR="00C4166D" w:rsidRPr="00295145" w:rsidRDefault="00F253C7" w:rsidP="004104EB">
      <w:pPr>
        <w:pStyle w:val="Prrafodelista"/>
        <w:numPr>
          <w:ilvl w:val="0"/>
          <w:numId w:val="28"/>
        </w:numPr>
        <w:tabs>
          <w:tab w:val="left" w:pos="180"/>
        </w:tabs>
        <w:ind w:left="900" w:right="252"/>
        <w:rPr>
          <w:rFonts w:asciiTheme="minorHAnsi" w:hAnsiTheme="minorHAnsi" w:cstheme="minorHAnsi"/>
          <w:color w:val="0E3A60"/>
          <w:lang w:val="en-US"/>
        </w:rPr>
      </w:pPr>
      <w:r w:rsidRPr="00F253C7">
        <w:rPr>
          <w:rFonts w:asciiTheme="minorHAnsi" w:hAnsiTheme="minorHAnsi" w:cstheme="minorHAnsi"/>
          <w:b/>
          <w:color w:val="0E3A60"/>
          <w:lang w:val="en-US"/>
        </w:rPr>
        <w:t xml:space="preserve">Non-GSO satellite orbit predictor </w:t>
      </w:r>
      <w:r w:rsidRPr="004104EB">
        <w:rPr>
          <w:rFonts w:asciiTheme="minorHAnsi" w:hAnsiTheme="minorHAnsi" w:cstheme="minorHAnsi"/>
          <w:color w:val="0E3A60"/>
          <w:lang w:val="en-US"/>
        </w:rPr>
        <w:t>using TLE according to ITU-R Rec. S.1503-3 and SGP4 (LEO) and SDP4 (MEO/HEO) models</w:t>
      </w:r>
      <w:r w:rsidR="009455FD" w:rsidRPr="00295145">
        <w:rPr>
          <w:rFonts w:asciiTheme="minorHAnsi" w:hAnsiTheme="minorHAnsi" w:cstheme="minorHAnsi"/>
          <w:color w:val="0E3A60"/>
          <w:lang w:val="en-US"/>
        </w:rPr>
        <w:t>.</w:t>
      </w:r>
    </w:p>
    <w:p w:rsidR="00127029" w:rsidRPr="00295145" w:rsidRDefault="004104EB" w:rsidP="004104EB">
      <w:pPr>
        <w:pStyle w:val="Prrafodelista"/>
        <w:numPr>
          <w:ilvl w:val="0"/>
          <w:numId w:val="29"/>
        </w:numPr>
        <w:tabs>
          <w:tab w:val="left" w:pos="180"/>
        </w:tabs>
        <w:ind w:left="900" w:right="252"/>
        <w:rPr>
          <w:rFonts w:asciiTheme="minorHAnsi" w:hAnsiTheme="minorHAnsi" w:cstheme="minorHAnsi"/>
          <w:color w:val="0E3A60"/>
          <w:lang w:val="en-US"/>
        </w:rPr>
      </w:pPr>
      <w:r w:rsidRPr="004104EB">
        <w:rPr>
          <w:rFonts w:asciiTheme="minorHAnsi" w:hAnsiTheme="minorHAnsi" w:cstheme="minorHAnsi"/>
          <w:b/>
          <w:color w:val="0E3A60"/>
          <w:lang w:val="en-US"/>
        </w:rPr>
        <w:t xml:space="preserve">Quality of Service (QoS) and Availability of Digital Point-to-Point Fixed Radio Systems (DFRS </w:t>
      </w:r>
      <w:proofErr w:type="spellStart"/>
      <w:r w:rsidRPr="004104EB">
        <w:rPr>
          <w:rFonts w:asciiTheme="minorHAnsi" w:hAnsiTheme="minorHAnsi" w:cstheme="minorHAnsi"/>
          <w:b/>
          <w:color w:val="0E3A60"/>
          <w:lang w:val="en-US"/>
        </w:rPr>
        <w:t>PtP</w:t>
      </w:r>
      <w:proofErr w:type="spellEnd"/>
      <w:r w:rsidRPr="004104EB">
        <w:rPr>
          <w:rFonts w:asciiTheme="minorHAnsi" w:hAnsiTheme="minorHAnsi" w:cstheme="minorHAnsi"/>
          <w:b/>
          <w:color w:val="0E3A60"/>
          <w:lang w:val="en-US"/>
        </w:rPr>
        <w:t xml:space="preserve">) </w:t>
      </w:r>
      <w:r w:rsidRPr="004104EB">
        <w:rPr>
          <w:rFonts w:asciiTheme="minorHAnsi" w:hAnsiTheme="minorHAnsi" w:cstheme="minorHAnsi"/>
          <w:color w:val="0E3A60"/>
          <w:lang w:val="en-US"/>
        </w:rPr>
        <w:t xml:space="preserve">(PDH 2/8/34/140 </w:t>
      </w:r>
      <w:proofErr w:type="spellStart"/>
      <w:r w:rsidRPr="004104EB">
        <w:rPr>
          <w:rFonts w:asciiTheme="minorHAnsi" w:hAnsiTheme="minorHAnsi" w:cstheme="minorHAnsi"/>
          <w:color w:val="0E3A60"/>
          <w:lang w:val="en-US"/>
        </w:rPr>
        <w:t>Mbps</w:t>
      </w:r>
      <w:proofErr w:type="spellEnd"/>
      <w:r w:rsidRPr="004104EB">
        <w:rPr>
          <w:rFonts w:asciiTheme="minorHAnsi" w:hAnsiTheme="minorHAnsi" w:cstheme="minorHAnsi"/>
          <w:color w:val="0E3A60"/>
          <w:lang w:val="en-US"/>
        </w:rPr>
        <w:t xml:space="preserve"> and SDH STM-1/STM-4/STM-16 networks) for frequencies up to 175 GHz and path lengths up to 60 </w:t>
      </w:r>
      <w:r w:rsidR="00F22607" w:rsidRPr="004104EB">
        <w:rPr>
          <w:rFonts w:asciiTheme="minorHAnsi" w:hAnsiTheme="minorHAnsi" w:cstheme="minorHAnsi"/>
          <w:color w:val="0E3A60"/>
          <w:lang w:val="en-US"/>
        </w:rPr>
        <w:t>km</w:t>
      </w:r>
      <w:r w:rsidR="00C4166D" w:rsidRPr="004104EB">
        <w:rPr>
          <w:rFonts w:asciiTheme="minorHAnsi" w:hAnsiTheme="minorHAnsi" w:cstheme="minorHAnsi"/>
          <w:color w:val="0E3A60"/>
          <w:lang w:val="en-US"/>
        </w:rPr>
        <w:t>.</w:t>
      </w:r>
    </w:p>
    <w:sectPr w:rsidR="00127029" w:rsidRPr="00295145" w:rsidSect="00C4166D">
      <w:headerReference w:type="default" r:id="rId16"/>
      <w:footerReference w:type="default" r:id="rId17"/>
      <w:pgSz w:w="11907" w:h="16840" w:code="9"/>
      <w:pgMar w:top="44" w:right="297" w:bottom="288" w:left="288" w:header="73" w:footer="1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754E" w:rsidRDefault="00B3754E" w:rsidP="00BB3022">
      <w:r>
        <w:separator/>
      </w:r>
    </w:p>
  </w:endnote>
  <w:endnote w:type="continuationSeparator" w:id="0">
    <w:p w:rsidR="00B3754E" w:rsidRDefault="00B3754E" w:rsidP="00BB3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446" w:type="dxa"/>
      <w:tblInd w:w="-106" w:type="dxa"/>
      <w:tblBorders>
        <w:insideH w:val="single" w:sz="4" w:space="0" w:color="auto"/>
      </w:tblBorders>
      <w:shd w:val="clear" w:color="auto" w:fill="E5E5E5"/>
      <w:tblLook w:val="01E0" w:firstRow="1" w:lastRow="1" w:firstColumn="1" w:lastColumn="1" w:noHBand="0" w:noVBand="0"/>
    </w:tblPr>
    <w:tblGrid>
      <w:gridCol w:w="6766"/>
      <w:gridCol w:w="4680"/>
    </w:tblGrid>
    <w:tr w:rsidR="00321ACA" w:rsidRPr="004C21FF" w:rsidTr="00321ACA">
      <w:tc>
        <w:tcPr>
          <w:tcW w:w="6766" w:type="dxa"/>
          <w:shd w:val="clear" w:color="auto" w:fill="E5E5E5"/>
        </w:tcPr>
        <w:p w:rsidR="00321ACA" w:rsidRPr="001A7670" w:rsidRDefault="00321ACA" w:rsidP="005F735B">
          <w:pPr>
            <w:pStyle w:val="Piedepgina"/>
            <w:ind w:left="0" w:firstLine="0"/>
            <w:rPr>
              <w:rFonts w:asciiTheme="minorHAnsi" w:hAnsiTheme="minorHAnsi" w:cstheme="minorHAnsi"/>
              <w:iCs/>
              <w:color w:val="0E3A60"/>
              <w:sz w:val="16"/>
              <w:szCs w:val="16"/>
            </w:rPr>
          </w:pPr>
          <w:r w:rsidRPr="006F63C5">
            <w:rPr>
              <w:rFonts w:asciiTheme="minorHAnsi" w:hAnsiTheme="minorHAnsi" w:cstheme="minorHAnsi"/>
              <w:color w:val="0E3A60"/>
              <w:sz w:val="16"/>
              <w:szCs w:val="16"/>
            </w:rPr>
            <w:t>CV-</w:t>
          </w:r>
          <w:r w:rsidR="00551109">
            <w:rPr>
              <w:rFonts w:asciiTheme="minorHAnsi" w:hAnsiTheme="minorHAnsi" w:cstheme="minorHAnsi"/>
              <w:color w:val="0E3A60"/>
              <w:sz w:val="16"/>
              <w:szCs w:val="16"/>
            </w:rPr>
            <w:t>e</w:t>
          </w:r>
          <w:r w:rsidRPr="006F63C5">
            <w:rPr>
              <w:rFonts w:asciiTheme="minorHAnsi" w:hAnsiTheme="minorHAnsi" w:cstheme="minorHAnsi"/>
              <w:color w:val="0E3A60"/>
              <w:sz w:val="16"/>
              <w:szCs w:val="16"/>
            </w:rPr>
            <w:t>_omar_alfredo_castanio_2026</w:t>
          </w:r>
        </w:p>
      </w:tc>
      <w:tc>
        <w:tcPr>
          <w:tcW w:w="4680" w:type="dxa"/>
          <w:shd w:val="clear" w:color="auto" w:fill="E5E5E5"/>
        </w:tcPr>
        <w:p w:rsidR="00321ACA" w:rsidRPr="004C21FF" w:rsidRDefault="00321ACA" w:rsidP="005F735B">
          <w:pPr>
            <w:pStyle w:val="Piedepgina"/>
            <w:ind w:right="-108"/>
            <w:jc w:val="right"/>
            <w:rPr>
              <w:rFonts w:asciiTheme="minorHAnsi" w:hAnsiTheme="minorHAnsi" w:cstheme="minorHAnsi"/>
              <w:iCs/>
              <w:color w:val="0E3A60"/>
              <w:sz w:val="16"/>
              <w:szCs w:val="16"/>
            </w:rPr>
          </w:pPr>
          <w:r w:rsidRPr="004C21FF">
            <w:rPr>
              <w:rStyle w:val="Nmerodepgina"/>
              <w:rFonts w:asciiTheme="minorHAnsi" w:hAnsiTheme="minorHAnsi" w:cstheme="minorHAnsi"/>
              <w:iCs/>
              <w:color w:val="0E3A60"/>
              <w:sz w:val="16"/>
              <w:szCs w:val="16"/>
            </w:rPr>
            <w:fldChar w:fldCharType="begin"/>
          </w:r>
          <w:r w:rsidRPr="004C21FF">
            <w:rPr>
              <w:rStyle w:val="Nmerodepgina"/>
              <w:rFonts w:asciiTheme="minorHAnsi" w:hAnsiTheme="minorHAnsi" w:cstheme="minorHAnsi"/>
              <w:iCs/>
              <w:color w:val="0E3A60"/>
              <w:sz w:val="16"/>
              <w:szCs w:val="16"/>
            </w:rPr>
            <w:instrText xml:space="preserve"> PAGE </w:instrText>
          </w:r>
          <w:r w:rsidRPr="004C21FF">
            <w:rPr>
              <w:rStyle w:val="Nmerodepgina"/>
              <w:rFonts w:asciiTheme="minorHAnsi" w:hAnsiTheme="minorHAnsi" w:cstheme="minorHAnsi"/>
              <w:iCs/>
              <w:color w:val="0E3A60"/>
              <w:sz w:val="16"/>
              <w:szCs w:val="16"/>
            </w:rPr>
            <w:fldChar w:fldCharType="separate"/>
          </w:r>
          <w:r w:rsidRPr="004C21FF">
            <w:rPr>
              <w:rStyle w:val="Nmerodepgina"/>
              <w:rFonts w:asciiTheme="minorHAnsi" w:hAnsiTheme="minorHAnsi" w:cstheme="minorHAnsi"/>
              <w:iCs/>
              <w:noProof/>
              <w:color w:val="0E3A60"/>
              <w:sz w:val="16"/>
              <w:szCs w:val="16"/>
            </w:rPr>
            <w:t>10</w:t>
          </w:r>
          <w:r w:rsidRPr="004C21FF">
            <w:rPr>
              <w:rStyle w:val="Nmerodepgina"/>
              <w:rFonts w:asciiTheme="minorHAnsi" w:hAnsiTheme="minorHAnsi" w:cstheme="minorHAnsi"/>
              <w:iCs/>
              <w:color w:val="0E3A60"/>
              <w:sz w:val="16"/>
              <w:szCs w:val="16"/>
            </w:rPr>
            <w:fldChar w:fldCharType="end"/>
          </w:r>
          <w:r w:rsidRPr="004C21FF">
            <w:rPr>
              <w:rStyle w:val="Nmerodepgina"/>
              <w:rFonts w:asciiTheme="minorHAnsi" w:hAnsiTheme="minorHAnsi" w:cstheme="minorHAnsi"/>
              <w:iCs/>
              <w:color w:val="0E3A60"/>
              <w:sz w:val="16"/>
              <w:szCs w:val="18"/>
            </w:rPr>
            <w:t> - </w:t>
          </w:r>
          <w:r w:rsidRPr="004C21FF">
            <w:rPr>
              <w:rStyle w:val="Nmerodepgina"/>
              <w:rFonts w:asciiTheme="minorHAnsi" w:hAnsiTheme="minorHAnsi" w:cstheme="minorHAnsi"/>
              <w:iCs/>
              <w:color w:val="0E3A60"/>
              <w:sz w:val="16"/>
              <w:szCs w:val="16"/>
            </w:rPr>
            <w:fldChar w:fldCharType="begin"/>
          </w:r>
          <w:r w:rsidRPr="004C21FF">
            <w:rPr>
              <w:rStyle w:val="Nmerodepgina"/>
              <w:rFonts w:asciiTheme="minorHAnsi" w:hAnsiTheme="minorHAnsi" w:cstheme="minorHAnsi"/>
              <w:iCs/>
              <w:color w:val="0E3A60"/>
              <w:sz w:val="16"/>
              <w:szCs w:val="16"/>
            </w:rPr>
            <w:instrText xml:space="preserve"> NUMPAGES </w:instrText>
          </w:r>
          <w:r w:rsidRPr="004C21FF">
            <w:rPr>
              <w:rStyle w:val="Nmerodepgina"/>
              <w:rFonts w:asciiTheme="minorHAnsi" w:hAnsiTheme="minorHAnsi" w:cstheme="minorHAnsi"/>
              <w:iCs/>
              <w:color w:val="0E3A60"/>
              <w:sz w:val="16"/>
              <w:szCs w:val="16"/>
            </w:rPr>
            <w:fldChar w:fldCharType="separate"/>
          </w:r>
          <w:r w:rsidRPr="004C21FF">
            <w:rPr>
              <w:rStyle w:val="Nmerodepgina"/>
              <w:rFonts w:asciiTheme="minorHAnsi" w:hAnsiTheme="minorHAnsi" w:cstheme="minorHAnsi"/>
              <w:iCs/>
              <w:noProof/>
              <w:color w:val="0E3A60"/>
              <w:sz w:val="16"/>
              <w:szCs w:val="16"/>
            </w:rPr>
            <w:t>10</w:t>
          </w:r>
          <w:r w:rsidRPr="004C21FF">
            <w:rPr>
              <w:rStyle w:val="Nmerodepgina"/>
              <w:rFonts w:asciiTheme="minorHAnsi" w:hAnsiTheme="minorHAnsi" w:cstheme="minorHAnsi"/>
              <w:iCs/>
              <w:color w:val="0E3A60"/>
              <w:sz w:val="16"/>
              <w:szCs w:val="16"/>
            </w:rPr>
            <w:fldChar w:fldCharType="end"/>
          </w:r>
        </w:p>
      </w:tc>
    </w:tr>
  </w:tbl>
  <w:p w:rsidR="00321ACA" w:rsidRPr="00933512" w:rsidRDefault="00321ACA" w:rsidP="00605DED">
    <w:pPr>
      <w:pStyle w:val="Piedepgina"/>
      <w:ind w:left="0" w:firstLine="0"/>
      <w:rPr>
        <w:sz w:val="6"/>
        <w:szCs w:val="6"/>
      </w:rPr>
    </w:pPr>
    <w:r>
      <w:rPr>
        <w:rFonts w:asciiTheme="minorHAnsi" w:hAnsiTheme="minorHAnsi" w:cstheme="minorHAnsi"/>
        <w:noProof/>
        <w:color w:val="0E3A60"/>
        <w:sz w:val="16"/>
        <w:szCs w:val="16"/>
      </w:rPr>
      <mc:AlternateContent>
        <mc:Choice Requires="wps">
          <w:drawing>
            <wp:anchor distT="0" distB="0" distL="114300" distR="114300" simplePos="0" relativeHeight="251659264" behindDoc="0" locked="0" layoutInCell="1" allowOverlap="1" wp14:anchorId="0A3FBAE1" wp14:editId="49F106E1">
              <wp:simplePos x="0" y="0"/>
              <wp:positionH relativeFrom="column">
                <wp:posOffset>-67310</wp:posOffset>
              </wp:positionH>
              <wp:positionV relativeFrom="paragraph">
                <wp:posOffset>0</wp:posOffset>
              </wp:positionV>
              <wp:extent cx="7251065" cy="123190"/>
              <wp:effectExtent l="0" t="0" r="26035" b="10160"/>
              <wp:wrapNone/>
              <wp:docPr id="24" name="Rectángulo 24"/>
              <wp:cNvGraphicFramePr/>
              <a:graphic xmlns:a="http://schemas.openxmlformats.org/drawingml/2006/main">
                <a:graphicData uri="http://schemas.microsoft.com/office/word/2010/wordprocessingShape">
                  <wps:wsp>
                    <wps:cNvSpPr/>
                    <wps:spPr>
                      <a:xfrm>
                        <a:off x="0" y="0"/>
                        <a:ext cx="7251065" cy="123190"/>
                      </a:xfrm>
                      <a:prstGeom prst="rect">
                        <a:avLst/>
                      </a:prstGeom>
                      <a:solidFill>
                        <a:srgbClr val="E5E5E5"/>
                      </a:solidFill>
                      <a:ln>
                        <a:solidFill>
                          <a:srgbClr val="E5E5E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989C4" id="Rectángulo 24" o:spid="_x0000_s1026" style="position:absolute;margin-left:-5.3pt;margin-top:0;width:570.95pt;height: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" fillcolor="#e5e5e5" strokecolor="#e5e5e5"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754E" w:rsidRDefault="00B3754E" w:rsidP="00BB3022">
      <w:r>
        <w:separator/>
      </w:r>
    </w:p>
  </w:footnote>
  <w:footnote w:type="continuationSeparator" w:id="0">
    <w:p w:rsidR="00B3754E" w:rsidRDefault="00B3754E" w:rsidP="00BB3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1ACA" w:rsidRDefault="00321ACA" w:rsidP="004C21FF">
    <w:pPr>
      <w:pStyle w:val="Encabezad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70469"/>
    <w:multiLevelType w:val="hybridMultilevel"/>
    <w:tmpl w:val="A0961420"/>
    <w:lvl w:ilvl="0" w:tplc="2C0A0001">
      <w:start w:val="1"/>
      <w:numFmt w:val="bullet"/>
      <w:lvlText w:val=""/>
      <w:lvlJc w:val="left"/>
      <w:pPr>
        <w:ind w:left="900" w:hanging="360"/>
      </w:pPr>
      <w:rPr>
        <w:rFonts w:ascii="Symbol" w:hAnsi="Symbol" w:hint="default"/>
      </w:rPr>
    </w:lvl>
    <w:lvl w:ilvl="1" w:tplc="2C0A0003" w:tentative="1">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1" w15:restartNumberingAfterBreak="0">
    <w:nsid w:val="08BD661D"/>
    <w:multiLevelType w:val="hybridMultilevel"/>
    <w:tmpl w:val="82FC82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AF86C7C"/>
    <w:multiLevelType w:val="hybridMultilevel"/>
    <w:tmpl w:val="4468D5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D7D2049"/>
    <w:multiLevelType w:val="hybridMultilevel"/>
    <w:tmpl w:val="7F7C5536"/>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0151AD0"/>
    <w:multiLevelType w:val="hybridMultilevel"/>
    <w:tmpl w:val="B5786D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1C96E6D"/>
    <w:multiLevelType w:val="hybridMultilevel"/>
    <w:tmpl w:val="3E7475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2EF1993"/>
    <w:multiLevelType w:val="hybridMultilevel"/>
    <w:tmpl w:val="CD8AB5A4"/>
    <w:lvl w:ilvl="0" w:tplc="0C0A000B">
      <w:start w:val="1"/>
      <w:numFmt w:val="bullet"/>
      <w:lvlText w:val=""/>
      <w:lvlJc w:val="left"/>
      <w:pPr>
        <w:tabs>
          <w:tab w:val="num" w:pos="1350"/>
        </w:tabs>
        <w:ind w:left="1350" w:hanging="360"/>
      </w:pPr>
      <w:rPr>
        <w:rFonts w:ascii="Wingdings" w:hAnsi="Wingdings" w:hint="default"/>
      </w:rPr>
    </w:lvl>
    <w:lvl w:ilvl="1" w:tplc="0C0A0003">
      <w:start w:val="1"/>
      <w:numFmt w:val="bullet"/>
      <w:lvlText w:val="o"/>
      <w:lvlJc w:val="left"/>
      <w:pPr>
        <w:tabs>
          <w:tab w:val="num" w:pos="2574"/>
        </w:tabs>
        <w:ind w:left="2574" w:hanging="360"/>
      </w:pPr>
      <w:rPr>
        <w:rFonts w:ascii="Courier New" w:hAnsi="Courier New" w:hint="default"/>
      </w:rPr>
    </w:lvl>
    <w:lvl w:ilvl="2" w:tplc="0C0A0005">
      <w:start w:val="1"/>
      <w:numFmt w:val="bullet"/>
      <w:lvlText w:val=""/>
      <w:lvlJc w:val="left"/>
      <w:pPr>
        <w:tabs>
          <w:tab w:val="num" w:pos="3294"/>
        </w:tabs>
        <w:ind w:left="3294" w:hanging="360"/>
      </w:pPr>
      <w:rPr>
        <w:rFonts w:ascii="Wingdings" w:hAnsi="Wingdings" w:hint="default"/>
      </w:rPr>
    </w:lvl>
    <w:lvl w:ilvl="3" w:tplc="0C0A0001">
      <w:start w:val="1"/>
      <w:numFmt w:val="bullet"/>
      <w:lvlText w:val=""/>
      <w:lvlJc w:val="left"/>
      <w:pPr>
        <w:tabs>
          <w:tab w:val="num" w:pos="4014"/>
        </w:tabs>
        <w:ind w:left="4014" w:hanging="360"/>
      </w:pPr>
      <w:rPr>
        <w:rFonts w:ascii="Symbol" w:hAnsi="Symbol" w:hint="default"/>
      </w:rPr>
    </w:lvl>
    <w:lvl w:ilvl="4" w:tplc="0C0A0003" w:tentative="1">
      <w:start w:val="1"/>
      <w:numFmt w:val="bullet"/>
      <w:lvlText w:val="o"/>
      <w:lvlJc w:val="left"/>
      <w:pPr>
        <w:tabs>
          <w:tab w:val="num" w:pos="4734"/>
        </w:tabs>
        <w:ind w:left="4734" w:hanging="360"/>
      </w:pPr>
      <w:rPr>
        <w:rFonts w:ascii="Courier New" w:hAnsi="Courier New" w:hint="default"/>
      </w:rPr>
    </w:lvl>
    <w:lvl w:ilvl="5" w:tplc="0C0A0005" w:tentative="1">
      <w:start w:val="1"/>
      <w:numFmt w:val="bullet"/>
      <w:lvlText w:val=""/>
      <w:lvlJc w:val="left"/>
      <w:pPr>
        <w:tabs>
          <w:tab w:val="num" w:pos="5454"/>
        </w:tabs>
        <w:ind w:left="5454" w:hanging="360"/>
      </w:pPr>
      <w:rPr>
        <w:rFonts w:ascii="Wingdings" w:hAnsi="Wingdings" w:hint="default"/>
      </w:rPr>
    </w:lvl>
    <w:lvl w:ilvl="6" w:tplc="0C0A0001" w:tentative="1">
      <w:start w:val="1"/>
      <w:numFmt w:val="bullet"/>
      <w:lvlText w:val=""/>
      <w:lvlJc w:val="left"/>
      <w:pPr>
        <w:tabs>
          <w:tab w:val="num" w:pos="6174"/>
        </w:tabs>
        <w:ind w:left="6174" w:hanging="360"/>
      </w:pPr>
      <w:rPr>
        <w:rFonts w:ascii="Symbol" w:hAnsi="Symbol" w:hint="default"/>
      </w:rPr>
    </w:lvl>
    <w:lvl w:ilvl="7" w:tplc="0C0A0003" w:tentative="1">
      <w:start w:val="1"/>
      <w:numFmt w:val="bullet"/>
      <w:lvlText w:val="o"/>
      <w:lvlJc w:val="left"/>
      <w:pPr>
        <w:tabs>
          <w:tab w:val="num" w:pos="6894"/>
        </w:tabs>
        <w:ind w:left="6894" w:hanging="360"/>
      </w:pPr>
      <w:rPr>
        <w:rFonts w:ascii="Courier New" w:hAnsi="Courier New" w:hint="default"/>
      </w:rPr>
    </w:lvl>
    <w:lvl w:ilvl="8" w:tplc="0C0A0005" w:tentative="1">
      <w:start w:val="1"/>
      <w:numFmt w:val="bullet"/>
      <w:lvlText w:val=""/>
      <w:lvlJc w:val="left"/>
      <w:pPr>
        <w:tabs>
          <w:tab w:val="num" w:pos="7614"/>
        </w:tabs>
        <w:ind w:left="7614" w:hanging="360"/>
      </w:pPr>
      <w:rPr>
        <w:rFonts w:ascii="Wingdings" w:hAnsi="Wingdings" w:hint="default"/>
      </w:rPr>
    </w:lvl>
  </w:abstractNum>
  <w:abstractNum w:abstractNumId="7" w15:restartNumberingAfterBreak="0">
    <w:nsid w:val="149F3E54"/>
    <w:multiLevelType w:val="hybridMultilevel"/>
    <w:tmpl w:val="4C3C2088"/>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681132F"/>
    <w:multiLevelType w:val="hybridMultilevel"/>
    <w:tmpl w:val="3EE408DC"/>
    <w:lvl w:ilvl="0" w:tplc="2C0A0005">
      <w:start w:val="1"/>
      <w:numFmt w:val="bullet"/>
      <w:lvlText w:val=""/>
      <w:lvlJc w:val="left"/>
      <w:pPr>
        <w:ind w:left="720" w:hanging="360"/>
      </w:pPr>
      <w:rPr>
        <w:rFonts w:ascii="Wingdings" w:hAnsi="Wingdings"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872035C"/>
    <w:multiLevelType w:val="hybridMultilevel"/>
    <w:tmpl w:val="20FCD81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9894922"/>
    <w:multiLevelType w:val="hybridMultilevel"/>
    <w:tmpl w:val="E5CA3B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BA11486"/>
    <w:multiLevelType w:val="hybridMultilevel"/>
    <w:tmpl w:val="0A4A2D2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E816A76"/>
    <w:multiLevelType w:val="hybridMultilevel"/>
    <w:tmpl w:val="06846D2A"/>
    <w:lvl w:ilvl="0" w:tplc="2C0A0001">
      <w:start w:val="1"/>
      <w:numFmt w:val="bullet"/>
      <w:lvlText w:val=""/>
      <w:lvlJc w:val="left"/>
      <w:pPr>
        <w:ind w:left="900" w:hanging="360"/>
      </w:pPr>
      <w:rPr>
        <w:rFonts w:ascii="Symbol" w:hAnsi="Symbol" w:hint="default"/>
      </w:rPr>
    </w:lvl>
    <w:lvl w:ilvl="1" w:tplc="2C0A0003">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13" w15:restartNumberingAfterBreak="0">
    <w:nsid w:val="21FF6BD7"/>
    <w:multiLevelType w:val="hybridMultilevel"/>
    <w:tmpl w:val="3B464F88"/>
    <w:lvl w:ilvl="0" w:tplc="2C0A0001">
      <w:start w:val="1"/>
      <w:numFmt w:val="bullet"/>
      <w:lvlText w:val=""/>
      <w:lvlJc w:val="left"/>
      <w:pPr>
        <w:ind w:left="900" w:hanging="360"/>
      </w:pPr>
      <w:rPr>
        <w:rFonts w:ascii="Symbol" w:hAnsi="Symbol" w:hint="default"/>
      </w:rPr>
    </w:lvl>
    <w:lvl w:ilvl="1" w:tplc="AC3AA10C">
      <w:start w:val="27"/>
      <w:numFmt w:val="bullet"/>
      <w:lvlText w:val="•"/>
      <w:lvlJc w:val="left"/>
      <w:pPr>
        <w:ind w:left="1965" w:hanging="705"/>
      </w:pPr>
      <w:rPr>
        <w:rFonts w:ascii="Calibri" w:eastAsia="Times New Roman" w:hAnsi="Calibri" w:cs="Calibri"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14" w15:restartNumberingAfterBreak="0">
    <w:nsid w:val="28062C65"/>
    <w:multiLevelType w:val="hybridMultilevel"/>
    <w:tmpl w:val="DA3E308A"/>
    <w:lvl w:ilvl="0" w:tplc="2C0A0001">
      <w:start w:val="1"/>
      <w:numFmt w:val="bullet"/>
      <w:lvlText w:val=""/>
      <w:lvlJc w:val="left"/>
      <w:pPr>
        <w:ind w:left="608" w:hanging="360"/>
      </w:pPr>
      <w:rPr>
        <w:rFonts w:ascii="Symbol" w:hAnsi="Symbol" w:hint="default"/>
      </w:rPr>
    </w:lvl>
    <w:lvl w:ilvl="1" w:tplc="2C0A0003" w:tentative="1">
      <w:start w:val="1"/>
      <w:numFmt w:val="bullet"/>
      <w:lvlText w:val="o"/>
      <w:lvlJc w:val="left"/>
      <w:pPr>
        <w:ind w:left="1328" w:hanging="360"/>
      </w:pPr>
      <w:rPr>
        <w:rFonts w:ascii="Courier New" w:hAnsi="Courier New" w:cs="Courier New" w:hint="default"/>
      </w:rPr>
    </w:lvl>
    <w:lvl w:ilvl="2" w:tplc="2C0A0005" w:tentative="1">
      <w:start w:val="1"/>
      <w:numFmt w:val="bullet"/>
      <w:lvlText w:val=""/>
      <w:lvlJc w:val="left"/>
      <w:pPr>
        <w:ind w:left="2048" w:hanging="360"/>
      </w:pPr>
      <w:rPr>
        <w:rFonts w:ascii="Wingdings" w:hAnsi="Wingdings" w:hint="default"/>
      </w:rPr>
    </w:lvl>
    <w:lvl w:ilvl="3" w:tplc="2C0A0001" w:tentative="1">
      <w:start w:val="1"/>
      <w:numFmt w:val="bullet"/>
      <w:lvlText w:val=""/>
      <w:lvlJc w:val="left"/>
      <w:pPr>
        <w:ind w:left="2768" w:hanging="360"/>
      </w:pPr>
      <w:rPr>
        <w:rFonts w:ascii="Symbol" w:hAnsi="Symbol" w:hint="default"/>
      </w:rPr>
    </w:lvl>
    <w:lvl w:ilvl="4" w:tplc="2C0A0003" w:tentative="1">
      <w:start w:val="1"/>
      <w:numFmt w:val="bullet"/>
      <w:lvlText w:val="o"/>
      <w:lvlJc w:val="left"/>
      <w:pPr>
        <w:ind w:left="3488" w:hanging="360"/>
      </w:pPr>
      <w:rPr>
        <w:rFonts w:ascii="Courier New" w:hAnsi="Courier New" w:cs="Courier New" w:hint="default"/>
      </w:rPr>
    </w:lvl>
    <w:lvl w:ilvl="5" w:tplc="2C0A0005" w:tentative="1">
      <w:start w:val="1"/>
      <w:numFmt w:val="bullet"/>
      <w:lvlText w:val=""/>
      <w:lvlJc w:val="left"/>
      <w:pPr>
        <w:ind w:left="4208" w:hanging="360"/>
      </w:pPr>
      <w:rPr>
        <w:rFonts w:ascii="Wingdings" w:hAnsi="Wingdings" w:hint="default"/>
      </w:rPr>
    </w:lvl>
    <w:lvl w:ilvl="6" w:tplc="2C0A0001" w:tentative="1">
      <w:start w:val="1"/>
      <w:numFmt w:val="bullet"/>
      <w:lvlText w:val=""/>
      <w:lvlJc w:val="left"/>
      <w:pPr>
        <w:ind w:left="4928" w:hanging="360"/>
      </w:pPr>
      <w:rPr>
        <w:rFonts w:ascii="Symbol" w:hAnsi="Symbol" w:hint="default"/>
      </w:rPr>
    </w:lvl>
    <w:lvl w:ilvl="7" w:tplc="2C0A0003" w:tentative="1">
      <w:start w:val="1"/>
      <w:numFmt w:val="bullet"/>
      <w:lvlText w:val="o"/>
      <w:lvlJc w:val="left"/>
      <w:pPr>
        <w:ind w:left="5648" w:hanging="360"/>
      </w:pPr>
      <w:rPr>
        <w:rFonts w:ascii="Courier New" w:hAnsi="Courier New" w:cs="Courier New" w:hint="default"/>
      </w:rPr>
    </w:lvl>
    <w:lvl w:ilvl="8" w:tplc="2C0A0005" w:tentative="1">
      <w:start w:val="1"/>
      <w:numFmt w:val="bullet"/>
      <w:lvlText w:val=""/>
      <w:lvlJc w:val="left"/>
      <w:pPr>
        <w:ind w:left="6368" w:hanging="360"/>
      </w:pPr>
      <w:rPr>
        <w:rFonts w:ascii="Wingdings" w:hAnsi="Wingdings" w:hint="default"/>
      </w:rPr>
    </w:lvl>
  </w:abstractNum>
  <w:abstractNum w:abstractNumId="15" w15:restartNumberingAfterBreak="0">
    <w:nsid w:val="2C5E5144"/>
    <w:multiLevelType w:val="hybridMultilevel"/>
    <w:tmpl w:val="920A302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2F9C257B"/>
    <w:multiLevelType w:val="hybridMultilevel"/>
    <w:tmpl w:val="17FC630C"/>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2FD123ED"/>
    <w:multiLevelType w:val="hybridMultilevel"/>
    <w:tmpl w:val="D26AA9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30333E7C"/>
    <w:multiLevelType w:val="hybridMultilevel"/>
    <w:tmpl w:val="DA94F458"/>
    <w:lvl w:ilvl="0" w:tplc="2C0A0001">
      <w:start w:val="1"/>
      <w:numFmt w:val="bullet"/>
      <w:lvlText w:val=""/>
      <w:lvlJc w:val="left"/>
      <w:pPr>
        <w:ind w:left="900" w:hanging="360"/>
      </w:pPr>
      <w:rPr>
        <w:rFonts w:ascii="Symbol" w:hAnsi="Symbol" w:hint="default"/>
      </w:rPr>
    </w:lvl>
    <w:lvl w:ilvl="1" w:tplc="2C0A0003">
      <w:start w:val="1"/>
      <w:numFmt w:val="bullet"/>
      <w:lvlText w:val="o"/>
      <w:lvlJc w:val="left"/>
      <w:pPr>
        <w:ind w:left="1620" w:hanging="360"/>
      </w:pPr>
      <w:rPr>
        <w:rFonts w:ascii="Courier New" w:hAnsi="Courier New" w:cs="Courier New" w:hint="default"/>
      </w:rPr>
    </w:lvl>
    <w:lvl w:ilvl="2" w:tplc="2C0A0005">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19" w15:restartNumberingAfterBreak="0">
    <w:nsid w:val="33405952"/>
    <w:multiLevelType w:val="hybridMultilevel"/>
    <w:tmpl w:val="8132E52C"/>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369A7083"/>
    <w:multiLevelType w:val="hybridMultilevel"/>
    <w:tmpl w:val="2A3229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38D20460"/>
    <w:multiLevelType w:val="hybridMultilevel"/>
    <w:tmpl w:val="FAF8BD56"/>
    <w:lvl w:ilvl="0" w:tplc="2C0A0003">
      <w:start w:val="1"/>
      <w:numFmt w:val="bullet"/>
      <w:lvlText w:val="o"/>
      <w:lvlJc w:val="left"/>
      <w:pPr>
        <w:ind w:left="4050" w:hanging="360"/>
      </w:pPr>
      <w:rPr>
        <w:rFonts w:ascii="Courier New" w:hAnsi="Courier New" w:cs="Courier New" w:hint="default"/>
      </w:rPr>
    </w:lvl>
    <w:lvl w:ilvl="1" w:tplc="2C0A0003" w:tentative="1">
      <w:start w:val="1"/>
      <w:numFmt w:val="bullet"/>
      <w:lvlText w:val="o"/>
      <w:lvlJc w:val="left"/>
      <w:pPr>
        <w:ind w:left="4770" w:hanging="360"/>
      </w:pPr>
      <w:rPr>
        <w:rFonts w:ascii="Courier New" w:hAnsi="Courier New" w:cs="Courier New" w:hint="default"/>
      </w:rPr>
    </w:lvl>
    <w:lvl w:ilvl="2" w:tplc="2C0A0005" w:tentative="1">
      <w:start w:val="1"/>
      <w:numFmt w:val="bullet"/>
      <w:lvlText w:val=""/>
      <w:lvlJc w:val="left"/>
      <w:pPr>
        <w:ind w:left="5490" w:hanging="360"/>
      </w:pPr>
      <w:rPr>
        <w:rFonts w:ascii="Wingdings" w:hAnsi="Wingdings" w:hint="default"/>
      </w:rPr>
    </w:lvl>
    <w:lvl w:ilvl="3" w:tplc="2C0A0001" w:tentative="1">
      <w:start w:val="1"/>
      <w:numFmt w:val="bullet"/>
      <w:lvlText w:val=""/>
      <w:lvlJc w:val="left"/>
      <w:pPr>
        <w:ind w:left="6210" w:hanging="360"/>
      </w:pPr>
      <w:rPr>
        <w:rFonts w:ascii="Symbol" w:hAnsi="Symbol" w:hint="default"/>
      </w:rPr>
    </w:lvl>
    <w:lvl w:ilvl="4" w:tplc="2C0A0003" w:tentative="1">
      <w:start w:val="1"/>
      <w:numFmt w:val="bullet"/>
      <w:lvlText w:val="o"/>
      <w:lvlJc w:val="left"/>
      <w:pPr>
        <w:ind w:left="6930" w:hanging="360"/>
      </w:pPr>
      <w:rPr>
        <w:rFonts w:ascii="Courier New" w:hAnsi="Courier New" w:cs="Courier New" w:hint="default"/>
      </w:rPr>
    </w:lvl>
    <w:lvl w:ilvl="5" w:tplc="2C0A0005" w:tentative="1">
      <w:start w:val="1"/>
      <w:numFmt w:val="bullet"/>
      <w:lvlText w:val=""/>
      <w:lvlJc w:val="left"/>
      <w:pPr>
        <w:ind w:left="7650" w:hanging="360"/>
      </w:pPr>
      <w:rPr>
        <w:rFonts w:ascii="Wingdings" w:hAnsi="Wingdings" w:hint="default"/>
      </w:rPr>
    </w:lvl>
    <w:lvl w:ilvl="6" w:tplc="2C0A0001" w:tentative="1">
      <w:start w:val="1"/>
      <w:numFmt w:val="bullet"/>
      <w:lvlText w:val=""/>
      <w:lvlJc w:val="left"/>
      <w:pPr>
        <w:ind w:left="8370" w:hanging="360"/>
      </w:pPr>
      <w:rPr>
        <w:rFonts w:ascii="Symbol" w:hAnsi="Symbol" w:hint="default"/>
      </w:rPr>
    </w:lvl>
    <w:lvl w:ilvl="7" w:tplc="2C0A0003" w:tentative="1">
      <w:start w:val="1"/>
      <w:numFmt w:val="bullet"/>
      <w:lvlText w:val="o"/>
      <w:lvlJc w:val="left"/>
      <w:pPr>
        <w:ind w:left="9090" w:hanging="360"/>
      </w:pPr>
      <w:rPr>
        <w:rFonts w:ascii="Courier New" w:hAnsi="Courier New" w:cs="Courier New" w:hint="default"/>
      </w:rPr>
    </w:lvl>
    <w:lvl w:ilvl="8" w:tplc="2C0A0005" w:tentative="1">
      <w:start w:val="1"/>
      <w:numFmt w:val="bullet"/>
      <w:lvlText w:val=""/>
      <w:lvlJc w:val="left"/>
      <w:pPr>
        <w:ind w:left="9810" w:hanging="360"/>
      </w:pPr>
      <w:rPr>
        <w:rFonts w:ascii="Wingdings" w:hAnsi="Wingdings" w:hint="default"/>
      </w:rPr>
    </w:lvl>
  </w:abstractNum>
  <w:abstractNum w:abstractNumId="22" w15:restartNumberingAfterBreak="0">
    <w:nsid w:val="425C11B6"/>
    <w:multiLevelType w:val="hybridMultilevel"/>
    <w:tmpl w:val="461021D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4A6A76B9"/>
    <w:multiLevelType w:val="hybridMultilevel"/>
    <w:tmpl w:val="ABE4C184"/>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50D96678"/>
    <w:multiLevelType w:val="hybridMultilevel"/>
    <w:tmpl w:val="9154F1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5149301B"/>
    <w:multiLevelType w:val="hybridMultilevel"/>
    <w:tmpl w:val="56B6DDE8"/>
    <w:lvl w:ilvl="0" w:tplc="2C0A0001">
      <w:start w:val="1"/>
      <w:numFmt w:val="bullet"/>
      <w:lvlText w:val=""/>
      <w:lvlJc w:val="left"/>
      <w:pPr>
        <w:ind w:left="900" w:hanging="360"/>
      </w:pPr>
      <w:rPr>
        <w:rFonts w:ascii="Symbol" w:hAnsi="Symbol" w:hint="default"/>
      </w:rPr>
    </w:lvl>
    <w:lvl w:ilvl="1" w:tplc="2C0A0003" w:tentative="1">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26" w15:restartNumberingAfterBreak="0">
    <w:nsid w:val="51C0798A"/>
    <w:multiLevelType w:val="hybridMultilevel"/>
    <w:tmpl w:val="C4C8B016"/>
    <w:lvl w:ilvl="0" w:tplc="2C0A0003">
      <w:start w:val="1"/>
      <w:numFmt w:val="bullet"/>
      <w:lvlText w:val="o"/>
      <w:lvlJc w:val="left"/>
      <w:pPr>
        <w:ind w:left="1350" w:hanging="360"/>
      </w:pPr>
      <w:rPr>
        <w:rFonts w:ascii="Courier New" w:hAnsi="Courier New" w:cs="Courier New" w:hint="default"/>
      </w:rPr>
    </w:lvl>
    <w:lvl w:ilvl="1" w:tplc="2C0A0003" w:tentative="1">
      <w:start w:val="1"/>
      <w:numFmt w:val="bullet"/>
      <w:lvlText w:val="o"/>
      <w:lvlJc w:val="left"/>
      <w:pPr>
        <w:ind w:left="2070" w:hanging="360"/>
      </w:pPr>
      <w:rPr>
        <w:rFonts w:ascii="Courier New" w:hAnsi="Courier New" w:cs="Courier New" w:hint="default"/>
      </w:rPr>
    </w:lvl>
    <w:lvl w:ilvl="2" w:tplc="2C0A0005" w:tentative="1">
      <w:start w:val="1"/>
      <w:numFmt w:val="bullet"/>
      <w:lvlText w:val=""/>
      <w:lvlJc w:val="left"/>
      <w:pPr>
        <w:ind w:left="2790" w:hanging="360"/>
      </w:pPr>
      <w:rPr>
        <w:rFonts w:ascii="Wingdings" w:hAnsi="Wingdings" w:hint="default"/>
      </w:rPr>
    </w:lvl>
    <w:lvl w:ilvl="3" w:tplc="2C0A0001" w:tentative="1">
      <w:start w:val="1"/>
      <w:numFmt w:val="bullet"/>
      <w:lvlText w:val=""/>
      <w:lvlJc w:val="left"/>
      <w:pPr>
        <w:ind w:left="3510" w:hanging="360"/>
      </w:pPr>
      <w:rPr>
        <w:rFonts w:ascii="Symbol" w:hAnsi="Symbol" w:hint="default"/>
      </w:rPr>
    </w:lvl>
    <w:lvl w:ilvl="4" w:tplc="2C0A0003" w:tentative="1">
      <w:start w:val="1"/>
      <w:numFmt w:val="bullet"/>
      <w:lvlText w:val="o"/>
      <w:lvlJc w:val="left"/>
      <w:pPr>
        <w:ind w:left="4230" w:hanging="360"/>
      </w:pPr>
      <w:rPr>
        <w:rFonts w:ascii="Courier New" w:hAnsi="Courier New" w:cs="Courier New" w:hint="default"/>
      </w:rPr>
    </w:lvl>
    <w:lvl w:ilvl="5" w:tplc="2C0A0005" w:tentative="1">
      <w:start w:val="1"/>
      <w:numFmt w:val="bullet"/>
      <w:lvlText w:val=""/>
      <w:lvlJc w:val="left"/>
      <w:pPr>
        <w:ind w:left="4950" w:hanging="360"/>
      </w:pPr>
      <w:rPr>
        <w:rFonts w:ascii="Wingdings" w:hAnsi="Wingdings" w:hint="default"/>
      </w:rPr>
    </w:lvl>
    <w:lvl w:ilvl="6" w:tplc="2C0A0001" w:tentative="1">
      <w:start w:val="1"/>
      <w:numFmt w:val="bullet"/>
      <w:lvlText w:val=""/>
      <w:lvlJc w:val="left"/>
      <w:pPr>
        <w:ind w:left="5670" w:hanging="360"/>
      </w:pPr>
      <w:rPr>
        <w:rFonts w:ascii="Symbol" w:hAnsi="Symbol" w:hint="default"/>
      </w:rPr>
    </w:lvl>
    <w:lvl w:ilvl="7" w:tplc="2C0A0003" w:tentative="1">
      <w:start w:val="1"/>
      <w:numFmt w:val="bullet"/>
      <w:lvlText w:val="o"/>
      <w:lvlJc w:val="left"/>
      <w:pPr>
        <w:ind w:left="6390" w:hanging="360"/>
      </w:pPr>
      <w:rPr>
        <w:rFonts w:ascii="Courier New" w:hAnsi="Courier New" w:cs="Courier New" w:hint="default"/>
      </w:rPr>
    </w:lvl>
    <w:lvl w:ilvl="8" w:tplc="2C0A0005" w:tentative="1">
      <w:start w:val="1"/>
      <w:numFmt w:val="bullet"/>
      <w:lvlText w:val=""/>
      <w:lvlJc w:val="left"/>
      <w:pPr>
        <w:ind w:left="7110" w:hanging="360"/>
      </w:pPr>
      <w:rPr>
        <w:rFonts w:ascii="Wingdings" w:hAnsi="Wingdings" w:hint="default"/>
      </w:rPr>
    </w:lvl>
  </w:abstractNum>
  <w:abstractNum w:abstractNumId="27" w15:restartNumberingAfterBreak="0">
    <w:nsid w:val="565B37A9"/>
    <w:multiLevelType w:val="hybridMultilevel"/>
    <w:tmpl w:val="53344F16"/>
    <w:lvl w:ilvl="0" w:tplc="2C0A0001">
      <w:start w:val="1"/>
      <w:numFmt w:val="bullet"/>
      <w:lvlText w:val=""/>
      <w:lvlJc w:val="left"/>
      <w:pPr>
        <w:ind w:left="990" w:hanging="360"/>
      </w:pPr>
      <w:rPr>
        <w:rFonts w:ascii="Symbol" w:hAnsi="Symbol" w:hint="default"/>
      </w:rPr>
    </w:lvl>
    <w:lvl w:ilvl="1" w:tplc="680E4DB8">
      <w:numFmt w:val="bullet"/>
      <w:lvlText w:val="•"/>
      <w:lvlJc w:val="left"/>
      <w:pPr>
        <w:ind w:left="1710" w:hanging="360"/>
      </w:pPr>
      <w:rPr>
        <w:rFonts w:ascii="Calibri" w:eastAsia="Times New Roman" w:hAnsi="Calibri" w:cs="Calibri" w:hint="default"/>
      </w:rPr>
    </w:lvl>
    <w:lvl w:ilvl="2" w:tplc="2C0A0005" w:tentative="1">
      <w:start w:val="1"/>
      <w:numFmt w:val="bullet"/>
      <w:lvlText w:val=""/>
      <w:lvlJc w:val="left"/>
      <w:pPr>
        <w:ind w:left="2430" w:hanging="360"/>
      </w:pPr>
      <w:rPr>
        <w:rFonts w:ascii="Wingdings" w:hAnsi="Wingdings" w:hint="default"/>
      </w:rPr>
    </w:lvl>
    <w:lvl w:ilvl="3" w:tplc="2C0A0001" w:tentative="1">
      <w:start w:val="1"/>
      <w:numFmt w:val="bullet"/>
      <w:lvlText w:val=""/>
      <w:lvlJc w:val="left"/>
      <w:pPr>
        <w:ind w:left="3150" w:hanging="360"/>
      </w:pPr>
      <w:rPr>
        <w:rFonts w:ascii="Symbol" w:hAnsi="Symbol" w:hint="default"/>
      </w:rPr>
    </w:lvl>
    <w:lvl w:ilvl="4" w:tplc="2C0A0003" w:tentative="1">
      <w:start w:val="1"/>
      <w:numFmt w:val="bullet"/>
      <w:lvlText w:val="o"/>
      <w:lvlJc w:val="left"/>
      <w:pPr>
        <w:ind w:left="3870" w:hanging="360"/>
      </w:pPr>
      <w:rPr>
        <w:rFonts w:ascii="Courier New" w:hAnsi="Courier New" w:cs="Courier New" w:hint="default"/>
      </w:rPr>
    </w:lvl>
    <w:lvl w:ilvl="5" w:tplc="2C0A0005" w:tentative="1">
      <w:start w:val="1"/>
      <w:numFmt w:val="bullet"/>
      <w:lvlText w:val=""/>
      <w:lvlJc w:val="left"/>
      <w:pPr>
        <w:ind w:left="4590" w:hanging="360"/>
      </w:pPr>
      <w:rPr>
        <w:rFonts w:ascii="Wingdings" w:hAnsi="Wingdings" w:hint="default"/>
      </w:rPr>
    </w:lvl>
    <w:lvl w:ilvl="6" w:tplc="2C0A0001" w:tentative="1">
      <w:start w:val="1"/>
      <w:numFmt w:val="bullet"/>
      <w:lvlText w:val=""/>
      <w:lvlJc w:val="left"/>
      <w:pPr>
        <w:ind w:left="5310" w:hanging="360"/>
      </w:pPr>
      <w:rPr>
        <w:rFonts w:ascii="Symbol" w:hAnsi="Symbol" w:hint="default"/>
      </w:rPr>
    </w:lvl>
    <w:lvl w:ilvl="7" w:tplc="2C0A0003" w:tentative="1">
      <w:start w:val="1"/>
      <w:numFmt w:val="bullet"/>
      <w:lvlText w:val="o"/>
      <w:lvlJc w:val="left"/>
      <w:pPr>
        <w:ind w:left="6030" w:hanging="360"/>
      </w:pPr>
      <w:rPr>
        <w:rFonts w:ascii="Courier New" w:hAnsi="Courier New" w:cs="Courier New" w:hint="default"/>
      </w:rPr>
    </w:lvl>
    <w:lvl w:ilvl="8" w:tplc="2C0A0005" w:tentative="1">
      <w:start w:val="1"/>
      <w:numFmt w:val="bullet"/>
      <w:lvlText w:val=""/>
      <w:lvlJc w:val="left"/>
      <w:pPr>
        <w:ind w:left="6750" w:hanging="360"/>
      </w:pPr>
      <w:rPr>
        <w:rFonts w:ascii="Wingdings" w:hAnsi="Wingdings" w:hint="default"/>
      </w:rPr>
    </w:lvl>
  </w:abstractNum>
  <w:abstractNum w:abstractNumId="28" w15:restartNumberingAfterBreak="0">
    <w:nsid w:val="5A4D754B"/>
    <w:multiLevelType w:val="hybridMultilevel"/>
    <w:tmpl w:val="152481D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5FEE72BF"/>
    <w:multiLevelType w:val="hybridMultilevel"/>
    <w:tmpl w:val="B67E7A6A"/>
    <w:lvl w:ilvl="0" w:tplc="2C0A0005">
      <w:start w:val="1"/>
      <w:numFmt w:val="bullet"/>
      <w:lvlText w:val=""/>
      <w:lvlJc w:val="left"/>
      <w:pPr>
        <w:ind w:left="1428" w:hanging="360"/>
      </w:pPr>
      <w:rPr>
        <w:rFonts w:ascii="Wingdings" w:hAnsi="Wingdings" w:hint="default"/>
      </w:rPr>
    </w:lvl>
    <w:lvl w:ilvl="1" w:tplc="2C0A0001">
      <w:start w:val="1"/>
      <w:numFmt w:val="bullet"/>
      <w:lvlText w:val=""/>
      <w:lvlJc w:val="left"/>
      <w:pPr>
        <w:ind w:left="2148" w:hanging="360"/>
      </w:pPr>
      <w:rPr>
        <w:rFonts w:ascii="Symbol" w:hAnsi="Symbol"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0" w15:restartNumberingAfterBreak="0">
    <w:nsid w:val="600853DA"/>
    <w:multiLevelType w:val="hybridMultilevel"/>
    <w:tmpl w:val="352EB744"/>
    <w:lvl w:ilvl="0" w:tplc="2C0A0001">
      <w:start w:val="1"/>
      <w:numFmt w:val="bullet"/>
      <w:lvlText w:val=""/>
      <w:lvlJc w:val="left"/>
      <w:pPr>
        <w:ind w:left="900" w:hanging="360"/>
      </w:pPr>
      <w:rPr>
        <w:rFonts w:ascii="Symbol" w:hAnsi="Symbol" w:hint="default"/>
      </w:rPr>
    </w:lvl>
    <w:lvl w:ilvl="1" w:tplc="2C0A0003" w:tentative="1">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31" w15:restartNumberingAfterBreak="0">
    <w:nsid w:val="61401456"/>
    <w:multiLevelType w:val="hybridMultilevel"/>
    <w:tmpl w:val="B61619E4"/>
    <w:lvl w:ilvl="0" w:tplc="2C0A0005">
      <w:start w:val="1"/>
      <w:numFmt w:val="bullet"/>
      <w:lvlText w:val=""/>
      <w:lvlJc w:val="left"/>
      <w:pPr>
        <w:ind w:left="1428" w:hanging="360"/>
      </w:pPr>
      <w:rPr>
        <w:rFonts w:ascii="Wingdings" w:hAnsi="Wingdings" w:hint="default"/>
      </w:rPr>
    </w:lvl>
    <w:lvl w:ilvl="1" w:tplc="2C0A0005">
      <w:start w:val="1"/>
      <w:numFmt w:val="bullet"/>
      <w:lvlText w:val=""/>
      <w:lvlJc w:val="left"/>
      <w:pPr>
        <w:ind w:left="2148" w:hanging="360"/>
      </w:pPr>
      <w:rPr>
        <w:rFonts w:ascii="Wingdings" w:hAnsi="Wingdings"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2" w15:restartNumberingAfterBreak="0">
    <w:nsid w:val="642E09B4"/>
    <w:multiLevelType w:val="hybridMultilevel"/>
    <w:tmpl w:val="051ECF5E"/>
    <w:lvl w:ilvl="0" w:tplc="2C0A0001">
      <w:start w:val="1"/>
      <w:numFmt w:val="bullet"/>
      <w:lvlText w:val=""/>
      <w:lvlJc w:val="left"/>
      <w:pPr>
        <w:ind w:left="900" w:hanging="360"/>
      </w:pPr>
      <w:rPr>
        <w:rFonts w:ascii="Symbol" w:hAnsi="Symbol" w:hint="default"/>
      </w:rPr>
    </w:lvl>
    <w:lvl w:ilvl="1" w:tplc="2C0A0003">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33" w15:restartNumberingAfterBreak="0">
    <w:nsid w:val="6C123F90"/>
    <w:multiLevelType w:val="hybridMultilevel"/>
    <w:tmpl w:val="6B40EB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6ED05DE0"/>
    <w:multiLevelType w:val="hybridMultilevel"/>
    <w:tmpl w:val="5582DE32"/>
    <w:lvl w:ilvl="0" w:tplc="2C0A0001">
      <w:start w:val="1"/>
      <w:numFmt w:val="bullet"/>
      <w:lvlText w:val=""/>
      <w:lvlJc w:val="left"/>
      <w:pPr>
        <w:ind w:left="990" w:hanging="360"/>
      </w:pPr>
      <w:rPr>
        <w:rFonts w:ascii="Symbol" w:hAnsi="Symbol" w:hint="default"/>
      </w:rPr>
    </w:lvl>
    <w:lvl w:ilvl="1" w:tplc="2C0A0003">
      <w:start w:val="1"/>
      <w:numFmt w:val="bullet"/>
      <w:lvlText w:val="o"/>
      <w:lvlJc w:val="left"/>
      <w:pPr>
        <w:ind w:left="1710" w:hanging="360"/>
      </w:pPr>
      <w:rPr>
        <w:rFonts w:ascii="Courier New" w:hAnsi="Courier New" w:cs="Courier New" w:hint="default"/>
      </w:rPr>
    </w:lvl>
    <w:lvl w:ilvl="2" w:tplc="2C0A0005" w:tentative="1">
      <w:start w:val="1"/>
      <w:numFmt w:val="bullet"/>
      <w:lvlText w:val=""/>
      <w:lvlJc w:val="left"/>
      <w:pPr>
        <w:ind w:left="2430" w:hanging="360"/>
      </w:pPr>
      <w:rPr>
        <w:rFonts w:ascii="Wingdings" w:hAnsi="Wingdings" w:hint="default"/>
      </w:rPr>
    </w:lvl>
    <w:lvl w:ilvl="3" w:tplc="2C0A0001" w:tentative="1">
      <w:start w:val="1"/>
      <w:numFmt w:val="bullet"/>
      <w:lvlText w:val=""/>
      <w:lvlJc w:val="left"/>
      <w:pPr>
        <w:ind w:left="3150" w:hanging="360"/>
      </w:pPr>
      <w:rPr>
        <w:rFonts w:ascii="Symbol" w:hAnsi="Symbol" w:hint="default"/>
      </w:rPr>
    </w:lvl>
    <w:lvl w:ilvl="4" w:tplc="2C0A0003" w:tentative="1">
      <w:start w:val="1"/>
      <w:numFmt w:val="bullet"/>
      <w:lvlText w:val="o"/>
      <w:lvlJc w:val="left"/>
      <w:pPr>
        <w:ind w:left="3870" w:hanging="360"/>
      </w:pPr>
      <w:rPr>
        <w:rFonts w:ascii="Courier New" w:hAnsi="Courier New" w:cs="Courier New" w:hint="default"/>
      </w:rPr>
    </w:lvl>
    <w:lvl w:ilvl="5" w:tplc="2C0A0005" w:tentative="1">
      <w:start w:val="1"/>
      <w:numFmt w:val="bullet"/>
      <w:lvlText w:val=""/>
      <w:lvlJc w:val="left"/>
      <w:pPr>
        <w:ind w:left="4590" w:hanging="360"/>
      </w:pPr>
      <w:rPr>
        <w:rFonts w:ascii="Wingdings" w:hAnsi="Wingdings" w:hint="default"/>
      </w:rPr>
    </w:lvl>
    <w:lvl w:ilvl="6" w:tplc="2C0A0001" w:tentative="1">
      <w:start w:val="1"/>
      <w:numFmt w:val="bullet"/>
      <w:lvlText w:val=""/>
      <w:lvlJc w:val="left"/>
      <w:pPr>
        <w:ind w:left="5310" w:hanging="360"/>
      </w:pPr>
      <w:rPr>
        <w:rFonts w:ascii="Symbol" w:hAnsi="Symbol" w:hint="default"/>
      </w:rPr>
    </w:lvl>
    <w:lvl w:ilvl="7" w:tplc="2C0A0003" w:tentative="1">
      <w:start w:val="1"/>
      <w:numFmt w:val="bullet"/>
      <w:lvlText w:val="o"/>
      <w:lvlJc w:val="left"/>
      <w:pPr>
        <w:ind w:left="6030" w:hanging="360"/>
      </w:pPr>
      <w:rPr>
        <w:rFonts w:ascii="Courier New" w:hAnsi="Courier New" w:cs="Courier New" w:hint="default"/>
      </w:rPr>
    </w:lvl>
    <w:lvl w:ilvl="8" w:tplc="2C0A0005" w:tentative="1">
      <w:start w:val="1"/>
      <w:numFmt w:val="bullet"/>
      <w:lvlText w:val=""/>
      <w:lvlJc w:val="left"/>
      <w:pPr>
        <w:ind w:left="6750" w:hanging="360"/>
      </w:pPr>
      <w:rPr>
        <w:rFonts w:ascii="Wingdings" w:hAnsi="Wingdings" w:hint="default"/>
      </w:rPr>
    </w:lvl>
  </w:abstractNum>
  <w:abstractNum w:abstractNumId="35" w15:restartNumberingAfterBreak="0">
    <w:nsid w:val="73BC4B4D"/>
    <w:multiLevelType w:val="hybridMultilevel"/>
    <w:tmpl w:val="117AB7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754F275E"/>
    <w:multiLevelType w:val="hybridMultilevel"/>
    <w:tmpl w:val="18F004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79057998"/>
    <w:multiLevelType w:val="hybridMultilevel"/>
    <w:tmpl w:val="3FBC8014"/>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30"/>
  </w:num>
  <w:num w:numId="4">
    <w:abstractNumId w:val="13"/>
  </w:num>
  <w:num w:numId="5">
    <w:abstractNumId w:val="18"/>
  </w:num>
  <w:num w:numId="6">
    <w:abstractNumId w:val="32"/>
  </w:num>
  <w:num w:numId="7">
    <w:abstractNumId w:val="29"/>
  </w:num>
  <w:num w:numId="8">
    <w:abstractNumId w:val="25"/>
  </w:num>
  <w:num w:numId="9">
    <w:abstractNumId w:val="31"/>
  </w:num>
  <w:num w:numId="10">
    <w:abstractNumId w:val="7"/>
  </w:num>
  <w:num w:numId="11">
    <w:abstractNumId w:val="4"/>
  </w:num>
  <w:num w:numId="12">
    <w:abstractNumId w:val="8"/>
  </w:num>
  <w:num w:numId="13">
    <w:abstractNumId w:val="14"/>
  </w:num>
  <w:num w:numId="14">
    <w:abstractNumId w:val="9"/>
  </w:num>
  <w:num w:numId="15">
    <w:abstractNumId w:val="11"/>
  </w:num>
  <w:num w:numId="16">
    <w:abstractNumId w:val="15"/>
  </w:num>
  <w:num w:numId="17">
    <w:abstractNumId w:val="22"/>
  </w:num>
  <w:num w:numId="18">
    <w:abstractNumId w:val="36"/>
  </w:num>
  <w:num w:numId="19">
    <w:abstractNumId w:val="24"/>
  </w:num>
  <w:num w:numId="20">
    <w:abstractNumId w:val="17"/>
  </w:num>
  <w:num w:numId="21">
    <w:abstractNumId w:val="5"/>
  </w:num>
  <w:num w:numId="22">
    <w:abstractNumId w:val="10"/>
  </w:num>
  <w:num w:numId="23">
    <w:abstractNumId w:val="23"/>
  </w:num>
  <w:num w:numId="24">
    <w:abstractNumId w:val="19"/>
  </w:num>
  <w:num w:numId="25">
    <w:abstractNumId w:val="1"/>
  </w:num>
  <w:num w:numId="26">
    <w:abstractNumId w:val="2"/>
  </w:num>
  <w:num w:numId="27">
    <w:abstractNumId w:val="28"/>
  </w:num>
  <w:num w:numId="28">
    <w:abstractNumId w:val="33"/>
  </w:num>
  <w:num w:numId="29">
    <w:abstractNumId w:val="37"/>
  </w:num>
  <w:num w:numId="30">
    <w:abstractNumId w:val="6"/>
  </w:num>
  <w:num w:numId="31">
    <w:abstractNumId w:val="21"/>
  </w:num>
  <w:num w:numId="32">
    <w:abstractNumId w:val="16"/>
  </w:num>
  <w:num w:numId="33">
    <w:abstractNumId w:val="35"/>
  </w:num>
  <w:num w:numId="34">
    <w:abstractNumId w:val="20"/>
  </w:num>
  <w:num w:numId="35">
    <w:abstractNumId w:val="26"/>
  </w:num>
  <w:num w:numId="36">
    <w:abstractNumId w:val="34"/>
  </w:num>
  <w:num w:numId="37">
    <w:abstractNumId w:val="27"/>
  </w:num>
  <w:num w:numId="38">
    <w:abstractNumId w:val="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782"/>
    <w:rsid w:val="000023F5"/>
    <w:rsid w:val="0000305B"/>
    <w:rsid w:val="00004A75"/>
    <w:rsid w:val="000061EA"/>
    <w:rsid w:val="000067D9"/>
    <w:rsid w:val="00007737"/>
    <w:rsid w:val="00007ACA"/>
    <w:rsid w:val="000121F1"/>
    <w:rsid w:val="00013B47"/>
    <w:rsid w:val="00015948"/>
    <w:rsid w:val="00017146"/>
    <w:rsid w:val="000255F3"/>
    <w:rsid w:val="00025974"/>
    <w:rsid w:val="0002765A"/>
    <w:rsid w:val="00033761"/>
    <w:rsid w:val="0003424A"/>
    <w:rsid w:val="0003550A"/>
    <w:rsid w:val="00036133"/>
    <w:rsid w:val="00037A12"/>
    <w:rsid w:val="00037AC9"/>
    <w:rsid w:val="00041160"/>
    <w:rsid w:val="00042CBD"/>
    <w:rsid w:val="000431E9"/>
    <w:rsid w:val="00043658"/>
    <w:rsid w:val="00047229"/>
    <w:rsid w:val="00050A56"/>
    <w:rsid w:val="00054CAB"/>
    <w:rsid w:val="0005503C"/>
    <w:rsid w:val="00056149"/>
    <w:rsid w:val="00056271"/>
    <w:rsid w:val="00056751"/>
    <w:rsid w:val="0006056A"/>
    <w:rsid w:val="000628C6"/>
    <w:rsid w:val="00062CDF"/>
    <w:rsid w:val="000631ED"/>
    <w:rsid w:val="00063F05"/>
    <w:rsid w:val="00064000"/>
    <w:rsid w:val="000666D3"/>
    <w:rsid w:val="00066775"/>
    <w:rsid w:val="000676B8"/>
    <w:rsid w:val="000712CD"/>
    <w:rsid w:val="000716DB"/>
    <w:rsid w:val="0007253C"/>
    <w:rsid w:val="00074E02"/>
    <w:rsid w:val="00075F51"/>
    <w:rsid w:val="00076A39"/>
    <w:rsid w:val="0008007B"/>
    <w:rsid w:val="00081ED8"/>
    <w:rsid w:val="00082023"/>
    <w:rsid w:val="0008356A"/>
    <w:rsid w:val="00085A27"/>
    <w:rsid w:val="00086773"/>
    <w:rsid w:val="00087463"/>
    <w:rsid w:val="00087B21"/>
    <w:rsid w:val="00087F8A"/>
    <w:rsid w:val="00090AB8"/>
    <w:rsid w:val="00091133"/>
    <w:rsid w:val="000938F4"/>
    <w:rsid w:val="00094085"/>
    <w:rsid w:val="0009489F"/>
    <w:rsid w:val="000965BE"/>
    <w:rsid w:val="00096B57"/>
    <w:rsid w:val="00096E69"/>
    <w:rsid w:val="000A1374"/>
    <w:rsid w:val="000A2B45"/>
    <w:rsid w:val="000A3D6E"/>
    <w:rsid w:val="000A5D57"/>
    <w:rsid w:val="000A76BD"/>
    <w:rsid w:val="000B095E"/>
    <w:rsid w:val="000B2EE2"/>
    <w:rsid w:val="000B32FA"/>
    <w:rsid w:val="000B3EBB"/>
    <w:rsid w:val="000B4399"/>
    <w:rsid w:val="000B46CC"/>
    <w:rsid w:val="000B5030"/>
    <w:rsid w:val="000C13C5"/>
    <w:rsid w:val="000C1A54"/>
    <w:rsid w:val="000C32E0"/>
    <w:rsid w:val="000C3848"/>
    <w:rsid w:val="000C4D70"/>
    <w:rsid w:val="000C6EE2"/>
    <w:rsid w:val="000C7679"/>
    <w:rsid w:val="000D0A64"/>
    <w:rsid w:val="000D268B"/>
    <w:rsid w:val="000D5D8C"/>
    <w:rsid w:val="000D63A6"/>
    <w:rsid w:val="000D7E4F"/>
    <w:rsid w:val="000D7F19"/>
    <w:rsid w:val="000E22D5"/>
    <w:rsid w:val="000E2AFB"/>
    <w:rsid w:val="000E2F80"/>
    <w:rsid w:val="000E4DEA"/>
    <w:rsid w:val="000E72B0"/>
    <w:rsid w:val="000F12D3"/>
    <w:rsid w:val="000F2823"/>
    <w:rsid w:val="000F3CD8"/>
    <w:rsid w:val="000F4D84"/>
    <w:rsid w:val="000F6965"/>
    <w:rsid w:val="0010279A"/>
    <w:rsid w:val="00102CF0"/>
    <w:rsid w:val="00104393"/>
    <w:rsid w:val="0010453D"/>
    <w:rsid w:val="0011036C"/>
    <w:rsid w:val="00110956"/>
    <w:rsid w:val="001121CF"/>
    <w:rsid w:val="00114EA6"/>
    <w:rsid w:val="001154F0"/>
    <w:rsid w:val="001157B1"/>
    <w:rsid w:val="001158C9"/>
    <w:rsid w:val="00116E72"/>
    <w:rsid w:val="001171C5"/>
    <w:rsid w:val="00120A0F"/>
    <w:rsid w:val="001219EA"/>
    <w:rsid w:val="00122926"/>
    <w:rsid w:val="00122E33"/>
    <w:rsid w:val="00124D1A"/>
    <w:rsid w:val="00126F17"/>
    <w:rsid w:val="00127029"/>
    <w:rsid w:val="00127260"/>
    <w:rsid w:val="00127D2B"/>
    <w:rsid w:val="0013153F"/>
    <w:rsid w:val="0013294C"/>
    <w:rsid w:val="00135F3B"/>
    <w:rsid w:val="001369ED"/>
    <w:rsid w:val="0013758A"/>
    <w:rsid w:val="0014089F"/>
    <w:rsid w:val="00140D4F"/>
    <w:rsid w:val="00141550"/>
    <w:rsid w:val="00141A9B"/>
    <w:rsid w:val="001423C1"/>
    <w:rsid w:val="00142478"/>
    <w:rsid w:val="00142821"/>
    <w:rsid w:val="0014285F"/>
    <w:rsid w:val="00144B77"/>
    <w:rsid w:val="00146ABC"/>
    <w:rsid w:val="00147F54"/>
    <w:rsid w:val="00150581"/>
    <w:rsid w:val="0016166E"/>
    <w:rsid w:val="001643D8"/>
    <w:rsid w:val="00164A18"/>
    <w:rsid w:val="00164E94"/>
    <w:rsid w:val="00166F16"/>
    <w:rsid w:val="00170020"/>
    <w:rsid w:val="001712CC"/>
    <w:rsid w:val="00172D6D"/>
    <w:rsid w:val="00172EC1"/>
    <w:rsid w:val="00172F9D"/>
    <w:rsid w:val="00175605"/>
    <w:rsid w:val="001759CD"/>
    <w:rsid w:val="00175AE8"/>
    <w:rsid w:val="00177F8D"/>
    <w:rsid w:val="00180BCC"/>
    <w:rsid w:val="00181963"/>
    <w:rsid w:val="00181BEE"/>
    <w:rsid w:val="00186FBE"/>
    <w:rsid w:val="001903F9"/>
    <w:rsid w:val="001906C6"/>
    <w:rsid w:val="00191B16"/>
    <w:rsid w:val="00192311"/>
    <w:rsid w:val="00192CD3"/>
    <w:rsid w:val="00192F39"/>
    <w:rsid w:val="00193C1B"/>
    <w:rsid w:val="00195728"/>
    <w:rsid w:val="0019647C"/>
    <w:rsid w:val="001A09A0"/>
    <w:rsid w:val="001A222F"/>
    <w:rsid w:val="001A22CF"/>
    <w:rsid w:val="001A4C41"/>
    <w:rsid w:val="001A7308"/>
    <w:rsid w:val="001A7670"/>
    <w:rsid w:val="001A7A36"/>
    <w:rsid w:val="001B0CB1"/>
    <w:rsid w:val="001B1DFA"/>
    <w:rsid w:val="001B306A"/>
    <w:rsid w:val="001B48F5"/>
    <w:rsid w:val="001B6966"/>
    <w:rsid w:val="001B6B16"/>
    <w:rsid w:val="001B7E0C"/>
    <w:rsid w:val="001C1098"/>
    <w:rsid w:val="001C162E"/>
    <w:rsid w:val="001C2FFD"/>
    <w:rsid w:val="001C3533"/>
    <w:rsid w:val="001C3E4B"/>
    <w:rsid w:val="001C4502"/>
    <w:rsid w:val="001C4E9D"/>
    <w:rsid w:val="001C6CF4"/>
    <w:rsid w:val="001C7086"/>
    <w:rsid w:val="001C7192"/>
    <w:rsid w:val="001C7E8B"/>
    <w:rsid w:val="001D117B"/>
    <w:rsid w:val="001D30DD"/>
    <w:rsid w:val="001D3FD2"/>
    <w:rsid w:val="001D4CD1"/>
    <w:rsid w:val="001D6B7B"/>
    <w:rsid w:val="001D7F4B"/>
    <w:rsid w:val="001E00D3"/>
    <w:rsid w:val="001E1458"/>
    <w:rsid w:val="001E2516"/>
    <w:rsid w:val="001E5069"/>
    <w:rsid w:val="001F05BB"/>
    <w:rsid w:val="001F1388"/>
    <w:rsid w:val="001F3345"/>
    <w:rsid w:val="001F403D"/>
    <w:rsid w:val="00200490"/>
    <w:rsid w:val="0020080B"/>
    <w:rsid w:val="00201A2C"/>
    <w:rsid w:val="00202F4F"/>
    <w:rsid w:val="0020311A"/>
    <w:rsid w:val="002053EC"/>
    <w:rsid w:val="0020679C"/>
    <w:rsid w:val="00207817"/>
    <w:rsid w:val="0021041A"/>
    <w:rsid w:val="0021189F"/>
    <w:rsid w:val="00212954"/>
    <w:rsid w:val="00213443"/>
    <w:rsid w:val="00214960"/>
    <w:rsid w:val="00214E88"/>
    <w:rsid w:val="002155FB"/>
    <w:rsid w:val="00215DE3"/>
    <w:rsid w:val="002162D2"/>
    <w:rsid w:val="00220E01"/>
    <w:rsid w:val="00222877"/>
    <w:rsid w:val="00225803"/>
    <w:rsid w:val="00225C39"/>
    <w:rsid w:val="00230B31"/>
    <w:rsid w:val="0023230B"/>
    <w:rsid w:val="00232424"/>
    <w:rsid w:val="00234EC0"/>
    <w:rsid w:val="0024164D"/>
    <w:rsid w:val="0024549D"/>
    <w:rsid w:val="0024561E"/>
    <w:rsid w:val="00250054"/>
    <w:rsid w:val="00250164"/>
    <w:rsid w:val="002509A5"/>
    <w:rsid w:val="0025111B"/>
    <w:rsid w:val="002521EF"/>
    <w:rsid w:val="00255BE7"/>
    <w:rsid w:val="002562B4"/>
    <w:rsid w:val="002564AF"/>
    <w:rsid w:val="00256863"/>
    <w:rsid w:val="00257A34"/>
    <w:rsid w:val="00257F87"/>
    <w:rsid w:val="0026079B"/>
    <w:rsid w:val="00260A1D"/>
    <w:rsid w:val="00261550"/>
    <w:rsid w:val="00262711"/>
    <w:rsid w:val="0026420B"/>
    <w:rsid w:val="00270088"/>
    <w:rsid w:val="00270410"/>
    <w:rsid w:val="002715DD"/>
    <w:rsid w:val="00274A57"/>
    <w:rsid w:val="00276156"/>
    <w:rsid w:val="00276F27"/>
    <w:rsid w:val="00277DEF"/>
    <w:rsid w:val="00281246"/>
    <w:rsid w:val="00281881"/>
    <w:rsid w:val="00284866"/>
    <w:rsid w:val="0028546A"/>
    <w:rsid w:val="00286F89"/>
    <w:rsid w:val="002911EC"/>
    <w:rsid w:val="00292F69"/>
    <w:rsid w:val="00294E2F"/>
    <w:rsid w:val="00295145"/>
    <w:rsid w:val="00295D88"/>
    <w:rsid w:val="00296EEA"/>
    <w:rsid w:val="002A11EC"/>
    <w:rsid w:val="002A19A6"/>
    <w:rsid w:val="002A2A05"/>
    <w:rsid w:val="002A3117"/>
    <w:rsid w:val="002A32E3"/>
    <w:rsid w:val="002A79FE"/>
    <w:rsid w:val="002B070D"/>
    <w:rsid w:val="002B3442"/>
    <w:rsid w:val="002B6108"/>
    <w:rsid w:val="002B7534"/>
    <w:rsid w:val="002C0EDA"/>
    <w:rsid w:val="002C1B84"/>
    <w:rsid w:val="002C1E2F"/>
    <w:rsid w:val="002C451E"/>
    <w:rsid w:val="002C4B82"/>
    <w:rsid w:val="002D14E8"/>
    <w:rsid w:val="002D3838"/>
    <w:rsid w:val="002D49BE"/>
    <w:rsid w:val="002E3892"/>
    <w:rsid w:val="002E46D6"/>
    <w:rsid w:val="002E4A15"/>
    <w:rsid w:val="002F0BCA"/>
    <w:rsid w:val="002F19A5"/>
    <w:rsid w:val="002F4C01"/>
    <w:rsid w:val="002F521D"/>
    <w:rsid w:val="0030306C"/>
    <w:rsid w:val="0030309A"/>
    <w:rsid w:val="00303467"/>
    <w:rsid w:val="0030385B"/>
    <w:rsid w:val="003078C6"/>
    <w:rsid w:val="00312293"/>
    <w:rsid w:val="0031302D"/>
    <w:rsid w:val="0031441B"/>
    <w:rsid w:val="00315E00"/>
    <w:rsid w:val="00316EA7"/>
    <w:rsid w:val="00317012"/>
    <w:rsid w:val="00317C4A"/>
    <w:rsid w:val="00321721"/>
    <w:rsid w:val="00321ACA"/>
    <w:rsid w:val="00327014"/>
    <w:rsid w:val="00331227"/>
    <w:rsid w:val="003356E1"/>
    <w:rsid w:val="0033577F"/>
    <w:rsid w:val="00336746"/>
    <w:rsid w:val="0033726A"/>
    <w:rsid w:val="0034130F"/>
    <w:rsid w:val="00341D4E"/>
    <w:rsid w:val="003420E7"/>
    <w:rsid w:val="00342347"/>
    <w:rsid w:val="00343340"/>
    <w:rsid w:val="003446D2"/>
    <w:rsid w:val="003469EB"/>
    <w:rsid w:val="003511FB"/>
    <w:rsid w:val="00351984"/>
    <w:rsid w:val="0035202B"/>
    <w:rsid w:val="00352466"/>
    <w:rsid w:val="003530B0"/>
    <w:rsid w:val="00354E0D"/>
    <w:rsid w:val="0035660A"/>
    <w:rsid w:val="00356BF5"/>
    <w:rsid w:val="00362080"/>
    <w:rsid w:val="0036285E"/>
    <w:rsid w:val="00364BCA"/>
    <w:rsid w:val="00366A70"/>
    <w:rsid w:val="00372171"/>
    <w:rsid w:val="00373595"/>
    <w:rsid w:val="00373757"/>
    <w:rsid w:val="00374587"/>
    <w:rsid w:val="00377692"/>
    <w:rsid w:val="00377AEC"/>
    <w:rsid w:val="00377E65"/>
    <w:rsid w:val="00380054"/>
    <w:rsid w:val="0038221D"/>
    <w:rsid w:val="003831BF"/>
    <w:rsid w:val="00383688"/>
    <w:rsid w:val="003846D4"/>
    <w:rsid w:val="00385BC4"/>
    <w:rsid w:val="0038656C"/>
    <w:rsid w:val="00387724"/>
    <w:rsid w:val="0039099C"/>
    <w:rsid w:val="003911D3"/>
    <w:rsid w:val="003918F7"/>
    <w:rsid w:val="00391CBC"/>
    <w:rsid w:val="0039238C"/>
    <w:rsid w:val="00392501"/>
    <w:rsid w:val="0039269E"/>
    <w:rsid w:val="00392B3E"/>
    <w:rsid w:val="00393D52"/>
    <w:rsid w:val="00395828"/>
    <w:rsid w:val="00396E7A"/>
    <w:rsid w:val="003A1AFF"/>
    <w:rsid w:val="003A24C6"/>
    <w:rsid w:val="003A414C"/>
    <w:rsid w:val="003A5AC1"/>
    <w:rsid w:val="003A5C43"/>
    <w:rsid w:val="003B412A"/>
    <w:rsid w:val="003B4769"/>
    <w:rsid w:val="003B4827"/>
    <w:rsid w:val="003B4C6B"/>
    <w:rsid w:val="003B6995"/>
    <w:rsid w:val="003C1952"/>
    <w:rsid w:val="003C2398"/>
    <w:rsid w:val="003D0DE8"/>
    <w:rsid w:val="003D208F"/>
    <w:rsid w:val="003D255E"/>
    <w:rsid w:val="003D378A"/>
    <w:rsid w:val="003D5E3F"/>
    <w:rsid w:val="003D706A"/>
    <w:rsid w:val="003E2073"/>
    <w:rsid w:val="003E2FB9"/>
    <w:rsid w:val="003E3801"/>
    <w:rsid w:val="003E66D9"/>
    <w:rsid w:val="003E6DBD"/>
    <w:rsid w:val="003E6F24"/>
    <w:rsid w:val="003F02D1"/>
    <w:rsid w:val="003F3244"/>
    <w:rsid w:val="003F36FE"/>
    <w:rsid w:val="003F4465"/>
    <w:rsid w:val="003F4C4C"/>
    <w:rsid w:val="003F5D02"/>
    <w:rsid w:val="003F6EC1"/>
    <w:rsid w:val="004027B9"/>
    <w:rsid w:val="00402CFA"/>
    <w:rsid w:val="004048BD"/>
    <w:rsid w:val="00406868"/>
    <w:rsid w:val="004104EB"/>
    <w:rsid w:val="00410ADF"/>
    <w:rsid w:val="00410F0B"/>
    <w:rsid w:val="004123CE"/>
    <w:rsid w:val="00416714"/>
    <w:rsid w:val="0042078E"/>
    <w:rsid w:val="0042115E"/>
    <w:rsid w:val="004223DA"/>
    <w:rsid w:val="004234ED"/>
    <w:rsid w:val="00423EA6"/>
    <w:rsid w:val="00426140"/>
    <w:rsid w:val="00426D26"/>
    <w:rsid w:val="00427A0C"/>
    <w:rsid w:val="00427E45"/>
    <w:rsid w:val="00432BE9"/>
    <w:rsid w:val="004330B5"/>
    <w:rsid w:val="0043320A"/>
    <w:rsid w:val="00435004"/>
    <w:rsid w:val="004373EF"/>
    <w:rsid w:val="00440408"/>
    <w:rsid w:val="0044193C"/>
    <w:rsid w:val="00442CDB"/>
    <w:rsid w:val="00442FDA"/>
    <w:rsid w:val="00446760"/>
    <w:rsid w:val="004515E0"/>
    <w:rsid w:val="00453409"/>
    <w:rsid w:val="004545A5"/>
    <w:rsid w:val="00457AD4"/>
    <w:rsid w:val="00461247"/>
    <w:rsid w:val="00464299"/>
    <w:rsid w:val="00464A3D"/>
    <w:rsid w:val="004659EC"/>
    <w:rsid w:val="004668C7"/>
    <w:rsid w:val="00466A70"/>
    <w:rsid w:val="00467302"/>
    <w:rsid w:val="00470A38"/>
    <w:rsid w:val="0047334A"/>
    <w:rsid w:val="00473C01"/>
    <w:rsid w:val="00473C20"/>
    <w:rsid w:val="004756B3"/>
    <w:rsid w:val="00476357"/>
    <w:rsid w:val="004817B8"/>
    <w:rsid w:val="00483721"/>
    <w:rsid w:val="00485CDF"/>
    <w:rsid w:val="00486174"/>
    <w:rsid w:val="004872AE"/>
    <w:rsid w:val="00487C0D"/>
    <w:rsid w:val="00490F7E"/>
    <w:rsid w:val="004934A3"/>
    <w:rsid w:val="00495386"/>
    <w:rsid w:val="0049598B"/>
    <w:rsid w:val="00496418"/>
    <w:rsid w:val="004A091F"/>
    <w:rsid w:val="004A1F9C"/>
    <w:rsid w:val="004A3179"/>
    <w:rsid w:val="004A4186"/>
    <w:rsid w:val="004A52B5"/>
    <w:rsid w:val="004A68D7"/>
    <w:rsid w:val="004B01E4"/>
    <w:rsid w:val="004B56E8"/>
    <w:rsid w:val="004B720D"/>
    <w:rsid w:val="004B726C"/>
    <w:rsid w:val="004C21FF"/>
    <w:rsid w:val="004C2A8D"/>
    <w:rsid w:val="004C6C5A"/>
    <w:rsid w:val="004D0FB8"/>
    <w:rsid w:val="004D15F2"/>
    <w:rsid w:val="004D2379"/>
    <w:rsid w:val="004D2B8F"/>
    <w:rsid w:val="004D30AF"/>
    <w:rsid w:val="004D3657"/>
    <w:rsid w:val="004D43C8"/>
    <w:rsid w:val="004D4832"/>
    <w:rsid w:val="004D7024"/>
    <w:rsid w:val="004E56CD"/>
    <w:rsid w:val="004E7276"/>
    <w:rsid w:val="004E7580"/>
    <w:rsid w:val="004E7CFA"/>
    <w:rsid w:val="004F17F1"/>
    <w:rsid w:val="004F3B48"/>
    <w:rsid w:val="004F3BFA"/>
    <w:rsid w:val="00500BE9"/>
    <w:rsid w:val="005016DC"/>
    <w:rsid w:val="00501AB1"/>
    <w:rsid w:val="00503E59"/>
    <w:rsid w:val="0050444D"/>
    <w:rsid w:val="00504499"/>
    <w:rsid w:val="00504A12"/>
    <w:rsid w:val="00506A9E"/>
    <w:rsid w:val="00506DC9"/>
    <w:rsid w:val="0050746B"/>
    <w:rsid w:val="005101D7"/>
    <w:rsid w:val="00510C82"/>
    <w:rsid w:val="00511D73"/>
    <w:rsid w:val="00514AAE"/>
    <w:rsid w:val="00514C37"/>
    <w:rsid w:val="00515864"/>
    <w:rsid w:val="00516BD2"/>
    <w:rsid w:val="00517DDB"/>
    <w:rsid w:val="00521083"/>
    <w:rsid w:val="00521860"/>
    <w:rsid w:val="00523B31"/>
    <w:rsid w:val="005240A2"/>
    <w:rsid w:val="005243C5"/>
    <w:rsid w:val="005249AB"/>
    <w:rsid w:val="00524B30"/>
    <w:rsid w:val="0052688A"/>
    <w:rsid w:val="005277CE"/>
    <w:rsid w:val="00527E7E"/>
    <w:rsid w:val="00532A05"/>
    <w:rsid w:val="00533B25"/>
    <w:rsid w:val="00534D0C"/>
    <w:rsid w:val="0053541B"/>
    <w:rsid w:val="005355EE"/>
    <w:rsid w:val="00535C03"/>
    <w:rsid w:val="005369BE"/>
    <w:rsid w:val="00536C78"/>
    <w:rsid w:val="00536D7B"/>
    <w:rsid w:val="00540FB5"/>
    <w:rsid w:val="00541028"/>
    <w:rsid w:val="00541DDA"/>
    <w:rsid w:val="00543622"/>
    <w:rsid w:val="00544213"/>
    <w:rsid w:val="005442A3"/>
    <w:rsid w:val="00544362"/>
    <w:rsid w:val="005469EC"/>
    <w:rsid w:val="00547E11"/>
    <w:rsid w:val="00550DC5"/>
    <w:rsid w:val="00551109"/>
    <w:rsid w:val="00556983"/>
    <w:rsid w:val="0055732C"/>
    <w:rsid w:val="00557603"/>
    <w:rsid w:val="00560253"/>
    <w:rsid w:val="00561B5E"/>
    <w:rsid w:val="00562C7F"/>
    <w:rsid w:val="00563080"/>
    <w:rsid w:val="00563D1B"/>
    <w:rsid w:val="0056404B"/>
    <w:rsid w:val="00564ABB"/>
    <w:rsid w:val="005701EA"/>
    <w:rsid w:val="00570877"/>
    <w:rsid w:val="005714B8"/>
    <w:rsid w:val="00571B1B"/>
    <w:rsid w:val="00572C3C"/>
    <w:rsid w:val="005807A6"/>
    <w:rsid w:val="00581022"/>
    <w:rsid w:val="00581168"/>
    <w:rsid w:val="00581905"/>
    <w:rsid w:val="00581C34"/>
    <w:rsid w:val="0058343C"/>
    <w:rsid w:val="00586F8A"/>
    <w:rsid w:val="00587932"/>
    <w:rsid w:val="00587F2C"/>
    <w:rsid w:val="00591B92"/>
    <w:rsid w:val="00596E1B"/>
    <w:rsid w:val="005971A9"/>
    <w:rsid w:val="00597A94"/>
    <w:rsid w:val="005A0C19"/>
    <w:rsid w:val="005A1330"/>
    <w:rsid w:val="005A1F77"/>
    <w:rsid w:val="005A2126"/>
    <w:rsid w:val="005A28BA"/>
    <w:rsid w:val="005A3BFC"/>
    <w:rsid w:val="005A4281"/>
    <w:rsid w:val="005A49E6"/>
    <w:rsid w:val="005A533E"/>
    <w:rsid w:val="005A66F4"/>
    <w:rsid w:val="005B0DC7"/>
    <w:rsid w:val="005B1020"/>
    <w:rsid w:val="005B1945"/>
    <w:rsid w:val="005B3441"/>
    <w:rsid w:val="005B35EC"/>
    <w:rsid w:val="005B4793"/>
    <w:rsid w:val="005B47F0"/>
    <w:rsid w:val="005B48B6"/>
    <w:rsid w:val="005B67E4"/>
    <w:rsid w:val="005C114D"/>
    <w:rsid w:val="005C1B0B"/>
    <w:rsid w:val="005C6668"/>
    <w:rsid w:val="005C7BFC"/>
    <w:rsid w:val="005C7E16"/>
    <w:rsid w:val="005D05A2"/>
    <w:rsid w:val="005D09B6"/>
    <w:rsid w:val="005D2444"/>
    <w:rsid w:val="005D41CA"/>
    <w:rsid w:val="005D4AE1"/>
    <w:rsid w:val="005D5915"/>
    <w:rsid w:val="005E1ECB"/>
    <w:rsid w:val="005E2A78"/>
    <w:rsid w:val="005E3C01"/>
    <w:rsid w:val="005E5BB3"/>
    <w:rsid w:val="005E7220"/>
    <w:rsid w:val="005F157D"/>
    <w:rsid w:val="005F252A"/>
    <w:rsid w:val="005F5662"/>
    <w:rsid w:val="005F6DD6"/>
    <w:rsid w:val="005F735B"/>
    <w:rsid w:val="005F7975"/>
    <w:rsid w:val="005F7B67"/>
    <w:rsid w:val="005F7CAD"/>
    <w:rsid w:val="00600A06"/>
    <w:rsid w:val="00603CE4"/>
    <w:rsid w:val="00605DED"/>
    <w:rsid w:val="00606960"/>
    <w:rsid w:val="00611EC7"/>
    <w:rsid w:val="0061307C"/>
    <w:rsid w:val="00613705"/>
    <w:rsid w:val="006141DB"/>
    <w:rsid w:val="00614655"/>
    <w:rsid w:val="00614720"/>
    <w:rsid w:val="00615164"/>
    <w:rsid w:val="00615917"/>
    <w:rsid w:val="00623E63"/>
    <w:rsid w:val="0062467D"/>
    <w:rsid w:val="00625343"/>
    <w:rsid w:val="006265F3"/>
    <w:rsid w:val="006318A0"/>
    <w:rsid w:val="00632D34"/>
    <w:rsid w:val="00633A0C"/>
    <w:rsid w:val="006344EE"/>
    <w:rsid w:val="00635D08"/>
    <w:rsid w:val="00636AA4"/>
    <w:rsid w:val="00636B5A"/>
    <w:rsid w:val="00637688"/>
    <w:rsid w:val="00637E6E"/>
    <w:rsid w:val="00637ED6"/>
    <w:rsid w:val="00640D14"/>
    <w:rsid w:val="00643338"/>
    <w:rsid w:val="006439BC"/>
    <w:rsid w:val="00644004"/>
    <w:rsid w:val="006451C1"/>
    <w:rsid w:val="006457EB"/>
    <w:rsid w:val="00647715"/>
    <w:rsid w:val="00647718"/>
    <w:rsid w:val="00650790"/>
    <w:rsid w:val="006522D9"/>
    <w:rsid w:val="006525F6"/>
    <w:rsid w:val="00652BEA"/>
    <w:rsid w:val="00654B46"/>
    <w:rsid w:val="0066338F"/>
    <w:rsid w:val="00663E6E"/>
    <w:rsid w:val="0066795A"/>
    <w:rsid w:val="006703B4"/>
    <w:rsid w:val="00670801"/>
    <w:rsid w:val="006713E9"/>
    <w:rsid w:val="00672010"/>
    <w:rsid w:val="0067330E"/>
    <w:rsid w:val="00673DFC"/>
    <w:rsid w:val="006752DC"/>
    <w:rsid w:val="006756E6"/>
    <w:rsid w:val="0067603C"/>
    <w:rsid w:val="00677378"/>
    <w:rsid w:val="0068000B"/>
    <w:rsid w:val="0068274F"/>
    <w:rsid w:val="006830D8"/>
    <w:rsid w:val="00684D62"/>
    <w:rsid w:val="00686170"/>
    <w:rsid w:val="00686BBC"/>
    <w:rsid w:val="006878B1"/>
    <w:rsid w:val="00687FEA"/>
    <w:rsid w:val="0069018E"/>
    <w:rsid w:val="00690CA9"/>
    <w:rsid w:val="0069155B"/>
    <w:rsid w:val="00692636"/>
    <w:rsid w:val="006937D3"/>
    <w:rsid w:val="00694EF7"/>
    <w:rsid w:val="00695582"/>
    <w:rsid w:val="006A007F"/>
    <w:rsid w:val="006A0081"/>
    <w:rsid w:val="006A0257"/>
    <w:rsid w:val="006A03CE"/>
    <w:rsid w:val="006A3D92"/>
    <w:rsid w:val="006A482A"/>
    <w:rsid w:val="006A4840"/>
    <w:rsid w:val="006A4F92"/>
    <w:rsid w:val="006A5123"/>
    <w:rsid w:val="006B0067"/>
    <w:rsid w:val="006B4571"/>
    <w:rsid w:val="006B54D1"/>
    <w:rsid w:val="006B7CF7"/>
    <w:rsid w:val="006C1866"/>
    <w:rsid w:val="006C2B9C"/>
    <w:rsid w:val="006C3266"/>
    <w:rsid w:val="006C365C"/>
    <w:rsid w:val="006C36A1"/>
    <w:rsid w:val="006C3EDA"/>
    <w:rsid w:val="006C3F18"/>
    <w:rsid w:val="006C5F4C"/>
    <w:rsid w:val="006C6A5C"/>
    <w:rsid w:val="006D0073"/>
    <w:rsid w:val="006D0793"/>
    <w:rsid w:val="006D2E91"/>
    <w:rsid w:val="006D459A"/>
    <w:rsid w:val="006D58DC"/>
    <w:rsid w:val="006D70F5"/>
    <w:rsid w:val="006D7825"/>
    <w:rsid w:val="006E183B"/>
    <w:rsid w:val="006E18E3"/>
    <w:rsid w:val="006E23A7"/>
    <w:rsid w:val="006E3229"/>
    <w:rsid w:val="006F1520"/>
    <w:rsid w:val="006F1B20"/>
    <w:rsid w:val="006F28C8"/>
    <w:rsid w:val="006F2946"/>
    <w:rsid w:val="006F3D0B"/>
    <w:rsid w:val="006F63C5"/>
    <w:rsid w:val="006F71D7"/>
    <w:rsid w:val="00702C38"/>
    <w:rsid w:val="007031D0"/>
    <w:rsid w:val="00704098"/>
    <w:rsid w:val="0070705F"/>
    <w:rsid w:val="00707E76"/>
    <w:rsid w:val="007115BB"/>
    <w:rsid w:val="00713F78"/>
    <w:rsid w:val="00714BC1"/>
    <w:rsid w:val="00715D22"/>
    <w:rsid w:val="00715FAD"/>
    <w:rsid w:val="00716375"/>
    <w:rsid w:val="007167ED"/>
    <w:rsid w:val="0071796D"/>
    <w:rsid w:val="00722AC6"/>
    <w:rsid w:val="00725649"/>
    <w:rsid w:val="007259D6"/>
    <w:rsid w:val="0072741E"/>
    <w:rsid w:val="00727C72"/>
    <w:rsid w:val="00735AD0"/>
    <w:rsid w:val="0073647C"/>
    <w:rsid w:val="00736F32"/>
    <w:rsid w:val="00740478"/>
    <w:rsid w:val="0074092A"/>
    <w:rsid w:val="00743612"/>
    <w:rsid w:val="00743F7D"/>
    <w:rsid w:val="00747322"/>
    <w:rsid w:val="00752323"/>
    <w:rsid w:val="00752EB1"/>
    <w:rsid w:val="00757F7C"/>
    <w:rsid w:val="00760E84"/>
    <w:rsid w:val="00760FAE"/>
    <w:rsid w:val="00761FB6"/>
    <w:rsid w:val="00763DED"/>
    <w:rsid w:val="007640D8"/>
    <w:rsid w:val="00765707"/>
    <w:rsid w:val="00765D15"/>
    <w:rsid w:val="0076721D"/>
    <w:rsid w:val="007706EF"/>
    <w:rsid w:val="00771FAD"/>
    <w:rsid w:val="00773517"/>
    <w:rsid w:val="007757CA"/>
    <w:rsid w:val="0077764C"/>
    <w:rsid w:val="007801C7"/>
    <w:rsid w:val="007837CB"/>
    <w:rsid w:val="00786268"/>
    <w:rsid w:val="007900F5"/>
    <w:rsid w:val="00790B74"/>
    <w:rsid w:val="00791A55"/>
    <w:rsid w:val="00791C0C"/>
    <w:rsid w:val="00792D83"/>
    <w:rsid w:val="00794C0A"/>
    <w:rsid w:val="00795787"/>
    <w:rsid w:val="00796879"/>
    <w:rsid w:val="00797911"/>
    <w:rsid w:val="007A00F6"/>
    <w:rsid w:val="007A2938"/>
    <w:rsid w:val="007A5E33"/>
    <w:rsid w:val="007A64DA"/>
    <w:rsid w:val="007A6935"/>
    <w:rsid w:val="007A7CA4"/>
    <w:rsid w:val="007B0C13"/>
    <w:rsid w:val="007B0E73"/>
    <w:rsid w:val="007B1C19"/>
    <w:rsid w:val="007B26CE"/>
    <w:rsid w:val="007B2E8F"/>
    <w:rsid w:val="007B3CDB"/>
    <w:rsid w:val="007B44C5"/>
    <w:rsid w:val="007B5F52"/>
    <w:rsid w:val="007B6CEB"/>
    <w:rsid w:val="007C04C8"/>
    <w:rsid w:val="007C1353"/>
    <w:rsid w:val="007C3AF0"/>
    <w:rsid w:val="007C4B41"/>
    <w:rsid w:val="007C5362"/>
    <w:rsid w:val="007C5F67"/>
    <w:rsid w:val="007C6300"/>
    <w:rsid w:val="007C7EB1"/>
    <w:rsid w:val="007D054E"/>
    <w:rsid w:val="007D142B"/>
    <w:rsid w:val="007D284C"/>
    <w:rsid w:val="007D31E9"/>
    <w:rsid w:val="007D49F1"/>
    <w:rsid w:val="007D7644"/>
    <w:rsid w:val="007E0C73"/>
    <w:rsid w:val="007E255A"/>
    <w:rsid w:val="007E27E9"/>
    <w:rsid w:val="007E5BEB"/>
    <w:rsid w:val="007E628A"/>
    <w:rsid w:val="007E7760"/>
    <w:rsid w:val="007F06D7"/>
    <w:rsid w:val="007F2077"/>
    <w:rsid w:val="007F2665"/>
    <w:rsid w:val="007F4927"/>
    <w:rsid w:val="007F4F2A"/>
    <w:rsid w:val="007F5141"/>
    <w:rsid w:val="007F6119"/>
    <w:rsid w:val="007F6D85"/>
    <w:rsid w:val="007F6F07"/>
    <w:rsid w:val="007F70E2"/>
    <w:rsid w:val="007F79CA"/>
    <w:rsid w:val="008005D6"/>
    <w:rsid w:val="0080090A"/>
    <w:rsid w:val="0080142B"/>
    <w:rsid w:val="00801446"/>
    <w:rsid w:val="0080346C"/>
    <w:rsid w:val="00803B8A"/>
    <w:rsid w:val="0080594F"/>
    <w:rsid w:val="00807835"/>
    <w:rsid w:val="00807FF4"/>
    <w:rsid w:val="0081037C"/>
    <w:rsid w:val="00810488"/>
    <w:rsid w:val="0081062F"/>
    <w:rsid w:val="0081235E"/>
    <w:rsid w:val="0081300E"/>
    <w:rsid w:val="00813B9D"/>
    <w:rsid w:val="00814324"/>
    <w:rsid w:val="0081513A"/>
    <w:rsid w:val="00820220"/>
    <w:rsid w:val="00820926"/>
    <w:rsid w:val="00820E3F"/>
    <w:rsid w:val="00820EAC"/>
    <w:rsid w:val="00822755"/>
    <w:rsid w:val="00822EBA"/>
    <w:rsid w:val="008258F5"/>
    <w:rsid w:val="00827FEA"/>
    <w:rsid w:val="00832019"/>
    <w:rsid w:val="00832900"/>
    <w:rsid w:val="0083371C"/>
    <w:rsid w:val="00834477"/>
    <w:rsid w:val="008365CE"/>
    <w:rsid w:val="0083670D"/>
    <w:rsid w:val="00837718"/>
    <w:rsid w:val="00837AAC"/>
    <w:rsid w:val="0084090B"/>
    <w:rsid w:val="008413B3"/>
    <w:rsid w:val="00841EB6"/>
    <w:rsid w:val="008432BB"/>
    <w:rsid w:val="00843F62"/>
    <w:rsid w:val="008446EB"/>
    <w:rsid w:val="00844FAC"/>
    <w:rsid w:val="00847A41"/>
    <w:rsid w:val="00852C0F"/>
    <w:rsid w:val="00856B01"/>
    <w:rsid w:val="008624BF"/>
    <w:rsid w:val="00864559"/>
    <w:rsid w:val="00865698"/>
    <w:rsid w:val="008659E4"/>
    <w:rsid w:val="00865C41"/>
    <w:rsid w:val="00865F06"/>
    <w:rsid w:val="00872889"/>
    <w:rsid w:val="008736BB"/>
    <w:rsid w:val="00874B0B"/>
    <w:rsid w:val="0088013A"/>
    <w:rsid w:val="008833AA"/>
    <w:rsid w:val="008835E1"/>
    <w:rsid w:val="00883F4C"/>
    <w:rsid w:val="00887755"/>
    <w:rsid w:val="008878D1"/>
    <w:rsid w:val="00890ACC"/>
    <w:rsid w:val="00890BF1"/>
    <w:rsid w:val="008911A6"/>
    <w:rsid w:val="00891667"/>
    <w:rsid w:val="00891EB5"/>
    <w:rsid w:val="00893853"/>
    <w:rsid w:val="00893DC5"/>
    <w:rsid w:val="00895D62"/>
    <w:rsid w:val="00896C74"/>
    <w:rsid w:val="00897F59"/>
    <w:rsid w:val="008A1303"/>
    <w:rsid w:val="008A2066"/>
    <w:rsid w:val="008A2074"/>
    <w:rsid w:val="008A3B34"/>
    <w:rsid w:val="008A444A"/>
    <w:rsid w:val="008A59A8"/>
    <w:rsid w:val="008A6B19"/>
    <w:rsid w:val="008A7B88"/>
    <w:rsid w:val="008B0B54"/>
    <w:rsid w:val="008B23BE"/>
    <w:rsid w:val="008B3A95"/>
    <w:rsid w:val="008B3DA1"/>
    <w:rsid w:val="008B694A"/>
    <w:rsid w:val="008B713C"/>
    <w:rsid w:val="008C095D"/>
    <w:rsid w:val="008C0B3E"/>
    <w:rsid w:val="008C1C34"/>
    <w:rsid w:val="008C78E2"/>
    <w:rsid w:val="008D0D06"/>
    <w:rsid w:val="008D316C"/>
    <w:rsid w:val="008D33F5"/>
    <w:rsid w:val="008D48A2"/>
    <w:rsid w:val="008D77BD"/>
    <w:rsid w:val="008E06F2"/>
    <w:rsid w:val="008E0A76"/>
    <w:rsid w:val="008E15B9"/>
    <w:rsid w:val="008E1D3C"/>
    <w:rsid w:val="008E3329"/>
    <w:rsid w:val="008E3D36"/>
    <w:rsid w:val="008E4201"/>
    <w:rsid w:val="008E491D"/>
    <w:rsid w:val="008E4C77"/>
    <w:rsid w:val="008E4D46"/>
    <w:rsid w:val="008E5AE0"/>
    <w:rsid w:val="008E7373"/>
    <w:rsid w:val="008F26DA"/>
    <w:rsid w:val="008F5D03"/>
    <w:rsid w:val="008F625A"/>
    <w:rsid w:val="008F79AD"/>
    <w:rsid w:val="0090299E"/>
    <w:rsid w:val="00904C24"/>
    <w:rsid w:val="00907825"/>
    <w:rsid w:val="009126D0"/>
    <w:rsid w:val="00913DEF"/>
    <w:rsid w:val="009153D4"/>
    <w:rsid w:val="00916C6A"/>
    <w:rsid w:val="009178E8"/>
    <w:rsid w:val="00922227"/>
    <w:rsid w:val="009253A1"/>
    <w:rsid w:val="00926279"/>
    <w:rsid w:val="0092718A"/>
    <w:rsid w:val="009273DF"/>
    <w:rsid w:val="0093014D"/>
    <w:rsid w:val="0093136C"/>
    <w:rsid w:val="00932776"/>
    <w:rsid w:val="00932CEE"/>
    <w:rsid w:val="00940BEE"/>
    <w:rsid w:val="00941D36"/>
    <w:rsid w:val="0094367F"/>
    <w:rsid w:val="00943D3C"/>
    <w:rsid w:val="00944C9A"/>
    <w:rsid w:val="009455FD"/>
    <w:rsid w:val="0094644F"/>
    <w:rsid w:val="00946626"/>
    <w:rsid w:val="009468D1"/>
    <w:rsid w:val="0095083C"/>
    <w:rsid w:val="0095131E"/>
    <w:rsid w:val="00951579"/>
    <w:rsid w:val="00953E3D"/>
    <w:rsid w:val="009567E3"/>
    <w:rsid w:val="00956C20"/>
    <w:rsid w:val="00957980"/>
    <w:rsid w:val="009613E9"/>
    <w:rsid w:val="00961A14"/>
    <w:rsid w:val="0096643C"/>
    <w:rsid w:val="00970156"/>
    <w:rsid w:val="00971D4E"/>
    <w:rsid w:val="00971DA7"/>
    <w:rsid w:val="0097232A"/>
    <w:rsid w:val="0097269F"/>
    <w:rsid w:val="00973934"/>
    <w:rsid w:val="00973F1F"/>
    <w:rsid w:val="009754E8"/>
    <w:rsid w:val="00976066"/>
    <w:rsid w:val="00976A74"/>
    <w:rsid w:val="00977637"/>
    <w:rsid w:val="009776C4"/>
    <w:rsid w:val="00977EB5"/>
    <w:rsid w:val="00977FBB"/>
    <w:rsid w:val="00980927"/>
    <w:rsid w:val="00981DB4"/>
    <w:rsid w:val="009822D7"/>
    <w:rsid w:val="00984A3C"/>
    <w:rsid w:val="00984B19"/>
    <w:rsid w:val="00985993"/>
    <w:rsid w:val="00985BA9"/>
    <w:rsid w:val="009900E7"/>
    <w:rsid w:val="009905F8"/>
    <w:rsid w:val="00990E75"/>
    <w:rsid w:val="00991BA1"/>
    <w:rsid w:val="009947E6"/>
    <w:rsid w:val="00996281"/>
    <w:rsid w:val="00996516"/>
    <w:rsid w:val="00996520"/>
    <w:rsid w:val="00997703"/>
    <w:rsid w:val="009A061B"/>
    <w:rsid w:val="009A0975"/>
    <w:rsid w:val="009A1A7B"/>
    <w:rsid w:val="009A4994"/>
    <w:rsid w:val="009A5315"/>
    <w:rsid w:val="009B094C"/>
    <w:rsid w:val="009B0FEE"/>
    <w:rsid w:val="009B2CFD"/>
    <w:rsid w:val="009B3351"/>
    <w:rsid w:val="009B4B9A"/>
    <w:rsid w:val="009B51C7"/>
    <w:rsid w:val="009B51E3"/>
    <w:rsid w:val="009B566E"/>
    <w:rsid w:val="009B582E"/>
    <w:rsid w:val="009B7E80"/>
    <w:rsid w:val="009C15D7"/>
    <w:rsid w:val="009C1F5B"/>
    <w:rsid w:val="009C59C0"/>
    <w:rsid w:val="009C7EF1"/>
    <w:rsid w:val="009D3E4D"/>
    <w:rsid w:val="009D5EC4"/>
    <w:rsid w:val="009D7B73"/>
    <w:rsid w:val="009E10E1"/>
    <w:rsid w:val="009E1E5B"/>
    <w:rsid w:val="009E3593"/>
    <w:rsid w:val="009E700F"/>
    <w:rsid w:val="009E7C36"/>
    <w:rsid w:val="009E7F7C"/>
    <w:rsid w:val="009F20BA"/>
    <w:rsid w:val="009F3664"/>
    <w:rsid w:val="009F388D"/>
    <w:rsid w:val="009F4E8A"/>
    <w:rsid w:val="00A016BA"/>
    <w:rsid w:val="00A0358A"/>
    <w:rsid w:val="00A046C0"/>
    <w:rsid w:val="00A06917"/>
    <w:rsid w:val="00A06F36"/>
    <w:rsid w:val="00A07764"/>
    <w:rsid w:val="00A1071C"/>
    <w:rsid w:val="00A113CD"/>
    <w:rsid w:val="00A119FF"/>
    <w:rsid w:val="00A12814"/>
    <w:rsid w:val="00A13DA6"/>
    <w:rsid w:val="00A15BC5"/>
    <w:rsid w:val="00A204CE"/>
    <w:rsid w:val="00A23401"/>
    <w:rsid w:val="00A2380A"/>
    <w:rsid w:val="00A24BE5"/>
    <w:rsid w:val="00A24EE7"/>
    <w:rsid w:val="00A25D34"/>
    <w:rsid w:val="00A27A17"/>
    <w:rsid w:val="00A301D7"/>
    <w:rsid w:val="00A310E4"/>
    <w:rsid w:val="00A35DAC"/>
    <w:rsid w:val="00A361B8"/>
    <w:rsid w:val="00A36ED1"/>
    <w:rsid w:val="00A36FDC"/>
    <w:rsid w:val="00A41DC4"/>
    <w:rsid w:val="00A42435"/>
    <w:rsid w:val="00A443D2"/>
    <w:rsid w:val="00A45D1B"/>
    <w:rsid w:val="00A45EFD"/>
    <w:rsid w:val="00A505FB"/>
    <w:rsid w:val="00A50750"/>
    <w:rsid w:val="00A55F82"/>
    <w:rsid w:val="00A57012"/>
    <w:rsid w:val="00A62D82"/>
    <w:rsid w:val="00A634E2"/>
    <w:rsid w:val="00A70274"/>
    <w:rsid w:val="00A709D9"/>
    <w:rsid w:val="00A72AC0"/>
    <w:rsid w:val="00A72F43"/>
    <w:rsid w:val="00A73422"/>
    <w:rsid w:val="00A73DDE"/>
    <w:rsid w:val="00A76D4E"/>
    <w:rsid w:val="00A76E84"/>
    <w:rsid w:val="00A77B5B"/>
    <w:rsid w:val="00A81915"/>
    <w:rsid w:val="00A83259"/>
    <w:rsid w:val="00A84967"/>
    <w:rsid w:val="00A8567C"/>
    <w:rsid w:val="00A8585E"/>
    <w:rsid w:val="00A85C2A"/>
    <w:rsid w:val="00A85D27"/>
    <w:rsid w:val="00A8641F"/>
    <w:rsid w:val="00A87285"/>
    <w:rsid w:val="00A907F6"/>
    <w:rsid w:val="00A91421"/>
    <w:rsid w:val="00A914B0"/>
    <w:rsid w:val="00A92265"/>
    <w:rsid w:val="00A9323D"/>
    <w:rsid w:val="00A94284"/>
    <w:rsid w:val="00A95B5F"/>
    <w:rsid w:val="00A96BB1"/>
    <w:rsid w:val="00AA032B"/>
    <w:rsid w:val="00AA16BC"/>
    <w:rsid w:val="00AA19F8"/>
    <w:rsid w:val="00AA21A8"/>
    <w:rsid w:val="00AA2C69"/>
    <w:rsid w:val="00AA2CA3"/>
    <w:rsid w:val="00AA3CBE"/>
    <w:rsid w:val="00AA4C6C"/>
    <w:rsid w:val="00AA4FEA"/>
    <w:rsid w:val="00AA5F5D"/>
    <w:rsid w:val="00AA5FA9"/>
    <w:rsid w:val="00AA7724"/>
    <w:rsid w:val="00AB0A48"/>
    <w:rsid w:val="00AB0DFF"/>
    <w:rsid w:val="00AB1792"/>
    <w:rsid w:val="00AB6494"/>
    <w:rsid w:val="00AB714B"/>
    <w:rsid w:val="00AB7E4E"/>
    <w:rsid w:val="00AC013B"/>
    <w:rsid w:val="00AC198C"/>
    <w:rsid w:val="00AC1F8C"/>
    <w:rsid w:val="00AC3688"/>
    <w:rsid w:val="00AC37B3"/>
    <w:rsid w:val="00AC3EC0"/>
    <w:rsid w:val="00AC73BF"/>
    <w:rsid w:val="00AC7A9E"/>
    <w:rsid w:val="00AC7D9B"/>
    <w:rsid w:val="00AD0A28"/>
    <w:rsid w:val="00AD14B7"/>
    <w:rsid w:val="00AD1F25"/>
    <w:rsid w:val="00AD2250"/>
    <w:rsid w:val="00AD2275"/>
    <w:rsid w:val="00AD2576"/>
    <w:rsid w:val="00AD3842"/>
    <w:rsid w:val="00AD4AC5"/>
    <w:rsid w:val="00AD6C64"/>
    <w:rsid w:val="00AD7B03"/>
    <w:rsid w:val="00AD7DDB"/>
    <w:rsid w:val="00AE0674"/>
    <w:rsid w:val="00AE1079"/>
    <w:rsid w:val="00AE2CF9"/>
    <w:rsid w:val="00AE3C85"/>
    <w:rsid w:val="00AE4741"/>
    <w:rsid w:val="00AE47E1"/>
    <w:rsid w:val="00AF02A0"/>
    <w:rsid w:val="00AF0580"/>
    <w:rsid w:val="00AF16CD"/>
    <w:rsid w:val="00AF1FB6"/>
    <w:rsid w:val="00AF448E"/>
    <w:rsid w:val="00AF4D80"/>
    <w:rsid w:val="00AF56F4"/>
    <w:rsid w:val="00B0181A"/>
    <w:rsid w:val="00B0404C"/>
    <w:rsid w:val="00B044E6"/>
    <w:rsid w:val="00B05ABB"/>
    <w:rsid w:val="00B073D3"/>
    <w:rsid w:val="00B1230C"/>
    <w:rsid w:val="00B128C1"/>
    <w:rsid w:val="00B13698"/>
    <w:rsid w:val="00B2030D"/>
    <w:rsid w:val="00B20409"/>
    <w:rsid w:val="00B20825"/>
    <w:rsid w:val="00B21065"/>
    <w:rsid w:val="00B22374"/>
    <w:rsid w:val="00B22CE3"/>
    <w:rsid w:val="00B240C0"/>
    <w:rsid w:val="00B25ED1"/>
    <w:rsid w:val="00B27C0B"/>
    <w:rsid w:val="00B301BA"/>
    <w:rsid w:val="00B304BE"/>
    <w:rsid w:val="00B322BE"/>
    <w:rsid w:val="00B3754E"/>
    <w:rsid w:val="00B41071"/>
    <w:rsid w:val="00B42D1B"/>
    <w:rsid w:val="00B45ED8"/>
    <w:rsid w:val="00B473B8"/>
    <w:rsid w:val="00B47B17"/>
    <w:rsid w:val="00B50251"/>
    <w:rsid w:val="00B51A26"/>
    <w:rsid w:val="00B558DA"/>
    <w:rsid w:val="00B55AB7"/>
    <w:rsid w:val="00B55B40"/>
    <w:rsid w:val="00B5633D"/>
    <w:rsid w:val="00B563E0"/>
    <w:rsid w:val="00B63A33"/>
    <w:rsid w:val="00B66150"/>
    <w:rsid w:val="00B669DD"/>
    <w:rsid w:val="00B6744D"/>
    <w:rsid w:val="00B67B5E"/>
    <w:rsid w:val="00B73305"/>
    <w:rsid w:val="00B7466F"/>
    <w:rsid w:val="00B751BD"/>
    <w:rsid w:val="00B75A6D"/>
    <w:rsid w:val="00B76108"/>
    <w:rsid w:val="00B76AAA"/>
    <w:rsid w:val="00B81AEB"/>
    <w:rsid w:val="00B81FCD"/>
    <w:rsid w:val="00B82CFA"/>
    <w:rsid w:val="00B82E2A"/>
    <w:rsid w:val="00B83A45"/>
    <w:rsid w:val="00B84858"/>
    <w:rsid w:val="00B86EB0"/>
    <w:rsid w:val="00B879F6"/>
    <w:rsid w:val="00B90319"/>
    <w:rsid w:val="00B91C8B"/>
    <w:rsid w:val="00B922C6"/>
    <w:rsid w:val="00B94270"/>
    <w:rsid w:val="00B9461C"/>
    <w:rsid w:val="00B961B0"/>
    <w:rsid w:val="00B971A8"/>
    <w:rsid w:val="00BA3330"/>
    <w:rsid w:val="00BA3DF5"/>
    <w:rsid w:val="00BB0115"/>
    <w:rsid w:val="00BB2349"/>
    <w:rsid w:val="00BB3022"/>
    <w:rsid w:val="00BC0A2B"/>
    <w:rsid w:val="00BC2AD9"/>
    <w:rsid w:val="00BC3CE4"/>
    <w:rsid w:val="00BC3F08"/>
    <w:rsid w:val="00BC41BE"/>
    <w:rsid w:val="00BC44E1"/>
    <w:rsid w:val="00BC4B4C"/>
    <w:rsid w:val="00BD084E"/>
    <w:rsid w:val="00BD0A74"/>
    <w:rsid w:val="00BD1BBC"/>
    <w:rsid w:val="00BD2F44"/>
    <w:rsid w:val="00BD6701"/>
    <w:rsid w:val="00BD7F3B"/>
    <w:rsid w:val="00BE0659"/>
    <w:rsid w:val="00BE13A1"/>
    <w:rsid w:val="00BE15D9"/>
    <w:rsid w:val="00BE218D"/>
    <w:rsid w:val="00BE295D"/>
    <w:rsid w:val="00BE39AA"/>
    <w:rsid w:val="00BE3E3A"/>
    <w:rsid w:val="00BF0EEB"/>
    <w:rsid w:val="00BF32D9"/>
    <w:rsid w:val="00BF6574"/>
    <w:rsid w:val="00BF6EDF"/>
    <w:rsid w:val="00C00CA5"/>
    <w:rsid w:val="00C00EF1"/>
    <w:rsid w:val="00C0479E"/>
    <w:rsid w:val="00C04C00"/>
    <w:rsid w:val="00C0557E"/>
    <w:rsid w:val="00C0605C"/>
    <w:rsid w:val="00C0653A"/>
    <w:rsid w:val="00C07EBD"/>
    <w:rsid w:val="00C1196E"/>
    <w:rsid w:val="00C11978"/>
    <w:rsid w:val="00C126D0"/>
    <w:rsid w:val="00C130DF"/>
    <w:rsid w:val="00C13467"/>
    <w:rsid w:val="00C153A7"/>
    <w:rsid w:val="00C154E7"/>
    <w:rsid w:val="00C159E3"/>
    <w:rsid w:val="00C163CD"/>
    <w:rsid w:val="00C169F6"/>
    <w:rsid w:val="00C16ACB"/>
    <w:rsid w:val="00C17F59"/>
    <w:rsid w:val="00C2037C"/>
    <w:rsid w:val="00C229DE"/>
    <w:rsid w:val="00C22A1A"/>
    <w:rsid w:val="00C23467"/>
    <w:rsid w:val="00C236D9"/>
    <w:rsid w:val="00C237AF"/>
    <w:rsid w:val="00C30E1C"/>
    <w:rsid w:val="00C31DC3"/>
    <w:rsid w:val="00C32FB1"/>
    <w:rsid w:val="00C3652D"/>
    <w:rsid w:val="00C4166D"/>
    <w:rsid w:val="00C42262"/>
    <w:rsid w:val="00C43F45"/>
    <w:rsid w:val="00C4556C"/>
    <w:rsid w:val="00C474D2"/>
    <w:rsid w:val="00C505EC"/>
    <w:rsid w:val="00C52775"/>
    <w:rsid w:val="00C5307D"/>
    <w:rsid w:val="00C540E7"/>
    <w:rsid w:val="00C54131"/>
    <w:rsid w:val="00C56214"/>
    <w:rsid w:val="00C60D71"/>
    <w:rsid w:val="00C63FA0"/>
    <w:rsid w:val="00C64675"/>
    <w:rsid w:val="00C66CCF"/>
    <w:rsid w:val="00C67DA5"/>
    <w:rsid w:val="00C67FF5"/>
    <w:rsid w:val="00C726FD"/>
    <w:rsid w:val="00C7617D"/>
    <w:rsid w:val="00C77E40"/>
    <w:rsid w:val="00C81C9B"/>
    <w:rsid w:val="00C82268"/>
    <w:rsid w:val="00C84D1D"/>
    <w:rsid w:val="00C860E9"/>
    <w:rsid w:val="00C879BF"/>
    <w:rsid w:val="00C9111C"/>
    <w:rsid w:val="00C91C23"/>
    <w:rsid w:val="00C9323B"/>
    <w:rsid w:val="00C9461A"/>
    <w:rsid w:val="00C968F7"/>
    <w:rsid w:val="00CA1E58"/>
    <w:rsid w:val="00CA55C9"/>
    <w:rsid w:val="00CB15EE"/>
    <w:rsid w:val="00CB19E5"/>
    <w:rsid w:val="00CB34BE"/>
    <w:rsid w:val="00CB35D5"/>
    <w:rsid w:val="00CB456F"/>
    <w:rsid w:val="00CB48F0"/>
    <w:rsid w:val="00CB490F"/>
    <w:rsid w:val="00CB5049"/>
    <w:rsid w:val="00CB57C9"/>
    <w:rsid w:val="00CB6697"/>
    <w:rsid w:val="00CB69BF"/>
    <w:rsid w:val="00CB74F2"/>
    <w:rsid w:val="00CB7F5D"/>
    <w:rsid w:val="00CC01B2"/>
    <w:rsid w:val="00CC137B"/>
    <w:rsid w:val="00CC1736"/>
    <w:rsid w:val="00CC2505"/>
    <w:rsid w:val="00CC28A4"/>
    <w:rsid w:val="00CC2FAD"/>
    <w:rsid w:val="00CC30C6"/>
    <w:rsid w:val="00CC34A5"/>
    <w:rsid w:val="00CC554F"/>
    <w:rsid w:val="00CC57F6"/>
    <w:rsid w:val="00CC6429"/>
    <w:rsid w:val="00CC6E7C"/>
    <w:rsid w:val="00CC7646"/>
    <w:rsid w:val="00CD228A"/>
    <w:rsid w:val="00CD2518"/>
    <w:rsid w:val="00CD4FE7"/>
    <w:rsid w:val="00CD5B47"/>
    <w:rsid w:val="00CD6337"/>
    <w:rsid w:val="00CD7767"/>
    <w:rsid w:val="00CE3A48"/>
    <w:rsid w:val="00CE6F6D"/>
    <w:rsid w:val="00CE6FB4"/>
    <w:rsid w:val="00CF0378"/>
    <w:rsid w:val="00CF09D4"/>
    <w:rsid w:val="00CF104F"/>
    <w:rsid w:val="00CF25D1"/>
    <w:rsid w:val="00CF2C5E"/>
    <w:rsid w:val="00CF3C87"/>
    <w:rsid w:val="00D00272"/>
    <w:rsid w:val="00D015F0"/>
    <w:rsid w:val="00D02445"/>
    <w:rsid w:val="00D026E1"/>
    <w:rsid w:val="00D03390"/>
    <w:rsid w:val="00D041EE"/>
    <w:rsid w:val="00D04329"/>
    <w:rsid w:val="00D06545"/>
    <w:rsid w:val="00D06DD3"/>
    <w:rsid w:val="00D06E09"/>
    <w:rsid w:val="00D0774F"/>
    <w:rsid w:val="00D1520A"/>
    <w:rsid w:val="00D16800"/>
    <w:rsid w:val="00D204A3"/>
    <w:rsid w:val="00D22DE7"/>
    <w:rsid w:val="00D26BF0"/>
    <w:rsid w:val="00D31267"/>
    <w:rsid w:val="00D31A80"/>
    <w:rsid w:val="00D37D53"/>
    <w:rsid w:val="00D403FE"/>
    <w:rsid w:val="00D40B3E"/>
    <w:rsid w:val="00D41BE1"/>
    <w:rsid w:val="00D42222"/>
    <w:rsid w:val="00D427EB"/>
    <w:rsid w:val="00D42F01"/>
    <w:rsid w:val="00D43F3C"/>
    <w:rsid w:val="00D453E6"/>
    <w:rsid w:val="00D45BAC"/>
    <w:rsid w:val="00D4679D"/>
    <w:rsid w:val="00D47F31"/>
    <w:rsid w:val="00D516D5"/>
    <w:rsid w:val="00D51D79"/>
    <w:rsid w:val="00D5267A"/>
    <w:rsid w:val="00D52742"/>
    <w:rsid w:val="00D53C6B"/>
    <w:rsid w:val="00D5445B"/>
    <w:rsid w:val="00D54E95"/>
    <w:rsid w:val="00D553D0"/>
    <w:rsid w:val="00D576BB"/>
    <w:rsid w:val="00D65821"/>
    <w:rsid w:val="00D668B2"/>
    <w:rsid w:val="00D705E1"/>
    <w:rsid w:val="00D7067B"/>
    <w:rsid w:val="00D74F9F"/>
    <w:rsid w:val="00D7555E"/>
    <w:rsid w:val="00D7559C"/>
    <w:rsid w:val="00D77451"/>
    <w:rsid w:val="00D776EB"/>
    <w:rsid w:val="00D77DBB"/>
    <w:rsid w:val="00D819E9"/>
    <w:rsid w:val="00D83663"/>
    <w:rsid w:val="00D84247"/>
    <w:rsid w:val="00D874C3"/>
    <w:rsid w:val="00D90877"/>
    <w:rsid w:val="00D9155C"/>
    <w:rsid w:val="00D91F89"/>
    <w:rsid w:val="00D94D51"/>
    <w:rsid w:val="00D9528E"/>
    <w:rsid w:val="00D97D06"/>
    <w:rsid w:val="00DA36D1"/>
    <w:rsid w:val="00DA3978"/>
    <w:rsid w:val="00DA3AFD"/>
    <w:rsid w:val="00DA4BA9"/>
    <w:rsid w:val="00DA545F"/>
    <w:rsid w:val="00DA712D"/>
    <w:rsid w:val="00DA78CD"/>
    <w:rsid w:val="00DB0A8A"/>
    <w:rsid w:val="00DB28F9"/>
    <w:rsid w:val="00DB5697"/>
    <w:rsid w:val="00DC04C0"/>
    <w:rsid w:val="00DC1A68"/>
    <w:rsid w:val="00DC2A01"/>
    <w:rsid w:val="00DC35F7"/>
    <w:rsid w:val="00DC4588"/>
    <w:rsid w:val="00DC78C6"/>
    <w:rsid w:val="00DD02D2"/>
    <w:rsid w:val="00DD14A9"/>
    <w:rsid w:val="00DD14FC"/>
    <w:rsid w:val="00DD47DE"/>
    <w:rsid w:val="00DD644D"/>
    <w:rsid w:val="00DD7386"/>
    <w:rsid w:val="00DE128A"/>
    <w:rsid w:val="00DE3CF2"/>
    <w:rsid w:val="00DE42B0"/>
    <w:rsid w:val="00DE4AA2"/>
    <w:rsid w:val="00DF072E"/>
    <w:rsid w:val="00DF238F"/>
    <w:rsid w:val="00DF26E9"/>
    <w:rsid w:val="00DF4C87"/>
    <w:rsid w:val="00DF5A4C"/>
    <w:rsid w:val="00E0229F"/>
    <w:rsid w:val="00E03126"/>
    <w:rsid w:val="00E04A35"/>
    <w:rsid w:val="00E065DA"/>
    <w:rsid w:val="00E06EA2"/>
    <w:rsid w:val="00E06EE9"/>
    <w:rsid w:val="00E10926"/>
    <w:rsid w:val="00E12D98"/>
    <w:rsid w:val="00E133F9"/>
    <w:rsid w:val="00E149D5"/>
    <w:rsid w:val="00E14B8F"/>
    <w:rsid w:val="00E17091"/>
    <w:rsid w:val="00E2227D"/>
    <w:rsid w:val="00E223D3"/>
    <w:rsid w:val="00E22BC6"/>
    <w:rsid w:val="00E25E5F"/>
    <w:rsid w:val="00E26A4D"/>
    <w:rsid w:val="00E3065E"/>
    <w:rsid w:val="00E306B4"/>
    <w:rsid w:val="00E32746"/>
    <w:rsid w:val="00E33BB1"/>
    <w:rsid w:val="00E36261"/>
    <w:rsid w:val="00E403AB"/>
    <w:rsid w:val="00E40AE2"/>
    <w:rsid w:val="00E4172C"/>
    <w:rsid w:val="00E43357"/>
    <w:rsid w:val="00E433B0"/>
    <w:rsid w:val="00E45DE7"/>
    <w:rsid w:val="00E4671F"/>
    <w:rsid w:val="00E46B68"/>
    <w:rsid w:val="00E46F4D"/>
    <w:rsid w:val="00E513CD"/>
    <w:rsid w:val="00E517BA"/>
    <w:rsid w:val="00E51DB9"/>
    <w:rsid w:val="00E5266A"/>
    <w:rsid w:val="00E5281B"/>
    <w:rsid w:val="00E52AE3"/>
    <w:rsid w:val="00E52E9F"/>
    <w:rsid w:val="00E5449A"/>
    <w:rsid w:val="00E55A4C"/>
    <w:rsid w:val="00E60C63"/>
    <w:rsid w:val="00E60FAE"/>
    <w:rsid w:val="00E62FBB"/>
    <w:rsid w:val="00E637EC"/>
    <w:rsid w:val="00E63D00"/>
    <w:rsid w:val="00E64FC1"/>
    <w:rsid w:val="00E71171"/>
    <w:rsid w:val="00E73377"/>
    <w:rsid w:val="00E734B9"/>
    <w:rsid w:val="00E76F2B"/>
    <w:rsid w:val="00E77B1A"/>
    <w:rsid w:val="00E80929"/>
    <w:rsid w:val="00E8262B"/>
    <w:rsid w:val="00E84601"/>
    <w:rsid w:val="00E84C09"/>
    <w:rsid w:val="00E85024"/>
    <w:rsid w:val="00E858AC"/>
    <w:rsid w:val="00E863AA"/>
    <w:rsid w:val="00E86A61"/>
    <w:rsid w:val="00E87F8A"/>
    <w:rsid w:val="00E9007F"/>
    <w:rsid w:val="00E930DF"/>
    <w:rsid w:val="00E96F55"/>
    <w:rsid w:val="00E97B4D"/>
    <w:rsid w:val="00EA01AB"/>
    <w:rsid w:val="00EA0937"/>
    <w:rsid w:val="00EA2377"/>
    <w:rsid w:val="00EA406D"/>
    <w:rsid w:val="00EA4DAF"/>
    <w:rsid w:val="00EA5080"/>
    <w:rsid w:val="00EA51FF"/>
    <w:rsid w:val="00EA616D"/>
    <w:rsid w:val="00EA653E"/>
    <w:rsid w:val="00EB08C7"/>
    <w:rsid w:val="00EB0989"/>
    <w:rsid w:val="00EB374D"/>
    <w:rsid w:val="00EB37D4"/>
    <w:rsid w:val="00EB3F44"/>
    <w:rsid w:val="00EB470F"/>
    <w:rsid w:val="00EB7BDF"/>
    <w:rsid w:val="00EC0B7A"/>
    <w:rsid w:val="00EC21D5"/>
    <w:rsid w:val="00EC3F7F"/>
    <w:rsid w:val="00EC6EC0"/>
    <w:rsid w:val="00EC6F6C"/>
    <w:rsid w:val="00EC7660"/>
    <w:rsid w:val="00ED0D3F"/>
    <w:rsid w:val="00ED14B6"/>
    <w:rsid w:val="00ED1F77"/>
    <w:rsid w:val="00ED28A0"/>
    <w:rsid w:val="00ED3C56"/>
    <w:rsid w:val="00ED4036"/>
    <w:rsid w:val="00ED43DA"/>
    <w:rsid w:val="00ED4DC6"/>
    <w:rsid w:val="00ED5189"/>
    <w:rsid w:val="00ED7401"/>
    <w:rsid w:val="00EE0B42"/>
    <w:rsid w:val="00EE2334"/>
    <w:rsid w:val="00EE4A60"/>
    <w:rsid w:val="00EE4F14"/>
    <w:rsid w:val="00EE52B3"/>
    <w:rsid w:val="00EE799F"/>
    <w:rsid w:val="00EE7A80"/>
    <w:rsid w:val="00EF10C3"/>
    <w:rsid w:val="00EF3782"/>
    <w:rsid w:val="00EF3E56"/>
    <w:rsid w:val="00EF4437"/>
    <w:rsid w:val="00EF7136"/>
    <w:rsid w:val="00EF7DD9"/>
    <w:rsid w:val="00EF7FDC"/>
    <w:rsid w:val="00F00E0B"/>
    <w:rsid w:val="00F02684"/>
    <w:rsid w:val="00F0283B"/>
    <w:rsid w:val="00F03BE2"/>
    <w:rsid w:val="00F05152"/>
    <w:rsid w:val="00F05198"/>
    <w:rsid w:val="00F05A10"/>
    <w:rsid w:val="00F07408"/>
    <w:rsid w:val="00F10191"/>
    <w:rsid w:val="00F120D6"/>
    <w:rsid w:val="00F12408"/>
    <w:rsid w:val="00F13BD4"/>
    <w:rsid w:val="00F13FBB"/>
    <w:rsid w:val="00F14EBE"/>
    <w:rsid w:val="00F17149"/>
    <w:rsid w:val="00F176A5"/>
    <w:rsid w:val="00F21110"/>
    <w:rsid w:val="00F21A51"/>
    <w:rsid w:val="00F22607"/>
    <w:rsid w:val="00F2293D"/>
    <w:rsid w:val="00F2301C"/>
    <w:rsid w:val="00F253C7"/>
    <w:rsid w:val="00F255A0"/>
    <w:rsid w:val="00F25CC9"/>
    <w:rsid w:val="00F30EDC"/>
    <w:rsid w:val="00F333E6"/>
    <w:rsid w:val="00F341B2"/>
    <w:rsid w:val="00F34B0D"/>
    <w:rsid w:val="00F363C0"/>
    <w:rsid w:val="00F374B1"/>
    <w:rsid w:val="00F37F77"/>
    <w:rsid w:val="00F4114B"/>
    <w:rsid w:val="00F45591"/>
    <w:rsid w:val="00F45846"/>
    <w:rsid w:val="00F45D05"/>
    <w:rsid w:val="00F45FFF"/>
    <w:rsid w:val="00F5055C"/>
    <w:rsid w:val="00F51DE9"/>
    <w:rsid w:val="00F52002"/>
    <w:rsid w:val="00F5473B"/>
    <w:rsid w:val="00F55A72"/>
    <w:rsid w:val="00F56072"/>
    <w:rsid w:val="00F57C30"/>
    <w:rsid w:val="00F6043C"/>
    <w:rsid w:val="00F6130F"/>
    <w:rsid w:val="00F628E9"/>
    <w:rsid w:val="00F63A85"/>
    <w:rsid w:val="00F64C7C"/>
    <w:rsid w:val="00F65D18"/>
    <w:rsid w:val="00F67D87"/>
    <w:rsid w:val="00F71D9E"/>
    <w:rsid w:val="00F724CC"/>
    <w:rsid w:val="00F75F5B"/>
    <w:rsid w:val="00F77648"/>
    <w:rsid w:val="00F80EC8"/>
    <w:rsid w:val="00F8223A"/>
    <w:rsid w:val="00F82266"/>
    <w:rsid w:val="00F822E8"/>
    <w:rsid w:val="00F839DB"/>
    <w:rsid w:val="00F84B2F"/>
    <w:rsid w:val="00F852EF"/>
    <w:rsid w:val="00F85386"/>
    <w:rsid w:val="00F860A2"/>
    <w:rsid w:val="00F873CE"/>
    <w:rsid w:val="00F90089"/>
    <w:rsid w:val="00F95321"/>
    <w:rsid w:val="00F96025"/>
    <w:rsid w:val="00F9666D"/>
    <w:rsid w:val="00F9721D"/>
    <w:rsid w:val="00F97C5D"/>
    <w:rsid w:val="00FA005B"/>
    <w:rsid w:val="00FA0972"/>
    <w:rsid w:val="00FA1714"/>
    <w:rsid w:val="00FA235F"/>
    <w:rsid w:val="00FA3292"/>
    <w:rsid w:val="00FA4AE0"/>
    <w:rsid w:val="00FA6130"/>
    <w:rsid w:val="00FA69B9"/>
    <w:rsid w:val="00FA6EE8"/>
    <w:rsid w:val="00FB15CC"/>
    <w:rsid w:val="00FB1D2E"/>
    <w:rsid w:val="00FB4917"/>
    <w:rsid w:val="00FB6D9B"/>
    <w:rsid w:val="00FC031B"/>
    <w:rsid w:val="00FC23ED"/>
    <w:rsid w:val="00FC2C98"/>
    <w:rsid w:val="00FC2ECC"/>
    <w:rsid w:val="00FC31C5"/>
    <w:rsid w:val="00FC3734"/>
    <w:rsid w:val="00FC3E43"/>
    <w:rsid w:val="00FC43F8"/>
    <w:rsid w:val="00FC58A7"/>
    <w:rsid w:val="00FC6F2B"/>
    <w:rsid w:val="00FC7D69"/>
    <w:rsid w:val="00FC7E1E"/>
    <w:rsid w:val="00FD0A23"/>
    <w:rsid w:val="00FD1EFA"/>
    <w:rsid w:val="00FD5888"/>
    <w:rsid w:val="00FE0326"/>
    <w:rsid w:val="00FE075D"/>
    <w:rsid w:val="00FE0FCC"/>
    <w:rsid w:val="00FE1E8A"/>
    <w:rsid w:val="00FE5CD7"/>
    <w:rsid w:val="00FE5CF0"/>
    <w:rsid w:val="00FE5E98"/>
    <w:rsid w:val="00FE7596"/>
    <w:rsid w:val="00FF02C8"/>
    <w:rsid w:val="00FF087E"/>
    <w:rsid w:val="00FF0F15"/>
    <w:rsid w:val="00FF254C"/>
    <w:rsid w:val="00FF421F"/>
    <w:rsid w:val="00FF5C7A"/>
    <w:rsid w:val="00FF7219"/>
    <w:rsid w:val="00FF78F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432D83"/>
  <w15:chartTrackingRefBased/>
  <w15:docId w15:val="{F88577C0-2C3C-44A9-A433-882660769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44C5"/>
    <w:pPr>
      <w:spacing w:after="0" w:line="240" w:lineRule="auto"/>
      <w:ind w:left="567" w:hanging="567"/>
      <w:jc w:val="both"/>
    </w:pPr>
    <w:rPr>
      <w:rFonts w:ascii="Times New Roman" w:eastAsia="Times New Roman" w:hAnsi="Times New Roman" w:cs="Times New Roman"/>
      <w:sz w:val="20"/>
      <w:szCs w:val="20"/>
      <w:lang w:val="es-ES_tradnl" w:eastAsia="ko-KR"/>
    </w:rPr>
  </w:style>
  <w:style w:type="paragraph" w:styleId="Ttulo1">
    <w:name w:val="heading 1"/>
    <w:basedOn w:val="Normal"/>
    <w:link w:val="Ttulo1Car"/>
    <w:uiPriority w:val="9"/>
    <w:qFormat/>
    <w:rsid w:val="00F30EDC"/>
    <w:pPr>
      <w:spacing w:before="100" w:beforeAutospacing="1" w:after="100" w:afterAutospacing="1"/>
      <w:ind w:left="0" w:firstLine="0"/>
      <w:jc w:val="left"/>
      <w:outlineLvl w:val="0"/>
    </w:pPr>
    <w:rPr>
      <w:b/>
      <w:bCs/>
      <w:kern w:val="36"/>
      <w:sz w:val="48"/>
      <w:szCs w:val="48"/>
      <w:lang w:val="es-AR" w:eastAsia="es-AR"/>
    </w:rPr>
  </w:style>
  <w:style w:type="paragraph" w:styleId="Ttulo3">
    <w:name w:val="heading 3"/>
    <w:basedOn w:val="Normal"/>
    <w:next w:val="Normal"/>
    <w:link w:val="Ttulo3Car"/>
    <w:uiPriority w:val="9"/>
    <w:semiHidden/>
    <w:unhideWhenUsed/>
    <w:qFormat/>
    <w:rsid w:val="009A1A7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5">
    <w:name w:val="heading 5"/>
    <w:basedOn w:val="Normal"/>
    <w:next w:val="Normal"/>
    <w:link w:val="Ttulo5Car"/>
    <w:uiPriority w:val="9"/>
    <w:unhideWhenUsed/>
    <w:qFormat/>
    <w:rsid w:val="00514C37"/>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EF3782"/>
    <w:pPr>
      <w:tabs>
        <w:tab w:val="center" w:pos="4819"/>
        <w:tab w:val="right" w:pos="9071"/>
      </w:tabs>
    </w:pPr>
  </w:style>
  <w:style w:type="character" w:customStyle="1" w:styleId="PiedepginaCar">
    <w:name w:val="Pie de página Car"/>
    <w:basedOn w:val="Fuentedeprrafopredeter"/>
    <w:link w:val="Piedepgina"/>
    <w:uiPriority w:val="99"/>
    <w:rsid w:val="00EF3782"/>
    <w:rPr>
      <w:rFonts w:ascii="Times New Roman" w:eastAsia="Times New Roman" w:hAnsi="Times New Roman" w:cs="Times New Roman"/>
      <w:sz w:val="20"/>
      <w:szCs w:val="20"/>
      <w:lang w:val="es-ES_tradnl" w:eastAsia="ko-KR"/>
    </w:rPr>
  </w:style>
  <w:style w:type="paragraph" w:styleId="Encabezado">
    <w:name w:val="header"/>
    <w:basedOn w:val="Normal"/>
    <w:link w:val="EncabezadoCar"/>
    <w:rsid w:val="00EF3782"/>
    <w:pPr>
      <w:tabs>
        <w:tab w:val="center" w:pos="4819"/>
        <w:tab w:val="right" w:pos="9071"/>
      </w:tabs>
    </w:pPr>
  </w:style>
  <w:style w:type="character" w:customStyle="1" w:styleId="EncabezadoCar">
    <w:name w:val="Encabezado Car"/>
    <w:basedOn w:val="Fuentedeprrafopredeter"/>
    <w:link w:val="Encabezado"/>
    <w:rsid w:val="00EF3782"/>
    <w:rPr>
      <w:rFonts w:ascii="Times New Roman" w:eastAsia="Times New Roman" w:hAnsi="Times New Roman" w:cs="Times New Roman"/>
      <w:sz w:val="20"/>
      <w:szCs w:val="20"/>
      <w:lang w:val="es-ES_tradnl" w:eastAsia="ko-KR"/>
    </w:rPr>
  </w:style>
  <w:style w:type="character" w:styleId="Nmerodepgina">
    <w:name w:val="page number"/>
    <w:basedOn w:val="Fuentedeprrafopredeter"/>
    <w:uiPriority w:val="99"/>
    <w:rsid w:val="00EF3782"/>
  </w:style>
  <w:style w:type="paragraph" w:customStyle="1" w:styleId="ng-star-inserted">
    <w:name w:val="ng-star-inserted"/>
    <w:basedOn w:val="Normal"/>
    <w:rsid w:val="00A13DA6"/>
    <w:pPr>
      <w:spacing w:before="100" w:beforeAutospacing="1" w:after="100" w:afterAutospacing="1"/>
      <w:ind w:left="0" w:firstLine="0"/>
      <w:jc w:val="left"/>
    </w:pPr>
    <w:rPr>
      <w:sz w:val="24"/>
      <w:szCs w:val="24"/>
      <w:lang w:val="es-AR" w:eastAsia="es-AR"/>
    </w:rPr>
  </w:style>
  <w:style w:type="character" w:customStyle="1" w:styleId="ng-star-inserted1">
    <w:name w:val="ng-star-inserted1"/>
    <w:rsid w:val="00A13DA6"/>
  </w:style>
  <w:style w:type="character" w:styleId="Hipervnculo">
    <w:name w:val="Hyperlink"/>
    <w:basedOn w:val="Fuentedeprrafopredeter"/>
    <w:uiPriority w:val="99"/>
    <w:unhideWhenUsed/>
    <w:rsid w:val="00B86EB0"/>
    <w:rPr>
      <w:color w:val="0563C1" w:themeColor="hyperlink"/>
      <w:u w:val="single"/>
    </w:rPr>
  </w:style>
  <w:style w:type="character" w:customStyle="1" w:styleId="Mencinsinresolver1">
    <w:name w:val="Mención sin resolver1"/>
    <w:basedOn w:val="Fuentedeprrafopredeter"/>
    <w:uiPriority w:val="99"/>
    <w:semiHidden/>
    <w:unhideWhenUsed/>
    <w:rsid w:val="00B86EB0"/>
    <w:rPr>
      <w:color w:val="808080"/>
      <w:shd w:val="clear" w:color="auto" w:fill="E6E6E6"/>
    </w:rPr>
  </w:style>
  <w:style w:type="paragraph" w:styleId="Prrafodelista">
    <w:name w:val="List Paragraph"/>
    <w:basedOn w:val="Normal"/>
    <w:uiPriority w:val="34"/>
    <w:qFormat/>
    <w:rsid w:val="00B55AB7"/>
    <w:pPr>
      <w:ind w:left="720"/>
      <w:contextualSpacing/>
    </w:pPr>
  </w:style>
  <w:style w:type="table" w:styleId="Tablaconcuadrcula">
    <w:name w:val="Table Grid"/>
    <w:basedOn w:val="Tablanormal"/>
    <w:uiPriority w:val="39"/>
    <w:rsid w:val="00192C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B044E6"/>
    <w:rPr>
      <w:color w:val="808080"/>
      <w:shd w:val="clear" w:color="auto" w:fill="E6E6E6"/>
    </w:rPr>
  </w:style>
  <w:style w:type="character" w:customStyle="1" w:styleId="router-outlet-wrapper">
    <w:name w:val="router-outlet-wrapper"/>
    <w:basedOn w:val="Fuentedeprrafopredeter"/>
    <w:rsid w:val="00E637EC"/>
  </w:style>
  <w:style w:type="character" w:styleId="Hipervnculovisitado">
    <w:name w:val="FollowedHyperlink"/>
    <w:basedOn w:val="Fuentedeprrafopredeter"/>
    <w:uiPriority w:val="99"/>
    <w:semiHidden/>
    <w:unhideWhenUsed/>
    <w:rsid w:val="00D576BB"/>
    <w:rPr>
      <w:color w:val="954F72" w:themeColor="followedHyperlink"/>
      <w:u w:val="single"/>
    </w:rPr>
  </w:style>
  <w:style w:type="paragraph" w:styleId="Textodeglobo">
    <w:name w:val="Balloon Text"/>
    <w:basedOn w:val="Normal"/>
    <w:link w:val="TextodegloboCar"/>
    <w:uiPriority w:val="99"/>
    <w:semiHidden/>
    <w:unhideWhenUsed/>
    <w:rsid w:val="00096B5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96B57"/>
    <w:rPr>
      <w:rFonts w:ascii="Segoe UI" w:eastAsia="Times New Roman" w:hAnsi="Segoe UI" w:cs="Segoe UI"/>
      <w:sz w:val="18"/>
      <w:szCs w:val="18"/>
      <w:lang w:val="es-ES_tradnl" w:eastAsia="ko-KR"/>
    </w:rPr>
  </w:style>
  <w:style w:type="character" w:customStyle="1" w:styleId="Ttulo1Car">
    <w:name w:val="Título 1 Car"/>
    <w:basedOn w:val="Fuentedeprrafopredeter"/>
    <w:link w:val="Ttulo1"/>
    <w:uiPriority w:val="9"/>
    <w:rsid w:val="00F30EDC"/>
    <w:rPr>
      <w:rFonts w:ascii="Times New Roman" w:eastAsia="Times New Roman" w:hAnsi="Times New Roman" w:cs="Times New Roman"/>
      <w:b/>
      <w:bCs/>
      <w:kern w:val="36"/>
      <w:sz w:val="48"/>
      <w:szCs w:val="48"/>
      <w:lang w:eastAsia="es-AR"/>
    </w:rPr>
  </w:style>
  <w:style w:type="paragraph" w:styleId="Ttulo">
    <w:name w:val="Title"/>
    <w:basedOn w:val="Normal"/>
    <w:next w:val="Normal"/>
    <w:link w:val="TtuloCar"/>
    <w:qFormat/>
    <w:rsid w:val="00AA2C69"/>
    <w:pPr>
      <w:pBdr>
        <w:bottom w:val="single" w:sz="8" w:space="4" w:color="4F81BD"/>
      </w:pBdr>
      <w:spacing w:after="300"/>
      <w:ind w:left="0" w:firstLine="0"/>
      <w:contextualSpacing/>
      <w:jc w:val="left"/>
    </w:pPr>
    <w:rPr>
      <w:rFonts w:ascii="Cambria" w:hAnsi="Cambria"/>
      <w:color w:val="17375E"/>
      <w:spacing w:val="5"/>
      <w:kern w:val="28"/>
      <w:sz w:val="52"/>
      <w:szCs w:val="52"/>
      <w:lang w:val="en-US" w:eastAsia="en-US"/>
    </w:rPr>
  </w:style>
  <w:style w:type="character" w:customStyle="1" w:styleId="TtuloCar">
    <w:name w:val="Título Car"/>
    <w:basedOn w:val="Fuentedeprrafopredeter"/>
    <w:link w:val="Ttulo"/>
    <w:rsid w:val="00AA2C69"/>
    <w:rPr>
      <w:rFonts w:ascii="Cambria" w:eastAsia="Times New Roman" w:hAnsi="Cambria" w:cs="Times New Roman"/>
      <w:color w:val="17375E"/>
      <w:spacing w:val="5"/>
      <w:kern w:val="28"/>
      <w:sz w:val="52"/>
      <w:szCs w:val="52"/>
      <w:lang w:val="en-US"/>
    </w:rPr>
  </w:style>
  <w:style w:type="paragraph" w:styleId="Textoindependiente">
    <w:name w:val="Body Text"/>
    <w:basedOn w:val="Normal"/>
    <w:link w:val="TextoindependienteCar"/>
    <w:rsid w:val="000C13C5"/>
    <w:pPr>
      <w:spacing w:after="120"/>
      <w:ind w:left="0" w:firstLine="0"/>
      <w:jc w:val="left"/>
    </w:pPr>
  </w:style>
  <w:style w:type="character" w:customStyle="1" w:styleId="TextoindependienteCar">
    <w:name w:val="Texto independiente Car"/>
    <w:basedOn w:val="Fuentedeprrafopredeter"/>
    <w:link w:val="Textoindependiente"/>
    <w:rsid w:val="000C13C5"/>
    <w:rPr>
      <w:rFonts w:ascii="Times New Roman" w:eastAsia="Times New Roman" w:hAnsi="Times New Roman" w:cs="Times New Roman"/>
      <w:sz w:val="20"/>
      <w:szCs w:val="20"/>
      <w:lang w:val="es-ES_tradnl" w:eastAsia="ko-KR"/>
    </w:rPr>
  </w:style>
  <w:style w:type="paragraph" w:styleId="Textonotapie">
    <w:name w:val="footnote text"/>
    <w:basedOn w:val="Normal"/>
    <w:link w:val="TextonotapieCar"/>
    <w:semiHidden/>
    <w:rsid w:val="000C13C5"/>
    <w:pPr>
      <w:ind w:left="0" w:firstLine="0"/>
      <w:jc w:val="left"/>
    </w:pPr>
    <w:rPr>
      <w:lang w:val="es-AR" w:eastAsia="es-ES"/>
    </w:rPr>
  </w:style>
  <w:style w:type="character" w:customStyle="1" w:styleId="TextonotapieCar">
    <w:name w:val="Texto nota pie Car"/>
    <w:basedOn w:val="Fuentedeprrafopredeter"/>
    <w:link w:val="Textonotapie"/>
    <w:semiHidden/>
    <w:rsid w:val="000C13C5"/>
    <w:rPr>
      <w:rFonts w:ascii="Times New Roman" w:eastAsia="Times New Roman" w:hAnsi="Times New Roman" w:cs="Times New Roman"/>
      <w:sz w:val="20"/>
      <w:szCs w:val="20"/>
      <w:lang w:eastAsia="es-ES"/>
    </w:rPr>
  </w:style>
  <w:style w:type="character" w:styleId="Refdenotaalpie">
    <w:name w:val="footnote reference"/>
    <w:semiHidden/>
    <w:rsid w:val="000C13C5"/>
    <w:rPr>
      <w:vertAlign w:val="superscript"/>
    </w:rPr>
  </w:style>
  <w:style w:type="character" w:styleId="nfasis">
    <w:name w:val="Emphasis"/>
    <w:basedOn w:val="Fuentedeprrafopredeter"/>
    <w:uiPriority w:val="20"/>
    <w:qFormat/>
    <w:rsid w:val="00F12408"/>
    <w:rPr>
      <w:i/>
      <w:iCs/>
    </w:rPr>
  </w:style>
  <w:style w:type="character" w:styleId="Textoennegrita">
    <w:name w:val="Strong"/>
    <w:basedOn w:val="Fuentedeprrafopredeter"/>
    <w:uiPriority w:val="22"/>
    <w:qFormat/>
    <w:rsid w:val="001369ED"/>
    <w:rPr>
      <w:b/>
      <w:bCs/>
    </w:rPr>
  </w:style>
  <w:style w:type="character" w:customStyle="1" w:styleId="rynqvb">
    <w:name w:val="rynqvb"/>
    <w:basedOn w:val="Fuentedeprrafopredeter"/>
    <w:rsid w:val="008C1C34"/>
  </w:style>
  <w:style w:type="character" w:customStyle="1" w:styleId="hwtze">
    <w:name w:val="hwtze"/>
    <w:basedOn w:val="Fuentedeprrafopredeter"/>
    <w:rsid w:val="00EE4F14"/>
  </w:style>
  <w:style w:type="character" w:customStyle="1" w:styleId="Ttulo3Car">
    <w:name w:val="Título 3 Car"/>
    <w:basedOn w:val="Fuentedeprrafopredeter"/>
    <w:link w:val="Ttulo3"/>
    <w:uiPriority w:val="9"/>
    <w:semiHidden/>
    <w:rsid w:val="009A1A7B"/>
    <w:rPr>
      <w:rFonts w:asciiTheme="majorHAnsi" w:eastAsiaTheme="majorEastAsia" w:hAnsiTheme="majorHAnsi" w:cstheme="majorBidi"/>
      <w:color w:val="1F3763" w:themeColor="accent1" w:themeShade="7F"/>
      <w:sz w:val="24"/>
      <w:szCs w:val="24"/>
      <w:lang w:val="es-ES_tradnl" w:eastAsia="ko-KR"/>
    </w:rPr>
  </w:style>
  <w:style w:type="character" w:customStyle="1" w:styleId="Mencinsinresolver3">
    <w:name w:val="Mención sin resolver3"/>
    <w:basedOn w:val="Fuentedeprrafopredeter"/>
    <w:uiPriority w:val="99"/>
    <w:semiHidden/>
    <w:unhideWhenUsed/>
    <w:rsid w:val="00765D15"/>
    <w:rPr>
      <w:color w:val="808080"/>
      <w:shd w:val="clear" w:color="auto" w:fill="E6E6E6"/>
    </w:rPr>
  </w:style>
  <w:style w:type="character" w:styleId="Mencinsinresolver">
    <w:name w:val="Unresolved Mention"/>
    <w:basedOn w:val="Fuentedeprrafopredeter"/>
    <w:uiPriority w:val="99"/>
    <w:semiHidden/>
    <w:unhideWhenUsed/>
    <w:rsid w:val="00CF0378"/>
    <w:rPr>
      <w:color w:val="808080"/>
      <w:shd w:val="clear" w:color="auto" w:fill="E6E6E6"/>
    </w:rPr>
  </w:style>
  <w:style w:type="character" w:customStyle="1" w:styleId="Ttulo5Car">
    <w:name w:val="Título 5 Car"/>
    <w:basedOn w:val="Fuentedeprrafopredeter"/>
    <w:link w:val="Ttulo5"/>
    <w:uiPriority w:val="9"/>
    <w:rsid w:val="00514C37"/>
    <w:rPr>
      <w:rFonts w:asciiTheme="majorHAnsi" w:eastAsiaTheme="majorEastAsia" w:hAnsiTheme="majorHAnsi" w:cstheme="majorBidi"/>
      <w:color w:val="2F5496" w:themeColor="accent1" w:themeShade="BF"/>
      <w:sz w:val="20"/>
      <w:szCs w:val="20"/>
      <w:lang w:val="es-ES_tradnl" w:eastAsia="ko-KR"/>
    </w:rPr>
  </w:style>
  <w:style w:type="paragraph" w:customStyle="1" w:styleId="ds-markdown-paragraph">
    <w:name w:val="ds-markdown-paragraph"/>
    <w:basedOn w:val="Normal"/>
    <w:rsid w:val="00637E6E"/>
    <w:pPr>
      <w:spacing w:before="100" w:beforeAutospacing="1" w:after="100" w:afterAutospacing="1"/>
      <w:ind w:left="0" w:firstLine="0"/>
      <w:jc w:val="left"/>
    </w:pPr>
    <w:rPr>
      <w:sz w:val="24"/>
      <w:szCs w:val="24"/>
      <w:lang w:val="es-AR" w:eastAsia="es-AR"/>
    </w:rPr>
  </w:style>
  <w:style w:type="character" w:customStyle="1" w:styleId="citation-210">
    <w:name w:val="citation-210"/>
    <w:basedOn w:val="Fuentedeprrafopredeter"/>
    <w:rsid w:val="007B44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7795691">
      <w:bodyDiv w:val="1"/>
      <w:marLeft w:val="0"/>
      <w:marRight w:val="0"/>
      <w:marTop w:val="0"/>
      <w:marBottom w:val="0"/>
      <w:divBdr>
        <w:top w:val="none" w:sz="0" w:space="0" w:color="auto"/>
        <w:left w:val="none" w:sz="0" w:space="0" w:color="auto"/>
        <w:bottom w:val="none" w:sz="0" w:space="0" w:color="auto"/>
        <w:right w:val="none" w:sz="0" w:space="0" w:color="auto"/>
      </w:divBdr>
    </w:div>
    <w:div w:id="931863462">
      <w:bodyDiv w:val="1"/>
      <w:marLeft w:val="0"/>
      <w:marRight w:val="0"/>
      <w:marTop w:val="0"/>
      <w:marBottom w:val="0"/>
      <w:divBdr>
        <w:top w:val="none" w:sz="0" w:space="0" w:color="auto"/>
        <w:left w:val="none" w:sz="0" w:space="0" w:color="auto"/>
        <w:bottom w:val="none" w:sz="0" w:space="0" w:color="auto"/>
        <w:right w:val="none" w:sz="0" w:space="0" w:color="auto"/>
      </w:divBdr>
    </w:div>
    <w:div w:id="972178386">
      <w:bodyDiv w:val="1"/>
      <w:marLeft w:val="0"/>
      <w:marRight w:val="0"/>
      <w:marTop w:val="0"/>
      <w:marBottom w:val="0"/>
      <w:divBdr>
        <w:top w:val="none" w:sz="0" w:space="0" w:color="auto"/>
        <w:left w:val="none" w:sz="0" w:space="0" w:color="auto"/>
        <w:bottom w:val="none" w:sz="0" w:space="0" w:color="auto"/>
        <w:right w:val="none" w:sz="0" w:space="0" w:color="auto"/>
      </w:divBdr>
    </w:div>
    <w:div w:id="1022124568">
      <w:bodyDiv w:val="1"/>
      <w:marLeft w:val="0"/>
      <w:marRight w:val="0"/>
      <w:marTop w:val="0"/>
      <w:marBottom w:val="0"/>
      <w:divBdr>
        <w:top w:val="none" w:sz="0" w:space="0" w:color="auto"/>
        <w:left w:val="none" w:sz="0" w:space="0" w:color="auto"/>
        <w:bottom w:val="none" w:sz="0" w:space="0" w:color="auto"/>
        <w:right w:val="none" w:sz="0" w:space="0" w:color="auto"/>
      </w:divBdr>
    </w:div>
    <w:div w:id="1046637521">
      <w:bodyDiv w:val="1"/>
      <w:marLeft w:val="0"/>
      <w:marRight w:val="0"/>
      <w:marTop w:val="0"/>
      <w:marBottom w:val="0"/>
      <w:divBdr>
        <w:top w:val="none" w:sz="0" w:space="0" w:color="auto"/>
        <w:left w:val="none" w:sz="0" w:space="0" w:color="auto"/>
        <w:bottom w:val="none" w:sz="0" w:space="0" w:color="auto"/>
        <w:right w:val="none" w:sz="0" w:space="0" w:color="auto"/>
      </w:divBdr>
    </w:div>
    <w:div w:id="1105151392">
      <w:bodyDiv w:val="1"/>
      <w:marLeft w:val="0"/>
      <w:marRight w:val="0"/>
      <w:marTop w:val="0"/>
      <w:marBottom w:val="0"/>
      <w:divBdr>
        <w:top w:val="none" w:sz="0" w:space="0" w:color="auto"/>
        <w:left w:val="none" w:sz="0" w:space="0" w:color="auto"/>
        <w:bottom w:val="none" w:sz="0" w:space="0" w:color="auto"/>
        <w:right w:val="none" w:sz="0" w:space="0" w:color="auto"/>
      </w:divBdr>
    </w:div>
    <w:div w:id="1158808089">
      <w:bodyDiv w:val="1"/>
      <w:marLeft w:val="0"/>
      <w:marRight w:val="0"/>
      <w:marTop w:val="0"/>
      <w:marBottom w:val="0"/>
      <w:divBdr>
        <w:top w:val="none" w:sz="0" w:space="0" w:color="auto"/>
        <w:left w:val="none" w:sz="0" w:space="0" w:color="auto"/>
        <w:bottom w:val="none" w:sz="0" w:space="0" w:color="auto"/>
        <w:right w:val="none" w:sz="0" w:space="0" w:color="auto"/>
      </w:divBdr>
    </w:div>
    <w:div w:id="1179197585">
      <w:bodyDiv w:val="1"/>
      <w:marLeft w:val="0"/>
      <w:marRight w:val="0"/>
      <w:marTop w:val="0"/>
      <w:marBottom w:val="0"/>
      <w:divBdr>
        <w:top w:val="none" w:sz="0" w:space="0" w:color="auto"/>
        <w:left w:val="none" w:sz="0" w:space="0" w:color="auto"/>
        <w:bottom w:val="none" w:sz="0" w:space="0" w:color="auto"/>
        <w:right w:val="none" w:sz="0" w:space="0" w:color="auto"/>
      </w:divBdr>
    </w:div>
    <w:div w:id="1207597403">
      <w:bodyDiv w:val="1"/>
      <w:marLeft w:val="0"/>
      <w:marRight w:val="0"/>
      <w:marTop w:val="0"/>
      <w:marBottom w:val="0"/>
      <w:divBdr>
        <w:top w:val="none" w:sz="0" w:space="0" w:color="auto"/>
        <w:left w:val="none" w:sz="0" w:space="0" w:color="auto"/>
        <w:bottom w:val="none" w:sz="0" w:space="0" w:color="auto"/>
        <w:right w:val="none" w:sz="0" w:space="0" w:color="auto"/>
      </w:divBdr>
    </w:div>
    <w:div w:id="1300258007">
      <w:bodyDiv w:val="1"/>
      <w:marLeft w:val="0"/>
      <w:marRight w:val="0"/>
      <w:marTop w:val="0"/>
      <w:marBottom w:val="0"/>
      <w:divBdr>
        <w:top w:val="none" w:sz="0" w:space="0" w:color="auto"/>
        <w:left w:val="none" w:sz="0" w:space="0" w:color="auto"/>
        <w:bottom w:val="none" w:sz="0" w:space="0" w:color="auto"/>
        <w:right w:val="none" w:sz="0" w:space="0" w:color="auto"/>
      </w:divBdr>
    </w:div>
    <w:div w:id="1605065521">
      <w:bodyDiv w:val="1"/>
      <w:marLeft w:val="0"/>
      <w:marRight w:val="0"/>
      <w:marTop w:val="0"/>
      <w:marBottom w:val="0"/>
      <w:divBdr>
        <w:top w:val="none" w:sz="0" w:space="0" w:color="auto"/>
        <w:left w:val="none" w:sz="0" w:space="0" w:color="auto"/>
        <w:bottom w:val="none" w:sz="0" w:space="0" w:color="auto"/>
        <w:right w:val="none" w:sz="0" w:space="0" w:color="auto"/>
      </w:divBdr>
    </w:div>
    <w:div w:id="1687052074">
      <w:bodyDiv w:val="1"/>
      <w:marLeft w:val="0"/>
      <w:marRight w:val="0"/>
      <w:marTop w:val="0"/>
      <w:marBottom w:val="0"/>
      <w:divBdr>
        <w:top w:val="none" w:sz="0" w:space="0" w:color="auto"/>
        <w:left w:val="none" w:sz="0" w:space="0" w:color="auto"/>
        <w:bottom w:val="none" w:sz="0" w:space="0" w:color="auto"/>
        <w:right w:val="none" w:sz="0" w:space="0" w:color="auto"/>
      </w:divBdr>
    </w:div>
    <w:div w:id="1850947049">
      <w:bodyDiv w:val="1"/>
      <w:marLeft w:val="0"/>
      <w:marRight w:val="0"/>
      <w:marTop w:val="0"/>
      <w:marBottom w:val="0"/>
      <w:divBdr>
        <w:top w:val="none" w:sz="0" w:space="0" w:color="auto"/>
        <w:left w:val="none" w:sz="0" w:space="0" w:color="auto"/>
        <w:bottom w:val="none" w:sz="0" w:space="0" w:color="auto"/>
        <w:right w:val="none" w:sz="0" w:space="0" w:color="auto"/>
      </w:divBdr>
    </w:div>
    <w:div w:id="1907185034">
      <w:bodyDiv w:val="1"/>
      <w:marLeft w:val="0"/>
      <w:marRight w:val="0"/>
      <w:marTop w:val="0"/>
      <w:marBottom w:val="0"/>
      <w:divBdr>
        <w:top w:val="none" w:sz="0" w:space="0" w:color="auto"/>
        <w:left w:val="none" w:sz="0" w:space="0" w:color="auto"/>
        <w:bottom w:val="none" w:sz="0" w:space="0" w:color="auto"/>
        <w:right w:val="none" w:sz="0" w:space="0" w:color="auto"/>
      </w:divBdr>
    </w:div>
    <w:div w:id="2032757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github.com/omaralfredocastanio-hub/cv-omar_alfredo_castanio/blob/main/Omar_Alfredo_Castanio_CV-s_2025-07-07.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omar-alfredo-casta%C3%B1o-591a90187/"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rofessionalcommunicationssa.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omaralfredocastanio-hub/cv-omar_alfredo_castanio/blob/main/Omar_Alfredo_Castanio_CV-e_2025-07-07.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FCCAF-0084-4BE3-89C3-CB02A8251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5</Pages>
  <Words>3728</Words>
  <Characters>20510</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Note;Ing. Omar Alfredo Castaño</dc:creator>
  <cp:keywords/>
  <dc:description/>
  <cp:lastModifiedBy>Note</cp:lastModifiedBy>
  <cp:revision>28</cp:revision>
  <cp:lastPrinted>2025-06-18T14:17:00Z</cp:lastPrinted>
  <dcterms:created xsi:type="dcterms:W3CDTF">2026-03-05T19:46:00Z</dcterms:created>
  <dcterms:modified xsi:type="dcterms:W3CDTF">2026-03-06T06:25:00Z</dcterms:modified>
</cp:coreProperties>
</file>