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44967" w14:textId="77777777" w:rsidR="008C135A" w:rsidRDefault="00000000">
      <w:pPr>
        <w:spacing w:after="0"/>
        <w:jc w:val="center"/>
      </w:pPr>
      <w:r>
        <w:rPr>
          <w:noProof/>
        </w:rPr>
        <w:drawing>
          <wp:inline distT="0" distB="0" distL="0" distR="0" wp14:anchorId="4B999B37" wp14:editId="5EE46BEA">
            <wp:extent cx="7223760" cy="9348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1.png"/>
                    <pic:cNvPicPr/>
                  </pic:nvPicPr>
                  <pic:blipFill>
                    <a:blip r:embed="rId6"/>
                    <a:stretch>
                      <a:fillRect/>
                    </a:stretch>
                  </pic:blipFill>
                  <pic:spPr>
                    <a:xfrm>
                      <a:off x="0" y="0"/>
                      <a:ext cx="7223760" cy="9348395"/>
                    </a:xfrm>
                    <a:prstGeom prst="rect">
                      <a:avLst/>
                    </a:prstGeom>
                  </pic:spPr>
                </pic:pic>
              </a:graphicData>
            </a:graphic>
          </wp:inline>
        </w:drawing>
      </w:r>
    </w:p>
    <w:p w14:paraId="5920CC15" w14:textId="77777777" w:rsidR="008C135A" w:rsidRDefault="00000000">
      <w:r>
        <w:br w:type="page"/>
      </w:r>
    </w:p>
    <w:p w14:paraId="5A422F66" w14:textId="77777777" w:rsidR="008C135A" w:rsidRDefault="00000000">
      <w:pPr>
        <w:spacing w:after="0"/>
        <w:jc w:val="center"/>
      </w:pPr>
      <w:r>
        <w:rPr>
          <w:noProof/>
        </w:rPr>
        <w:lastRenderedPageBreak/>
        <w:drawing>
          <wp:inline distT="0" distB="0" distL="0" distR="0" wp14:anchorId="7C0CCF2A" wp14:editId="12747253">
            <wp:extent cx="7223760" cy="9348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2.png"/>
                    <pic:cNvPicPr/>
                  </pic:nvPicPr>
                  <pic:blipFill>
                    <a:blip r:embed="rId7"/>
                    <a:stretch>
                      <a:fillRect/>
                    </a:stretch>
                  </pic:blipFill>
                  <pic:spPr>
                    <a:xfrm>
                      <a:off x="0" y="0"/>
                      <a:ext cx="7223760" cy="9348395"/>
                    </a:xfrm>
                    <a:prstGeom prst="rect">
                      <a:avLst/>
                    </a:prstGeom>
                  </pic:spPr>
                </pic:pic>
              </a:graphicData>
            </a:graphic>
          </wp:inline>
        </w:drawing>
      </w:r>
    </w:p>
    <w:p w14:paraId="382139DE" w14:textId="77777777" w:rsidR="008C135A" w:rsidRDefault="00000000">
      <w:r>
        <w:br w:type="page"/>
      </w:r>
    </w:p>
    <w:p w14:paraId="6DB5BD02" w14:textId="77777777" w:rsidR="008C135A" w:rsidRDefault="00000000">
      <w:pPr>
        <w:spacing w:after="0"/>
        <w:jc w:val="center"/>
      </w:pPr>
      <w:r>
        <w:rPr>
          <w:noProof/>
        </w:rPr>
        <w:lastRenderedPageBreak/>
        <w:drawing>
          <wp:inline distT="0" distB="0" distL="0" distR="0" wp14:anchorId="18529B91" wp14:editId="3426D31B">
            <wp:extent cx="7223760" cy="9348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3.png"/>
                    <pic:cNvPicPr/>
                  </pic:nvPicPr>
                  <pic:blipFill>
                    <a:blip r:embed="rId8"/>
                    <a:stretch>
                      <a:fillRect/>
                    </a:stretch>
                  </pic:blipFill>
                  <pic:spPr>
                    <a:xfrm>
                      <a:off x="0" y="0"/>
                      <a:ext cx="7223760" cy="9348395"/>
                    </a:xfrm>
                    <a:prstGeom prst="rect">
                      <a:avLst/>
                    </a:prstGeom>
                  </pic:spPr>
                </pic:pic>
              </a:graphicData>
            </a:graphic>
          </wp:inline>
        </w:drawing>
      </w:r>
    </w:p>
    <w:p w14:paraId="7020DAE1" w14:textId="77777777" w:rsidR="008C135A" w:rsidRDefault="00000000">
      <w:r>
        <w:br w:type="page"/>
      </w:r>
    </w:p>
    <w:p w14:paraId="3779CBF8" w14:textId="77777777" w:rsidR="008C135A" w:rsidRDefault="00000000">
      <w:pPr>
        <w:spacing w:after="0"/>
        <w:jc w:val="center"/>
      </w:pPr>
      <w:r>
        <w:rPr>
          <w:noProof/>
        </w:rPr>
        <w:lastRenderedPageBreak/>
        <w:drawing>
          <wp:inline distT="0" distB="0" distL="0" distR="0" wp14:anchorId="507D8CF2" wp14:editId="7B950D75">
            <wp:extent cx="7223760" cy="9348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4.png"/>
                    <pic:cNvPicPr/>
                  </pic:nvPicPr>
                  <pic:blipFill>
                    <a:blip r:embed="rId9"/>
                    <a:stretch>
                      <a:fillRect/>
                    </a:stretch>
                  </pic:blipFill>
                  <pic:spPr>
                    <a:xfrm>
                      <a:off x="0" y="0"/>
                      <a:ext cx="7223760" cy="9348395"/>
                    </a:xfrm>
                    <a:prstGeom prst="rect">
                      <a:avLst/>
                    </a:prstGeom>
                  </pic:spPr>
                </pic:pic>
              </a:graphicData>
            </a:graphic>
          </wp:inline>
        </w:drawing>
      </w:r>
    </w:p>
    <w:p w14:paraId="5692C807" w14:textId="77777777" w:rsidR="008C135A" w:rsidRDefault="00000000">
      <w:r>
        <w:br w:type="page"/>
      </w:r>
    </w:p>
    <w:p w14:paraId="581093B3" w14:textId="77777777" w:rsidR="008C135A" w:rsidRDefault="00000000">
      <w:pPr>
        <w:spacing w:after="0"/>
        <w:jc w:val="center"/>
      </w:pPr>
      <w:r>
        <w:rPr>
          <w:noProof/>
        </w:rPr>
        <w:lastRenderedPageBreak/>
        <w:drawing>
          <wp:inline distT="0" distB="0" distL="0" distR="0" wp14:anchorId="203230C6" wp14:editId="4085EBBB">
            <wp:extent cx="7223760" cy="9348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5.png"/>
                    <pic:cNvPicPr/>
                  </pic:nvPicPr>
                  <pic:blipFill>
                    <a:blip r:embed="rId10"/>
                    <a:stretch>
                      <a:fillRect/>
                    </a:stretch>
                  </pic:blipFill>
                  <pic:spPr>
                    <a:xfrm>
                      <a:off x="0" y="0"/>
                      <a:ext cx="7223760" cy="9348395"/>
                    </a:xfrm>
                    <a:prstGeom prst="rect">
                      <a:avLst/>
                    </a:prstGeom>
                  </pic:spPr>
                </pic:pic>
              </a:graphicData>
            </a:graphic>
          </wp:inline>
        </w:drawing>
      </w:r>
    </w:p>
    <w:p w14:paraId="0EFF2E18" w14:textId="77777777" w:rsidR="008C135A" w:rsidRDefault="00000000">
      <w:r>
        <w:br w:type="page"/>
      </w:r>
    </w:p>
    <w:p w14:paraId="6E98100E" w14:textId="77777777" w:rsidR="008C135A" w:rsidRDefault="00000000">
      <w:pPr>
        <w:spacing w:after="0"/>
        <w:jc w:val="center"/>
      </w:pPr>
      <w:r>
        <w:rPr>
          <w:noProof/>
        </w:rPr>
        <w:lastRenderedPageBreak/>
        <w:drawing>
          <wp:inline distT="0" distB="0" distL="0" distR="0" wp14:anchorId="6CB12991" wp14:editId="63948833">
            <wp:extent cx="7223760" cy="93483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6.png"/>
                    <pic:cNvPicPr/>
                  </pic:nvPicPr>
                  <pic:blipFill>
                    <a:blip r:embed="rId11"/>
                    <a:stretch>
                      <a:fillRect/>
                    </a:stretch>
                  </pic:blipFill>
                  <pic:spPr>
                    <a:xfrm>
                      <a:off x="0" y="0"/>
                      <a:ext cx="7223760" cy="9348395"/>
                    </a:xfrm>
                    <a:prstGeom prst="rect">
                      <a:avLst/>
                    </a:prstGeom>
                  </pic:spPr>
                </pic:pic>
              </a:graphicData>
            </a:graphic>
          </wp:inline>
        </w:drawing>
      </w:r>
    </w:p>
    <w:p w14:paraId="5AACD1E9" w14:textId="77777777" w:rsidR="008C135A" w:rsidRDefault="00000000">
      <w:r>
        <w:br w:type="page"/>
      </w:r>
    </w:p>
    <w:p w14:paraId="32FDB5FB" w14:textId="77777777" w:rsidR="008C135A" w:rsidRDefault="00000000">
      <w:pPr>
        <w:spacing w:after="0"/>
        <w:jc w:val="center"/>
      </w:pPr>
      <w:r>
        <w:rPr>
          <w:noProof/>
        </w:rPr>
        <w:lastRenderedPageBreak/>
        <w:drawing>
          <wp:inline distT="0" distB="0" distL="0" distR="0" wp14:anchorId="5439F55A" wp14:editId="4E865BF4">
            <wp:extent cx="7223760" cy="9348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png"/>
                    <pic:cNvPicPr/>
                  </pic:nvPicPr>
                  <pic:blipFill>
                    <a:blip r:embed="rId12"/>
                    <a:stretch>
                      <a:fillRect/>
                    </a:stretch>
                  </pic:blipFill>
                  <pic:spPr>
                    <a:xfrm>
                      <a:off x="0" y="0"/>
                      <a:ext cx="7223760" cy="9348395"/>
                    </a:xfrm>
                    <a:prstGeom prst="rect">
                      <a:avLst/>
                    </a:prstGeom>
                  </pic:spPr>
                </pic:pic>
              </a:graphicData>
            </a:graphic>
          </wp:inline>
        </w:drawing>
      </w:r>
    </w:p>
    <w:p w14:paraId="4A3B2BF5" w14:textId="77777777" w:rsidR="008C135A" w:rsidRDefault="00000000">
      <w:r>
        <w:br w:type="page"/>
      </w:r>
    </w:p>
    <w:p w14:paraId="5B1244AC" w14:textId="77777777" w:rsidR="008C135A" w:rsidRDefault="00000000">
      <w:pPr>
        <w:spacing w:after="0"/>
        <w:jc w:val="center"/>
      </w:pPr>
      <w:r>
        <w:rPr>
          <w:noProof/>
        </w:rPr>
        <w:lastRenderedPageBreak/>
        <w:drawing>
          <wp:inline distT="0" distB="0" distL="0" distR="0" wp14:anchorId="13828CD0" wp14:editId="1260D3FE">
            <wp:extent cx="7223760" cy="9348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8.png"/>
                    <pic:cNvPicPr/>
                  </pic:nvPicPr>
                  <pic:blipFill>
                    <a:blip r:embed="rId13"/>
                    <a:stretch>
                      <a:fillRect/>
                    </a:stretch>
                  </pic:blipFill>
                  <pic:spPr>
                    <a:xfrm>
                      <a:off x="0" y="0"/>
                      <a:ext cx="7223760" cy="9348395"/>
                    </a:xfrm>
                    <a:prstGeom prst="rect">
                      <a:avLst/>
                    </a:prstGeom>
                  </pic:spPr>
                </pic:pic>
              </a:graphicData>
            </a:graphic>
          </wp:inline>
        </w:drawing>
      </w:r>
    </w:p>
    <w:p w14:paraId="66E15F30" w14:textId="77777777" w:rsidR="008C135A" w:rsidRDefault="00000000">
      <w:r>
        <w:br w:type="page"/>
      </w:r>
    </w:p>
    <w:p w14:paraId="6F0D9312" w14:textId="77777777" w:rsidR="008C135A" w:rsidRDefault="00000000">
      <w:pPr>
        <w:spacing w:after="0"/>
        <w:jc w:val="center"/>
      </w:pPr>
      <w:r>
        <w:rPr>
          <w:noProof/>
        </w:rPr>
        <w:lastRenderedPageBreak/>
        <w:drawing>
          <wp:inline distT="0" distB="0" distL="0" distR="0" wp14:anchorId="27B1753E" wp14:editId="5DEB8751">
            <wp:extent cx="7223760" cy="93483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9.png"/>
                    <pic:cNvPicPr/>
                  </pic:nvPicPr>
                  <pic:blipFill>
                    <a:blip r:embed="rId14"/>
                    <a:stretch>
                      <a:fillRect/>
                    </a:stretch>
                  </pic:blipFill>
                  <pic:spPr>
                    <a:xfrm>
                      <a:off x="0" y="0"/>
                      <a:ext cx="7223760" cy="9348395"/>
                    </a:xfrm>
                    <a:prstGeom prst="rect">
                      <a:avLst/>
                    </a:prstGeom>
                  </pic:spPr>
                </pic:pic>
              </a:graphicData>
            </a:graphic>
          </wp:inline>
        </w:drawing>
      </w:r>
    </w:p>
    <w:p w14:paraId="76D0032F" w14:textId="77777777" w:rsidR="008C135A" w:rsidRDefault="00000000">
      <w:r>
        <w:br w:type="page"/>
      </w:r>
    </w:p>
    <w:p w14:paraId="251726C6" w14:textId="77777777" w:rsidR="008C135A" w:rsidRDefault="00000000">
      <w:pPr>
        <w:spacing w:after="0"/>
        <w:jc w:val="center"/>
      </w:pPr>
      <w:r>
        <w:rPr>
          <w:noProof/>
        </w:rPr>
        <w:lastRenderedPageBreak/>
        <w:drawing>
          <wp:inline distT="0" distB="0" distL="0" distR="0" wp14:anchorId="2FB30651" wp14:editId="02062DBE">
            <wp:extent cx="7223760" cy="93483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0.png"/>
                    <pic:cNvPicPr/>
                  </pic:nvPicPr>
                  <pic:blipFill>
                    <a:blip r:embed="rId15"/>
                    <a:stretch>
                      <a:fillRect/>
                    </a:stretch>
                  </pic:blipFill>
                  <pic:spPr>
                    <a:xfrm>
                      <a:off x="0" y="0"/>
                      <a:ext cx="7223760" cy="9348395"/>
                    </a:xfrm>
                    <a:prstGeom prst="rect">
                      <a:avLst/>
                    </a:prstGeom>
                  </pic:spPr>
                </pic:pic>
              </a:graphicData>
            </a:graphic>
          </wp:inline>
        </w:drawing>
      </w:r>
    </w:p>
    <w:p w14:paraId="043747C9" w14:textId="77777777" w:rsidR="008C135A" w:rsidRDefault="00000000">
      <w:r>
        <w:br w:type="page"/>
      </w:r>
    </w:p>
    <w:p w14:paraId="57C992EE" w14:textId="77777777" w:rsidR="008C135A" w:rsidRDefault="00000000">
      <w:pPr>
        <w:spacing w:after="0"/>
        <w:jc w:val="center"/>
      </w:pPr>
      <w:r>
        <w:rPr>
          <w:noProof/>
        </w:rPr>
        <w:lastRenderedPageBreak/>
        <w:drawing>
          <wp:inline distT="0" distB="0" distL="0" distR="0" wp14:anchorId="42157D1B" wp14:editId="4D6D5FA8">
            <wp:extent cx="7223760" cy="93483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1.png"/>
                    <pic:cNvPicPr/>
                  </pic:nvPicPr>
                  <pic:blipFill>
                    <a:blip r:embed="rId16"/>
                    <a:stretch>
                      <a:fillRect/>
                    </a:stretch>
                  </pic:blipFill>
                  <pic:spPr>
                    <a:xfrm>
                      <a:off x="0" y="0"/>
                      <a:ext cx="7223760" cy="9348395"/>
                    </a:xfrm>
                    <a:prstGeom prst="rect">
                      <a:avLst/>
                    </a:prstGeom>
                  </pic:spPr>
                </pic:pic>
              </a:graphicData>
            </a:graphic>
          </wp:inline>
        </w:drawing>
      </w:r>
    </w:p>
    <w:p w14:paraId="6B16950B" w14:textId="77777777" w:rsidR="008C135A" w:rsidRDefault="00000000">
      <w:r>
        <w:br w:type="page"/>
      </w:r>
    </w:p>
    <w:p w14:paraId="5C60A601" w14:textId="77777777" w:rsidR="008C135A" w:rsidRDefault="00000000">
      <w:pPr>
        <w:spacing w:after="0"/>
        <w:jc w:val="center"/>
      </w:pPr>
      <w:r>
        <w:rPr>
          <w:noProof/>
        </w:rPr>
        <w:lastRenderedPageBreak/>
        <w:drawing>
          <wp:inline distT="0" distB="0" distL="0" distR="0" wp14:anchorId="77FBA19F" wp14:editId="0B7438B1">
            <wp:extent cx="7223760" cy="93483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2.png"/>
                    <pic:cNvPicPr/>
                  </pic:nvPicPr>
                  <pic:blipFill>
                    <a:blip r:embed="rId17"/>
                    <a:stretch>
                      <a:fillRect/>
                    </a:stretch>
                  </pic:blipFill>
                  <pic:spPr>
                    <a:xfrm>
                      <a:off x="0" y="0"/>
                      <a:ext cx="7223760" cy="9348395"/>
                    </a:xfrm>
                    <a:prstGeom prst="rect">
                      <a:avLst/>
                    </a:prstGeom>
                  </pic:spPr>
                </pic:pic>
              </a:graphicData>
            </a:graphic>
          </wp:inline>
        </w:drawing>
      </w:r>
    </w:p>
    <w:p w14:paraId="02CD5A7F" w14:textId="77777777" w:rsidR="008C135A" w:rsidRDefault="00000000">
      <w:r>
        <w:br w:type="page"/>
      </w:r>
    </w:p>
    <w:p w14:paraId="1B155D5B" w14:textId="77777777" w:rsidR="008C135A" w:rsidRDefault="008C135A">
      <w:pPr>
        <w:sectPr w:rsidR="008C135A">
          <w:pgSz w:w="11520" w:h="15359"/>
          <w:pgMar w:top="72" w:right="72" w:bottom="72" w:left="72" w:header="720" w:footer="720" w:gutter="0"/>
          <w:cols w:space="720"/>
          <w:docGrid w:linePitch="360"/>
        </w:sectPr>
      </w:pPr>
    </w:p>
    <w:p w14:paraId="3FD8B4B1" w14:textId="5F125CE4" w:rsidR="00321368" w:rsidRDefault="00321368" w:rsidP="00321368">
      <w:pPr>
        <w:bidi/>
        <w:spacing w:before="160"/>
        <w:rPr>
          <w:rFonts w:ascii="Arial" w:hAnsi="Arial" w:cs="Arial"/>
          <w:bCs/>
          <w:color w:val="1F4E79"/>
          <w:sz w:val="48"/>
          <w:szCs w:val="28"/>
          <w:rtl/>
        </w:rPr>
      </w:pPr>
      <w:r w:rsidRPr="00321368">
        <w:rPr>
          <w:rFonts w:ascii="Arial" w:hAnsi="Arial" w:cs="Arial" w:hint="cs"/>
          <w:bCs/>
          <w:color w:val="1F4E79"/>
          <w:sz w:val="48"/>
          <w:szCs w:val="28"/>
          <w:rtl/>
        </w:rPr>
        <w:lastRenderedPageBreak/>
        <w:t>بعض الصور لاثيات صحة متطلب سلامة تضارب البيانات</w:t>
      </w:r>
      <w:r>
        <w:rPr>
          <w:rFonts w:ascii="Arial" w:hAnsi="Arial" w:cs="Arial" w:hint="cs"/>
          <w:bCs/>
          <w:color w:val="1F4E79"/>
          <w:sz w:val="48"/>
          <w:szCs w:val="28"/>
          <w:rtl/>
        </w:rPr>
        <w:t>:</w:t>
      </w:r>
    </w:p>
    <w:p w14:paraId="4F7C2706" w14:textId="4622CA3F" w:rsidR="00321368" w:rsidRDefault="00321368" w:rsidP="00321368">
      <w:pPr>
        <w:bidi/>
        <w:spacing w:before="160"/>
        <w:rPr>
          <w:rFonts w:ascii="Arial" w:hAnsi="Arial" w:cs="Arial"/>
          <w:bCs/>
          <w:color w:val="1F4E79"/>
          <w:sz w:val="48"/>
          <w:szCs w:val="28"/>
          <w:rtl/>
        </w:rPr>
      </w:pPr>
      <w:r>
        <w:rPr>
          <w:noProof/>
        </w:rPr>
        <w:drawing>
          <wp:inline distT="0" distB="0" distL="0" distR="0" wp14:anchorId="3FB5A93E" wp14:editId="372A834B">
            <wp:extent cx="6096045" cy="2562244"/>
            <wp:effectExtent l="0" t="0" r="0" b="9525"/>
            <wp:docPr id="8121340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34046" name=""/>
                    <pic:cNvPicPr/>
                  </pic:nvPicPr>
                  <pic:blipFill>
                    <a:blip r:embed="rId18"/>
                    <a:stretch>
                      <a:fillRect/>
                    </a:stretch>
                  </pic:blipFill>
                  <pic:spPr>
                    <a:xfrm>
                      <a:off x="0" y="0"/>
                      <a:ext cx="6096045" cy="2562244"/>
                    </a:xfrm>
                    <a:prstGeom prst="rect">
                      <a:avLst/>
                    </a:prstGeom>
                  </pic:spPr>
                </pic:pic>
              </a:graphicData>
            </a:graphic>
          </wp:inline>
        </w:drawing>
      </w:r>
    </w:p>
    <w:p w14:paraId="11182589" w14:textId="19FB9FA2" w:rsidR="00321368" w:rsidRPr="00321368" w:rsidRDefault="00321368" w:rsidP="00321368">
      <w:pPr>
        <w:bidi/>
        <w:spacing w:before="160"/>
        <w:rPr>
          <w:rFonts w:ascii="Arial" w:hAnsi="Arial" w:cs="Arial" w:hint="cs"/>
          <w:bCs/>
          <w:color w:val="1F4E79"/>
          <w:sz w:val="48"/>
          <w:szCs w:val="28"/>
          <w:rtl/>
        </w:rPr>
      </w:pPr>
      <w:r>
        <w:rPr>
          <w:noProof/>
        </w:rPr>
        <w:drawing>
          <wp:inline distT="0" distB="0" distL="0" distR="0" wp14:anchorId="6527C352" wp14:editId="417D06D7">
            <wp:extent cx="6096045" cy="2514618"/>
            <wp:effectExtent l="0" t="0" r="0" b="0"/>
            <wp:docPr id="31883223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32231" name=""/>
                    <pic:cNvPicPr/>
                  </pic:nvPicPr>
                  <pic:blipFill>
                    <a:blip r:embed="rId19"/>
                    <a:stretch>
                      <a:fillRect/>
                    </a:stretch>
                  </pic:blipFill>
                  <pic:spPr>
                    <a:xfrm>
                      <a:off x="0" y="0"/>
                      <a:ext cx="6096045" cy="2514618"/>
                    </a:xfrm>
                    <a:prstGeom prst="rect">
                      <a:avLst/>
                    </a:prstGeom>
                  </pic:spPr>
                </pic:pic>
              </a:graphicData>
            </a:graphic>
          </wp:inline>
        </w:drawing>
      </w:r>
    </w:p>
    <w:p w14:paraId="23E4850F" w14:textId="7B330A28" w:rsidR="00321368" w:rsidRDefault="00321368" w:rsidP="00321368">
      <w:pPr>
        <w:bidi/>
        <w:spacing w:before="160"/>
        <w:jc w:val="center"/>
        <w:rPr>
          <w:rFonts w:ascii="Arial" w:hAnsi="Arial" w:cs="Arial"/>
          <w:b/>
          <w:color w:val="1F4E79"/>
          <w:sz w:val="40"/>
        </w:rPr>
      </w:pPr>
      <w:r>
        <w:rPr>
          <w:noProof/>
        </w:rPr>
        <w:drawing>
          <wp:inline distT="0" distB="0" distL="0" distR="0" wp14:anchorId="70198F0C" wp14:editId="1F91BC91">
            <wp:extent cx="5038762" cy="1085858"/>
            <wp:effectExtent l="0" t="0" r="9525" b="0"/>
            <wp:docPr id="12857873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87310" name=""/>
                    <pic:cNvPicPr/>
                  </pic:nvPicPr>
                  <pic:blipFill>
                    <a:blip r:embed="rId20"/>
                    <a:stretch>
                      <a:fillRect/>
                    </a:stretch>
                  </pic:blipFill>
                  <pic:spPr>
                    <a:xfrm>
                      <a:off x="0" y="0"/>
                      <a:ext cx="5038762" cy="1085858"/>
                    </a:xfrm>
                    <a:prstGeom prst="rect">
                      <a:avLst/>
                    </a:prstGeom>
                  </pic:spPr>
                </pic:pic>
              </a:graphicData>
            </a:graphic>
          </wp:inline>
        </w:drawing>
      </w:r>
    </w:p>
    <w:p w14:paraId="3ABEA0B6" w14:textId="77777777" w:rsidR="00321368" w:rsidRPr="00321368" w:rsidRDefault="00321368" w:rsidP="00321368">
      <w:pPr>
        <w:bidi/>
        <w:spacing w:before="160"/>
        <w:rPr>
          <w:rFonts w:ascii="Arial" w:hAnsi="Arial" w:cs="Arial"/>
          <w:b/>
          <w:color w:val="000000" w:themeColor="text1"/>
          <w:sz w:val="40"/>
        </w:rPr>
      </w:pPr>
      <w:r w:rsidRPr="00321368">
        <w:rPr>
          <w:rFonts w:ascii="Arial" w:hAnsi="Arial" w:cs="Arial"/>
          <w:b/>
          <w:color w:val="000000" w:themeColor="text1"/>
          <w:sz w:val="40"/>
          <w:rtl/>
        </w:rPr>
        <w:t>تم اختبار حالة التزامن بإرسال طلبين شراء في الوقت نفسه على المنتج نفسه، وبكمية مقدارها 7 لكل طلب. تم إعداد</w:t>
      </w:r>
      <w:r w:rsidRPr="00321368">
        <w:rPr>
          <w:rFonts w:ascii="Arial" w:hAnsi="Arial" w:cs="Arial"/>
          <w:b/>
          <w:color w:val="000000" w:themeColor="text1"/>
          <w:sz w:val="40"/>
        </w:rPr>
        <w:t xml:space="preserve"> </w:t>
      </w:r>
      <w:r w:rsidRPr="00321368">
        <w:rPr>
          <w:rFonts w:ascii="Arial" w:hAnsi="Arial" w:cs="Arial"/>
          <w:b/>
          <w:color w:val="000000" w:themeColor="text1"/>
          <w:sz w:val="32"/>
          <w:szCs w:val="18"/>
        </w:rPr>
        <w:t>JMeter</w:t>
      </w:r>
      <w:r w:rsidRPr="00321368">
        <w:rPr>
          <w:rFonts w:ascii="Arial" w:hAnsi="Arial" w:cs="Arial"/>
          <w:b/>
          <w:color w:val="000000" w:themeColor="text1"/>
          <w:sz w:val="40"/>
        </w:rPr>
        <w:t xml:space="preserve"> </w:t>
      </w:r>
      <w:r w:rsidRPr="00321368">
        <w:rPr>
          <w:rFonts w:ascii="Arial" w:hAnsi="Arial" w:cs="Arial"/>
          <w:b/>
          <w:color w:val="000000" w:themeColor="text1"/>
          <w:sz w:val="40"/>
          <w:rtl/>
        </w:rPr>
        <w:t>باستخدام مستخدمين متزامنين وبدون فترة انتظار بينهما. نجح طلب واحد فقط، بينما تم رفض الطلب الثاني بسبب عدم كفاية المخزون، وهذا يثبت أن القفل الموزع منع تعديل المخزون من طلبين في اللحظة نفسها. كما تمت معالجة مهمة الفاتورة في الخلفية بعد نجاح الطلب</w:t>
      </w:r>
      <w:r w:rsidRPr="00321368">
        <w:rPr>
          <w:rFonts w:ascii="Arial" w:hAnsi="Arial" w:cs="Arial"/>
          <w:b/>
          <w:color w:val="000000" w:themeColor="text1"/>
          <w:sz w:val="40"/>
        </w:rPr>
        <w:t>.</w:t>
      </w:r>
    </w:p>
    <w:p w14:paraId="0BD0B27A" w14:textId="77777777" w:rsidR="00321368" w:rsidRPr="00321368" w:rsidRDefault="00321368" w:rsidP="00321368">
      <w:pPr>
        <w:bidi/>
        <w:spacing w:before="160"/>
        <w:rPr>
          <w:rFonts w:ascii="Arial" w:hAnsi="Arial" w:cs="Arial"/>
          <w:b/>
          <w:color w:val="1F4E79"/>
          <w:sz w:val="40"/>
        </w:rPr>
      </w:pPr>
    </w:p>
    <w:p w14:paraId="38D17F50" w14:textId="77777777" w:rsidR="00321368" w:rsidRDefault="00321368" w:rsidP="00321368">
      <w:pPr>
        <w:bidi/>
        <w:spacing w:before="160"/>
        <w:jc w:val="right"/>
        <w:rPr>
          <w:rFonts w:ascii="Arial" w:hAnsi="Arial" w:cs="Arial"/>
          <w:b/>
          <w:color w:val="1F4E79"/>
          <w:sz w:val="40"/>
        </w:rPr>
      </w:pPr>
    </w:p>
    <w:p w14:paraId="2C1EDA3F" w14:textId="77777777" w:rsidR="00321368" w:rsidRDefault="00321368" w:rsidP="00321368">
      <w:pPr>
        <w:bidi/>
        <w:spacing w:before="160"/>
        <w:jc w:val="right"/>
        <w:rPr>
          <w:rFonts w:ascii="Arial" w:hAnsi="Arial" w:cs="Arial"/>
          <w:b/>
          <w:color w:val="1F4E79"/>
          <w:sz w:val="40"/>
        </w:rPr>
      </w:pPr>
    </w:p>
    <w:p w14:paraId="4EEDA555" w14:textId="77777777" w:rsidR="00321368" w:rsidRDefault="00321368" w:rsidP="00321368">
      <w:pPr>
        <w:bidi/>
        <w:spacing w:before="160"/>
        <w:jc w:val="right"/>
        <w:rPr>
          <w:rFonts w:ascii="Arial" w:hAnsi="Arial" w:cs="Arial"/>
          <w:b/>
          <w:color w:val="1F4E79"/>
          <w:sz w:val="40"/>
        </w:rPr>
      </w:pPr>
    </w:p>
    <w:p w14:paraId="47C8DC60" w14:textId="77777777" w:rsidR="00321368" w:rsidRDefault="00321368" w:rsidP="00321368">
      <w:pPr>
        <w:bidi/>
        <w:spacing w:before="160"/>
        <w:jc w:val="right"/>
        <w:rPr>
          <w:rFonts w:ascii="Arial" w:hAnsi="Arial" w:cs="Arial"/>
          <w:b/>
          <w:color w:val="1F4E79"/>
          <w:sz w:val="40"/>
        </w:rPr>
      </w:pPr>
    </w:p>
    <w:p w14:paraId="4A9A0034" w14:textId="5DFE6B60" w:rsidR="00321368" w:rsidRDefault="00321368" w:rsidP="00321368">
      <w:pPr>
        <w:bidi/>
        <w:spacing w:before="160"/>
        <w:rPr>
          <w:rFonts w:ascii="Arial" w:hAnsi="Arial" w:cs="Arial"/>
          <w:bCs/>
          <w:color w:val="1F4E79"/>
          <w:sz w:val="52"/>
          <w:szCs w:val="32"/>
          <w:rtl/>
        </w:rPr>
      </w:pPr>
      <w:r w:rsidRPr="00321368">
        <w:rPr>
          <w:rFonts w:ascii="Arial" w:hAnsi="Arial" w:cs="Arial" w:hint="cs"/>
          <w:bCs/>
          <w:color w:val="1F4E79"/>
          <w:sz w:val="52"/>
          <w:szCs w:val="32"/>
          <w:rtl/>
        </w:rPr>
        <w:lastRenderedPageBreak/>
        <w:t>بعض الصور لاثبات صحة إدارة الموارد:</w:t>
      </w:r>
    </w:p>
    <w:p w14:paraId="77093DE4" w14:textId="3F8F58A9" w:rsidR="00321368" w:rsidRPr="00321368" w:rsidRDefault="00321368" w:rsidP="00321368">
      <w:pPr>
        <w:bidi/>
        <w:spacing w:before="160"/>
        <w:jc w:val="center"/>
        <w:rPr>
          <w:rFonts w:ascii="Arial" w:hAnsi="Arial" w:cs="Arial"/>
          <w:bCs/>
          <w:color w:val="1F4E79"/>
          <w:sz w:val="52"/>
          <w:szCs w:val="32"/>
        </w:rPr>
      </w:pPr>
      <w:r>
        <w:rPr>
          <w:noProof/>
        </w:rPr>
        <w:drawing>
          <wp:inline distT="0" distB="0" distL="0" distR="0" wp14:anchorId="79491353" wp14:editId="00EFB463">
            <wp:extent cx="5634038" cy="4300356"/>
            <wp:effectExtent l="0" t="0" r="5080" b="5080"/>
            <wp:docPr id="20498614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61435" name=""/>
                    <pic:cNvPicPr/>
                  </pic:nvPicPr>
                  <pic:blipFill>
                    <a:blip r:embed="rId21"/>
                    <a:stretch>
                      <a:fillRect/>
                    </a:stretch>
                  </pic:blipFill>
                  <pic:spPr>
                    <a:xfrm>
                      <a:off x="0" y="0"/>
                      <a:ext cx="5637980" cy="4303365"/>
                    </a:xfrm>
                    <a:prstGeom prst="rect">
                      <a:avLst/>
                    </a:prstGeom>
                  </pic:spPr>
                </pic:pic>
              </a:graphicData>
            </a:graphic>
          </wp:inline>
        </w:drawing>
      </w:r>
    </w:p>
    <w:p w14:paraId="472F6880" w14:textId="77777777" w:rsidR="00321368" w:rsidRDefault="00321368" w:rsidP="00321368">
      <w:pPr>
        <w:bidi/>
        <w:spacing w:before="160"/>
        <w:jc w:val="right"/>
        <w:rPr>
          <w:rFonts w:ascii="Arial" w:hAnsi="Arial" w:cs="Arial"/>
          <w:b/>
          <w:color w:val="1F4E79"/>
          <w:sz w:val="40"/>
        </w:rPr>
      </w:pPr>
    </w:p>
    <w:p w14:paraId="3D2C1B62" w14:textId="145D4CB8" w:rsidR="00321368" w:rsidRDefault="00321368" w:rsidP="00321368">
      <w:pPr>
        <w:bidi/>
        <w:spacing w:before="160"/>
        <w:jc w:val="center"/>
        <w:rPr>
          <w:rFonts w:ascii="Arial" w:hAnsi="Arial" w:cs="Arial"/>
          <w:b/>
          <w:color w:val="1F4E79"/>
          <w:sz w:val="40"/>
        </w:rPr>
      </w:pPr>
      <w:r>
        <w:rPr>
          <w:noProof/>
        </w:rPr>
        <w:drawing>
          <wp:inline distT="0" distB="0" distL="0" distR="0" wp14:anchorId="5A54EE4F" wp14:editId="074720C6">
            <wp:extent cx="4810160" cy="2667019"/>
            <wp:effectExtent l="0" t="0" r="9525" b="0"/>
            <wp:docPr id="12487483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48385" name=""/>
                    <pic:cNvPicPr/>
                  </pic:nvPicPr>
                  <pic:blipFill>
                    <a:blip r:embed="rId22"/>
                    <a:stretch>
                      <a:fillRect/>
                    </a:stretch>
                  </pic:blipFill>
                  <pic:spPr>
                    <a:xfrm>
                      <a:off x="0" y="0"/>
                      <a:ext cx="4810160" cy="2667019"/>
                    </a:xfrm>
                    <a:prstGeom prst="rect">
                      <a:avLst/>
                    </a:prstGeom>
                  </pic:spPr>
                </pic:pic>
              </a:graphicData>
            </a:graphic>
          </wp:inline>
        </w:drawing>
      </w:r>
    </w:p>
    <w:p w14:paraId="4580AA2E" w14:textId="77777777" w:rsidR="00321368" w:rsidRPr="00321368" w:rsidRDefault="00321368" w:rsidP="00321368">
      <w:pPr>
        <w:bidi/>
        <w:spacing w:before="160"/>
        <w:rPr>
          <w:rFonts w:ascii="Arial" w:hAnsi="Arial" w:cs="Arial"/>
          <w:b/>
          <w:color w:val="000000" w:themeColor="text1"/>
          <w:sz w:val="40"/>
        </w:rPr>
      </w:pPr>
    </w:p>
    <w:p w14:paraId="530FF6B0" w14:textId="31A58DEB" w:rsidR="00321368" w:rsidRPr="00321368" w:rsidRDefault="00321368" w:rsidP="00321368">
      <w:pPr>
        <w:pStyle w:val="aa"/>
        <w:numPr>
          <w:ilvl w:val="0"/>
          <w:numId w:val="10"/>
        </w:numPr>
        <w:bidi/>
        <w:spacing w:before="160"/>
        <w:rPr>
          <w:rFonts w:ascii="Arial" w:hAnsi="Arial" w:cs="Arial"/>
          <w:b/>
          <w:color w:val="000000" w:themeColor="text1"/>
          <w:sz w:val="40"/>
        </w:rPr>
      </w:pPr>
      <w:r w:rsidRPr="00321368">
        <w:rPr>
          <w:rFonts w:ascii="Arial" w:hAnsi="Arial" w:cs="Arial"/>
          <w:b/>
          <w:color w:val="000000" w:themeColor="text1"/>
          <w:sz w:val="40"/>
          <w:rtl/>
        </w:rPr>
        <w:t>تم اختبار إدارة الموارد باستخدام عشرة مستخدمين خلال ثانية واحدة. أظهرت النتائج أن مهام الفواتير عولجت بالتوازي باستخدام خيطين من مجموعة الخيوط. وهذا يثبت أن النظام لا ينشئ خيطاً جديداً لكل طلب، بل يستخدم عدداً محدداً من الخيوط لمعالجة المهام بكفاءة ومنع استهلاك موارد الخادم بشكل غير منضبط</w:t>
      </w:r>
      <w:r>
        <w:rPr>
          <w:rFonts w:ascii="Arial" w:hAnsi="Arial" w:cs="Arial" w:hint="cs"/>
          <w:b/>
          <w:color w:val="000000" w:themeColor="text1"/>
          <w:sz w:val="40"/>
          <w:rtl/>
        </w:rPr>
        <w:t>.</w:t>
      </w:r>
    </w:p>
    <w:p w14:paraId="70953849" w14:textId="77777777" w:rsidR="00321368" w:rsidRDefault="00321368" w:rsidP="00B40D52">
      <w:pPr>
        <w:bidi/>
        <w:spacing w:before="160"/>
        <w:rPr>
          <w:rFonts w:ascii="Arial" w:hAnsi="Arial" w:cs="Arial" w:hint="cs"/>
          <w:b/>
          <w:color w:val="1F4E79"/>
          <w:sz w:val="40"/>
          <w:rtl/>
        </w:rPr>
      </w:pPr>
    </w:p>
    <w:p w14:paraId="1DAB2DC7" w14:textId="279D4E0B" w:rsidR="008C135A" w:rsidRDefault="00000000" w:rsidP="0097778A">
      <w:pPr>
        <w:bidi/>
        <w:spacing w:before="160"/>
      </w:pPr>
      <w:r>
        <w:rPr>
          <w:rFonts w:ascii="Arial" w:hAnsi="Arial" w:cs="Arial"/>
          <w:b/>
          <w:color w:val="1F4E79"/>
          <w:sz w:val="40"/>
        </w:rPr>
        <w:lastRenderedPageBreak/>
        <w:t>إضافات بعد تنفيذ المتطلبات العشرة كاملة</w:t>
      </w:r>
    </w:p>
    <w:p w14:paraId="4B07DADF" w14:textId="631F1FA7" w:rsidR="008C135A" w:rsidRDefault="00000000" w:rsidP="0097778A">
      <w:pPr>
        <w:bidi/>
        <w:spacing w:after="120"/>
        <w:rPr>
          <w:rFonts w:hint="cs"/>
          <w:rtl/>
        </w:rPr>
      </w:pPr>
      <w:r>
        <w:rPr>
          <w:rFonts w:ascii="Arial" w:hAnsi="Arial" w:cs="Arial"/>
          <w:b/>
          <w:sz w:val="24"/>
        </w:rPr>
        <w:t>تم الإبقاء على التقرير الأصلي كما هو مع كل الصور القديمة الموجودة فيه. الصور السابقة في التقرير توثق تنفيذ أول خمسة متطلبات، وتمت إضافة الصفحات التالية لتوثيق المتطلبات المتبقية والتحسينات الجديدة التي تم تنفيذها بعد ذلك</w:t>
      </w:r>
      <w:r w:rsidR="0097778A">
        <w:rPr>
          <w:rFonts w:hint="cs"/>
          <w:rtl/>
        </w:rPr>
        <w:t>.</w:t>
      </w:r>
    </w:p>
    <w:p w14:paraId="076483F8" w14:textId="3C0E2588" w:rsidR="008C135A" w:rsidRDefault="00000000" w:rsidP="0097778A">
      <w:pPr>
        <w:bidi/>
        <w:spacing w:before="120" w:after="120"/>
      </w:pPr>
      <w:r>
        <w:rPr>
          <w:rFonts w:ascii="Arial" w:hAnsi="Arial" w:cs="Arial"/>
          <w:b/>
          <w:color w:val="1F4E79"/>
          <w:sz w:val="32"/>
        </w:rPr>
        <w:t>Distributed Caching باستخدام Redis</w:t>
      </w:r>
    </w:p>
    <w:p w14:paraId="2AEC4927" w14:textId="2A3A319A" w:rsidR="0097778A" w:rsidRDefault="0097778A" w:rsidP="0097778A">
      <w:pPr>
        <w:pStyle w:val="aff2"/>
        <w:jc w:val="right"/>
        <w:rPr>
          <w:rFonts w:hint="cs"/>
          <w:rtl/>
        </w:rPr>
      </w:pPr>
      <w:r>
        <w:rPr>
          <w:rtl/>
        </w:rPr>
        <w:t>عند قراءة بيانات تتكرر كثيراً من قاعدة البيانات، تمت إضافة ذاكرة مؤقتة خارجية مشتركة لتقليل الرجوع المتكرر إلى قاعدة البيانات</w:t>
      </w:r>
    </w:p>
    <w:p w14:paraId="45BF1A3C" w14:textId="7691A1BA" w:rsidR="0097778A" w:rsidRDefault="0097778A" w:rsidP="0097778A">
      <w:pPr>
        <w:pStyle w:val="aff2"/>
        <w:jc w:val="right"/>
        <w:rPr>
          <w:rFonts w:hint="cs"/>
          <w:rtl/>
        </w:rPr>
      </w:pPr>
      <w:r>
        <w:rPr>
          <w:rtl/>
        </w:rPr>
        <w:t>إذا تكرر الطلب نفسه، يتم إرجاع البيانات من الذاكرة المؤقتة بدلاً من قراءتها من قاعدة البيانات من جديد. الفكرة أن أول طلب يقرأ بيانات المنتجات والمحافظ من قاعدة البيانات، ثم تُخزَّن في الذاكرة المؤقتة، وبعدها تحصل الطلبات التالية على البيانات من الذاكرة المؤقتة</w:t>
      </w:r>
    </w:p>
    <w:p w14:paraId="4F5E4B0F" w14:textId="158DA8CE" w:rsidR="0097778A" w:rsidRDefault="0097778A" w:rsidP="0097778A">
      <w:pPr>
        <w:pStyle w:val="aff2"/>
        <w:jc w:val="right"/>
        <w:rPr>
          <w:rFonts w:hint="cs"/>
          <w:rtl/>
        </w:rPr>
      </w:pPr>
      <w:r>
        <w:rPr>
          <w:rtl/>
        </w:rPr>
        <w:t>يمكن تشغيل أكثر من نسخة من التطبيق، لأن الذاكرة المؤقتة تعمل خارج التطبيق، وبذلك تصبح ذاكرة مشتركة بين جميع نسخ التطبيق</w:t>
      </w:r>
    </w:p>
    <w:p w14:paraId="6F72616D" w14:textId="4BF653EE" w:rsidR="0097778A" w:rsidRDefault="0097778A" w:rsidP="0097778A">
      <w:pPr>
        <w:pStyle w:val="aff2"/>
        <w:jc w:val="right"/>
        <w:rPr>
          <w:rFonts w:hint="cs"/>
          <w:rtl/>
        </w:rPr>
      </w:pPr>
      <w:r>
        <w:rPr>
          <w:rtl/>
        </w:rPr>
        <w:t>المكتبات الخاصة بالتخزين المؤقت والاتصال بقاعدة البيانات المؤقتة موجودة في ملف إعدادات المشروع</w:t>
      </w:r>
    </w:p>
    <w:p w14:paraId="121090C8" w14:textId="43FEB8F0" w:rsidR="0097778A" w:rsidRDefault="0097778A" w:rsidP="0097778A">
      <w:pPr>
        <w:pStyle w:val="aff2"/>
        <w:jc w:val="right"/>
        <w:rPr>
          <w:rFonts w:hint="cs"/>
          <w:rtl/>
        </w:rPr>
      </w:pPr>
      <w:r>
        <w:rPr>
          <w:rtl/>
        </w:rPr>
        <w:t>تم تفعيل التخزين المؤقت في ملف إعدادات التطبيق</w:t>
      </w:r>
    </w:p>
    <w:p w14:paraId="208EF7A3" w14:textId="1E09A31C" w:rsidR="0097778A" w:rsidRDefault="0097778A" w:rsidP="0097778A">
      <w:pPr>
        <w:pStyle w:val="aff2"/>
        <w:jc w:val="right"/>
        <w:rPr>
          <w:rFonts w:hint="cs"/>
          <w:rtl/>
        </w:rPr>
      </w:pPr>
      <w:r>
        <w:rPr>
          <w:rtl/>
        </w:rPr>
        <w:t>إعدادات الاتصال بقاعدة البيانات المؤقتة موجودة في ملف خصائص التطبيق</w:t>
      </w:r>
    </w:p>
    <w:p w14:paraId="27BEFDC9" w14:textId="72C32D6E" w:rsidR="0097778A" w:rsidRDefault="0097778A" w:rsidP="0097778A">
      <w:pPr>
        <w:pStyle w:val="aff2"/>
        <w:jc w:val="right"/>
        <w:rPr>
          <w:rFonts w:hint="cs"/>
          <w:rtl/>
        </w:rPr>
      </w:pPr>
      <w:r>
        <w:rPr>
          <w:rtl/>
        </w:rPr>
        <w:t>تم تطبيق التخزين المؤقت داخل متحكم المنتجات ومتحكم المحافظ</w:t>
      </w:r>
    </w:p>
    <w:p w14:paraId="651ACC21" w14:textId="44B2C102" w:rsidR="0097778A" w:rsidRDefault="0097778A" w:rsidP="0097778A">
      <w:pPr>
        <w:pStyle w:val="aff2"/>
        <w:jc w:val="right"/>
        <w:rPr>
          <w:rFonts w:hint="cs"/>
          <w:rtl/>
        </w:rPr>
      </w:pPr>
      <w:r>
        <w:rPr>
          <w:rtl/>
        </w:rPr>
        <w:t>حتى لا يعيد النظام بيانات قديمة بعد الشراء أو تعديل البيانات، يتم حذف البيانات القديمة من الذاكرة المؤقتة عند أي تعديل على المخزون أو المحفظة</w:t>
      </w:r>
    </w:p>
    <w:p w14:paraId="5015EC19" w14:textId="18A340DF" w:rsidR="0097778A" w:rsidRDefault="0097778A" w:rsidP="0097778A">
      <w:pPr>
        <w:pStyle w:val="aff2"/>
        <w:jc w:val="right"/>
        <w:rPr>
          <w:rFonts w:hint="cs"/>
          <w:rtl/>
        </w:rPr>
      </w:pPr>
      <w:r>
        <w:rPr>
          <w:rtl/>
        </w:rPr>
        <w:t>تم استخدام ملف اختبار الذاكرة المؤقتة لإثبات أن الطلب الأول يقرأ البيانات من قاعدة البيانات، بينما الطلب الثاني يحصل عليها من الذاكرة المؤقتة</w:t>
      </w:r>
    </w:p>
    <w:p w14:paraId="3CDC9452" w14:textId="77777777" w:rsidR="008C135A" w:rsidRDefault="00000000">
      <w:pPr>
        <w:shd w:val="clear" w:color="auto" w:fill="E2F0D9"/>
        <w:spacing w:after="120"/>
      </w:pPr>
      <w:proofErr w:type="gramStart"/>
      <w:r>
        <w:rPr>
          <w:rFonts w:ascii="Consolas" w:hAnsi="Consolas"/>
          <w:sz w:val="20"/>
        </w:rPr>
        <w:t>spring.cache</w:t>
      </w:r>
      <w:proofErr w:type="gramEnd"/>
      <w:r>
        <w:rPr>
          <w:rFonts w:ascii="Consolas" w:hAnsi="Consolas"/>
          <w:sz w:val="20"/>
        </w:rPr>
        <w:t>.type=redis</w:t>
      </w:r>
      <w:r>
        <w:rPr>
          <w:rFonts w:ascii="Consolas" w:hAnsi="Consolas"/>
          <w:sz w:val="20"/>
        </w:rPr>
        <w:br/>
        <w:t>spring.</w:t>
      </w:r>
      <w:proofErr w:type="gramStart"/>
      <w:r>
        <w:rPr>
          <w:rFonts w:ascii="Consolas" w:hAnsi="Consolas"/>
          <w:sz w:val="20"/>
        </w:rPr>
        <w:t>data.redis</w:t>
      </w:r>
      <w:proofErr w:type="gramEnd"/>
      <w:r>
        <w:rPr>
          <w:rFonts w:ascii="Consolas" w:hAnsi="Consolas"/>
          <w:sz w:val="20"/>
        </w:rPr>
        <w:t>.host=127.0.0.1</w:t>
      </w:r>
      <w:r>
        <w:rPr>
          <w:rFonts w:ascii="Consolas" w:hAnsi="Consolas"/>
          <w:sz w:val="20"/>
        </w:rPr>
        <w:br/>
        <w:t>spring.data.redis.port=6379</w:t>
      </w:r>
      <w:r>
        <w:rPr>
          <w:rFonts w:ascii="Consolas" w:hAnsi="Consolas"/>
          <w:sz w:val="20"/>
        </w:rPr>
        <w:br/>
        <w:t>spring.cache.</w:t>
      </w:r>
      <w:proofErr w:type="gramStart"/>
      <w:r>
        <w:rPr>
          <w:rFonts w:ascii="Consolas" w:hAnsi="Consolas"/>
          <w:sz w:val="20"/>
        </w:rPr>
        <w:t>redis.time</w:t>
      </w:r>
      <w:proofErr w:type="gramEnd"/>
      <w:r>
        <w:rPr>
          <w:rFonts w:ascii="Consolas" w:hAnsi="Consolas"/>
          <w:sz w:val="20"/>
        </w:rPr>
        <w:t>-to-live=10m</w:t>
      </w:r>
    </w:p>
    <w:p w14:paraId="7532D053" w14:textId="77777777" w:rsidR="008C135A" w:rsidRDefault="00000000">
      <w:pPr>
        <w:jc w:val="center"/>
      </w:pPr>
      <w:r>
        <w:rPr>
          <w:noProof/>
        </w:rPr>
        <w:drawing>
          <wp:inline distT="0" distB="0" distL="0" distR="0" wp14:anchorId="04AF8F62" wp14:editId="5E1C551A">
            <wp:extent cx="6035040" cy="1906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is_docker.png"/>
                    <pic:cNvPicPr/>
                  </pic:nvPicPr>
                  <pic:blipFill>
                    <a:blip r:embed="rId23"/>
                    <a:stretch>
                      <a:fillRect/>
                    </a:stretch>
                  </pic:blipFill>
                  <pic:spPr>
                    <a:xfrm>
                      <a:off x="0" y="0"/>
                      <a:ext cx="6035040" cy="1906240"/>
                    </a:xfrm>
                    <a:prstGeom prst="rect">
                      <a:avLst/>
                    </a:prstGeom>
                  </pic:spPr>
                </pic:pic>
              </a:graphicData>
            </a:graphic>
          </wp:inline>
        </w:drawing>
      </w:r>
    </w:p>
    <w:p w14:paraId="0AC05143" w14:textId="16CF58A6" w:rsidR="00A14052" w:rsidRPr="00A14052" w:rsidRDefault="00A14052" w:rsidP="00A14052">
      <w:pPr>
        <w:jc w:val="right"/>
        <w:rPr>
          <w:rFonts w:ascii="Arial" w:hAnsi="Arial" w:cs="Arial" w:hint="cs"/>
          <w:b/>
          <w:color w:val="C00000"/>
          <w:rtl/>
        </w:rPr>
      </w:pPr>
      <w:r w:rsidRPr="00A14052">
        <w:rPr>
          <w:rFonts w:ascii="Arial" w:hAnsi="Arial" w:cs="Arial"/>
          <w:b/>
          <w:color w:val="C00000"/>
          <w:rtl/>
        </w:rPr>
        <w:t>تُظهر النتيجة أن خدمة التخزين المؤقت تعمل بنجاح داخل الحاوية، كما أن الاتصال بالمنفذ المخصص لها ناجح. ويؤكد ظهور الاستجابة الصحيحة أن الخدمة جاهزة للاستخدام من داخل المشروع</w:t>
      </w:r>
    </w:p>
    <w:p w14:paraId="6E62A35C" w14:textId="77777777" w:rsidR="008C135A" w:rsidRDefault="00000000">
      <w:pPr>
        <w:jc w:val="center"/>
      </w:pPr>
      <w:r>
        <w:rPr>
          <w:noProof/>
        </w:rPr>
        <w:lastRenderedPageBreak/>
        <w:drawing>
          <wp:inline distT="0" distB="0" distL="0" distR="0" wp14:anchorId="7FF9B09D" wp14:editId="28F98600">
            <wp:extent cx="6035040" cy="3038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is_cache_test.png"/>
                    <pic:cNvPicPr/>
                  </pic:nvPicPr>
                  <pic:blipFill>
                    <a:blip r:embed="rId24"/>
                    <a:stretch>
                      <a:fillRect/>
                    </a:stretch>
                  </pic:blipFill>
                  <pic:spPr>
                    <a:xfrm>
                      <a:off x="0" y="0"/>
                      <a:ext cx="6035040" cy="3038330"/>
                    </a:xfrm>
                    <a:prstGeom prst="rect">
                      <a:avLst/>
                    </a:prstGeom>
                  </pic:spPr>
                </pic:pic>
              </a:graphicData>
            </a:graphic>
          </wp:inline>
        </w:drawing>
      </w:r>
    </w:p>
    <w:p w14:paraId="16FD4CEC" w14:textId="2B760B75" w:rsidR="00A14052" w:rsidRPr="00A14052" w:rsidRDefault="00A14052" w:rsidP="00A14052">
      <w:pPr>
        <w:jc w:val="right"/>
        <w:rPr>
          <w:rFonts w:ascii="Arial" w:hAnsi="Arial" w:cs="Arial" w:hint="cs"/>
          <w:b/>
          <w:color w:val="C00000"/>
          <w:rtl/>
        </w:rPr>
      </w:pPr>
      <w:r w:rsidRPr="00A14052">
        <w:rPr>
          <w:rFonts w:ascii="Arial" w:hAnsi="Arial" w:cs="Arial"/>
          <w:b/>
          <w:color w:val="C00000"/>
          <w:rtl/>
        </w:rPr>
        <w:t>تم اختبار الذاكرة المؤقتة من خلال رابط الاختبار المخصص. ظهرت رسالة القراءة من قاعدة البيانات عند تنفيذ الطلب الأول فقط، بينما لم تظهر عند تنفيذ الطلب الثاني. وهذا يثبت أن الطلب الأول جلب البيانات من قاعدة البيانات وخزّنها في الذاكرة المؤقتة، أما الطلب الثاني فقد استرجع البيانات مباشرة من الذاكرة المؤقتة دون الرجوع إلى قاعدة البيانات</w:t>
      </w:r>
    </w:p>
    <w:p w14:paraId="0795F66D" w14:textId="77777777" w:rsidR="008C135A" w:rsidRDefault="00000000">
      <w:pPr>
        <w:jc w:val="center"/>
      </w:pPr>
      <w:r>
        <w:rPr>
          <w:noProof/>
        </w:rPr>
        <w:drawing>
          <wp:inline distT="0" distB="0" distL="0" distR="0" wp14:anchorId="0796775C" wp14:editId="326DB13B">
            <wp:extent cx="5852160" cy="11891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man_redis_cache.png"/>
                    <pic:cNvPicPr/>
                  </pic:nvPicPr>
                  <pic:blipFill>
                    <a:blip r:embed="rId25"/>
                    <a:stretch>
                      <a:fillRect/>
                    </a:stretch>
                  </pic:blipFill>
                  <pic:spPr>
                    <a:xfrm>
                      <a:off x="0" y="0"/>
                      <a:ext cx="5852160" cy="1189159"/>
                    </a:xfrm>
                    <a:prstGeom prst="rect">
                      <a:avLst/>
                    </a:prstGeom>
                  </pic:spPr>
                </pic:pic>
              </a:graphicData>
            </a:graphic>
          </wp:inline>
        </w:drawing>
      </w:r>
    </w:p>
    <w:p w14:paraId="799BB214" w14:textId="35CA00A4" w:rsidR="008C135A" w:rsidRDefault="00A14052" w:rsidP="00A14052">
      <w:pPr>
        <w:bidi/>
        <w:spacing w:before="120" w:after="120"/>
      </w:pPr>
      <w:proofErr w:type="gramStart"/>
      <w:r>
        <w:rPr>
          <w:rFonts w:ascii="Arial" w:hAnsi="Arial" w:cs="Arial"/>
          <w:b/>
          <w:color w:val="1F4E79"/>
          <w:sz w:val="32"/>
        </w:rPr>
        <w:t>:</w:t>
      </w:r>
      <w:r w:rsidR="00000000">
        <w:rPr>
          <w:rFonts w:ascii="Arial" w:hAnsi="Arial" w:cs="Arial"/>
          <w:b/>
          <w:color w:val="1F4E79"/>
          <w:sz w:val="32"/>
        </w:rPr>
        <w:t>Concurrency</w:t>
      </w:r>
      <w:proofErr w:type="gramEnd"/>
      <w:r w:rsidR="00000000">
        <w:rPr>
          <w:rFonts w:ascii="Arial" w:hAnsi="Arial" w:cs="Arial"/>
          <w:b/>
          <w:color w:val="1F4E79"/>
          <w:sz w:val="32"/>
        </w:rPr>
        <w:t xml:space="preserve"> Control Locks</w:t>
      </w:r>
    </w:p>
    <w:p w14:paraId="360FDD25" w14:textId="031B787F" w:rsidR="00A14052" w:rsidRDefault="00A14052" w:rsidP="00A14052">
      <w:pPr>
        <w:pStyle w:val="aff2"/>
        <w:jc w:val="right"/>
        <w:rPr>
          <w:rFonts w:hint="cs"/>
          <w:rtl/>
        </w:rPr>
      </w:pPr>
      <w:r>
        <w:rPr>
          <w:rtl/>
        </w:rPr>
        <w:t>تم تعزيز التحكم بالتزامن بطريقتين مختلفتين</w:t>
      </w:r>
    </w:p>
    <w:p w14:paraId="19A393FC" w14:textId="4FEA4AC5" w:rsidR="00A14052" w:rsidRDefault="00A14052" w:rsidP="00A14052">
      <w:pPr>
        <w:pStyle w:val="aff2"/>
        <w:jc w:val="right"/>
        <w:rPr>
          <w:rFonts w:hint="cs"/>
          <w:rtl/>
        </w:rPr>
      </w:pPr>
      <w:r>
        <w:rPr>
          <w:rtl/>
        </w:rPr>
        <w:t>الطريقة الأولى هي القفل التفاؤلي باستخدام رقم الإصدار داخل كيان المنتج وكيان المحفظة. تعمل هذه الطريقة على منع ضياع التحديثات عند محاولة أكثر من طلب تعديل المنتج نفسه أو المحفظة نفسها في الوقت ذاته. عند حفظ التعديل الأول يتغير رقم الإصدار، وعند محاولة حفظ نسخة قديمة يتم رفضها تلقائياً</w:t>
      </w:r>
    </w:p>
    <w:p w14:paraId="3370DF39" w14:textId="6A434EF8" w:rsidR="00A14052" w:rsidRDefault="00A14052" w:rsidP="00A14052">
      <w:pPr>
        <w:pStyle w:val="aff2"/>
        <w:jc w:val="right"/>
        <w:rPr>
          <w:rFonts w:hint="cs"/>
          <w:rtl/>
        </w:rPr>
      </w:pPr>
      <w:r>
        <w:rPr>
          <w:rtl/>
        </w:rPr>
        <w:t>الطريقة الثانية هي القفل الموزع عند تعديل مخزون المنتج أثناء عملية الشراء. يقوم أول طلب بأخذ القفل الخاص بالمنتج، بينما تنتظر الطلبات الأخرى حتى انتهاء العملية وتحرير القفل. بعد ذلك يُسمح للطلب التالي بقراءة المخزون المحدث ومتابعة التنفيذ</w:t>
      </w:r>
    </w:p>
    <w:p w14:paraId="0C305BC9" w14:textId="3339640D" w:rsidR="00A14052" w:rsidRDefault="00A14052" w:rsidP="00A14052">
      <w:pPr>
        <w:pStyle w:val="aff2"/>
        <w:jc w:val="right"/>
        <w:rPr>
          <w:rFonts w:hint="cs"/>
          <w:rtl/>
        </w:rPr>
      </w:pPr>
      <w:r>
        <w:rPr>
          <w:rtl/>
        </w:rPr>
        <w:t>تم تطبيق رقم الإصدار داخل ملف المنتج لحماية كمية المخزون، وداخل ملف المحفظة لحماية الرصيد. كما تم تطبيق دوال أخذ القفل وتحريره داخل خدمة الطلبات، بحيث يكون لكل منتج قفل خاص مرتبط برقم المنتج</w:t>
      </w:r>
    </w:p>
    <w:p w14:paraId="363DEBD6" w14:textId="3BC0060A" w:rsidR="00A14052" w:rsidRDefault="00A14052" w:rsidP="00A14052">
      <w:pPr>
        <w:pStyle w:val="aff2"/>
        <w:jc w:val="right"/>
        <w:rPr>
          <w:rFonts w:hint="cs"/>
          <w:rtl/>
        </w:rPr>
      </w:pPr>
      <w:r>
        <w:rPr>
          <w:rtl/>
        </w:rPr>
        <w:t>وبذلك يمنع النظام تنفيذ أكثر من عملية شراء على مخزون المنتج نفسه في اللحظة ذاتها، كما يمنع حفظ أي تعديل قديم فوق تعديل أحدث</w:t>
      </w:r>
    </w:p>
    <w:p w14:paraId="5B289BC2" w14:textId="77777777" w:rsidR="008C135A" w:rsidRDefault="00000000">
      <w:pPr>
        <w:shd w:val="clear" w:color="auto" w:fill="E2F0D9"/>
        <w:spacing w:after="120"/>
      </w:pPr>
      <w:r>
        <w:rPr>
          <w:rFonts w:ascii="Consolas" w:hAnsi="Consolas"/>
          <w:sz w:val="20"/>
        </w:rPr>
        <w:t>SELECT GET_LOCK</w:t>
      </w:r>
      <w:proofErr w:type="gramStart"/>
      <w:r>
        <w:rPr>
          <w:rFonts w:ascii="Consolas" w:hAnsi="Consolas"/>
          <w:sz w:val="20"/>
        </w:rPr>
        <w:t>(?,</w:t>
      </w:r>
      <w:proofErr w:type="gramEnd"/>
      <w:r>
        <w:rPr>
          <w:rFonts w:ascii="Consolas" w:hAnsi="Consolas"/>
          <w:sz w:val="20"/>
        </w:rPr>
        <w:t xml:space="preserve"> ?)</w:t>
      </w:r>
      <w:r>
        <w:rPr>
          <w:rFonts w:ascii="Consolas" w:hAnsi="Consolas"/>
          <w:sz w:val="20"/>
        </w:rPr>
        <w:br/>
        <w:t>SELECT RELEASE_LOCK(?)</w:t>
      </w:r>
    </w:p>
    <w:p w14:paraId="3FEC45CE" w14:textId="218776A3" w:rsidR="008C135A" w:rsidRDefault="00000000" w:rsidP="00A14052">
      <w:pPr>
        <w:bidi/>
        <w:spacing w:after="120"/>
        <w:rPr>
          <w:rFonts w:ascii="Arial" w:hAnsi="Arial" w:cs="Arial"/>
          <w:sz w:val="24"/>
        </w:rPr>
      </w:pPr>
      <w:r>
        <w:rPr>
          <w:rFonts w:ascii="Arial" w:hAnsi="Arial" w:cs="Arial"/>
          <w:sz w:val="24"/>
        </w:rPr>
        <w:t>الفائدة من هذا القفل أنه يعمل حتى لو كان لدينا أكثر من نسخة من التطبيق خلف Nginx، لأن القفل موجود على مستوى قاعدة البيانات وليس داخل ذاكرة نسخة واحدة من التطبيق</w:t>
      </w:r>
    </w:p>
    <w:p w14:paraId="5A9B5570" w14:textId="77777777" w:rsidR="00A14052" w:rsidRDefault="00A14052" w:rsidP="00A14052">
      <w:pPr>
        <w:bidi/>
        <w:spacing w:after="120"/>
        <w:rPr>
          <w:rFonts w:ascii="Arial" w:hAnsi="Arial" w:cs="Arial"/>
          <w:sz w:val="24"/>
        </w:rPr>
      </w:pPr>
    </w:p>
    <w:p w14:paraId="17122A71" w14:textId="77777777" w:rsidR="00A14052" w:rsidRDefault="00A14052" w:rsidP="00A14052">
      <w:pPr>
        <w:bidi/>
        <w:spacing w:after="120"/>
      </w:pPr>
    </w:p>
    <w:p w14:paraId="663ED1FD" w14:textId="77777777" w:rsidR="008C135A" w:rsidRDefault="00000000" w:rsidP="00A14052">
      <w:pPr>
        <w:bidi/>
        <w:spacing w:before="120" w:after="120"/>
      </w:pPr>
      <w:r>
        <w:rPr>
          <w:rFonts w:ascii="Arial" w:hAnsi="Arial" w:cs="Arial"/>
          <w:b/>
          <w:color w:val="1F4E79"/>
          <w:sz w:val="32"/>
        </w:rPr>
        <w:lastRenderedPageBreak/>
        <w:t>المتطلب الثامن: Transaction Integrity / ACID</w:t>
      </w:r>
    </w:p>
    <w:p w14:paraId="130AD52B" w14:textId="2EF2FA8F" w:rsidR="008C135A" w:rsidRDefault="00000000" w:rsidP="00A14052">
      <w:pPr>
        <w:bidi/>
        <w:spacing w:after="120"/>
      </w:pPr>
      <w:r>
        <w:rPr>
          <w:rFonts w:ascii="Arial" w:hAnsi="Arial" w:cs="Arial"/>
          <w:sz w:val="24"/>
        </w:rPr>
        <w:t>عملية الشراء تعدل أكثر من جدول: المحفظة، المنتج، طلب الشراء، ومهمة الفاتورة. لذلك تم تنفيذ منطق الشراء داخل معاملة واحدة في OrderService باستخدام TransactionTemplate، بحيث إما تنجح كل الخطوات معاً أو تفشل كلها معاً</w:t>
      </w:r>
    </w:p>
    <w:p w14:paraId="21A08892" w14:textId="22180160" w:rsidR="008C135A" w:rsidRDefault="00000000" w:rsidP="00A14052">
      <w:pPr>
        <w:pStyle w:val="aa"/>
        <w:numPr>
          <w:ilvl w:val="0"/>
          <w:numId w:val="11"/>
        </w:numPr>
        <w:bidi/>
        <w:spacing w:after="60"/>
      </w:pPr>
      <w:r w:rsidRPr="00A14052">
        <w:rPr>
          <w:rFonts w:ascii="Arial" w:hAnsi="Arial" w:cs="Arial"/>
          <w:sz w:val="24"/>
        </w:rPr>
        <w:t>جلب المحفظة والمنتج</w:t>
      </w:r>
    </w:p>
    <w:p w14:paraId="26A41A7D" w14:textId="2F8866F4" w:rsidR="008C135A" w:rsidRDefault="00000000" w:rsidP="00A14052">
      <w:pPr>
        <w:pStyle w:val="aa"/>
        <w:numPr>
          <w:ilvl w:val="0"/>
          <w:numId w:val="11"/>
        </w:numPr>
        <w:bidi/>
        <w:spacing w:after="60"/>
      </w:pPr>
      <w:r w:rsidRPr="00A14052">
        <w:rPr>
          <w:rFonts w:ascii="Arial" w:hAnsi="Arial" w:cs="Arial"/>
          <w:sz w:val="24"/>
        </w:rPr>
        <w:t>فحص الرصيد والمخزون.</w:t>
      </w:r>
    </w:p>
    <w:p w14:paraId="0098F1E6" w14:textId="0A868A29" w:rsidR="008C135A" w:rsidRDefault="00000000" w:rsidP="00A14052">
      <w:pPr>
        <w:pStyle w:val="aa"/>
        <w:numPr>
          <w:ilvl w:val="0"/>
          <w:numId w:val="11"/>
        </w:numPr>
        <w:bidi/>
        <w:spacing w:after="60"/>
      </w:pPr>
      <w:r w:rsidRPr="00A14052">
        <w:rPr>
          <w:rFonts w:ascii="Arial" w:hAnsi="Arial" w:cs="Arial"/>
          <w:sz w:val="24"/>
        </w:rPr>
        <w:t>خصم الرصيد من المحفظة.</w:t>
      </w:r>
    </w:p>
    <w:p w14:paraId="0684B8C9" w14:textId="5365B223" w:rsidR="008C135A" w:rsidRDefault="00000000" w:rsidP="00A14052">
      <w:pPr>
        <w:pStyle w:val="aa"/>
        <w:numPr>
          <w:ilvl w:val="0"/>
          <w:numId w:val="11"/>
        </w:numPr>
        <w:bidi/>
        <w:spacing w:after="60"/>
      </w:pPr>
      <w:r w:rsidRPr="00A14052">
        <w:rPr>
          <w:rFonts w:ascii="Arial" w:hAnsi="Arial" w:cs="Arial"/>
          <w:sz w:val="24"/>
        </w:rPr>
        <w:t>إنقاص كمية المنتج من المخزون.</w:t>
      </w:r>
    </w:p>
    <w:p w14:paraId="2CB19B4A" w14:textId="6BFB0DB0" w:rsidR="008C135A" w:rsidRDefault="00000000" w:rsidP="00A14052">
      <w:pPr>
        <w:pStyle w:val="aa"/>
        <w:numPr>
          <w:ilvl w:val="0"/>
          <w:numId w:val="11"/>
        </w:numPr>
        <w:bidi/>
        <w:spacing w:after="60"/>
      </w:pPr>
      <w:r w:rsidRPr="00A14052">
        <w:rPr>
          <w:rFonts w:ascii="Arial" w:hAnsi="Arial" w:cs="Arial"/>
          <w:sz w:val="24"/>
        </w:rPr>
        <w:t>حفظ طلب الشراء.</w:t>
      </w:r>
    </w:p>
    <w:p w14:paraId="349F218F" w14:textId="4B84E93A" w:rsidR="008C135A" w:rsidRDefault="00000000" w:rsidP="00A14052">
      <w:pPr>
        <w:pStyle w:val="aa"/>
        <w:numPr>
          <w:ilvl w:val="0"/>
          <w:numId w:val="11"/>
        </w:numPr>
        <w:bidi/>
        <w:spacing w:after="60"/>
        <w:rPr>
          <w:rFonts w:hint="cs"/>
          <w:rtl/>
        </w:rPr>
      </w:pPr>
      <w:r w:rsidRPr="00A14052">
        <w:rPr>
          <w:rFonts w:ascii="Arial" w:hAnsi="Arial" w:cs="Arial"/>
          <w:sz w:val="24"/>
        </w:rPr>
        <w:t>إنشاء مهمة فاتورة في invoice_task.</w:t>
      </w:r>
    </w:p>
    <w:p w14:paraId="57D743ED" w14:textId="77777777" w:rsidR="008C135A" w:rsidRDefault="00000000" w:rsidP="00A14052">
      <w:pPr>
        <w:bidi/>
        <w:spacing w:after="120"/>
      </w:pPr>
      <w:r>
        <w:rPr>
          <w:rFonts w:ascii="Arial" w:hAnsi="Arial" w:cs="Arial"/>
          <w:sz w:val="24"/>
        </w:rPr>
        <w:t>إذا حدث خطأ في أي خطوة يتم إلغاء التغييرات داخل المعاملة، فلا يحدث مثلاً خصم رصيد بدون إنشاء طلب أو إنقاص مخزون بدون إتمام الشراء.</w:t>
      </w:r>
    </w:p>
    <w:p w14:paraId="7855BC8A" w14:textId="0556E7DC" w:rsidR="008C135A" w:rsidRDefault="00000000" w:rsidP="00A14052">
      <w:pPr>
        <w:bidi/>
        <w:spacing w:before="120" w:after="120"/>
      </w:pPr>
      <w:r>
        <w:rPr>
          <w:rFonts w:ascii="Arial" w:hAnsi="Arial" w:cs="Arial"/>
          <w:b/>
          <w:color w:val="1F4E79"/>
          <w:sz w:val="32"/>
        </w:rPr>
        <w:t>Stress Testing لعدد 100 مستخدم</w:t>
      </w:r>
    </w:p>
    <w:p w14:paraId="0C2EEFC6" w14:textId="77777777" w:rsidR="008C135A" w:rsidRDefault="00000000" w:rsidP="00A14052">
      <w:pPr>
        <w:bidi/>
        <w:spacing w:after="120"/>
      </w:pPr>
      <w:r>
        <w:rPr>
          <w:rFonts w:ascii="Arial" w:hAnsi="Arial" w:cs="Arial"/>
          <w:sz w:val="24"/>
        </w:rPr>
        <w:t>تم استخدام Apache JMeter لاختبار النظام تحت الضغط. تم إعداد Thread Group بعدد 100 مستخدم متزامن، وتم اختبار عدة endpoints رئيسية مثل عرض المنتجات، عرض المنتج حسب الرقم، عرض المحافظ، إنشاء طلب شراء، تقرير المبيعات، اختبار Load Balancer، وفحص Actuator Health.</w:t>
      </w:r>
    </w:p>
    <w:p w14:paraId="7FB1394C" w14:textId="056D0108" w:rsidR="008C135A" w:rsidRDefault="00000000" w:rsidP="00A14052">
      <w:pPr>
        <w:pStyle w:val="aa"/>
        <w:numPr>
          <w:ilvl w:val="0"/>
          <w:numId w:val="11"/>
        </w:numPr>
        <w:bidi/>
        <w:spacing w:after="60"/>
      </w:pPr>
      <w:r w:rsidRPr="00A14052">
        <w:rPr>
          <w:rFonts w:ascii="Arial" w:hAnsi="Arial" w:cs="Arial"/>
          <w:sz w:val="24"/>
        </w:rPr>
        <w:t>عدد المستخدمين: 100 مستخدم متزامن.</w:t>
      </w:r>
    </w:p>
    <w:p w14:paraId="4CF0058E" w14:textId="4BE00DC1" w:rsidR="008C135A" w:rsidRDefault="00000000" w:rsidP="00A14052">
      <w:pPr>
        <w:pStyle w:val="aa"/>
        <w:numPr>
          <w:ilvl w:val="0"/>
          <w:numId w:val="11"/>
        </w:numPr>
        <w:bidi/>
        <w:spacing w:after="60"/>
      </w:pPr>
      <w:r w:rsidRPr="00A14052">
        <w:rPr>
          <w:rFonts w:ascii="Arial" w:hAnsi="Arial" w:cs="Arial"/>
          <w:sz w:val="24"/>
        </w:rPr>
        <w:t>تم اختبار عدة endpoints وليس طلباً واحداً فقط.</w:t>
      </w:r>
    </w:p>
    <w:p w14:paraId="2F11F69F" w14:textId="637253B3" w:rsidR="008C135A" w:rsidRDefault="00000000" w:rsidP="00A14052">
      <w:pPr>
        <w:pStyle w:val="aa"/>
        <w:numPr>
          <w:ilvl w:val="0"/>
          <w:numId w:val="11"/>
        </w:numPr>
        <w:bidi/>
        <w:spacing w:after="60"/>
      </w:pPr>
      <w:r w:rsidRPr="00A14052">
        <w:rPr>
          <w:rFonts w:ascii="Arial" w:hAnsi="Arial" w:cs="Arial"/>
          <w:sz w:val="24"/>
        </w:rPr>
        <w:t>الصورة القديمة الموجودة في التقرير الأصلي توثق اختبار الضغط لأول المتطلبات، والصورة/الجدول الجديد هنا يوثق الاختبار بعد إضافة بقية المتطلبات</w:t>
      </w:r>
    </w:p>
    <w:p w14:paraId="5F2F0A07" w14:textId="0007B7CF" w:rsidR="008C135A" w:rsidRDefault="00A14052">
      <w:pPr>
        <w:jc w:val="center"/>
      </w:pPr>
      <w:r>
        <w:rPr>
          <w:noProof/>
        </w:rPr>
        <w:drawing>
          <wp:inline distT="0" distB="0" distL="0" distR="0" wp14:anchorId="432323F1" wp14:editId="7ACE89D8">
            <wp:extent cx="6556375" cy="3195955"/>
            <wp:effectExtent l="0" t="0" r="0" b="4445"/>
            <wp:docPr id="608155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571" name=""/>
                    <pic:cNvPicPr/>
                  </pic:nvPicPr>
                  <pic:blipFill>
                    <a:blip r:embed="rId26"/>
                    <a:stretch>
                      <a:fillRect/>
                    </a:stretch>
                  </pic:blipFill>
                  <pic:spPr>
                    <a:xfrm>
                      <a:off x="0" y="0"/>
                      <a:ext cx="6556375" cy="3195955"/>
                    </a:xfrm>
                    <a:prstGeom prst="rect">
                      <a:avLst/>
                    </a:prstGeom>
                  </pic:spPr>
                </pic:pic>
              </a:graphicData>
            </a:graphic>
          </wp:inline>
        </w:drawing>
      </w:r>
    </w:p>
    <w:p w14:paraId="2AA08756" w14:textId="608B1210" w:rsidR="008C135A" w:rsidRDefault="00000000" w:rsidP="00A14052">
      <w:pPr>
        <w:bidi/>
        <w:spacing w:after="160"/>
      </w:pPr>
      <w:r>
        <w:rPr>
          <w:rFonts w:ascii="Arial" w:hAnsi="Arial" w:cs="Arial"/>
          <w:b/>
          <w:color w:val="C00000"/>
        </w:rPr>
        <w:t>الشكل: نتائج اختبار الضغط بعد تنفيذ المتطلبات الإضافية، حيث تم تشغيل الاختبار على 100 مستخدم وعدة endpoints بإجمالي عينات كبير لإثبات قدرة النظام على تحمل الضغط</w:t>
      </w:r>
    </w:p>
    <w:p w14:paraId="6B74AB15" w14:textId="5240CD8C" w:rsidR="008C135A" w:rsidRDefault="00000000" w:rsidP="00A14052">
      <w:pPr>
        <w:bidi/>
        <w:spacing w:before="120" w:after="120"/>
      </w:pPr>
      <w:r>
        <w:rPr>
          <w:rFonts w:ascii="Arial" w:hAnsi="Arial" w:cs="Arial"/>
          <w:b/>
          <w:color w:val="1F4E79"/>
          <w:sz w:val="32"/>
        </w:rPr>
        <w:t>Benchmarking وتحليل الاختناق Bottleneck Analysis</w:t>
      </w:r>
    </w:p>
    <w:p w14:paraId="75D43159" w14:textId="77777777" w:rsidR="008C135A" w:rsidRDefault="00000000" w:rsidP="00A14052">
      <w:pPr>
        <w:bidi/>
        <w:spacing w:after="120"/>
      </w:pPr>
      <w:r>
        <w:rPr>
          <w:rFonts w:ascii="Arial" w:hAnsi="Arial" w:cs="Arial"/>
          <w:sz w:val="24"/>
        </w:rPr>
        <w:t>تم تحديد أن القراءة المتكررة من MySQL للمنتجات والمحافظ قد تكون Bottleneck عند الضغط العالي. لذلك تم تحسين هذا الجزء بإضافة Redis Cache. قبل Redis كان كل طلب قراءة يذهب إلى قاعدة البيانات، وبعد Redis أصبح أول طلب فقط يذهب إلى MySQL، والطلبات التالية ترجع من Redis.</w:t>
      </w:r>
    </w:p>
    <w:p w14:paraId="687612C0" w14:textId="43FCB51A" w:rsidR="008C135A" w:rsidRDefault="00000000" w:rsidP="00A14052">
      <w:pPr>
        <w:pStyle w:val="aa"/>
        <w:numPr>
          <w:ilvl w:val="0"/>
          <w:numId w:val="11"/>
        </w:numPr>
        <w:bidi/>
        <w:spacing w:after="60"/>
      </w:pPr>
      <w:r w:rsidRPr="00A14052">
        <w:rPr>
          <w:rFonts w:ascii="Arial" w:hAnsi="Arial" w:cs="Arial"/>
          <w:sz w:val="24"/>
        </w:rPr>
        <w:t>استخدمنا AOP لمراقبة زمن تنفيذ الدوال مثل ProductController و WalletController.</w:t>
      </w:r>
    </w:p>
    <w:p w14:paraId="14BA2D7D" w14:textId="646E641D" w:rsidR="008C135A" w:rsidRDefault="00000000" w:rsidP="00A14052">
      <w:pPr>
        <w:pStyle w:val="aa"/>
        <w:numPr>
          <w:ilvl w:val="0"/>
          <w:numId w:val="11"/>
        </w:numPr>
        <w:bidi/>
        <w:spacing w:after="60"/>
      </w:pPr>
      <w:r w:rsidRPr="00A14052">
        <w:rPr>
          <w:rFonts w:ascii="Arial" w:hAnsi="Arial" w:cs="Arial"/>
          <w:sz w:val="24"/>
        </w:rPr>
        <w:lastRenderedPageBreak/>
        <w:t>استخدمنا Actuator لمراقبة health و metrics مثل عدد الخيوط وحالة Executor.</w:t>
      </w:r>
    </w:p>
    <w:p w14:paraId="456FD0CD" w14:textId="33387DA2" w:rsidR="008C135A" w:rsidRDefault="00000000" w:rsidP="00A14052">
      <w:pPr>
        <w:pStyle w:val="aa"/>
        <w:numPr>
          <w:ilvl w:val="0"/>
          <w:numId w:val="11"/>
        </w:numPr>
        <w:bidi/>
        <w:spacing w:after="60"/>
      </w:pPr>
      <w:r w:rsidRPr="00A14052">
        <w:rPr>
          <w:rFonts w:ascii="Arial" w:hAnsi="Arial" w:cs="Arial"/>
          <w:sz w:val="24"/>
        </w:rPr>
        <w:t>استخدمنا JMeter لقياس عدد الطلبات ونسبة الأخطاء ومعدل التنفيذ.</w:t>
      </w:r>
    </w:p>
    <w:p w14:paraId="6DAA31BF" w14:textId="5A43A250" w:rsidR="008C135A" w:rsidRDefault="00000000" w:rsidP="00A14052">
      <w:pPr>
        <w:pStyle w:val="aa"/>
        <w:numPr>
          <w:ilvl w:val="0"/>
          <w:numId w:val="11"/>
        </w:numPr>
        <w:bidi/>
        <w:spacing w:after="60"/>
      </w:pPr>
      <w:r w:rsidRPr="00A14052">
        <w:rPr>
          <w:rFonts w:ascii="Arial" w:hAnsi="Arial" w:cs="Arial"/>
          <w:sz w:val="24"/>
        </w:rPr>
        <w:t>استخدمنا Redis Cache Test لإثبات أن القراءة الثانية لا تضغط على قاعدة البيانات.</w:t>
      </w:r>
    </w:p>
    <w:p w14:paraId="35434E18" w14:textId="77777777" w:rsidR="008C135A" w:rsidRDefault="00000000" w:rsidP="00A14052">
      <w:pPr>
        <w:bidi/>
        <w:spacing w:after="120"/>
      </w:pPr>
      <w:r>
        <w:rPr>
          <w:rFonts w:ascii="Arial" w:hAnsi="Arial" w:cs="Arial"/>
          <w:sz w:val="24"/>
        </w:rPr>
        <w:t>الخلاصة: تم القياس أولاً، ثم تحديد الاختناق، ثم تطبيق Redis، ثم إعادة الاختبار للتأكد من التحسن وتقليل الضغط على MySQL.</w:t>
      </w:r>
    </w:p>
    <w:p w14:paraId="5D4B3431" w14:textId="77777777" w:rsidR="00B40D52" w:rsidRDefault="00B40D52" w:rsidP="00B40D52">
      <w:pPr>
        <w:bidi/>
        <w:spacing w:before="120" w:after="120"/>
        <w:jc w:val="right"/>
        <w:rPr>
          <w:rFonts w:ascii="Arial" w:hAnsi="Arial" w:cs="Arial"/>
          <w:b/>
          <w:color w:val="1F4E79"/>
          <w:sz w:val="32"/>
        </w:rPr>
      </w:pPr>
      <w:r>
        <w:rPr>
          <w:noProof/>
        </w:rPr>
        <w:drawing>
          <wp:inline distT="0" distB="0" distL="0" distR="0" wp14:anchorId="3E029389" wp14:editId="4AAE0B60">
            <wp:extent cx="6556375" cy="2719705"/>
            <wp:effectExtent l="0" t="0" r="0" b="4445"/>
            <wp:docPr id="205555386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53867" name=""/>
                    <pic:cNvPicPr/>
                  </pic:nvPicPr>
                  <pic:blipFill>
                    <a:blip r:embed="rId27"/>
                    <a:stretch>
                      <a:fillRect/>
                    </a:stretch>
                  </pic:blipFill>
                  <pic:spPr>
                    <a:xfrm>
                      <a:off x="0" y="0"/>
                      <a:ext cx="6556375" cy="2719705"/>
                    </a:xfrm>
                    <a:prstGeom prst="rect">
                      <a:avLst/>
                    </a:prstGeom>
                  </pic:spPr>
                </pic:pic>
              </a:graphicData>
            </a:graphic>
          </wp:inline>
        </w:drawing>
      </w:r>
      <w:r>
        <w:rPr>
          <w:noProof/>
        </w:rPr>
        <w:drawing>
          <wp:inline distT="0" distB="0" distL="0" distR="0" wp14:anchorId="03A88E7D" wp14:editId="689A7EC0">
            <wp:extent cx="6556375" cy="2476500"/>
            <wp:effectExtent l="0" t="0" r="0" b="0"/>
            <wp:docPr id="17290406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40636" name=""/>
                    <pic:cNvPicPr/>
                  </pic:nvPicPr>
                  <pic:blipFill>
                    <a:blip r:embed="rId28"/>
                    <a:stretch>
                      <a:fillRect/>
                    </a:stretch>
                  </pic:blipFill>
                  <pic:spPr>
                    <a:xfrm>
                      <a:off x="0" y="0"/>
                      <a:ext cx="6556375" cy="2476500"/>
                    </a:xfrm>
                    <a:prstGeom prst="rect">
                      <a:avLst/>
                    </a:prstGeom>
                  </pic:spPr>
                </pic:pic>
              </a:graphicData>
            </a:graphic>
          </wp:inline>
        </w:drawing>
      </w:r>
    </w:p>
    <w:p w14:paraId="060DD9C4" w14:textId="5F189B25" w:rsidR="00B40D52" w:rsidRDefault="00A14052" w:rsidP="00A14052">
      <w:pPr>
        <w:bidi/>
        <w:spacing w:before="120" w:after="120"/>
        <w:jc w:val="center"/>
        <w:rPr>
          <w:rFonts w:ascii="Arial" w:hAnsi="Arial" w:cs="Arial" w:hint="cs"/>
          <w:b/>
          <w:color w:val="1F4E79"/>
          <w:sz w:val="32"/>
          <w:rtl/>
        </w:rPr>
      </w:pPr>
      <w:r>
        <w:rPr>
          <w:rFonts w:ascii="Arial" w:hAnsi="Arial" w:cs="Arial" w:hint="cs"/>
          <w:b/>
          <w:color w:val="1F4E79"/>
          <w:sz w:val="32"/>
          <w:rtl/>
        </w:rPr>
        <w:t>الصورة في الأعلى للمقارنة عند تطبيق الطلب 9 ثم 10 والفرق بعد حل مشكلة الاختناق</w:t>
      </w:r>
    </w:p>
    <w:p w14:paraId="19638D8F" w14:textId="77777777" w:rsidR="00B40D52" w:rsidRDefault="00B40D52" w:rsidP="00B40D52">
      <w:pPr>
        <w:bidi/>
        <w:spacing w:before="120" w:after="120"/>
        <w:jc w:val="right"/>
        <w:rPr>
          <w:rFonts w:ascii="Arial" w:hAnsi="Arial" w:cs="Arial" w:hint="cs"/>
          <w:b/>
          <w:color w:val="1F4E79"/>
          <w:sz w:val="32"/>
        </w:rPr>
      </w:pPr>
    </w:p>
    <w:sectPr w:rsidR="00B40D52" w:rsidSect="00034616">
      <w:pgSz w:w="11909" w:h="16834"/>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7963C04"/>
    <w:multiLevelType w:val="hybridMultilevel"/>
    <w:tmpl w:val="02607E1C"/>
    <w:lvl w:ilvl="0" w:tplc="54C47528">
      <w:numFmt w:val="bullet"/>
      <w:lvlText w:val="•"/>
      <w:lvlJc w:val="left"/>
      <w:pPr>
        <w:ind w:left="720" w:hanging="360"/>
      </w:pPr>
      <w:rPr>
        <w:rFonts w:ascii="Arial" w:eastAsiaTheme="minorEastAsia"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C723AB"/>
    <w:multiLevelType w:val="hybridMultilevel"/>
    <w:tmpl w:val="05201786"/>
    <w:lvl w:ilvl="0" w:tplc="54C47528">
      <w:numFmt w:val="bullet"/>
      <w:lvlText w:val="•"/>
      <w:lvlJc w:val="left"/>
      <w:pPr>
        <w:ind w:left="720" w:hanging="360"/>
      </w:pPr>
      <w:rPr>
        <w:rFonts w:ascii="Arial" w:eastAsiaTheme="minorEastAsia"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0D1386"/>
    <w:multiLevelType w:val="hybridMultilevel"/>
    <w:tmpl w:val="684CA6EC"/>
    <w:lvl w:ilvl="0" w:tplc="54C47528">
      <w:numFmt w:val="bullet"/>
      <w:lvlText w:val="•"/>
      <w:lvlJc w:val="left"/>
      <w:pPr>
        <w:ind w:left="720" w:hanging="360"/>
      </w:pPr>
      <w:rPr>
        <w:rFonts w:ascii="Arial" w:eastAsiaTheme="minorEastAsia"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FE60CC"/>
    <w:multiLevelType w:val="hybridMultilevel"/>
    <w:tmpl w:val="FA8EB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142155">
    <w:abstractNumId w:val="8"/>
  </w:num>
  <w:num w:numId="2" w16cid:durableId="1788348119">
    <w:abstractNumId w:val="6"/>
  </w:num>
  <w:num w:numId="3" w16cid:durableId="1436635383">
    <w:abstractNumId w:val="5"/>
  </w:num>
  <w:num w:numId="4" w16cid:durableId="2012944370">
    <w:abstractNumId w:val="4"/>
  </w:num>
  <w:num w:numId="5" w16cid:durableId="1203126819">
    <w:abstractNumId w:val="7"/>
  </w:num>
  <w:num w:numId="6" w16cid:durableId="826212822">
    <w:abstractNumId w:val="3"/>
  </w:num>
  <w:num w:numId="7" w16cid:durableId="2077781263">
    <w:abstractNumId w:val="2"/>
  </w:num>
  <w:num w:numId="8" w16cid:durableId="1412312822">
    <w:abstractNumId w:val="1"/>
  </w:num>
  <w:num w:numId="9" w16cid:durableId="340667624">
    <w:abstractNumId w:val="0"/>
  </w:num>
  <w:num w:numId="10" w16cid:durableId="695809767">
    <w:abstractNumId w:val="12"/>
  </w:num>
  <w:num w:numId="11" w16cid:durableId="1360353727">
    <w:abstractNumId w:val="9"/>
  </w:num>
  <w:num w:numId="12" w16cid:durableId="208609260">
    <w:abstractNumId w:val="11"/>
  </w:num>
  <w:num w:numId="13" w16cid:durableId="2044597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368"/>
    <w:rsid w:val="00326F90"/>
    <w:rsid w:val="008210F6"/>
    <w:rsid w:val="008C135A"/>
    <w:rsid w:val="0097778A"/>
    <w:rsid w:val="00A14052"/>
    <w:rsid w:val="00AA1D8D"/>
    <w:rsid w:val="00B40D5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C0FF6"/>
  <w14:defaultImageDpi w14:val="300"/>
  <w15:docId w15:val="{CF7D0449-8524-4A2E-8E53-52BCA7E6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Normal (Web)"/>
    <w:basedOn w:val="a1"/>
    <w:uiPriority w:val="99"/>
    <w:semiHidden/>
    <w:unhideWhenUsed/>
    <w:rsid w:val="0097778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18</Pages>
  <Words>886</Words>
  <Characters>5053</Characters>
  <Application>Microsoft Office Word</Application>
  <DocSecurity>0</DocSecurity>
  <Lines>42</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Zenbook</cp:lastModifiedBy>
  <cp:revision>2</cp:revision>
  <dcterms:created xsi:type="dcterms:W3CDTF">2013-12-23T23:15:00Z</dcterms:created>
  <dcterms:modified xsi:type="dcterms:W3CDTF">2026-06-19T22:44:00Z</dcterms:modified>
  <cp:category/>
</cp:coreProperties>
</file>