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0D23" w14:textId="77777777" w:rsidR="00381515" w:rsidRDefault="00381515" w:rsidP="00381515"/>
    <w:p w14:paraId="55B4C1F8" w14:textId="77777777" w:rsidR="00381515" w:rsidRDefault="00381515" w:rsidP="00381515"/>
    <w:p w14:paraId="12822129" w14:textId="77777777" w:rsidR="00381515" w:rsidRDefault="00381515" w:rsidP="00381515"/>
    <w:p w14:paraId="253EE21C" w14:textId="77777777" w:rsidR="00381515" w:rsidRDefault="00381515" w:rsidP="00381515">
      <w:pPr>
        <w:jc w:val="center"/>
        <w:rPr>
          <w:b/>
          <w:sz w:val="48"/>
          <w:szCs w:val="48"/>
        </w:rPr>
      </w:pPr>
      <w:r>
        <w:rPr>
          <w:b/>
          <w:sz w:val="48"/>
          <w:szCs w:val="48"/>
        </w:rPr>
        <w:t>EGRE 364 – Microcomputer System</w:t>
      </w:r>
    </w:p>
    <w:p w14:paraId="78751932" w14:textId="77777777" w:rsidR="00381515" w:rsidRDefault="00381515" w:rsidP="00381515">
      <w:pPr>
        <w:rPr>
          <w:b/>
          <w:sz w:val="36"/>
        </w:rPr>
      </w:pPr>
    </w:p>
    <w:p w14:paraId="3F5488E0" w14:textId="3C63FA52" w:rsidR="00381515" w:rsidRDefault="00381515" w:rsidP="0038151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Laboratory Number </w:t>
      </w:r>
      <w:r w:rsidR="00870C87">
        <w:rPr>
          <w:rFonts w:ascii="Times New Roman" w:eastAsia="Times New Roman" w:hAnsi="Times New Roman" w:cs="Times New Roman"/>
          <w:b/>
          <w:sz w:val="36"/>
          <w:szCs w:val="36"/>
        </w:rPr>
        <w:t>7</w:t>
      </w:r>
    </w:p>
    <w:p w14:paraId="2913E101" w14:textId="77777777" w:rsidR="00381515" w:rsidRDefault="00381515" w:rsidP="00381515"/>
    <w:p w14:paraId="7AAB9EDA" w14:textId="13FC90D9" w:rsidR="00381515" w:rsidRDefault="00870C87" w:rsidP="00381515">
      <w:pPr>
        <w:jc w:val="center"/>
        <w:rPr>
          <w:b/>
          <w:sz w:val="72"/>
          <w:szCs w:val="72"/>
        </w:rPr>
      </w:pPr>
      <w:r>
        <w:rPr>
          <w:b/>
          <w:sz w:val="72"/>
          <w:szCs w:val="72"/>
        </w:rPr>
        <w:t>Light up a LED via EXTI</w:t>
      </w:r>
    </w:p>
    <w:p w14:paraId="24FA19F1" w14:textId="77777777" w:rsidR="00381515" w:rsidRDefault="00381515" w:rsidP="00381515">
      <w:pPr>
        <w:jc w:val="center"/>
        <w:rPr>
          <w:b/>
          <w:sz w:val="36"/>
        </w:rPr>
      </w:pPr>
      <w:r>
        <w:rPr>
          <w:b/>
          <w:sz w:val="36"/>
        </w:rPr>
        <w:t xml:space="preserve">Lab Section: Tuesday 1PM </w:t>
      </w:r>
    </w:p>
    <w:p w14:paraId="29C1F90F" w14:textId="77777777" w:rsidR="00381515" w:rsidRDefault="00381515" w:rsidP="00381515">
      <w:pPr>
        <w:jc w:val="center"/>
        <w:rPr>
          <w:b/>
          <w:sz w:val="32"/>
        </w:rPr>
      </w:pPr>
    </w:p>
    <w:p w14:paraId="117C8B5F" w14:textId="77777777" w:rsidR="00381515" w:rsidRDefault="00381515" w:rsidP="00381515">
      <w:pPr>
        <w:jc w:val="center"/>
        <w:rPr>
          <w:b/>
          <w:sz w:val="32"/>
        </w:rPr>
      </w:pPr>
    </w:p>
    <w:p w14:paraId="71FB6398" w14:textId="45156A1F" w:rsidR="00381515" w:rsidRDefault="00381515" w:rsidP="00381515">
      <w:pPr>
        <w:jc w:val="center"/>
        <w:rPr>
          <w:b/>
          <w:i/>
          <w:sz w:val="32"/>
        </w:rPr>
      </w:pPr>
      <w:r>
        <w:rPr>
          <w:b/>
          <w:i/>
          <w:sz w:val="32"/>
        </w:rPr>
        <w:t xml:space="preserve">Lab conducted on: </w:t>
      </w:r>
      <w:r w:rsidR="00870C87">
        <w:rPr>
          <w:b/>
          <w:i/>
          <w:sz w:val="32"/>
        </w:rPr>
        <w:t>November</w:t>
      </w:r>
      <w:r>
        <w:rPr>
          <w:b/>
          <w:i/>
          <w:sz w:val="32"/>
        </w:rPr>
        <w:t xml:space="preserve"> </w:t>
      </w:r>
      <w:r w:rsidR="00870C87">
        <w:rPr>
          <w:b/>
          <w:i/>
          <w:sz w:val="32"/>
        </w:rPr>
        <w:t>12</w:t>
      </w:r>
      <w:r>
        <w:rPr>
          <w:b/>
          <w:i/>
          <w:sz w:val="32"/>
          <w:vertAlign w:val="superscript"/>
        </w:rPr>
        <w:t>th</w:t>
      </w:r>
      <w:r>
        <w:rPr>
          <w:b/>
          <w:i/>
          <w:sz w:val="32"/>
        </w:rPr>
        <w:t xml:space="preserve"> , 2019</w:t>
      </w:r>
    </w:p>
    <w:p w14:paraId="5428C53D" w14:textId="12D5D8CB" w:rsidR="00381515" w:rsidRDefault="00381515" w:rsidP="00381515">
      <w:pPr>
        <w:jc w:val="center"/>
        <w:rPr>
          <w:b/>
          <w:i/>
          <w:sz w:val="32"/>
        </w:rPr>
      </w:pPr>
      <w:r>
        <w:rPr>
          <w:b/>
          <w:i/>
          <w:sz w:val="32"/>
        </w:rPr>
        <w:t xml:space="preserve">Report Submitted on: November </w:t>
      </w:r>
      <w:r w:rsidR="00870C87">
        <w:rPr>
          <w:b/>
          <w:i/>
          <w:sz w:val="32"/>
        </w:rPr>
        <w:t>22</w:t>
      </w:r>
      <w:r>
        <w:rPr>
          <w:b/>
          <w:i/>
          <w:sz w:val="32"/>
          <w:vertAlign w:val="superscript"/>
        </w:rPr>
        <w:t>th</w:t>
      </w:r>
      <w:r>
        <w:rPr>
          <w:b/>
          <w:i/>
          <w:sz w:val="32"/>
        </w:rPr>
        <w:t xml:space="preserve"> , 2018</w:t>
      </w:r>
    </w:p>
    <w:p w14:paraId="3B239B4A" w14:textId="77777777" w:rsidR="00381515" w:rsidRDefault="00381515" w:rsidP="00381515">
      <w:pPr>
        <w:jc w:val="center"/>
        <w:rPr>
          <w:b/>
          <w:sz w:val="32"/>
        </w:rPr>
      </w:pPr>
    </w:p>
    <w:p w14:paraId="60092F76" w14:textId="77777777" w:rsidR="00381515" w:rsidRDefault="00381515" w:rsidP="00381515">
      <w:pPr>
        <w:jc w:val="center"/>
        <w:rPr>
          <w:b/>
          <w:sz w:val="32"/>
        </w:rPr>
      </w:pPr>
    </w:p>
    <w:p w14:paraId="5B6EA9F1" w14:textId="77777777" w:rsidR="00381515" w:rsidRDefault="00381515" w:rsidP="00381515">
      <w:pPr>
        <w:jc w:val="center"/>
        <w:rPr>
          <w:b/>
          <w:sz w:val="44"/>
          <w:szCs w:val="44"/>
        </w:rPr>
      </w:pPr>
      <w:r>
        <w:rPr>
          <w:b/>
          <w:sz w:val="44"/>
          <w:szCs w:val="44"/>
        </w:rPr>
        <w:t xml:space="preserve">Papa </w:t>
      </w:r>
      <w:proofErr w:type="spellStart"/>
      <w:r>
        <w:rPr>
          <w:b/>
          <w:sz w:val="44"/>
          <w:szCs w:val="44"/>
        </w:rPr>
        <w:t>Beye</w:t>
      </w:r>
      <w:proofErr w:type="spellEnd"/>
      <w:r>
        <w:rPr>
          <w:b/>
          <w:sz w:val="44"/>
          <w:szCs w:val="44"/>
        </w:rPr>
        <w:t xml:space="preserve"> &amp; Omar Amr</w:t>
      </w:r>
    </w:p>
    <w:p w14:paraId="3F7A67DB" w14:textId="77777777" w:rsidR="00381515" w:rsidRDefault="00381515" w:rsidP="00381515">
      <w:pPr>
        <w:jc w:val="center"/>
        <w:rPr>
          <w:b/>
          <w:sz w:val="36"/>
          <w:szCs w:val="36"/>
        </w:rPr>
      </w:pPr>
      <w:r>
        <w:rPr>
          <w:b/>
          <w:sz w:val="36"/>
          <w:szCs w:val="36"/>
        </w:rPr>
        <w:t>Major: CPE &amp; CPE</w:t>
      </w:r>
    </w:p>
    <w:p w14:paraId="55EF0636" w14:textId="77777777" w:rsidR="00381515" w:rsidRDefault="00381515" w:rsidP="00381515"/>
    <w:p w14:paraId="4DCE34A9" w14:textId="77777777" w:rsidR="00381515" w:rsidRDefault="00381515" w:rsidP="00381515"/>
    <w:p w14:paraId="7AC71893" w14:textId="77777777" w:rsidR="00381515" w:rsidRDefault="00381515" w:rsidP="00381515"/>
    <w:p w14:paraId="4306AFCB" w14:textId="77777777" w:rsidR="00381515" w:rsidRDefault="00381515" w:rsidP="00381515"/>
    <w:p w14:paraId="7292EA44" w14:textId="77777777" w:rsidR="00381515" w:rsidRDefault="00381515" w:rsidP="00381515"/>
    <w:p w14:paraId="093225A6" w14:textId="77777777" w:rsidR="00381515" w:rsidRDefault="00381515" w:rsidP="00381515"/>
    <w:p w14:paraId="63DAF6FE" w14:textId="77777777" w:rsidR="00381515" w:rsidRDefault="00381515" w:rsidP="00381515">
      <w:pPr>
        <w:jc w:val="center"/>
        <w:rPr>
          <w:rFonts w:asciiTheme="majorHAnsi" w:hAnsiTheme="majorHAnsi" w:cstheme="majorHAnsi"/>
          <w:sz w:val="48"/>
          <w:szCs w:val="48"/>
        </w:rPr>
      </w:pPr>
      <w:r>
        <w:rPr>
          <w:rFonts w:asciiTheme="majorHAnsi" w:hAnsiTheme="majorHAnsi" w:cstheme="majorHAnsi"/>
          <w:b/>
          <w:sz w:val="48"/>
          <w:szCs w:val="48"/>
          <w:u w:val="single"/>
        </w:rPr>
        <w:t>Introduction</w:t>
      </w:r>
    </w:p>
    <w:p w14:paraId="6242561F" w14:textId="78329DE9" w:rsidR="00381515" w:rsidRPr="008B5478" w:rsidRDefault="00381515" w:rsidP="008B5478">
      <w:pPr>
        <w:ind w:firstLine="720"/>
        <w:rPr>
          <w:rFonts w:cstheme="minorHAnsi"/>
          <w:sz w:val="24"/>
          <w:szCs w:val="24"/>
          <w:u w:val="single"/>
        </w:rPr>
      </w:pPr>
      <w:r>
        <w:rPr>
          <w:rFonts w:cstheme="minorHAnsi"/>
          <w:sz w:val="24"/>
          <w:szCs w:val="24"/>
        </w:rPr>
        <w:t xml:space="preserve">The purpose of this lab was to </w:t>
      </w:r>
      <w:r w:rsidR="001E4A95">
        <w:rPr>
          <w:rFonts w:cstheme="minorHAnsi"/>
          <w:sz w:val="24"/>
          <w:szCs w:val="24"/>
        </w:rPr>
        <w:t xml:space="preserve">utilize the GPIO Output Data Register for the two LEDs from the first lab, red and green, and interrupts to be able to repeatedly blink the red LED and use an external interrupt to toggle the green LED simultaneously using C language in the </w:t>
      </w:r>
      <w:r w:rsidR="001E4A95">
        <w:rPr>
          <w:rFonts w:cstheme="minorHAnsi"/>
          <w:sz w:val="24"/>
          <w:szCs w:val="24"/>
        </w:rPr>
        <w:t>Keil µVision software development environment</w:t>
      </w:r>
      <w:r w:rsidR="001E4A95">
        <w:rPr>
          <w:rFonts w:cstheme="minorHAnsi"/>
          <w:sz w:val="24"/>
          <w:szCs w:val="24"/>
        </w:rPr>
        <w:t>. To achieve this objective</w:t>
      </w:r>
      <w:r w:rsidR="00ED41A1">
        <w:rPr>
          <w:rFonts w:cstheme="minorHAnsi"/>
          <w:sz w:val="24"/>
          <w:szCs w:val="24"/>
        </w:rPr>
        <w:t xml:space="preserve">, we used GPIO registers, internal interrupt SysTick, and </w:t>
      </w:r>
      <w:r w:rsidR="00E044B1">
        <w:rPr>
          <w:rFonts w:cstheme="minorHAnsi"/>
          <w:sz w:val="24"/>
          <w:szCs w:val="24"/>
        </w:rPr>
        <w:t>initialized</w:t>
      </w:r>
      <w:r w:rsidR="00ED41A1">
        <w:rPr>
          <w:rFonts w:cstheme="minorHAnsi"/>
          <w:sz w:val="24"/>
          <w:szCs w:val="24"/>
        </w:rPr>
        <w:t xml:space="preserve"> external interrupts to be able to set up the interrupt handlers</w:t>
      </w:r>
      <w:r w:rsidR="00E044B1">
        <w:rPr>
          <w:rFonts w:cstheme="minorHAnsi"/>
          <w:sz w:val="24"/>
          <w:szCs w:val="24"/>
        </w:rPr>
        <w:t xml:space="preserve"> to complete the objective of using interrupts to read push buttons to complete </w:t>
      </w:r>
      <w:r w:rsidR="00DE653C">
        <w:rPr>
          <w:rFonts w:cstheme="minorHAnsi"/>
          <w:sz w:val="24"/>
          <w:szCs w:val="24"/>
        </w:rPr>
        <w:t xml:space="preserve">a </w:t>
      </w:r>
      <w:r w:rsidR="00E044B1">
        <w:rPr>
          <w:rFonts w:cstheme="minorHAnsi"/>
          <w:sz w:val="24"/>
          <w:szCs w:val="24"/>
        </w:rPr>
        <w:t xml:space="preserve">task simultaneously with the blinking red LED. </w:t>
      </w:r>
      <w:r w:rsidR="00DE653C">
        <w:rPr>
          <w:rFonts w:cstheme="minorHAnsi"/>
          <w:sz w:val="24"/>
          <w:szCs w:val="24"/>
        </w:rPr>
        <w:t>The main objective of this lab was to program the microcontroller to flash the red LED periodically and use EXTI to read a button push to toggle the green LED and to do something cool. We decide to control the speed of the flashing red LED using two button and two external interrupts to increase or decrease the flashing period. We used the previously utilized joystick buttons on board the STM32L4 microcontroller. We used the center button (PA0) to toggle the green LED and the left button (PA1) to increase rate of the flashing red LED and the right button</w:t>
      </w:r>
      <w:r w:rsidR="00EE41E7">
        <w:rPr>
          <w:rFonts w:cstheme="minorHAnsi"/>
          <w:sz w:val="24"/>
          <w:szCs w:val="24"/>
        </w:rPr>
        <w:t xml:space="preserve"> (PA2) to decrease the rate. Using C allowed us to approach the lab with a higher level of abstraction to complete our implementation of external interrupts. In this lab, we initialized GPIO ports </w:t>
      </w:r>
      <w:r w:rsidR="00495729">
        <w:rPr>
          <w:rFonts w:cstheme="minorHAnsi"/>
          <w:sz w:val="24"/>
          <w:szCs w:val="24"/>
        </w:rPr>
        <w:t xml:space="preserve">and manipulated the ODR values and set &amp; enable certain register to initialized the external interrupts. </w:t>
      </w:r>
      <w:r>
        <w:rPr>
          <w:rFonts w:cstheme="minorHAnsi"/>
          <w:sz w:val="24"/>
          <w:szCs w:val="24"/>
        </w:rPr>
        <w:t>The configuration used for this lab can be see below in the C code. We implemented a delay function</w:t>
      </w:r>
      <w:r w:rsidR="00FB2DAC">
        <w:rPr>
          <w:rFonts w:cstheme="minorHAnsi"/>
          <w:sz w:val="24"/>
          <w:szCs w:val="24"/>
        </w:rPr>
        <w:t xml:space="preserve"> to control the period of the flashing red LED</w:t>
      </w:r>
      <w:r>
        <w:rPr>
          <w:rFonts w:cstheme="minorHAnsi"/>
          <w:sz w:val="24"/>
          <w:szCs w:val="24"/>
        </w:rPr>
        <w:t xml:space="preserve"> by utilizing</w:t>
      </w:r>
      <w:r w:rsidR="00FB2DAC">
        <w:rPr>
          <w:rFonts w:cstheme="minorHAnsi"/>
          <w:sz w:val="24"/>
          <w:szCs w:val="24"/>
        </w:rPr>
        <w:t xml:space="preserve"> the System Timer, which uses the SysTick interrupt that triggers every 1 ms and allowing us to accurately set the delay between flashes of the red LED to 1 sec. </w:t>
      </w:r>
      <w:r>
        <w:rPr>
          <w:rFonts w:cstheme="minorHAnsi"/>
          <w:sz w:val="24"/>
          <w:szCs w:val="24"/>
        </w:rPr>
        <w:t xml:space="preserve"> In this lab, we used the practiced methods and material that we learned in class about </w:t>
      </w:r>
      <w:r w:rsidR="00FB2DAC">
        <w:rPr>
          <w:rFonts w:cstheme="minorHAnsi"/>
          <w:sz w:val="24"/>
          <w:szCs w:val="24"/>
        </w:rPr>
        <w:t xml:space="preserve">internal and external interrupts </w:t>
      </w:r>
      <w:r>
        <w:rPr>
          <w:rFonts w:cstheme="minorHAnsi"/>
          <w:sz w:val="24"/>
          <w:szCs w:val="24"/>
        </w:rPr>
        <w:t>and overall</w:t>
      </w:r>
      <w:r w:rsidR="00FB2DAC">
        <w:rPr>
          <w:rFonts w:cstheme="minorHAnsi"/>
          <w:sz w:val="24"/>
          <w:szCs w:val="24"/>
        </w:rPr>
        <w:t xml:space="preserve"> microcontroller</w:t>
      </w:r>
      <w:r>
        <w:rPr>
          <w:rFonts w:cstheme="minorHAnsi"/>
          <w:sz w:val="24"/>
          <w:szCs w:val="24"/>
        </w:rPr>
        <w:t xml:space="preserve"> processes from Lab </w:t>
      </w:r>
      <w:r w:rsidR="00FB2DAC">
        <w:rPr>
          <w:rFonts w:cstheme="minorHAnsi"/>
          <w:sz w:val="24"/>
          <w:szCs w:val="24"/>
        </w:rPr>
        <w:t>1</w:t>
      </w:r>
      <w:r>
        <w:rPr>
          <w:rFonts w:cstheme="minorHAnsi"/>
          <w:sz w:val="24"/>
          <w:szCs w:val="24"/>
        </w:rPr>
        <w:t xml:space="preserve">. </w:t>
      </w:r>
      <w:bookmarkStart w:id="0" w:name="_GoBack"/>
      <w:bookmarkEnd w:id="0"/>
    </w:p>
    <w:p w14:paraId="25EEDA06"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Functionality and Correctness</w:t>
      </w:r>
    </w:p>
    <w:p w14:paraId="572EEE32" w14:textId="77777777" w:rsidR="00381515" w:rsidRDefault="00381515" w:rsidP="00381515">
      <w:pPr>
        <w:ind w:firstLine="720"/>
        <w:rPr>
          <w:rFonts w:cstheme="minorHAnsi"/>
          <w:sz w:val="24"/>
          <w:szCs w:val="24"/>
        </w:rPr>
      </w:pPr>
      <w:r>
        <w:rPr>
          <w:rFonts w:cstheme="minorHAnsi"/>
          <w:sz w:val="24"/>
          <w:szCs w:val="24"/>
        </w:rPr>
        <w:t xml:space="preserve">The STM32L4 discovery board has the choice for serial communication with the USART.  In this lab, our circuit consisted of 4 pins for input from the keypad connected to Port A and 4 pins for output from the keyboard connected to Port E. The inputs pins were also connected to pull – down resistor to allow us to detect a change in the value of the input of Port A pins when a button is pressed. Our algorithm can detect what character is pressed. We started with detecting if a button was pressed by setting the rows (outputs) to 1 and checks the inputs for a change from 0 to 1, showing that the button pressed is on that column. </w:t>
      </w:r>
    </w:p>
    <w:p w14:paraId="3E74E216" w14:textId="77777777" w:rsidR="00381515" w:rsidRDefault="00381515" w:rsidP="00381515">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check that the USART_ISR is equal to the value of USART_ISE_TXE to make sure it is empty, allowing us to set the TDR with </w:t>
      </w:r>
      <w:r>
        <w:rPr>
          <w:rFonts w:cstheme="minorHAnsi"/>
          <w:sz w:val="24"/>
          <w:szCs w:val="24"/>
        </w:rPr>
        <w:lastRenderedPageBreak/>
        <w:t xml:space="preserve">the value of the ASCII value, otherwise it waits until it is empty and satisfies the condition of being empty. </w:t>
      </w:r>
    </w:p>
    <w:p w14:paraId="25122B61" w14:textId="77777777" w:rsidR="00381515" w:rsidRDefault="00381515" w:rsidP="00381515">
      <w:pPr>
        <w:ind w:firstLine="720"/>
        <w:jc w:val="center"/>
        <w:rPr>
          <w:rFonts w:cstheme="minorHAnsi"/>
          <w:b/>
          <w:bCs/>
          <w:sz w:val="24"/>
          <w:szCs w:val="24"/>
        </w:rPr>
      </w:pPr>
      <w:r>
        <w:rPr>
          <w:rFonts w:cstheme="minorHAnsi"/>
          <w:b/>
          <w:bCs/>
          <w:sz w:val="24"/>
          <w:szCs w:val="24"/>
        </w:rPr>
        <w:t>C Code to configure USART (PD5 as TX and PD6 as RX)</w:t>
      </w:r>
    </w:p>
    <w:p w14:paraId="4516E35B" w14:textId="44BEEF96" w:rsidR="00381515" w:rsidRDefault="00381515" w:rsidP="00381515">
      <w:pPr>
        <w:ind w:firstLine="720"/>
        <w:rPr>
          <w:rFonts w:cstheme="minorHAnsi"/>
          <w:sz w:val="24"/>
          <w:szCs w:val="24"/>
        </w:rPr>
      </w:pPr>
      <w:r>
        <w:rPr>
          <w:rFonts w:cstheme="minorHAnsi"/>
          <w:noProof/>
          <w:sz w:val="24"/>
          <w:szCs w:val="24"/>
        </w:rPr>
        <w:drawing>
          <wp:inline distT="0" distB="0" distL="0" distR="0" wp14:anchorId="079C1104" wp14:editId="5DE56776">
            <wp:extent cx="5943600" cy="1882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2140"/>
                    </a:xfrm>
                    <a:prstGeom prst="rect">
                      <a:avLst/>
                    </a:prstGeom>
                    <a:noFill/>
                    <a:ln>
                      <a:noFill/>
                    </a:ln>
                  </pic:spPr>
                </pic:pic>
              </a:graphicData>
            </a:graphic>
          </wp:inline>
        </w:drawing>
      </w:r>
    </w:p>
    <w:p w14:paraId="1A1CFFF7" w14:textId="77777777" w:rsidR="00381515" w:rsidRDefault="00381515" w:rsidP="00381515">
      <w:pPr>
        <w:ind w:firstLine="720"/>
        <w:jc w:val="center"/>
        <w:rPr>
          <w:rFonts w:cstheme="minorHAnsi"/>
          <w:b/>
          <w:bCs/>
          <w:sz w:val="24"/>
          <w:szCs w:val="24"/>
        </w:rPr>
      </w:pPr>
      <w:r>
        <w:rPr>
          <w:rFonts w:cstheme="minorHAnsi"/>
          <w:b/>
          <w:bCs/>
          <w:sz w:val="24"/>
          <w:szCs w:val="24"/>
        </w:rPr>
        <w:t>Delay Code used in Assembly program</w:t>
      </w:r>
    </w:p>
    <w:p w14:paraId="65945B67" w14:textId="582647F0"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094572E4" wp14:editId="5761A5E6">
            <wp:extent cx="2296795" cy="132905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795" cy="1329055"/>
                    </a:xfrm>
                    <a:prstGeom prst="rect">
                      <a:avLst/>
                    </a:prstGeom>
                    <a:noFill/>
                    <a:ln>
                      <a:noFill/>
                    </a:ln>
                  </pic:spPr>
                </pic:pic>
              </a:graphicData>
            </a:graphic>
          </wp:inline>
        </w:drawing>
      </w:r>
    </w:p>
    <w:p w14:paraId="078372DC" w14:textId="77777777" w:rsidR="00381515" w:rsidRDefault="00381515" w:rsidP="00381515">
      <w:pPr>
        <w:ind w:firstLine="720"/>
        <w:jc w:val="center"/>
        <w:rPr>
          <w:rFonts w:cstheme="minorHAnsi"/>
          <w:b/>
          <w:bCs/>
          <w:sz w:val="24"/>
          <w:szCs w:val="24"/>
        </w:rPr>
      </w:pPr>
    </w:p>
    <w:p w14:paraId="58DA1FBD" w14:textId="77777777" w:rsidR="00381515" w:rsidRDefault="00381515" w:rsidP="00381515">
      <w:pPr>
        <w:ind w:firstLine="720"/>
        <w:jc w:val="center"/>
        <w:rPr>
          <w:rFonts w:cstheme="minorHAnsi"/>
          <w:b/>
          <w:bCs/>
          <w:sz w:val="24"/>
          <w:szCs w:val="24"/>
        </w:rPr>
      </w:pPr>
    </w:p>
    <w:p w14:paraId="430069E1" w14:textId="77777777" w:rsidR="00381515" w:rsidRDefault="00381515" w:rsidP="00381515">
      <w:pPr>
        <w:ind w:firstLine="720"/>
        <w:jc w:val="center"/>
        <w:rPr>
          <w:rFonts w:cstheme="minorHAnsi"/>
          <w:b/>
          <w:bCs/>
          <w:sz w:val="24"/>
          <w:szCs w:val="24"/>
        </w:rPr>
      </w:pPr>
    </w:p>
    <w:p w14:paraId="01EABCE0" w14:textId="77777777" w:rsidR="00381515" w:rsidRDefault="00381515" w:rsidP="00381515">
      <w:pPr>
        <w:ind w:firstLine="720"/>
        <w:jc w:val="center"/>
        <w:rPr>
          <w:rFonts w:cstheme="minorHAnsi"/>
          <w:b/>
          <w:bCs/>
          <w:sz w:val="24"/>
          <w:szCs w:val="24"/>
        </w:rPr>
      </w:pPr>
    </w:p>
    <w:p w14:paraId="255C9293" w14:textId="77777777" w:rsidR="00381515" w:rsidRDefault="00381515" w:rsidP="00381515">
      <w:pPr>
        <w:ind w:firstLine="720"/>
        <w:jc w:val="center"/>
        <w:rPr>
          <w:rFonts w:cstheme="minorHAnsi"/>
          <w:b/>
          <w:bCs/>
          <w:sz w:val="24"/>
          <w:szCs w:val="24"/>
        </w:rPr>
      </w:pPr>
    </w:p>
    <w:p w14:paraId="6B6FE9E5" w14:textId="77777777" w:rsidR="00381515" w:rsidRDefault="00381515" w:rsidP="00381515">
      <w:pPr>
        <w:ind w:firstLine="720"/>
        <w:jc w:val="center"/>
        <w:rPr>
          <w:rFonts w:cstheme="minorHAnsi"/>
          <w:b/>
          <w:bCs/>
          <w:sz w:val="24"/>
          <w:szCs w:val="24"/>
        </w:rPr>
      </w:pPr>
    </w:p>
    <w:p w14:paraId="3F6CD487" w14:textId="77777777" w:rsidR="00381515" w:rsidRDefault="00381515" w:rsidP="00381515">
      <w:pPr>
        <w:ind w:firstLine="720"/>
        <w:jc w:val="center"/>
        <w:rPr>
          <w:rFonts w:cstheme="minorHAnsi"/>
          <w:b/>
          <w:bCs/>
          <w:sz w:val="24"/>
          <w:szCs w:val="24"/>
        </w:rPr>
      </w:pPr>
    </w:p>
    <w:p w14:paraId="4D220CE5" w14:textId="77777777" w:rsidR="00381515" w:rsidRDefault="00381515" w:rsidP="00381515">
      <w:pPr>
        <w:ind w:firstLine="720"/>
        <w:jc w:val="center"/>
        <w:rPr>
          <w:rFonts w:cstheme="minorHAnsi"/>
          <w:b/>
          <w:bCs/>
          <w:sz w:val="24"/>
          <w:szCs w:val="24"/>
        </w:rPr>
      </w:pPr>
    </w:p>
    <w:p w14:paraId="2E557C78" w14:textId="77777777" w:rsidR="00381515" w:rsidRDefault="00381515" w:rsidP="00381515">
      <w:pPr>
        <w:ind w:firstLine="720"/>
        <w:jc w:val="center"/>
        <w:rPr>
          <w:rFonts w:cstheme="minorHAnsi"/>
          <w:b/>
          <w:bCs/>
          <w:sz w:val="24"/>
          <w:szCs w:val="24"/>
        </w:rPr>
      </w:pPr>
    </w:p>
    <w:p w14:paraId="2094C1D1" w14:textId="77777777" w:rsidR="00381515" w:rsidRDefault="00381515" w:rsidP="00381515">
      <w:pPr>
        <w:ind w:firstLine="720"/>
        <w:jc w:val="center"/>
        <w:rPr>
          <w:rFonts w:cstheme="minorHAnsi"/>
          <w:b/>
          <w:bCs/>
          <w:sz w:val="24"/>
          <w:szCs w:val="24"/>
        </w:rPr>
      </w:pPr>
    </w:p>
    <w:p w14:paraId="05DC2793" w14:textId="77777777" w:rsidR="00381515" w:rsidRDefault="00381515" w:rsidP="00381515">
      <w:pPr>
        <w:ind w:firstLine="720"/>
        <w:jc w:val="center"/>
        <w:rPr>
          <w:rFonts w:cstheme="minorHAnsi"/>
          <w:b/>
          <w:bCs/>
          <w:sz w:val="24"/>
          <w:szCs w:val="24"/>
        </w:rPr>
      </w:pPr>
      <w:r>
        <w:rPr>
          <w:rFonts w:cstheme="minorHAnsi"/>
          <w:b/>
          <w:bCs/>
          <w:sz w:val="24"/>
          <w:szCs w:val="24"/>
        </w:rPr>
        <w:t>Connection configuration used in circuit built for programmed Algorithm</w:t>
      </w:r>
    </w:p>
    <w:p w14:paraId="69E6F22A" w14:textId="77777777" w:rsidR="00381515" w:rsidRDefault="00381515" w:rsidP="00381515">
      <w:pPr>
        <w:ind w:firstLine="720"/>
        <w:jc w:val="center"/>
        <w:rPr>
          <w:rFonts w:cstheme="minorHAnsi"/>
          <w:b/>
          <w:bCs/>
          <w:sz w:val="24"/>
          <w:szCs w:val="24"/>
        </w:rPr>
      </w:pPr>
      <w:r>
        <w:rPr>
          <w:rFonts w:cstheme="minorHAnsi"/>
          <w:b/>
          <w:bCs/>
          <w:sz w:val="24"/>
          <w:szCs w:val="24"/>
        </w:rPr>
        <w:lastRenderedPageBreak/>
        <w:t>Pins 1- 4 : Columns (Input)</w:t>
      </w:r>
    </w:p>
    <w:p w14:paraId="5BE52533" w14:textId="77777777" w:rsidR="00381515" w:rsidRDefault="00381515" w:rsidP="00381515">
      <w:pPr>
        <w:ind w:firstLine="720"/>
        <w:jc w:val="center"/>
        <w:rPr>
          <w:rFonts w:cstheme="minorHAnsi"/>
          <w:b/>
          <w:bCs/>
          <w:sz w:val="24"/>
          <w:szCs w:val="24"/>
        </w:rPr>
      </w:pPr>
      <w:r>
        <w:rPr>
          <w:rFonts w:cstheme="minorHAnsi"/>
          <w:b/>
          <w:bCs/>
          <w:sz w:val="24"/>
          <w:szCs w:val="24"/>
        </w:rPr>
        <w:t>Pins 5 - 8 : Rows (Output)</w:t>
      </w:r>
    </w:p>
    <w:p w14:paraId="00D0FD9B" w14:textId="40C10155" w:rsidR="00381515" w:rsidRDefault="00381515" w:rsidP="00381515">
      <w:pPr>
        <w:ind w:firstLine="720"/>
        <w:jc w:val="center"/>
        <w:rPr>
          <w:rFonts w:cstheme="minorHAnsi"/>
          <w:b/>
          <w:bCs/>
          <w:sz w:val="24"/>
          <w:szCs w:val="24"/>
        </w:rPr>
      </w:pPr>
      <w:r>
        <w:rPr>
          <w:rFonts w:cstheme="minorHAnsi"/>
          <w:b/>
          <w:noProof/>
          <w:sz w:val="24"/>
          <w:szCs w:val="24"/>
        </w:rPr>
        <w:drawing>
          <wp:inline distT="0" distB="0" distL="0" distR="0" wp14:anchorId="48553D4A" wp14:editId="5C54EACF">
            <wp:extent cx="4742180" cy="51777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2180" cy="5177790"/>
                    </a:xfrm>
                    <a:prstGeom prst="rect">
                      <a:avLst/>
                    </a:prstGeom>
                    <a:noFill/>
                    <a:ln>
                      <a:noFill/>
                    </a:ln>
                  </pic:spPr>
                </pic:pic>
              </a:graphicData>
            </a:graphic>
          </wp:inline>
        </w:drawing>
      </w:r>
    </w:p>
    <w:p w14:paraId="6C9DE23F" w14:textId="77777777" w:rsidR="00381515" w:rsidRDefault="00381515" w:rsidP="00381515">
      <w:pPr>
        <w:ind w:firstLine="720"/>
        <w:jc w:val="center"/>
        <w:rPr>
          <w:rFonts w:cstheme="minorHAnsi"/>
          <w:b/>
          <w:bCs/>
          <w:sz w:val="24"/>
          <w:szCs w:val="24"/>
        </w:rPr>
      </w:pPr>
    </w:p>
    <w:p w14:paraId="7FFD7AE7" w14:textId="77777777" w:rsidR="00381515" w:rsidRDefault="00381515" w:rsidP="00381515">
      <w:pPr>
        <w:ind w:firstLine="720"/>
        <w:jc w:val="center"/>
        <w:rPr>
          <w:rFonts w:cstheme="minorHAnsi"/>
          <w:b/>
          <w:bCs/>
          <w:sz w:val="24"/>
          <w:szCs w:val="24"/>
        </w:rPr>
      </w:pPr>
    </w:p>
    <w:p w14:paraId="3A60EA94" w14:textId="77777777" w:rsidR="00381515" w:rsidRDefault="00381515" w:rsidP="00381515">
      <w:pPr>
        <w:ind w:firstLine="720"/>
        <w:jc w:val="center"/>
        <w:rPr>
          <w:rFonts w:cstheme="minorHAnsi"/>
          <w:b/>
          <w:bCs/>
          <w:sz w:val="24"/>
          <w:szCs w:val="24"/>
        </w:rPr>
      </w:pPr>
    </w:p>
    <w:p w14:paraId="3313F094" w14:textId="77777777" w:rsidR="00381515" w:rsidRDefault="00381515" w:rsidP="00381515">
      <w:pPr>
        <w:ind w:firstLine="720"/>
        <w:jc w:val="center"/>
        <w:rPr>
          <w:rFonts w:cstheme="minorHAnsi"/>
          <w:b/>
          <w:bCs/>
          <w:sz w:val="24"/>
          <w:szCs w:val="24"/>
        </w:rPr>
      </w:pPr>
    </w:p>
    <w:p w14:paraId="1F013C2D" w14:textId="77777777" w:rsidR="00381515" w:rsidRDefault="00381515" w:rsidP="00381515">
      <w:pPr>
        <w:ind w:firstLine="720"/>
        <w:jc w:val="center"/>
        <w:rPr>
          <w:rFonts w:cstheme="minorHAnsi"/>
          <w:b/>
          <w:bCs/>
          <w:sz w:val="24"/>
          <w:szCs w:val="24"/>
        </w:rPr>
      </w:pPr>
    </w:p>
    <w:p w14:paraId="0D6E5F18" w14:textId="77777777" w:rsidR="00381515" w:rsidRDefault="00381515" w:rsidP="00381515">
      <w:pPr>
        <w:ind w:firstLine="720"/>
        <w:jc w:val="center"/>
        <w:rPr>
          <w:rFonts w:cstheme="minorHAnsi"/>
          <w:b/>
          <w:bCs/>
          <w:sz w:val="24"/>
          <w:szCs w:val="24"/>
        </w:rPr>
      </w:pPr>
    </w:p>
    <w:p w14:paraId="5E42DFE7" w14:textId="77777777" w:rsidR="00381515" w:rsidRDefault="00381515" w:rsidP="00381515">
      <w:pPr>
        <w:ind w:firstLine="720"/>
        <w:jc w:val="center"/>
        <w:rPr>
          <w:rFonts w:cstheme="minorHAnsi"/>
          <w:b/>
          <w:bCs/>
          <w:sz w:val="24"/>
          <w:szCs w:val="24"/>
        </w:rPr>
      </w:pPr>
      <w:r>
        <w:rPr>
          <w:rFonts w:cstheme="minorHAnsi"/>
          <w:b/>
          <w:bCs/>
          <w:sz w:val="24"/>
          <w:szCs w:val="24"/>
        </w:rPr>
        <w:t xml:space="preserve">Keypad 4x4 matrix algorithm </w:t>
      </w:r>
    </w:p>
    <w:p w14:paraId="469485FF" w14:textId="35209A29" w:rsidR="00381515" w:rsidRDefault="00381515" w:rsidP="00381515">
      <w:pPr>
        <w:ind w:firstLine="720"/>
        <w:jc w:val="center"/>
        <w:rPr>
          <w:rFonts w:cstheme="minorHAnsi"/>
          <w:b/>
          <w:bCs/>
          <w:sz w:val="24"/>
          <w:szCs w:val="24"/>
        </w:rPr>
      </w:pPr>
      <w:r>
        <w:rPr>
          <w:rFonts w:cstheme="minorHAnsi"/>
          <w:b/>
          <w:noProof/>
          <w:sz w:val="24"/>
          <w:szCs w:val="24"/>
        </w:rPr>
        <w:lastRenderedPageBreak/>
        <w:drawing>
          <wp:inline distT="0" distB="0" distL="0" distR="0" wp14:anchorId="091D1D06" wp14:editId="2B7B52B4">
            <wp:extent cx="3604260" cy="705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4AE562C0" w14:textId="77777777" w:rsidR="00381515" w:rsidRDefault="00381515" w:rsidP="00381515">
      <w:pPr>
        <w:ind w:firstLine="720"/>
        <w:rPr>
          <w:rFonts w:cstheme="minorHAnsi"/>
          <w:sz w:val="24"/>
          <w:szCs w:val="24"/>
        </w:rPr>
      </w:pPr>
    </w:p>
    <w:p w14:paraId="5D0A34CB" w14:textId="77777777" w:rsidR="00381515" w:rsidRDefault="00381515" w:rsidP="00381515">
      <w:pPr>
        <w:jc w:val="center"/>
        <w:rPr>
          <w:rFonts w:asciiTheme="majorHAnsi" w:hAnsiTheme="majorHAnsi" w:cstheme="majorHAnsi"/>
          <w:b/>
          <w:sz w:val="36"/>
          <w:szCs w:val="36"/>
        </w:rPr>
      </w:pPr>
    </w:p>
    <w:p w14:paraId="6B982FCD"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Pre-Lab and Demo</w:t>
      </w:r>
    </w:p>
    <w:p w14:paraId="486EC66E" w14:textId="1008040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noProof/>
          <w:sz w:val="48"/>
          <w:szCs w:val="48"/>
        </w:rPr>
        <w:drawing>
          <wp:inline distT="0" distB="0" distL="0" distR="0" wp14:anchorId="3CEF1A30" wp14:editId="09A16763">
            <wp:extent cx="5135245" cy="66452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35245" cy="6645275"/>
                    </a:xfrm>
                    <a:prstGeom prst="rect">
                      <a:avLst/>
                    </a:prstGeom>
                    <a:noFill/>
                    <a:ln>
                      <a:noFill/>
                    </a:ln>
                  </pic:spPr>
                </pic:pic>
              </a:graphicData>
            </a:graphic>
          </wp:inline>
        </w:drawing>
      </w:r>
    </w:p>
    <w:p w14:paraId="63E73480" w14:textId="77777777" w:rsidR="00381515" w:rsidRDefault="00381515" w:rsidP="00381515">
      <w:pPr>
        <w:rPr>
          <w:rFonts w:cstheme="minorHAnsi"/>
          <w:bCs/>
          <w:sz w:val="28"/>
          <w:szCs w:val="28"/>
        </w:rPr>
      </w:pPr>
    </w:p>
    <w:p w14:paraId="5CBF46A5" w14:textId="3EE14A2B" w:rsidR="00381515" w:rsidRDefault="00381515" w:rsidP="00381515">
      <w:pPr>
        <w:rPr>
          <w:rFonts w:cstheme="minorHAnsi"/>
          <w:bCs/>
          <w:sz w:val="28"/>
          <w:szCs w:val="28"/>
        </w:rPr>
      </w:pPr>
      <w:r>
        <w:rPr>
          <w:rFonts w:cstheme="minorHAnsi"/>
          <w:bCs/>
          <w:sz w:val="28"/>
          <w:szCs w:val="28"/>
        </w:rPr>
        <w:t>Omar Amr</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t xml:space="preserve">         Papa </w:t>
      </w:r>
      <w:proofErr w:type="spellStart"/>
      <w:r>
        <w:rPr>
          <w:rFonts w:cstheme="minorHAnsi"/>
          <w:bCs/>
          <w:sz w:val="28"/>
          <w:szCs w:val="28"/>
        </w:rPr>
        <w:t>Beye</w:t>
      </w:r>
      <w:proofErr w:type="spellEnd"/>
    </w:p>
    <w:p w14:paraId="31061C3B"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Post-Lab</w:t>
      </w:r>
    </w:p>
    <w:p w14:paraId="5275D9AD" w14:textId="2C7681C6" w:rsidR="00381515" w:rsidRDefault="00381515" w:rsidP="00381515">
      <w:pPr>
        <w:pStyle w:val="ListParagraph"/>
        <w:rPr>
          <w:rFonts w:cstheme="minorHAnsi"/>
          <w:bCs/>
          <w:sz w:val="24"/>
          <w:szCs w:val="24"/>
        </w:rPr>
      </w:pPr>
      <w:r>
        <w:rPr>
          <w:rFonts w:cstheme="minorHAnsi"/>
          <w:noProof/>
          <w:sz w:val="24"/>
          <w:szCs w:val="24"/>
        </w:rPr>
        <w:drawing>
          <wp:inline distT="0" distB="0" distL="0" distR="0" wp14:anchorId="3BCC8751" wp14:editId="10D091D0">
            <wp:extent cx="5943600" cy="4455160"/>
            <wp:effectExtent l="127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5943600" cy="4455160"/>
                    </a:xfrm>
                    <a:prstGeom prst="rect">
                      <a:avLst/>
                    </a:prstGeom>
                    <a:noFill/>
                    <a:ln>
                      <a:noFill/>
                    </a:ln>
                  </pic:spPr>
                </pic:pic>
              </a:graphicData>
            </a:graphic>
          </wp:inline>
        </w:drawing>
      </w:r>
    </w:p>
    <w:p w14:paraId="0E2C9E50" w14:textId="77777777" w:rsidR="00381515" w:rsidRDefault="00381515" w:rsidP="00381515">
      <w:pPr>
        <w:pStyle w:val="ListParagraph"/>
        <w:rPr>
          <w:rFonts w:cstheme="minorHAnsi"/>
          <w:bCs/>
          <w:sz w:val="24"/>
          <w:szCs w:val="24"/>
        </w:rPr>
      </w:pPr>
    </w:p>
    <w:p w14:paraId="60C21C15" w14:textId="77777777" w:rsidR="00381515" w:rsidRDefault="00381515" w:rsidP="00381515">
      <w:pPr>
        <w:pStyle w:val="ListParagraph"/>
        <w:rPr>
          <w:rFonts w:cstheme="minorHAnsi"/>
          <w:bCs/>
          <w:sz w:val="24"/>
          <w:szCs w:val="24"/>
        </w:rPr>
      </w:pPr>
    </w:p>
    <w:p w14:paraId="11BC343D" w14:textId="4B372E92" w:rsidR="00381515" w:rsidRDefault="00381515" w:rsidP="00381515">
      <w:pPr>
        <w:pStyle w:val="ListParagraph"/>
        <w:rPr>
          <w:rFonts w:eastAsiaTheme="minorEastAsia" w:cstheme="minorHAnsi"/>
          <w:bCs/>
          <w:sz w:val="24"/>
          <w:szCs w:val="24"/>
        </w:rPr>
      </w:pPr>
    </w:p>
    <w:p w14:paraId="1F0268B7" w14:textId="77777777" w:rsidR="00381515" w:rsidRDefault="00381515" w:rsidP="00381515">
      <w:pPr>
        <w:pStyle w:val="ListParagraph"/>
        <w:rPr>
          <w:rFonts w:eastAsiaTheme="minorEastAsia" w:cstheme="minorHAnsi"/>
          <w:bCs/>
          <w:sz w:val="24"/>
          <w:szCs w:val="24"/>
        </w:rPr>
      </w:pPr>
    </w:p>
    <w:p w14:paraId="7C2CBD22" w14:textId="77777777" w:rsidR="00381515" w:rsidRDefault="00381515" w:rsidP="00381515">
      <w:pPr>
        <w:pStyle w:val="ListParagraph"/>
        <w:rPr>
          <w:rFonts w:eastAsiaTheme="minorEastAsia" w:cstheme="minorHAnsi"/>
          <w:bCs/>
          <w:sz w:val="24"/>
          <w:szCs w:val="24"/>
        </w:rPr>
      </w:pPr>
    </w:p>
    <w:p w14:paraId="5B60AB4D" w14:textId="77777777" w:rsidR="00381515" w:rsidRDefault="00381515" w:rsidP="00381515">
      <w:pPr>
        <w:pStyle w:val="ListParagraph"/>
        <w:rPr>
          <w:rFonts w:eastAsiaTheme="minorEastAsia" w:cstheme="minorHAnsi"/>
          <w:bCs/>
          <w:sz w:val="24"/>
          <w:szCs w:val="24"/>
        </w:rPr>
      </w:pPr>
    </w:p>
    <w:p w14:paraId="26987CD2" w14:textId="77777777" w:rsidR="00381515" w:rsidRDefault="00381515" w:rsidP="00381515">
      <w:pPr>
        <w:pStyle w:val="ListParagraph"/>
        <w:rPr>
          <w:rFonts w:eastAsiaTheme="minorEastAsia" w:cstheme="minorHAnsi"/>
          <w:bCs/>
          <w:sz w:val="24"/>
          <w:szCs w:val="24"/>
        </w:rPr>
      </w:pPr>
      <m:oMathPara>
        <m:oMath>
          <m:r>
            <w:rPr>
              <w:rFonts w:ascii="Cambria Math" w:hAnsi="Cambria Math" w:cstheme="minorHAnsi"/>
              <w:sz w:val="24"/>
              <w:szCs w:val="24"/>
            </w:rPr>
            <w:lastRenderedPageBreak/>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42F94195" w14:textId="77777777" w:rsidR="00381515" w:rsidRDefault="00381515" w:rsidP="00381515">
      <w:pPr>
        <w:ind w:firstLine="720"/>
        <w:rPr>
          <w:rFonts w:cstheme="minorHAnsi"/>
          <w:sz w:val="24"/>
          <w:szCs w:val="24"/>
        </w:rPr>
      </w:pPr>
      <w:r>
        <w:rPr>
          <w:rFonts w:cstheme="minorHAnsi"/>
          <w:sz w:val="24"/>
          <w:szCs w:val="24"/>
        </w:rPr>
        <w:t xml:space="preserve">There are two oversampling settings. One is Oversampling by 8 or 16, which allows the sample the frame at 8 or 16 times the baud rate to mitigate the side effects of noise or clock deviation.  If the OVER8 bit is 0, then the signal is oversampled by 16 and the BRR is equal to the USARTDIV, just like in the lab or the equation used in in the picture above. If the OVER8 bit is 1, then the signal is oversampled 8 and the BRR[15:4] *16 + BRR[2:0]*2, where BRR[3] is cleared. </w:t>
      </w:r>
    </w:p>
    <w:p w14:paraId="6F55BAEE" w14:textId="77777777" w:rsidR="00381515" w:rsidRDefault="00381515" w:rsidP="00381515">
      <w:pPr>
        <w:ind w:firstLine="720"/>
        <w:rPr>
          <w:rFonts w:asciiTheme="majorHAnsi" w:hAnsiTheme="majorHAnsi" w:cstheme="majorHAnsi"/>
          <w:b/>
          <w:sz w:val="48"/>
          <w:szCs w:val="48"/>
          <w:u w:val="single"/>
        </w:rPr>
      </w:pPr>
    </w:p>
    <w:p w14:paraId="46F13971" w14:textId="77777777" w:rsidR="00381515" w:rsidRDefault="00381515" w:rsidP="00381515">
      <w:pPr>
        <w:jc w:val="center"/>
        <w:rPr>
          <w:rFonts w:asciiTheme="majorHAnsi" w:hAnsiTheme="majorHAnsi" w:cstheme="majorHAnsi"/>
          <w:b/>
          <w:sz w:val="48"/>
          <w:szCs w:val="48"/>
          <w:u w:val="single"/>
        </w:rPr>
      </w:pPr>
      <w:r>
        <w:rPr>
          <w:rFonts w:asciiTheme="majorHAnsi" w:hAnsiTheme="majorHAnsi" w:cstheme="majorHAnsi"/>
          <w:b/>
          <w:sz w:val="48"/>
          <w:szCs w:val="48"/>
          <w:u w:val="single"/>
        </w:rPr>
        <w:t>Conclusion</w:t>
      </w:r>
    </w:p>
    <w:p w14:paraId="2F357CFE" w14:textId="075E11E6" w:rsidR="00381515" w:rsidRDefault="00381515" w:rsidP="00381515">
      <w:pPr>
        <w:ind w:firstLine="720"/>
        <w:rPr>
          <w:rFonts w:cstheme="minorHAnsi"/>
          <w:sz w:val="24"/>
          <w:szCs w:val="24"/>
        </w:rPr>
      </w:pPr>
      <w:r>
        <w:rPr>
          <w:rFonts w:cstheme="minorHAnsi"/>
          <w:sz w:val="24"/>
          <w:szCs w:val="24"/>
        </w:rPr>
        <w:t xml:space="preserve">In this lab, we became more comfortable with interfacing with the USART protocol on the STM32L4 microcontroller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transmit data out based on the decided character from our keypad scanning algorithm. We used branches, conditionals, GPIO registers, and USART register to complete the objective. We used delays when we change outputs 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3208E70E" w14:textId="77777777" w:rsidR="00381515" w:rsidRDefault="00381515" w:rsidP="00381515">
      <w:pPr>
        <w:ind w:firstLine="720"/>
        <w:rPr>
          <w:rFonts w:cstheme="minorHAnsi"/>
          <w:sz w:val="24"/>
          <w:szCs w:val="24"/>
        </w:rPr>
      </w:pPr>
    </w:p>
    <w:p w14:paraId="1A94C234" w14:textId="77777777" w:rsidR="00381515" w:rsidRDefault="00381515" w:rsidP="00381515">
      <w:pPr>
        <w:ind w:firstLine="720"/>
        <w:rPr>
          <w:rFonts w:cstheme="minorHAnsi"/>
          <w:sz w:val="24"/>
          <w:szCs w:val="24"/>
        </w:rPr>
      </w:pPr>
    </w:p>
    <w:p w14:paraId="04CA83AC" w14:textId="77777777" w:rsidR="00C50A03" w:rsidRPr="00381515" w:rsidRDefault="00C50A03" w:rsidP="00381515"/>
    <w:sectPr w:rsidR="00C50A03" w:rsidRPr="0038151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3D1FC" w14:textId="77777777" w:rsidR="00541D00" w:rsidRDefault="00541D00">
      <w:pPr>
        <w:spacing w:after="0" w:line="240" w:lineRule="auto"/>
      </w:pPr>
      <w:r>
        <w:separator/>
      </w:r>
    </w:p>
  </w:endnote>
  <w:endnote w:type="continuationSeparator" w:id="0">
    <w:p w14:paraId="049D9B07" w14:textId="77777777" w:rsidR="00541D00" w:rsidRDefault="0054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4283A" w14:textId="77777777" w:rsidR="00541D00" w:rsidRDefault="00541D00">
      <w:pPr>
        <w:spacing w:after="0" w:line="240" w:lineRule="auto"/>
      </w:pPr>
      <w:r>
        <w:separator/>
      </w:r>
    </w:p>
  </w:footnote>
  <w:footnote w:type="continuationSeparator" w:id="0">
    <w:p w14:paraId="615D9203" w14:textId="77777777" w:rsidR="00541D00" w:rsidRDefault="00541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04410"/>
    <w:rsid w:val="0002674B"/>
    <w:rsid w:val="0006539F"/>
    <w:rsid w:val="00074649"/>
    <w:rsid w:val="000A3223"/>
    <w:rsid w:val="001000A5"/>
    <w:rsid w:val="00107DC6"/>
    <w:rsid w:val="00110896"/>
    <w:rsid w:val="00145A61"/>
    <w:rsid w:val="001608D7"/>
    <w:rsid w:val="001A1E3A"/>
    <w:rsid w:val="001B0F7A"/>
    <w:rsid w:val="001B27D3"/>
    <w:rsid w:val="001E4A95"/>
    <w:rsid w:val="00235BAC"/>
    <w:rsid w:val="00297CB1"/>
    <w:rsid w:val="002F4B0B"/>
    <w:rsid w:val="003169B0"/>
    <w:rsid w:val="00350F3C"/>
    <w:rsid w:val="00353C6F"/>
    <w:rsid w:val="003645A4"/>
    <w:rsid w:val="00381515"/>
    <w:rsid w:val="003A2967"/>
    <w:rsid w:val="003B6C30"/>
    <w:rsid w:val="003D5267"/>
    <w:rsid w:val="00420BC9"/>
    <w:rsid w:val="00495729"/>
    <w:rsid w:val="00541D00"/>
    <w:rsid w:val="005649CE"/>
    <w:rsid w:val="005B396F"/>
    <w:rsid w:val="00633FD3"/>
    <w:rsid w:val="00666D95"/>
    <w:rsid w:val="006E6207"/>
    <w:rsid w:val="006F5DEA"/>
    <w:rsid w:val="00733823"/>
    <w:rsid w:val="007852B8"/>
    <w:rsid w:val="007D582C"/>
    <w:rsid w:val="007D7B63"/>
    <w:rsid w:val="007F1164"/>
    <w:rsid w:val="008111BC"/>
    <w:rsid w:val="0081431D"/>
    <w:rsid w:val="00841A42"/>
    <w:rsid w:val="00844D8E"/>
    <w:rsid w:val="00870C87"/>
    <w:rsid w:val="00875965"/>
    <w:rsid w:val="00883CBA"/>
    <w:rsid w:val="008A3A2D"/>
    <w:rsid w:val="008B5478"/>
    <w:rsid w:val="008D7C05"/>
    <w:rsid w:val="00926EDC"/>
    <w:rsid w:val="00983EB1"/>
    <w:rsid w:val="00984AD7"/>
    <w:rsid w:val="00994573"/>
    <w:rsid w:val="009B364B"/>
    <w:rsid w:val="009C7636"/>
    <w:rsid w:val="00A14B48"/>
    <w:rsid w:val="00A54F22"/>
    <w:rsid w:val="00A64FC1"/>
    <w:rsid w:val="00AA4B96"/>
    <w:rsid w:val="00B11C79"/>
    <w:rsid w:val="00B21F6D"/>
    <w:rsid w:val="00BB6AA9"/>
    <w:rsid w:val="00BD1B46"/>
    <w:rsid w:val="00C0487C"/>
    <w:rsid w:val="00C41B5B"/>
    <w:rsid w:val="00C50A03"/>
    <w:rsid w:val="00C920C6"/>
    <w:rsid w:val="00CA3510"/>
    <w:rsid w:val="00CB3199"/>
    <w:rsid w:val="00D40AE6"/>
    <w:rsid w:val="00D63855"/>
    <w:rsid w:val="00D70FB5"/>
    <w:rsid w:val="00DE653C"/>
    <w:rsid w:val="00E044B1"/>
    <w:rsid w:val="00E21F62"/>
    <w:rsid w:val="00EA49F0"/>
    <w:rsid w:val="00EC0832"/>
    <w:rsid w:val="00ED41A1"/>
    <w:rsid w:val="00EE41E7"/>
    <w:rsid w:val="00F01AC6"/>
    <w:rsid w:val="00F051D6"/>
    <w:rsid w:val="00F521B9"/>
    <w:rsid w:val="00F933E6"/>
    <w:rsid w:val="00FB2DAC"/>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spacing w:line="259" w:lineRule="auto"/>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Sonic a</cp:lastModifiedBy>
  <cp:revision>30</cp:revision>
  <dcterms:created xsi:type="dcterms:W3CDTF">2019-11-09T01:39:00Z</dcterms:created>
  <dcterms:modified xsi:type="dcterms:W3CDTF">2019-11-23T02:34:00Z</dcterms:modified>
</cp:coreProperties>
</file>