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51BB" w14:textId="77777777" w:rsidR="00385E85" w:rsidRDefault="00385E85" w:rsidP="00BD7E39">
      <w:pPr>
        <w:jc w:val="center"/>
        <w:rPr>
          <w:b/>
          <w:bCs/>
          <w:sz w:val="40"/>
          <w:szCs w:val="40"/>
        </w:rPr>
      </w:pPr>
    </w:p>
    <w:p w14:paraId="6055E8EB" w14:textId="77777777" w:rsidR="00385E85" w:rsidRDefault="00385E85" w:rsidP="00BD7E39">
      <w:pPr>
        <w:jc w:val="center"/>
        <w:rPr>
          <w:b/>
          <w:bCs/>
          <w:sz w:val="40"/>
          <w:szCs w:val="40"/>
        </w:rPr>
      </w:pPr>
    </w:p>
    <w:p w14:paraId="468CD5A0" w14:textId="77777777" w:rsidR="00385E85" w:rsidRDefault="00385E85" w:rsidP="00BD7E39">
      <w:pPr>
        <w:jc w:val="center"/>
        <w:rPr>
          <w:b/>
          <w:bCs/>
          <w:sz w:val="40"/>
          <w:szCs w:val="40"/>
        </w:rPr>
      </w:pPr>
    </w:p>
    <w:p w14:paraId="3685273E" w14:textId="77777777" w:rsidR="00385E85" w:rsidRDefault="00385E85" w:rsidP="00BD7E39">
      <w:pPr>
        <w:jc w:val="center"/>
        <w:rPr>
          <w:b/>
          <w:bCs/>
          <w:sz w:val="40"/>
          <w:szCs w:val="40"/>
        </w:rPr>
      </w:pPr>
    </w:p>
    <w:p w14:paraId="6DDAB6BA" w14:textId="77777777" w:rsidR="00385E85" w:rsidRDefault="00385E85" w:rsidP="00BD7E39">
      <w:pPr>
        <w:jc w:val="center"/>
        <w:rPr>
          <w:b/>
          <w:bCs/>
          <w:sz w:val="40"/>
          <w:szCs w:val="40"/>
        </w:rPr>
      </w:pPr>
    </w:p>
    <w:p w14:paraId="0A126AB0" w14:textId="77777777" w:rsidR="00385E85" w:rsidRDefault="00385E85" w:rsidP="00BD7E39">
      <w:pPr>
        <w:jc w:val="center"/>
        <w:rPr>
          <w:b/>
          <w:bCs/>
          <w:sz w:val="40"/>
          <w:szCs w:val="40"/>
        </w:rPr>
      </w:pPr>
    </w:p>
    <w:p w14:paraId="5B9E57C4" w14:textId="77777777" w:rsidR="00385E85" w:rsidRDefault="00385E85" w:rsidP="009B5F90">
      <w:pPr>
        <w:spacing w:line="360" w:lineRule="auto"/>
        <w:jc w:val="center"/>
        <w:rPr>
          <w:b/>
          <w:bCs/>
          <w:sz w:val="40"/>
          <w:szCs w:val="40"/>
        </w:rPr>
      </w:pPr>
    </w:p>
    <w:p w14:paraId="21453C2E" w14:textId="3205EDC9" w:rsidR="00E300B5" w:rsidRDefault="00E300B5" w:rsidP="009B5F90">
      <w:pPr>
        <w:spacing w:line="360" w:lineRule="auto"/>
        <w:jc w:val="center"/>
        <w:rPr>
          <w:b/>
          <w:bCs/>
          <w:sz w:val="40"/>
          <w:szCs w:val="40"/>
        </w:rPr>
      </w:pPr>
      <w:r w:rsidRPr="00E300B5">
        <w:rPr>
          <w:b/>
          <w:bCs/>
          <w:sz w:val="40"/>
          <w:szCs w:val="40"/>
        </w:rPr>
        <w:t>Development, Testing and Evaluation of a Full Stack Solution</w:t>
      </w:r>
      <w:r>
        <w:rPr>
          <w:b/>
          <w:bCs/>
          <w:sz w:val="40"/>
          <w:szCs w:val="40"/>
        </w:rPr>
        <w:t xml:space="preserve"> for Dern-Support </w:t>
      </w:r>
    </w:p>
    <w:p w14:paraId="52D34F27" w14:textId="75ADA2A3" w:rsidR="00C77CFF" w:rsidRPr="00E300B5" w:rsidRDefault="004B69F5" w:rsidP="009B5F90">
      <w:pPr>
        <w:spacing w:line="360" w:lineRule="auto"/>
        <w:jc w:val="center"/>
        <w:rPr>
          <w:sz w:val="36"/>
          <w:szCs w:val="36"/>
        </w:rPr>
      </w:pPr>
      <w:r w:rsidRPr="00E300B5">
        <w:rPr>
          <w:b/>
          <w:bCs/>
          <w:sz w:val="36"/>
          <w:szCs w:val="36"/>
        </w:rPr>
        <w:t>Made by:</w:t>
      </w:r>
      <w:r w:rsidRPr="00E300B5">
        <w:rPr>
          <w:sz w:val="36"/>
          <w:szCs w:val="36"/>
        </w:rPr>
        <w:t xml:space="preserve"> Omar Asim</w:t>
      </w:r>
    </w:p>
    <w:p w14:paraId="2096EA1C" w14:textId="1741DEAF" w:rsidR="00BD7E39" w:rsidRPr="00E300B5" w:rsidRDefault="00BD7E39" w:rsidP="009B5F90">
      <w:pPr>
        <w:spacing w:line="360" w:lineRule="auto"/>
        <w:jc w:val="center"/>
        <w:rPr>
          <w:sz w:val="36"/>
          <w:szCs w:val="36"/>
        </w:rPr>
      </w:pPr>
      <w:r w:rsidRPr="00E300B5">
        <w:rPr>
          <w:b/>
          <w:bCs/>
          <w:sz w:val="36"/>
          <w:szCs w:val="36"/>
        </w:rPr>
        <w:t>Date:</w:t>
      </w:r>
      <w:r w:rsidRPr="00E300B5">
        <w:rPr>
          <w:sz w:val="36"/>
          <w:szCs w:val="36"/>
        </w:rPr>
        <w:t xml:space="preserve"> </w:t>
      </w:r>
      <w:r w:rsidR="00385E85" w:rsidRPr="00E300B5">
        <w:rPr>
          <w:sz w:val="36"/>
          <w:szCs w:val="36"/>
        </w:rPr>
        <w:t>Tuesday, 30</w:t>
      </w:r>
      <w:r w:rsidR="00385E85" w:rsidRPr="00E300B5">
        <w:rPr>
          <w:sz w:val="36"/>
          <w:szCs w:val="36"/>
          <w:vertAlign w:val="superscript"/>
        </w:rPr>
        <w:t>th</w:t>
      </w:r>
      <w:r w:rsidR="00385E85" w:rsidRPr="00E300B5">
        <w:rPr>
          <w:sz w:val="36"/>
          <w:szCs w:val="36"/>
        </w:rPr>
        <w:t>, November, 2025</w:t>
      </w:r>
    </w:p>
    <w:p w14:paraId="21DA539C" w14:textId="77777777" w:rsidR="0017616C" w:rsidRDefault="0017616C" w:rsidP="00BD7E39">
      <w:pPr>
        <w:jc w:val="center"/>
        <w:rPr>
          <w:sz w:val="40"/>
          <w:szCs w:val="40"/>
        </w:rPr>
      </w:pPr>
    </w:p>
    <w:p w14:paraId="02D232BD" w14:textId="77777777" w:rsidR="0017616C" w:rsidRDefault="0017616C" w:rsidP="00BD7E39">
      <w:pPr>
        <w:jc w:val="center"/>
        <w:rPr>
          <w:sz w:val="40"/>
          <w:szCs w:val="40"/>
        </w:rPr>
      </w:pPr>
    </w:p>
    <w:p w14:paraId="44FB72F0" w14:textId="77777777" w:rsidR="0017616C" w:rsidRDefault="0017616C" w:rsidP="00BD7E39">
      <w:pPr>
        <w:jc w:val="center"/>
        <w:rPr>
          <w:sz w:val="40"/>
          <w:szCs w:val="40"/>
        </w:rPr>
      </w:pPr>
    </w:p>
    <w:p w14:paraId="17CA91AC" w14:textId="77777777" w:rsidR="0017616C" w:rsidRDefault="0017616C" w:rsidP="00BD7E39">
      <w:pPr>
        <w:jc w:val="center"/>
        <w:rPr>
          <w:sz w:val="40"/>
          <w:szCs w:val="40"/>
        </w:rPr>
      </w:pPr>
    </w:p>
    <w:p w14:paraId="18DB75CD" w14:textId="77777777" w:rsidR="0017616C" w:rsidRDefault="0017616C" w:rsidP="00BD7E39">
      <w:pPr>
        <w:jc w:val="center"/>
        <w:rPr>
          <w:sz w:val="40"/>
          <w:szCs w:val="40"/>
        </w:rPr>
      </w:pPr>
    </w:p>
    <w:p w14:paraId="09E61D48" w14:textId="77777777" w:rsidR="0017616C" w:rsidRDefault="0017616C" w:rsidP="00DD0B14">
      <w:pPr>
        <w:rPr>
          <w:sz w:val="40"/>
          <w:szCs w:val="40"/>
        </w:rPr>
      </w:pPr>
    </w:p>
    <w:p w14:paraId="6D222D65" w14:textId="77777777" w:rsidR="00DD0B14" w:rsidRDefault="00DD0B14" w:rsidP="00DD0B14">
      <w:pPr>
        <w:rPr>
          <w:sz w:val="40"/>
          <w:szCs w:val="40"/>
        </w:rPr>
      </w:pPr>
    </w:p>
    <w:p w14:paraId="78EDFE53" w14:textId="7DAA39B1" w:rsidR="00265CAB" w:rsidRDefault="00265CAB" w:rsidP="00265CAB">
      <w:pPr>
        <w:pStyle w:val="ListParagraph"/>
        <w:spacing w:before="60" w:after="60" w:line="360" w:lineRule="auto"/>
        <w:jc w:val="center"/>
        <w:rPr>
          <w:rFonts w:ascii="Open Sans" w:eastAsia="Open Sans" w:hAnsi="Open Sans" w:cs="Open Sans"/>
          <w:b/>
          <w:bCs/>
          <w:sz w:val="36"/>
          <w:szCs w:val="36"/>
        </w:rPr>
      </w:pPr>
      <w:r w:rsidRPr="00265CAB">
        <w:rPr>
          <w:rFonts w:ascii="Open Sans" w:eastAsia="Open Sans" w:hAnsi="Open Sans" w:cs="Open Sans"/>
          <w:b/>
          <w:bCs/>
          <w:sz w:val="36"/>
          <w:szCs w:val="36"/>
        </w:rPr>
        <w:t>Table of Content</w:t>
      </w:r>
    </w:p>
    <w:p w14:paraId="0ECE3C07" w14:textId="77777777" w:rsidR="00E300B5" w:rsidRPr="00265CAB" w:rsidRDefault="00E300B5" w:rsidP="00265CAB">
      <w:pPr>
        <w:pStyle w:val="ListParagraph"/>
        <w:spacing w:before="60" w:after="60" w:line="360" w:lineRule="auto"/>
        <w:jc w:val="center"/>
        <w:rPr>
          <w:rFonts w:ascii="Open Sans" w:eastAsia="Open Sans" w:hAnsi="Open Sans" w:cs="Open Sans"/>
          <w:b/>
          <w:bCs/>
          <w:sz w:val="36"/>
          <w:szCs w:val="36"/>
        </w:rPr>
      </w:pPr>
    </w:p>
    <w:p w14:paraId="50365D74"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300B5">
        <w:rPr>
          <w:rFonts w:ascii="Open Sans" w:eastAsia="Open Sans" w:hAnsi="Open Sans" w:cs="Open Sans"/>
          <w:b/>
          <w:bCs/>
          <w:sz w:val="28"/>
          <w:szCs w:val="28"/>
        </w:rPr>
        <w:t>Introduction</w:t>
      </w:r>
    </w:p>
    <w:p w14:paraId="5913B048" w14:textId="062EE5E6" w:rsidR="00E63652" w:rsidRPr="00E63652" w:rsidRDefault="00E63652"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6"/>
          <w:szCs w:val="26"/>
        </w:rPr>
        <w:t>System Overview</w:t>
      </w:r>
    </w:p>
    <w:p w14:paraId="778229FA" w14:textId="77777777" w:rsidR="00E63652" w:rsidRDefault="00E63652" w:rsidP="00E63652">
      <w:pPr>
        <w:pStyle w:val="ListParagraph"/>
        <w:spacing w:before="60" w:after="60" w:line="480" w:lineRule="auto"/>
        <w:rPr>
          <w:rFonts w:ascii="Open Sans" w:eastAsia="Open Sans" w:hAnsi="Open Sans" w:cs="Open Sans"/>
          <w:b/>
          <w:bCs/>
          <w:sz w:val="26"/>
          <w:szCs w:val="26"/>
        </w:rPr>
      </w:pPr>
      <w:r w:rsidRPr="00E63652">
        <w:rPr>
          <w:rFonts w:ascii="Open Sans" w:eastAsia="Open Sans" w:hAnsi="Open Sans" w:cs="Open Sans"/>
          <w:b/>
          <w:bCs/>
          <w:sz w:val="26"/>
          <w:szCs w:val="26"/>
        </w:rPr>
        <w:t>Full Stack Architecture</w:t>
      </w:r>
    </w:p>
    <w:p w14:paraId="7E5FE551" w14:textId="77777777" w:rsidR="00E63652" w:rsidRDefault="00E63652" w:rsidP="00E63652">
      <w:pPr>
        <w:pStyle w:val="ListParagraph"/>
        <w:spacing w:before="60" w:after="60" w:line="480" w:lineRule="auto"/>
        <w:rPr>
          <w:rFonts w:ascii="Open Sans" w:eastAsia="Open Sans" w:hAnsi="Open Sans" w:cs="Open Sans"/>
          <w:b/>
          <w:bCs/>
          <w:sz w:val="26"/>
          <w:szCs w:val="26"/>
        </w:rPr>
      </w:pPr>
      <w:r w:rsidRPr="00E63652">
        <w:rPr>
          <w:rFonts w:ascii="Open Sans" w:eastAsia="Open Sans" w:hAnsi="Open Sans" w:cs="Open Sans"/>
          <w:b/>
          <w:bCs/>
          <w:sz w:val="26"/>
          <w:szCs w:val="26"/>
        </w:rPr>
        <w:t>System Design</w:t>
      </w:r>
    </w:p>
    <w:p w14:paraId="33C57B94"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Overview of the Developed Full Stack Solution</w:t>
      </w:r>
    </w:p>
    <w:p w14:paraId="5074E7CD"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Iterative Development Process</w:t>
      </w:r>
    </w:p>
    <w:p w14:paraId="50A925CD"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Testing Strategy and Test Documentation</w:t>
      </w:r>
    </w:p>
    <w:p w14:paraId="6C0A192F"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Feedback Collection and Analysis</w:t>
      </w:r>
    </w:p>
    <w:p w14:paraId="4B652864"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Refinement and Improvements</w:t>
      </w:r>
    </w:p>
    <w:p w14:paraId="47221E13" w14:textId="77777777" w:rsidR="00E63652" w:rsidRDefault="00E300B5" w:rsidP="00E63652">
      <w:pPr>
        <w:pStyle w:val="ListParagraph"/>
        <w:spacing w:before="60" w:after="60" w:line="480" w:lineRule="auto"/>
        <w:rPr>
          <w:rFonts w:ascii="Open Sans" w:eastAsia="Open Sans" w:hAnsi="Open Sans" w:cs="Open Sans"/>
          <w:b/>
          <w:bCs/>
          <w:sz w:val="28"/>
          <w:szCs w:val="28"/>
        </w:rPr>
      </w:pPr>
      <w:r w:rsidRPr="00E63652">
        <w:rPr>
          <w:rFonts w:ascii="Open Sans" w:eastAsia="Open Sans" w:hAnsi="Open Sans" w:cs="Open Sans"/>
          <w:b/>
          <w:bCs/>
          <w:sz w:val="28"/>
          <w:szCs w:val="28"/>
        </w:rPr>
        <w:t>Evaluation of the Final Solution</w:t>
      </w:r>
    </w:p>
    <w:p w14:paraId="6A850EDD" w14:textId="2067BF49" w:rsidR="00E63652" w:rsidRPr="00E63652" w:rsidRDefault="00E300B5" w:rsidP="00E63652">
      <w:pPr>
        <w:pStyle w:val="ListParagraph"/>
        <w:spacing w:before="60" w:after="60" w:line="480" w:lineRule="auto"/>
        <w:rPr>
          <w:rFonts w:ascii="Open Sans" w:eastAsia="Open Sans" w:hAnsi="Open Sans" w:cs="Open Sans"/>
          <w:b/>
          <w:bCs/>
          <w:sz w:val="26"/>
          <w:szCs w:val="26"/>
        </w:rPr>
      </w:pPr>
      <w:r w:rsidRPr="00E63652">
        <w:rPr>
          <w:rFonts w:ascii="Open Sans" w:eastAsia="Open Sans" w:hAnsi="Open Sans" w:cs="Open Sans"/>
          <w:b/>
          <w:bCs/>
          <w:sz w:val="28"/>
          <w:szCs w:val="28"/>
        </w:rPr>
        <w:t>Conclusion and Future Development</w:t>
      </w:r>
    </w:p>
    <w:p w14:paraId="68423686" w14:textId="47C4F8AE" w:rsidR="00265CAB" w:rsidRPr="00E63652" w:rsidRDefault="00E300B5" w:rsidP="00E63652">
      <w:pPr>
        <w:pStyle w:val="ListParagraph"/>
        <w:rPr>
          <w:rFonts w:ascii="Open Sans" w:eastAsia="Open Sans" w:hAnsi="Open Sans" w:cs="Open Sans"/>
          <w:b/>
          <w:bCs/>
          <w:sz w:val="26"/>
          <w:szCs w:val="26"/>
        </w:rPr>
      </w:pPr>
      <w:r w:rsidRPr="00E63652">
        <w:rPr>
          <w:rFonts w:ascii="Open Sans" w:eastAsia="Open Sans" w:hAnsi="Open Sans" w:cs="Open Sans"/>
          <w:b/>
          <w:bCs/>
          <w:sz w:val="28"/>
          <w:szCs w:val="28"/>
        </w:rPr>
        <w:t>Appendices</w:t>
      </w:r>
    </w:p>
    <w:p w14:paraId="151577DA" w14:textId="77777777" w:rsidR="00265CAB" w:rsidRDefault="00265CAB" w:rsidP="00265CAB">
      <w:pPr>
        <w:pStyle w:val="ListParagraph"/>
        <w:spacing w:before="60" w:after="60" w:line="360" w:lineRule="auto"/>
        <w:rPr>
          <w:rFonts w:ascii="Open Sans" w:eastAsia="Open Sans" w:hAnsi="Open Sans" w:cs="Open Sans"/>
          <w:b/>
          <w:bCs/>
        </w:rPr>
      </w:pPr>
    </w:p>
    <w:p w14:paraId="3CDEF463" w14:textId="77777777" w:rsidR="00265CAB" w:rsidRDefault="00265CAB" w:rsidP="00E63652">
      <w:pPr>
        <w:spacing w:before="60" w:after="60" w:line="360" w:lineRule="auto"/>
        <w:rPr>
          <w:rFonts w:ascii="Open Sans" w:eastAsia="Open Sans" w:hAnsi="Open Sans" w:cs="Open Sans"/>
          <w:b/>
          <w:bCs/>
        </w:rPr>
      </w:pPr>
    </w:p>
    <w:p w14:paraId="5C9DD8E7" w14:textId="2E97015E" w:rsidR="00E63652" w:rsidRPr="00E63652" w:rsidRDefault="00E63652" w:rsidP="00E63652">
      <w:pPr>
        <w:spacing w:before="60" w:after="60" w:line="360" w:lineRule="auto"/>
        <w:rPr>
          <w:rFonts w:ascii="Open Sans" w:eastAsia="Open Sans" w:hAnsi="Open Sans" w:cs="Open Sans"/>
          <w:b/>
          <w:bCs/>
        </w:rPr>
      </w:pPr>
      <w:r>
        <w:rPr>
          <w:rFonts w:ascii="Open Sans" w:eastAsia="Open Sans" w:hAnsi="Open Sans" w:cs="Open Sans"/>
          <w:b/>
          <w:bCs/>
        </w:rPr>
        <w:tab/>
      </w:r>
    </w:p>
    <w:p w14:paraId="7810C5C5" w14:textId="77777777" w:rsidR="00265CAB" w:rsidRDefault="00265CAB" w:rsidP="00265CAB">
      <w:pPr>
        <w:pStyle w:val="ListParagraph"/>
        <w:spacing w:before="60" w:after="60" w:line="360" w:lineRule="auto"/>
        <w:rPr>
          <w:rFonts w:ascii="Open Sans" w:eastAsia="Open Sans" w:hAnsi="Open Sans" w:cs="Open Sans"/>
          <w:b/>
          <w:bCs/>
        </w:rPr>
      </w:pPr>
    </w:p>
    <w:p w14:paraId="438635C6"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lastRenderedPageBreak/>
        <w:t>Introduction</w:t>
      </w:r>
    </w:p>
    <w:p w14:paraId="7344402B" w14:textId="77777777" w:rsidR="00EE07A3" w:rsidRPr="00204EFE" w:rsidRDefault="00EE07A3" w:rsidP="00204EFE">
      <w:pPr>
        <w:pStyle w:val="ListParagraph"/>
        <w:rPr>
          <w:rFonts w:ascii="Open Sans" w:eastAsia="Open Sans" w:hAnsi="Open Sans" w:cs="Open Sans"/>
          <w:b/>
          <w:bCs/>
          <w:sz w:val="26"/>
          <w:szCs w:val="26"/>
        </w:rPr>
      </w:pPr>
    </w:p>
    <w:p w14:paraId="0EC9D682"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This report documents the development, testing, refinement, and evaluation of a full stack software solution created for Dern-Support, an IT technical support company. The purpose of Task 1C is to demonstrate the implementation of the approved proposal and design documentation produced in Tasks 1A and 1B and to critically evaluate the effectiveness of the final system against identified requirements.</w:t>
      </w:r>
    </w:p>
    <w:p w14:paraId="5DDA324B" w14:textId="77777777" w:rsidR="00EE07A3" w:rsidRPr="00204EFE" w:rsidRDefault="00EE07A3" w:rsidP="00204EFE">
      <w:pPr>
        <w:pStyle w:val="ListParagraph"/>
        <w:rPr>
          <w:rFonts w:ascii="Open Sans" w:eastAsia="Open Sans" w:hAnsi="Open Sans" w:cs="Open Sans"/>
        </w:rPr>
      </w:pPr>
    </w:p>
    <w:p w14:paraId="7036EA14"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solution has been developed as a React-based full stack web application using Firebase as the back-end service. An iterative development methodology was adopted to ensure continuous improvement through testing and user feedback. This report presents a detailed overview of the system, its architecture and design, the development process, testing strategy, refinements made, and a critical evaluation of the final solution’s performance and suitability for future development.</w:t>
      </w:r>
    </w:p>
    <w:p w14:paraId="05BEEB98" w14:textId="1C5EA098" w:rsidR="00204EFE" w:rsidRPr="00204EFE" w:rsidRDefault="00204EFE" w:rsidP="00204EFE">
      <w:pPr>
        <w:pStyle w:val="ListParagraph"/>
        <w:rPr>
          <w:rFonts w:ascii="Open Sans" w:eastAsia="Open Sans" w:hAnsi="Open Sans" w:cs="Open Sans"/>
          <w:b/>
          <w:bCs/>
          <w:sz w:val="26"/>
          <w:szCs w:val="26"/>
        </w:rPr>
      </w:pPr>
    </w:p>
    <w:p w14:paraId="0860D01B"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System Overview</w:t>
      </w:r>
    </w:p>
    <w:p w14:paraId="3DA3AF8F" w14:textId="77777777" w:rsidR="00EE07A3" w:rsidRPr="00204EFE" w:rsidRDefault="00EE07A3" w:rsidP="00204EFE">
      <w:pPr>
        <w:pStyle w:val="ListParagraph"/>
        <w:rPr>
          <w:rFonts w:ascii="Open Sans" w:eastAsia="Open Sans" w:hAnsi="Open Sans" w:cs="Open Sans"/>
          <w:b/>
          <w:bCs/>
          <w:sz w:val="26"/>
          <w:szCs w:val="26"/>
        </w:rPr>
      </w:pPr>
    </w:p>
    <w:p w14:paraId="051C63E5"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developed system is a web-based application designed to support both customers and staff of Dern-Support. The system enables customers to register accounts, submit technical support requests, schedule repairs, and access a knowledge base to resolve common IT issues independently. For staff members, the system provides functionality to manage jobs, monitor requests, and support business operations efficiently.</w:t>
      </w:r>
    </w:p>
    <w:p w14:paraId="1BEE753C" w14:textId="77777777" w:rsidR="00EE07A3" w:rsidRPr="00204EFE" w:rsidRDefault="00EE07A3" w:rsidP="00204EFE">
      <w:pPr>
        <w:pStyle w:val="ListParagraph"/>
        <w:rPr>
          <w:rFonts w:ascii="Open Sans" w:eastAsia="Open Sans" w:hAnsi="Open Sans" w:cs="Open Sans"/>
        </w:rPr>
      </w:pPr>
    </w:p>
    <w:p w14:paraId="2D30F1A1"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The application has been structured using modular components and page-based routing to ensure maintainability and scalability. Core system logic is handled through React components, while authentication and data storage are managed </w:t>
      </w:r>
      <w:r w:rsidRPr="003A1B9C">
        <w:rPr>
          <w:rFonts w:ascii="Open Sans" w:eastAsia="Open Sans" w:hAnsi="Open Sans" w:cs="Open Sans"/>
        </w:rPr>
        <w:lastRenderedPageBreak/>
        <w:t>through Firebase services. The system reflects real-world business needs and provides a practical solution to replace manual or fragmented processes.</w:t>
      </w:r>
    </w:p>
    <w:p w14:paraId="49B2721F" w14:textId="2614448F" w:rsidR="00204EFE" w:rsidRPr="00204EFE" w:rsidRDefault="00204EFE" w:rsidP="00204EFE">
      <w:pPr>
        <w:pStyle w:val="ListParagraph"/>
        <w:rPr>
          <w:rFonts w:ascii="Open Sans" w:eastAsia="Open Sans" w:hAnsi="Open Sans" w:cs="Open Sans"/>
          <w:b/>
          <w:bCs/>
          <w:sz w:val="26"/>
          <w:szCs w:val="26"/>
        </w:rPr>
      </w:pPr>
    </w:p>
    <w:p w14:paraId="5DD0F7C9"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Full Stack Architecture</w:t>
      </w:r>
    </w:p>
    <w:p w14:paraId="2024A129" w14:textId="77777777" w:rsidR="00EE07A3" w:rsidRPr="00204EFE" w:rsidRDefault="00EE07A3" w:rsidP="00204EFE">
      <w:pPr>
        <w:pStyle w:val="ListParagraph"/>
        <w:rPr>
          <w:rFonts w:ascii="Open Sans" w:eastAsia="Open Sans" w:hAnsi="Open Sans" w:cs="Open Sans"/>
          <w:b/>
          <w:bCs/>
          <w:sz w:val="26"/>
          <w:szCs w:val="26"/>
        </w:rPr>
      </w:pPr>
    </w:p>
    <w:p w14:paraId="32A69171" w14:textId="77777777" w:rsidR="00EE07A3" w:rsidRPr="003A1B9C" w:rsidRDefault="00204EFE" w:rsidP="003A1B9C">
      <w:pPr>
        <w:rPr>
          <w:rFonts w:ascii="Open Sans" w:eastAsia="Open Sans" w:hAnsi="Open Sans" w:cs="Open Sans"/>
        </w:rPr>
      </w:pPr>
      <w:r w:rsidRPr="003A1B9C">
        <w:rPr>
          <w:rFonts w:ascii="Open Sans" w:eastAsia="Open Sans" w:hAnsi="Open Sans" w:cs="Open Sans"/>
        </w:rPr>
        <w:t>The solution follows a full stack architecture consisting of a client-side front end, a cloud-based back end, and a persistent data storage layer.</w:t>
      </w:r>
    </w:p>
    <w:p w14:paraId="4C466BDB" w14:textId="77777777" w:rsidR="00EE07A3" w:rsidRPr="00EE07A3" w:rsidRDefault="00EE07A3" w:rsidP="00EE07A3">
      <w:pPr>
        <w:pStyle w:val="ListParagraph"/>
        <w:rPr>
          <w:rFonts w:ascii="Open Sans" w:eastAsia="Open Sans" w:hAnsi="Open Sans" w:cs="Open Sans"/>
        </w:rPr>
      </w:pPr>
    </w:p>
    <w:p w14:paraId="44D37DCB" w14:textId="47BB5770" w:rsidR="00EE07A3" w:rsidRPr="003A1B9C" w:rsidRDefault="00204EFE" w:rsidP="003A1B9C">
      <w:pPr>
        <w:rPr>
          <w:rFonts w:ascii="Open Sans" w:eastAsia="Open Sans" w:hAnsi="Open Sans" w:cs="Open Sans"/>
        </w:rPr>
      </w:pPr>
      <w:r w:rsidRPr="003A1B9C">
        <w:rPr>
          <w:rFonts w:ascii="Open Sans" w:eastAsia="Open Sans" w:hAnsi="Open Sans" w:cs="Open Sans"/>
          <w:b/>
          <w:bCs/>
        </w:rPr>
        <w:t>Front End:</w:t>
      </w:r>
      <w:r w:rsidRPr="003A1B9C">
        <w:rPr>
          <w:rFonts w:ascii="Open Sans" w:eastAsia="Open Sans" w:hAnsi="Open Sans" w:cs="Open Sans"/>
          <w:b/>
          <w:bCs/>
        </w:rPr>
        <w:br/>
      </w:r>
      <w:r w:rsidRPr="003A1B9C">
        <w:rPr>
          <w:rFonts w:ascii="Open Sans" w:eastAsia="Open Sans" w:hAnsi="Open Sans" w:cs="Open Sans"/>
        </w:rPr>
        <w:t xml:space="preserve">The front end is built using React, with </w:t>
      </w:r>
      <w:proofErr w:type="spellStart"/>
      <w:r w:rsidRPr="003A1B9C">
        <w:rPr>
          <w:rFonts w:ascii="Open Sans" w:eastAsia="Open Sans" w:hAnsi="Open Sans" w:cs="Open Sans"/>
        </w:rPr>
        <w:t>App.jsx</w:t>
      </w:r>
      <w:proofErr w:type="spellEnd"/>
      <w:r w:rsidRPr="003A1B9C">
        <w:rPr>
          <w:rFonts w:ascii="Open Sans" w:eastAsia="Open Sans" w:hAnsi="Open Sans" w:cs="Open Sans"/>
        </w:rPr>
        <w:t xml:space="preserve"> acting as the main entry point for routing and application logic. The pages directory contains page-level components such as login, registration, dashboards, and request management, while the components directory contains reusable UI elements to promote consistency and reduce code duplication. Styling is managed using</w:t>
      </w:r>
      <w:r w:rsidR="00E63652" w:rsidRPr="003A1B9C">
        <w:rPr>
          <w:rFonts w:ascii="Open Sans" w:eastAsia="Open Sans" w:hAnsi="Open Sans" w:cs="Open Sans"/>
        </w:rPr>
        <w:t xml:space="preserve"> Tailwind CSS and</w:t>
      </w:r>
      <w:r w:rsidRPr="003A1B9C">
        <w:rPr>
          <w:rFonts w:ascii="Open Sans" w:eastAsia="Open Sans" w:hAnsi="Open Sans" w:cs="Open Sans"/>
        </w:rPr>
        <w:t xml:space="preserve"> CSS files</w:t>
      </w:r>
      <w:r w:rsidR="00E63652" w:rsidRPr="003A1B9C">
        <w:rPr>
          <w:rFonts w:ascii="Open Sans" w:eastAsia="Open Sans" w:hAnsi="Open Sans" w:cs="Open Sans"/>
        </w:rPr>
        <w:t xml:space="preserve"> </w:t>
      </w:r>
      <w:r w:rsidRPr="003A1B9C">
        <w:rPr>
          <w:rFonts w:ascii="Open Sans" w:eastAsia="Open Sans" w:hAnsi="Open Sans" w:cs="Open Sans"/>
        </w:rPr>
        <w:t>such as App.css and index.css.</w:t>
      </w:r>
    </w:p>
    <w:p w14:paraId="57C872A5" w14:textId="77777777" w:rsidR="00EE07A3" w:rsidRPr="00EE07A3" w:rsidRDefault="00EE07A3" w:rsidP="00EE07A3">
      <w:pPr>
        <w:pStyle w:val="ListParagraph"/>
        <w:rPr>
          <w:rFonts w:ascii="Open Sans" w:eastAsia="Open Sans" w:hAnsi="Open Sans" w:cs="Open Sans"/>
        </w:rPr>
      </w:pPr>
    </w:p>
    <w:p w14:paraId="1E15CC75" w14:textId="77777777" w:rsidR="00EE07A3" w:rsidRPr="003A1B9C" w:rsidRDefault="00204EFE" w:rsidP="003A1B9C">
      <w:pPr>
        <w:rPr>
          <w:rFonts w:ascii="Open Sans" w:eastAsia="Open Sans" w:hAnsi="Open Sans" w:cs="Open Sans"/>
        </w:rPr>
      </w:pPr>
      <w:r w:rsidRPr="003A1B9C">
        <w:rPr>
          <w:rFonts w:ascii="Open Sans" w:eastAsia="Open Sans" w:hAnsi="Open Sans" w:cs="Open Sans"/>
          <w:b/>
          <w:bCs/>
        </w:rPr>
        <w:t>Back End:</w:t>
      </w:r>
      <w:r w:rsidRPr="003A1B9C">
        <w:rPr>
          <w:rFonts w:ascii="Open Sans" w:eastAsia="Open Sans" w:hAnsi="Open Sans" w:cs="Open Sans"/>
        </w:rPr>
        <w:br/>
        <w:t>Firebase is used as the back-end service, configured through firebase.js. Firebase Authentication manages secure user login and registration, while Firebase services handle data interactions and business logic. This approach removes the need for a traditional server while still providing robust back-end functionality.</w:t>
      </w:r>
    </w:p>
    <w:p w14:paraId="5C195052" w14:textId="77777777" w:rsidR="00EE07A3" w:rsidRPr="00EE07A3" w:rsidRDefault="00EE07A3" w:rsidP="00EE07A3">
      <w:pPr>
        <w:pStyle w:val="ListParagraph"/>
        <w:rPr>
          <w:rFonts w:ascii="Open Sans" w:eastAsia="Open Sans" w:hAnsi="Open Sans" w:cs="Open Sans"/>
        </w:rPr>
      </w:pPr>
    </w:p>
    <w:p w14:paraId="7910F73F" w14:textId="4551543C" w:rsidR="00204EFE" w:rsidRPr="003A1B9C" w:rsidRDefault="00204EFE" w:rsidP="003A1B9C">
      <w:pPr>
        <w:rPr>
          <w:rFonts w:ascii="Open Sans" w:eastAsia="Open Sans" w:hAnsi="Open Sans" w:cs="Open Sans"/>
        </w:rPr>
      </w:pPr>
      <w:r w:rsidRPr="003A1B9C">
        <w:rPr>
          <w:rFonts w:ascii="Open Sans" w:eastAsia="Open Sans" w:hAnsi="Open Sans" w:cs="Open Sans"/>
          <w:b/>
          <w:bCs/>
        </w:rPr>
        <w:t>Database Layer:</w:t>
      </w:r>
      <w:r w:rsidRPr="003A1B9C">
        <w:rPr>
          <w:rFonts w:ascii="Open Sans" w:eastAsia="Open Sans" w:hAnsi="Open Sans" w:cs="Open Sans"/>
          <w:b/>
          <w:bCs/>
        </w:rPr>
        <w:br/>
      </w:r>
      <w:r w:rsidRPr="003A1B9C">
        <w:rPr>
          <w:rFonts w:ascii="Open Sans" w:eastAsia="Open Sans" w:hAnsi="Open Sans" w:cs="Open Sans"/>
        </w:rPr>
        <w:t>Firebase’s cloud database is used to store user data, support requests, job records, and system-related information. This ensures data persistence, real-time updates, and scalability.</w:t>
      </w:r>
    </w:p>
    <w:p w14:paraId="33F96D56" w14:textId="77777777" w:rsidR="00EE07A3" w:rsidRPr="00EE07A3" w:rsidRDefault="00EE07A3" w:rsidP="00EE07A3">
      <w:pPr>
        <w:pStyle w:val="ListParagraph"/>
        <w:rPr>
          <w:rFonts w:ascii="Open Sans" w:eastAsia="Open Sans" w:hAnsi="Open Sans" w:cs="Open Sans"/>
        </w:rPr>
      </w:pPr>
    </w:p>
    <w:p w14:paraId="1AEA13BD"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This architecture was selected due to its reliability, scalability, and suitability for small-to-medium businesses such as Dern-Support.</w:t>
      </w:r>
    </w:p>
    <w:p w14:paraId="21040A36" w14:textId="618CFF63" w:rsidR="00204EFE" w:rsidRPr="00204EFE" w:rsidRDefault="00204EFE" w:rsidP="00204EFE">
      <w:pPr>
        <w:pStyle w:val="ListParagraph"/>
        <w:rPr>
          <w:rFonts w:ascii="Open Sans" w:eastAsia="Open Sans" w:hAnsi="Open Sans" w:cs="Open Sans"/>
        </w:rPr>
      </w:pPr>
    </w:p>
    <w:p w14:paraId="33087736"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System Design</w:t>
      </w:r>
    </w:p>
    <w:p w14:paraId="03843F7C" w14:textId="77777777" w:rsidR="00EE07A3" w:rsidRPr="00204EFE" w:rsidRDefault="00EE07A3" w:rsidP="00204EFE">
      <w:pPr>
        <w:pStyle w:val="ListParagraph"/>
        <w:rPr>
          <w:rFonts w:ascii="Open Sans" w:eastAsia="Open Sans" w:hAnsi="Open Sans" w:cs="Open Sans"/>
          <w:b/>
          <w:bCs/>
          <w:sz w:val="26"/>
          <w:szCs w:val="26"/>
        </w:rPr>
      </w:pPr>
    </w:p>
    <w:p w14:paraId="66D211EE"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The system design follows the documentation produced in Task 1B and </w:t>
      </w:r>
      <w:proofErr w:type="spellStart"/>
      <w:r w:rsidRPr="003A1B9C">
        <w:rPr>
          <w:rFonts w:ascii="Open Sans" w:eastAsia="Open Sans" w:hAnsi="Open Sans" w:cs="Open Sans"/>
        </w:rPr>
        <w:t>emphasises</w:t>
      </w:r>
      <w:proofErr w:type="spellEnd"/>
      <w:r w:rsidRPr="003A1B9C">
        <w:rPr>
          <w:rFonts w:ascii="Open Sans" w:eastAsia="Open Sans" w:hAnsi="Open Sans" w:cs="Open Sans"/>
        </w:rPr>
        <w:t xml:space="preserve"> modularity, usability, and accessibility. The application is divided into logical components to separate concerns and improve maintainability.</w:t>
      </w:r>
    </w:p>
    <w:p w14:paraId="79C36407" w14:textId="77777777" w:rsidR="00EE07A3" w:rsidRPr="00204EFE" w:rsidRDefault="00EE07A3" w:rsidP="00204EFE">
      <w:pPr>
        <w:pStyle w:val="ListParagraph"/>
        <w:rPr>
          <w:rFonts w:ascii="Open Sans" w:eastAsia="Open Sans" w:hAnsi="Open Sans" w:cs="Open Sans"/>
        </w:rPr>
      </w:pPr>
    </w:p>
    <w:p w14:paraId="2406C3F6"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Routing is handled centrally within </w:t>
      </w:r>
      <w:proofErr w:type="spellStart"/>
      <w:r w:rsidRPr="003A1B9C">
        <w:rPr>
          <w:rFonts w:ascii="Open Sans" w:eastAsia="Open Sans" w:hAnsi="Open Sans" w:cs="Open Sans"/>
        </w:rPr>
        <w:t>App.jsx</w:t>
      </w:r>
      <w:proofErr w:type="spellEnd"/>
      <w:r w:rsidRPr="003A1B9C">
        <w:rPr>
          <w:rFonts w:ascii="Open Sans" w:eastAsia="Open Sans" w:hAnsi="Open Sans" w:cs="Open Sans"/>
        </w:rPr>
        <w:t>, ensuring that navigation between pages is consistent and controlled. User interactions are processed through form components with validation to prevent incorrect data entry. The design also considers inclusivity through clear layouts, readable typography, and logical navigation flows.</w:t>
      </w:r>
    </w:p>
    <w:p w14:paraId="46DAD570" w14:textId="77777777" w:rsidR="00EE07A3" w:rsidRPr="00204EFE" w:rsidRDefault="00EE07A3" w:rsidP="00204EFE">
      <w:pPr>
        <w:pStyle w:val="ListParagraph"/>
        <w:rPr>
          <w:rFonts w:ascii="Open Sans" w:eastAsia="Open Sans" w:hAnsi="Open Sans" w:cs="Open Sans"/>
        </w:rPr>
      </w:pPr>
    </w:p>
    <w:p w14:paraId="32986872"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Data flow between the front end and Firebase services is designed to </w:t>
      </w:r>
      <w:proofErr w:type="spellStart"/>
      <w:r w:rsidRPr="003A1B9C">
        <w:rPr>
          <w:rFonts w:ascii="Open Sans" w:eastAsia="Open Sans" w:hAnsi="Open Sans" w:cs="Open Sans"/>
        </w:rPr>
        <w:t>minimise</w:t>
      </w:r>
      <w:proofErr w:type="spellEnd"/>
      <w:r w:rsidRPr="003A1B9C">
        <w:rPr>
          <w:rFonts w:ascii="Open Sans" w:eastAsia="Open Sans" w:hAnsi="Open Sans" w:cs="Open Sans"/>
        </w:rPr>
        <w:t xml:space="preserve"> redundancy and ensure efficient performance. The design decisions made support future enhancements, such as additional roles, analytics dashboards, or third-party integrations.</w:t>
      </w:r>
    </w:p>
    <w:p w14:paraId="1BEB9A1C" w14:textId="57E15415" w:rsidR="00204EFE" w:rsidRPr="00204EFE" w:rsidRDefault="00204EFE" w:rsidP="00204EFE">
      <w:pPr>
        <w:pStyle w:val="ListParagraph"/>
        <w:rPr>
          <w:rFonts w:ascii="Open Sans" w:eastAsia="Open Sans" w:hAnsi="Open Sans" w:cs="Open Sans"/>
          <w:b/>
          <w:bCs/>
          <w:sz w:val="26"/>
          <w:szCs w:val="26"/>
        </w:rPr>
      </w:pPr>
    </w:p>
    <w:p w14:paraId="3883DC98"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Overview of the Developed Full Stack Solution</w:t>
      </w:r>
    </w:p>
    <w:p w14:paraId="57415E0F" w14:textId="77777777" w:rsidR="00EE07A3" w:rsidRPr="00204EFE" w:rsidRDefault="00EE07A3" w:rsidP="00204EFE">
      <w:pPr>
        <w:pStyle w:val="ListParagraph"/>
        <w:rPr>
          <w:rFonts w:ascii="Open Sans" w:eastAsia="Open Sans" w:hAnsi="Open Sans" w:cs="Open Sans"/>
          <w:b/>
          <w:bCs/>
          <w:sz w:val="26"/>
          <w:szCs w:val="26"/>
        </w:rPr>
      </w:pPr>
    </w:p>
    <w:p w14:paraId="35B28471"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developed solution successfully implements the features outlined in the assignment scenario. Customers can create accounts, submit support requests, schedule services, and access troubleshooting guidance through the knowledge base. Staff users can view and manage requests, supporting daily operations more effectively.</w:t>
      </w:r>
    </w:p>
    <w:p w14:paraId="1311566C" w14:textId="77777777" w:rsidR="00EE07A3" w:rsidRPr="00204EFE" w:rsidRDefault="00EE07A3" w:rsidP="00204EFE">
      <w:pPr>
        <w:pStyle w:val="ListParagraph"/>
        <w:rPr>
          <w:rFonts w:ascii="Open Sans" w:eastAsia="Open Sans" w:hAnsi="Open Sans" w:cs="Open Sans"/>
        </w:rPr>
      </w:pPr>
    </w:p>
    <w:p w14:paraId="1C8FB8FF"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The use of React enables dynamic user interactions, while Firebase provides secure authentication and reliable data handling. The system is deployment-ready and </w:t>
      </w:r>
      <w:r w:rsidRPr="003A1B9C">
        <w:rPr>
          <w:rFonts w:ascii="Open Sans" w:eastAsia="Open Sans" w:hAnsi="Open Sans" w:cs="Open Sans"/>
        </w:rPr>
        <w:lastRenderedPageBreak/>
        <w:t>reflects professional full stack development practices appropriate to the level of the qualification.</w:t>
      </w:r>
    </w:p>
    <w:p w14:paraId="50B8CF39" w14:textId="1B2D212A" w:rsidR="00204EFE" w:rsidRPr="00204EFE" w:rsidRDefault="00204EFE" w:rsidP="00204EFE">
      <w:pPr>
        <w:pStyle w:val="ListParagraph"/>
        <w:rPr>
          <w:rFonts w:ascii="Open Sans" w:eastAsia="Open Sans" w:hAnsi="Open Sans" w:cs="Open Sans"/>
          <w:b/>
          <w:bCs/>
          <w:sz w:val="26"/>
          <w:szCs w:val="26"/>
        </w:rPr>
      </w:pPr>
    </w:p>
    <w:p w14:paraId="5CF2AD93"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Iterative Development Process</w:t>
      </w:r>
    </w:p>
    <w:p w14:paraId="0C4C8D6B" w14:textId="77777777" w:rsidR="00EE07A3" w:rsidRPr="00204EFE" w:rsidRDefault="00EE07A3" w:rsidP="00204EFE">
      <w:pPr>
        <w:pStyle w:val="ListParagraph"/>
        <w:rPr>
          <w:rFonts w:ascii="Open Sans" w:eastAsia="Open Sans" w:hAnsi="Open Sans" w:cs="Open Sans"/>
          <w:b/>
          <w:bCs/>
          <w:sz w:val="26"/>
          <w:szCs w:val="26"/>
        </w:rPr>
      </w:pPr>
    </w:p>
    <w:p w14:paraId="64F9C182"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An iterative development approach was used throughout the project to ensure continuous refinement and quality improvement. Development was carried out in multiple stages, with each iteration focusing on implementing a specific set of features.</w:t>
      </w:r>
    </w:p>
    <w:p w14:paraId="165E77C0" w14:textId="77777777" w:rsidR="00EE07A3" w:rsidRPr="00204EFE" w:rsidRDefault="00EE07A3" w:rsidP="00204EFE">
      <w:pPr>
        <w:pStyle w:val="ListParagraph"/>
        <w:rPr>
          <w:rFonts w:ascii="Open Sans" w:eastAsia="Open Sans" w:hAnsi="Open Sans" w:cs="Open Sans"/>
        </w:rPr>
      </w:pPr>
    </w:p>
    <w:p w14:paraId="5C8181A6"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Initial iterations focused on core functionality such as authentication and basic navigation. Subsequent iterations introduced more advanced features such as request management and knowledge base access. After each iteration, testing and feedback were used to identify issues and guide improvements.</w:t>
      </w:r>
    </w:p>
    <w:p w14:paraId="6E260606" w14:textId="77777777" w:rsidR="00EE07A3" w:rsidRPr="00204EFE" w:rsidRDefault="00EE07A3" w:rsidP="00204EFE">
      <w:pPr>
        <w:pStyle w:val="ListParagraph"/>
        <w:rPr>
          <w:rFonts w:ascii="Open Sans" w:eastAsia="Open Sans" w:hAnsi="Open Sans" w:cs="Open Sans"/>
        </w:rPr>
      </w:pPr>
    </w:p>
    <w:p w14:paraId="6F57ACF2"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This approach reduced the likelihood of major defects, improved alignment with requirements, and allowed the system to evolve based on evidence rather than assumptions.</w:t>
      </w:r>
    </w:p>
    <w:p w14:paraId="1192B27C" w14:textId="4124BD38" w:rsidR="00204EFE" w:rsidRPr="00204EFE" w:rsidRDefault="00204EFE" w:rsidP="00204EFE">
      <w:pPr>
        <w:pStyle w:val="ListParagraph"/>
        <w:rPr>
          <w:rFonts w:ascii="Open Sans" w:eastAsia="Open Sans" w:hAnsi="Open Sans" w:cs="Open Sans"/>
          <w:b/>
          <w:bCs/>
          <w:sz w:val="26"/>
          <w:szCs w:val="26"/>
        </w:rPr>
      </w:pPr>
    </w:p>
    <w:p w14:paraId="43D5E82F"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Testing Strategy and Test Documentation</w:t>
      </w:r>
    </w:p>
    <w:p w14:paraId="5EFC834A" w14:textId="77777777" w:rsidR="00EE07A3" w:rsidRPr="00204EFE" w:rsidRDefault="00EE07A3" w:rsidP="00204EFE">
      <w:pPr>
        <w:pStyle w:val="ListParagraph"/>
        <w:rPr>
          <w:rFonts w:ascii="Open Sans" w:eastAsia="Open Sans" w:hAnsi="Open Sans" w:cs="Open Sans"/>
          <w:b/>
          <w:bCs/>
          <w:sz w:val="26"/>
          <w:szCs w:val="26"/>
        </w:rPr>
      </w:pPr>
    </w:p>
    <w:p w14:paraId="4795CDDC" w14:textId="77777777" w:rsidR="00EE07A3" w:rsidRPr="003A1B9C" w:rsidRDefault="00204EFE" w:rsidP="003A1B9C">
      <w:pPr>
        <w:rPr>
          <w:rFonts w:ascii="Open Sans" w:eastAsia="Open Sans" w:hAnsi="Open Sans" w:cs="Open Sans"/>
        </w:rPr>
      </w:pPr>
      <w:r w:rsidRPr="003A1B9C">
        <w:rPr>
          <w:rFonts w:ascii="Open Sans" w:eastAsia="Open Sans" w:hAnsi="Open Sans" w:cs="Open Sans"/>
        </w:rPr>
        <w:t>Testing was conducted throughout development to ensure that the system met functional and non-functional requirements. A structured testing strategy was implemented using multiple methods.</w:t>
      </w:r>
    </w:p>
    <w:p w14:paraId="070E350D" w14:textId="77777777" w:rsidR="00EE07A3" w:rsidRPr="00EE07A3" w:rsidRDefault="00EE07A3" w:rsidP="00EE07A3">
      <w:pPr>
        <w:pStyle w:val="ListParagraph"/>
        <w:rPr>
          <w:rFonts w:ascii="Open Sans" w:eastAsia="Open Sans" w:hAnsi="Open Sans" w:cs="Open Sans"/>
        </w:rPr>
      </w:pPr>
    </w:p>
    <w:p w14:paraId="0BB8D52D" w14:textId="77777777" w:rsidR="00EE07A3" w:rsidRPr="003A1B9C" w:rsidRDefault="00204EFE" w:rsidP="003A1B9C">
      <w:pPr>
        <w:rPr>
          <w:rFonts w:ascii="Open Sans" w:eastAsia="Open Sans" w:hAnsi="Open Sans" w:cs="Open Sans"/>
        </w:rPr>
      </w:pPr>
      <w:r w:rsidRPr="003A1B9C">
        <w:rPr>
          <w:rFonts w:ascii="Open Sans" w:eastAsia="Open Sans" w:hAnsi="Open Sans" w:cs="Open Sans"/>
          <w:b/>
          <w:bCs/>
        </w:rPr>
        <w:t>Unit Testing:</w:t>
      </w:r>
      <w:r w:rsidRPr="003A1B9C">
        <w:rPr>
          <w:rFonts w:ascii="Open Sans" w:eastAsia="Open Sans" w:hAnsi="Open Sans" w:cs="Open Sans"/>
        </w:rPr>
        <w:br/>
        <w:t xml:space="preserve">Unit tests were written using Jest and React Testing Library, as demonstrated in </w:t>
      </w:r>
      <w:r w:rsidRPr="003A1B9C">
        <w:rPr>
          <w:rFonts w:ascii="Open Sans" w:eastAsia="Open Sans" w:hAnsi="Open Sans" w:cs="Open Sans"/>
        </w:rPr>
        <w:lastRenderedPageBreak/>
        <w:t>App.test.js. These tests verified that key components rendered correctly and behaved as expected.</w:t>
      </w:r>
    </w:p>
    <w:p w14:paraId="6B4858F5" w14:textId="77777777" w:rsidR="00EE07A3" w:rsidRPr="00EE07A3" w:rsidRDefault="00EE07A3" w:rsidP="00EE07A3">
      <w:pPr>
        <w:pStyle w:val="ListParagraph"/>
        <w:rPr>
          <w:rFonts w:ascii="Open Sans" w:eastAsia="Open Sans" w:hAnsi="Open Sans" w:cs="Open Sans"/>
          <w:b/>
          <w:bCs/>
        </w:rPr>
      </w:pPr>
    </w:p>
    <w:p w14:paraId="53EB36F9" w14:textId="77777777" w:rsidR="00EE07A3" w:rsidRPr="003A1B9C" w:rsidRDefault="00204EFE" w:rsidP="003A1B9C">
      <w:pPr>
        <w:rPr>
          <w:rFonts w:ascii="Open Sans" w:eastAsia="Open Sans" w:hAnsi="Open Sans" w:cs="Open Sans"/>
        </w:rPr>
      </w:pPr>
      <w:r w:rsidRPr="003A1B9C">
        <w:rPr>
          <w:rFonts w:ascii="Open Sans" w:eastAsia="Open Sans" w:hAnsi="Open Sans" w:cs="Open Sans"/>
          <w:b/>
          <w:bCs/>
        </w:rPr>
        <w:t>Functional Testing:</w:t>
      </w:r>
      <w:r w:rsidRPr="003A1B9C">
        <w:rPr>
          <w:rFonts w:ascii="Open Sans" w:eastAsia="Open Sans" w:hAnsi="Open Sans" w:cs="Open Sans"/>
          <w:b/>
          <w:bCs/>
        </w:rPr>
        <w:br/>
      </w:r>
      <w:r w:rsidRPr="003A1B9C">
        <w:rPr>
          <w:rFonts w:ascii="Open Sans" w:eastAsia="Open Sans" w:hAnsi="Open Sans" w:cs="Open Sans"/>
        </w:rPr>
        <w:t>Manual functional testing was used to confirm that user actions such as logging in, submitting requests, and navigating between pages worked correctly.</w:t>
      </w:r>
    </w:p>
    <w:p w14:paraId="45D35DDB" w14:textId="77777777" w:rsidR="00EE07A3" w:rsidRPr="00EE07A3" w:rsidRDefault="00EE07A3" w:rsidP="00EE07A3">
      <w:pPr>
        <w:pStyle w:val="ListParagraph"/>
        <w:rPr>
          <w:rFonts w:ascii="Open Sans" w:eastAsia="Open Sans" w:hAnsi="Open Sans" w:cs="Open Sans"/>
        </w:rPr>
      </w:pPr>
    </w:p>
    <w:p w14:paraId="279F2D90" w14:textId="01A8DA82" w:rsidR="00204EFE" w:rsidRPr="003A1B9C" w:rsidRDefault="00204EFE" w:rsidP="003A1B9C">
      <w:pPr>
        <w:rPr>
          <w:rFonts w:ascii="Open Sans" w:eastAsia="Open Sans" w:hAnsi="Open Sans" w:cs="Open Sans"/>
        </w:rPr>
      </w:pPr>
      <w:r w:rsidRPr="003A1B9C">
        <w:rPr>
          <w:rFonts w:ascii="Open Sans" w:eastAsia="Open Sans" w:hAnsi="Open Sans" w:cs="Open Sans"/>
          <w:b/>
          <w:bCs/>
        </w:rPr>
        <w:t>User Testing:</w:t>
      </w:r>
      <w:r w:rsidRPr="003A1B9C">
        <w:rPr>
          <w:rFonts w:ascii="Open Sans" w:eastAsia="Open Sans" w:hAnsi="Open Sans" w:cs="Open Sans"/>
        </w:rPr>
        <w:br/>
        <w:t>Users were asked to interact with the system and provide feedback on usability and clarity.</w:t>
      </w:r>
    </w:p>
    <w:p w14:paraId="0308B1D3" w14:textId="77777777" w:rsidR="00EE07A3" w:rsidRPr="00EE07A3" w:rsidRDefault="00EE07A3" w:rsidP="00EE07A3">
      <w:pPr>
        <w:pStyle w:val="ListParagraph"/>
        <w:rPr>
          <w:rFonts w:ascii="Open Sans" w:eastAsia="Open Sans" w:hAnsi="Open Sans" w:cs="Open Sans"/>
        </w:rPr>
      </w:pPr>
    </w:p>
    <w:p w14:paraId="20A3B924"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Testing identified issues such as form validation weaknesses and navigation inconsistencies. These issues were documented, resolved, and re-tested to confirm successful fixes. The results demonstrate that the system is stable and performs reliably under normal usage.</w:t>
      </w:r>
    </w:p>
    <w:p w14:paraId="44026D06" w14:textId="7F9AA39F" w:rsidR="00204EFE" w:rsidRPr="00204EFE" w:rsidRDefault="00204EFE" w:rsidP="00204EFE">
      <w:pPr>
        <w:pStyle w:val="ListParagraph"/>
        <w:rPr>
          <w:rFonts w:ascii="Open Sans" w:eastAsia="Open Sans" w:hAnsi="Open Sans" w:cs="Open Sans"/>
        </w:rPr>
      </w:pPr>
    </w:p>
    <w:p w14:paraId="2C1D5BF1"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Feedback Collection and Analysis</w:t>
      </w:r>
    </w:p>
    <w:p w14:paraId="64D6C34D" w14:textId="77777777" w:rsidR="00EE07A3" w:rsidRPr="00204EFE" w:rsidRDefault="00EE07A3" w:rsidP="00204EFE">
      <w:pPr>
        <w:pStyle w:val="ListParagraph"/>
        <w:rPr>
          <w:rFonts w:ascii="Open Sans" w:eastAsia="Open Sans" w:hAnsi="Open Sans" w:cs="Open Sans"/>
          <w:b/>
          <w:bCs/>
          <w:sz w:val="26"/>
          <w:szCs w:val="26"/>
        </w:rPr>
      </w:pPr>
    </w:p>
    <w:p w14:paraId="7D5D0171"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Feedback was collected from peers and potential users after they interacted with the system. Feedback focused on usability, clarity of navigation, and overall system usefulness.</w:t>
      </w:r>
    </w:p>
    <w:p w14:paraId="03D1D09A" w14:textId="77777777" w:rsidR="00EE07A3" w:rsidRPr="00204EFE" w:rsidRDefault="00EE07A3" w:rsidP="00204EFE">
      <w:pPr>
        <w:pStyle w:val="ListParagraph"/>
        <w:rPr>
          <w:rFonts w:ascii="Open Sans" w:eastAsia="Open Sans" w:hAnsi="Open Sans" w:cs="Open Sans"/>
        </w:rPr>
      </w:pPr>
    </w:p>
    <w:p w14:paraId="740D4488"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Positive feedback highlighted the simplicity of the interface and the usefulness of the knowledge base. Constructive feedback identified areas for improvement, such as clearer error messages and improved form guidance.</w:t>
      </w:r>
    </w:p>
    <w:p w14:paraId="4AA0601A" w14:textId="77777777" w:rsidR="00EE07A3" w:rsidRPr="00204EFE" w:rsidRDefault="00EE07A3" w:rsidP="00204EFE">
      <w:pPr>
        <w:pStyle w:val="ListParagraph"/>
        <w:rPr>
          <w:rFonts w:ascii="Open Sans" w:eastAsia="Open Sans" w:hAnsi="Open Sans" w:cs="Open Sans"/>
        </w:rPr>
      </w:pPr>
    </w:p>
    <w:p w14:paraId="3C0B189B"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Feedback was critically </w:t>
      </w:r>
      <w:proofErr w:type="spellStart"/>
      <w:r w:rsidRPr="003A1B9C">
        <w:rPr>
          <w:rFonts w:ascii="Open Sans" w:eastAsia="Open Sans" w:hAnsi="Open Sans" w:cs="Open Sans"/>
        </w:rPr>
        <w:t>analysed</w:t>
      </w:r>
      <w:proofErr w:type="spellEnd"/>
      <w:r w:rsidRPr="003A1B9C">
        <w:rPr>
          <w:rFonts w:ascii="Open Sans" w:eastAsia="Open Sans" w:hAnsi="Open Sans" w:cs="Open Sans"/>
        </w:rPr>
        <w:t xml:space="preserve"> rather than blindly implemented. Only suggestions that aligned with the project scope and improved user experience were </w:t>
      </w:r>
      <w:proofErr w:type="spellStart"/>
      <w:r w:rsidRPr="003A1B9C">
        <w:rPr>
          <w:rFonts w:ascii="Open Sans" w:eastAsia="Open Sans" w:hAnsi="Open Sans" w:cs="Open Sans"/>
        </w:rPr>
        <w:t>prioritised</w:t>
      </w:r>
      <w:proofErr w:type="spellEnd"/>
      <w:r w:rsidRPr="003A1B9C">
        <w:rPr>
          <w:rFonts w:ascii="Open Sans" w:eastAsia="Open Sans" w:hAnsi="Open Sans" w:cs="Open Sans"/>
        </w:rPr>
        <w:t xml:space="preserve">. </w:t>
      </w:r>
      <w:r w:rsidRPr="003A1B9C">
        <w:rPr>
          <w:rFonts w:ascii="Open Sans" w:eastAsia="Open Sans" w:hAnsi="Open Sans" w:cs="Open Sans"/>
        </w:rPr>
        <w:lastRenderedPageBreak/>
        <w:t>This ensured that refinements were justified and contributed meaningfully to system quality.</w:t>
      </w:r>
    </w:p>
    <w:p w14:paraId="10BBCE40" w14:textId="0593AF66" w:rsidR="00204EFE" w:rsidRPr="00204EFE" w:rsidRDefault="00204EFE" w:rsidP="00204EFE">
      <w:pPr>
        <w:pStyle w:val="ListParagraph"/>
        <w:rPr>
          <w:rFonts w:ascii="Open Sans" w:eastAsia="Open Sans" w:hAnsi="Open Sans" w:cs="Open Sans"/>
          <w:b/>
          <w:bCs/>
          <w:sz w:val="26"/>
          <w:szCs w:val="26"/>
        </w:rPr>
      </w:pPr>
    </w:p>
    <w:p w14:paraId="0FE41BDC"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Refinement and Improvements</w:t>
      </w:r>
    </w:p>
    <w:p w14:paraId="14EF70B0" w14:textId="77777777" w:rsidR="00EE07A3" w:rsidRPr="00204EFE" w:rsidRDefault="00EE07A3" w:rsidP="00204EFE">
      <w:pPr>
        <w:pStyle w:val="ListParagraph"/>
        <w:rPr>
          <w:rFonts w:ascii="Open Sans" w:eastAsia="Open Sans" w:hAnsi="Open Sans" w:cs="Open Sans"/>
          <w:b/>
          <w:bCs/>
          <w:sz w:val="26"/>
          <w:szCs w:val="26"/>
        </w:rPr>
      </w:pPr>
    </w:p>
    <w:p w14:paraId="3D0D79A6"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Based on testing results and </w:t>
      </w:r>
      <w:proofErr w:type="spellStart"/>
      <w:r w:rsidRPr="003A1B9C">
        <w:rPr>
          <w:rFonts w:ascii="Open Sans" w:eastAsia="Open Sans" w:hAnsi="Open Sans" w:cs="Open Sans"/>
        </w:rPr>
        <w:t>analysed</w:t>
      </w:r>
      <w:proofErr w:type="spellEnd"/>
      <w:r w:rsidRPr="003A1B9C">
        <w:rPr>
          <w:rFonts w:ascii="Open Sans" w:eastAsia="Open Sans" w:hAnsi="Open Sans" w:cs="Open Sans"/>
        </w:rPr>
        <w:t xml:space="preserve"> feedback, several refinements were implemented. These included improved form validation, clearer navigation flow, enhanced error handling, and interface refinements to improve usability.</w:t>
      </w:r>
    </w:p>
    <w:p w14:paraId="471E1AEB" w14:textId="77777777" w:rsidR="00EE07A3" w:rsidRPr="00204EFE" w:rsidRDefault="00EE07A3" w:rsidP="00204EFE">
      <w:pPr>
        <w:pStyle w:val="ListParagraph"/>
        <w:rPr>
          <w:rFonts w:ascii="Open Sans" w:eastAsia="Open Sans" w:hAnsi="Open Sans" w:cs="Open Sans"/>
        </w:rPr>
      </w:pPr>
    </w:p>
    <w:p w14:paraId="4900AE05"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Comparisons between the initial and refined versions demonstrate noticeable improvements in user experience and system reliability. The refinement process highlights the effectiveness of iterative development and evidence-based decision-making.</w:t>
      </w:r>
    </w:p>
    <w:p w14:paraId="3A20D20E" w14:textId="40C2BB9F" w:rsidR="00204EFE" w:rsidRPr="00204EFE" w:rsidRDefault="00204EFE" w:rsidP="00204EFE">
      <w:pPr>
        <w:pStyle w:val="ListParagraph"/>
        <w:rPr>
          <w:rFonts w:ascii="Open Sans" w:eastAsia="Open Sans" w:hAnsi="Open Sans" w:cs="Open Sans"/>
          <w:b/>
          <w:bCs/>
          <w:sz w:val="26"/>
          <w:szCs w:val="26"/>
        </w:rPr>
      </w:pPr>
    </w:p>
    <w:p w14:paraId="18272D91"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Evaluation of the Final Solution</w:t>
      </w:r>
    </w:p>
    <w:p w14:paraId="0A80387A" w14:textId="77777777" w:rsidR="00EE07A3" w:rsidRPr="00204EFE" w:rsidRDefault="00EE07A3" w:rsidP="00204EFE">
      <w:pPr>
        <w:pStyle w:val="ListParagraph"/>
        <w:rPr>
          <w:rFonts w:ascii="Open Sans" w:eastAsia="Open Sans" w:hAnsi="Open Sans" w:cs="Open Sans"/>
          <w:b/>
          <w:bCs/>
          <w:sz w:val="26"/>
          <w:szCs w:val="26"/>
        </w:rPr>
      </w:pPr>
    </w:p>
    <w:p w14:paraId="320BDC48"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final solution was evaluated against the identified requirements to determine its overall effectiveness.</w:t>
      </w:r>
    </w:p>
    <w:p w14:paraId="5C5FA4CB" w14:textId="77777777" w:rsidR="00EE07A3" w:rsidRPr="00204EFE" w:rsidRDefault="00EE07A3" w:rsidP="00204EFE">
      <w:pPr>
        <w:pStyle w:val="ListParagraph"/>
        <w:rPr>
          <w:rFonts w:ascii="Open Sans" w:eastAsia="Open Sans" w:hAnsi="Open Sans" w:cs="Open Sans"/>
        </w:rPr>
      </w:pPr>
    </w:p>
    <w:p w14:paraId="0C0E9060" w14:textId="77777777" w:rsidR="00204EFE" w:rsidRPr="003A1B9C" w:rsidRDefault="00204EFE" w:rsidP="003A1B9C">
      <w:pPr>
        <w:rPr>
          <w:rFonts w:ascii="Open Sans" w:eastAsia="Open Sans" w:hAnsi="Open Sans" w:cs="Open Sans"/>
          <w:b/>
          <w:bCs/>
        </w:rPr>
      </w:pPr>
      <w:r w:rsidRPr="003A1B9C">
        <w:rPr>
          <w:rFonts w:ascii="Open Sans" w:eastAsia="Open Sans" w:hAnsi="Open Sans" w:cs="Open Sans"/>
          <w:b/>
          <w:bCs/>
        </w:rPr>
        <w:t>Functional Requirements</w:t>
      </w:r>
    </w:p>
    <w:p w14:paraId="65959D8A" w14:textId="77777777" w:rsidR="00EE07A3" w:rsidRPr="00204EFE" w:rsidRDefault="00EE07A3" w:rsidP="00204EFE">
      <w:pPr>
        <w:pStyle w:val="ListParagraph"/>
        <w:rPr>
          <w:rFonts w:ascii="Open Sans" w:eastAsia="Open Sans" w:hAnsi="Open Sans" w:cs="Open Sans"/>
        </w:rPr>
      </w:pPr>
    </w:p>
    <w:p w14:paraId="25C55AAA"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All core functional requirements were met successfully. Users can authenticate securely, submit and manage requests, and access relevant system features. Testing confirmed that these functions operate as intended.</w:t>
      </w:r>
    </w:p>
    <w:p w14:paraId="5CCD3D96" w14:textId="77777777" w:rsidR="00EE07A3" w:rsidRPr="00204EFE" w:rsidRDefault="00EE07A3" w:rsidP="00204EFE">
      <w:pPr>
        <w:pStyle w:val="ListParagraph"/>
        <w:rPr>
          <w:rFonts w:ascii="Open Sans" w:eastAsia="Open Sans" w:hAnsi="Open Sans" w:cs="Open Sans"/>
        </w:rPr>
      </w:pPr>
    </w:p>
    <w:p w14:paraId="1F33F08B" w14:textId="77777777" w:rsidR="00204EFE" w:rsidRPr="003A1B9C" w:rsidRDefault="00204EFE" w:rsidP="003A1B9C">
      <w:pPr>
        <w:rPr>
          <w:rFonts w:ascii="Open Sans" w:eastAsia="Open Sans" w:hAnsi="Open Sans" w:cs="Open Sans"/>
          <w:b/>
          <w:bCs/>
        </w:rPr>
      </w:pPr>
      <w:r w:rsidRPr="003A1B9C">
        <w:rPr>
          <w:rFonts w:ascii="Open Sans" w:eastAsia="Open Sans" w:hAnsi="Open Sans" w:cs="Open Sans"/>
          <w:b/>
          <w:bCs/>
        </w:rPr>
        <w:t>Non-Functional Requirements</w:t>
      </w:r>
    </w:p>
    <w:p w14:paraId="1DCB3E13" w14:textId="77777777" w:rsidR="00EE07A3" w:rsidRPr="00204EFE" w:rsidRDefault="00EE07A3" w:rsidP="00204EFE">
      <w:pPr>
        <w:pStyle w:val="ListParagraph"/>
        <w:rPr>
          <w:rFonts w:ascii="Open Sans" w:eastAsia="Open Sans" w:hAnsi="Open Sans" w:cs="Open Sans"/>
        </w:rPr>
      </w:pPr>
    </w:p>
    <w:p w14:paraId="269FD499"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system demonstrates good usability, performance, and maintainability. The modular React structure supports future development, while Firebase ensures reliable data handling and security.</w:t>
      </w:r>
    </w:p>
    <w:p w14:paraId="3CDDFFDD" w14:textId="77777777" w:rsidR="00EE07A3" w:rsidRPr="00204EFE" w:rsidRDefault="00EE07A3" w:rsidP="00204EFE">
      <w:pPr>
        <w:pStyle w:val="ListParagraph"/>
        <w:rPr>
          <w:rFonts w:ascii="Open Sans" w:eastAsia="Open Sans" w:hAnsi="Open Sans" w:cs="Open Sans"/>
        </w:rPr>
      </w:pPr>
    </w:p>
    <w:p w14:paraId="5CABABBA" w14:textId="77777777" w:rsidR="00204EFE" w:rsidRPr="003A1B9C" w:rsidRDefault="00204EFE" w:rsidP="003A1B9C">
      <w:pPr>
        <w:rPr>
          <w:rFonts w:ascii="Open Sans" w:eastAsia="Open Sans" w:hAnsi="Open Sans" w:cs="Open Sans"/>
          <w:b/>
          <w:bCs/>
        </w:rPr>
      </w:pPr>
      <w:r w:rsidRPr="003A1B9C">
        <w:rPr>
          <w:rFonts w:ascii="Open Sans" w:eastAsia="Open Sans" w:hAnsi="Open Sans" w:cs="Open Sans"/>
          <w:b/>
          <w:bCs/>
        </w:rPr>
        <w:t>Efficiency and Effectiveness</w:t>
      </w:r>
    </w:p>
    <w:p w14:paraId="631DBD86" w14:textId="77777777" w:rsidR="00EE07A3" w:rsidRPr="00204EFE" w:rsidRDefault="00EE07A3" w:rsidP="00204EFE">
      <w:pPr>
        <w:pStyle w:val="ListParagraph"/>
        <w:rPr>
          <w:rFonts w:ascii="Open Sans" w:eastAsia="Open Sans" w:hAnsi="Open Sans" w:cs="Open Sans"/>
        </w:rPr>
      </w:pPr>
    </w:p>
    <w:p w14:paraId="40E7D69C"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The solution improves operational efficiency by automating previously manual processes. It effectively supports Dern-Support’s business needs and provides a solid foundation for future growth.</w:t>
      </w:r>
    </w:p>
    <w:p w14:paraId="6B05847A" w14:textId="77777777" w:rsidR="00EE07A3" w:rsidRPr="00204EFE" w:rsidRDefault="00EE07A3" w:rsidP="00204EFE">
      <w:pPr>
        <w:pStyle w:val="ListParagraph"/>
        <w:rPr>
          <w:rFonts w:ascii="Open Sans" w:eastAsia="Open Sans" w:hAnsi="Open Sans" w:cs="Open Sans"/>
        </w:rPr>
      </w:pPr>
    </w:p>
    <w:p w14:paraId="192108EC" w14:textId="77777777" w:rsidR="00204EFE" w:rsidRPr="003A1B9C" w:rsidRDefault="00204EFE" w:rsidP="003A1B9C">
      <w:pPr>
        <w:rPr>
          <w:rFonts w:ascii="Open Sans" w:eastAsia="Open Sans" w:hAnsi="Open Sans" w:cs="Open Sans"/>
          <w:b/>
          <w:bCs/>
        </w:rPr>
      </w:pPr>
      <w:r w:rsidRPr="003A1B9C">
        <w:rPr>
          <w:rFonts w:ascii="Open Sans" w:eastAsia="Open Sans" w:hAnsi="Open Sans" w:cs="Open Sans"/>
          <w:b/>
          <w:bCs/>
        </w:rPr>
        <w:t>Limitations</w:t>
      </w:r>
    </w:p>
    <w:p w14:paraId="279D6954" w14:textId="77777777" w:rsidR="00EE07A3" w:rsidRPr="00204EFE" w:rsidRDefault="00EE07A3" w:rsidP="00204EFE">
      <w:pPr>
        <w:pStyle w:val="ListParagraph"/>
        <w:rPr>
          <w:rFonts w:ascii="Open Sans" w:eastAsia="Open Sans" w:hAnsi="Open Sans" w:cs="Open Sans"/>
          <w:b/>
          <w:bCs/>
        </w:rPr>
      </w:pPr>
    </w:p>
    <w:p w14:paraId="23600EF1"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Limitations include basic analytics functionality and reliance on manual data entry for some tasks. These limitations do not undermine the system’s effectiveness but indicate areas for future enhancement.</w:t>
      </w:r>
    </w:p>
    <w:p w14:paraId="2D0E33D9" w14:textId="77777777" w:rsidR="00EE07A3" w:rsidRPr="00204EFE" w:rsidRDefault="00EE07A3" w:rsidP="00204EFE">
      <w:pPr>
        <w:pStyle w:val="ListParagraph"/>
        <w:rPr>
          <w:rFonts w:ascii="Open Sans" w:eastAsia="Open Sans" w:hAnsi="Open Sans" w:cs="Open Sans"/>
        </w:rPr>
      </w:pPr>
    </w:p>
    <w:p w14:paraId="3729F8C9" w14:textId="28E79168"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Overall, the solution meets the scenario requirements to a high standard and demonstrates effective full stack development practices, </w:t>
      </w:r>
    </w:p>
    <w:p w14:paraId="6FFECF5D" w14:textId="77777777" w:rsidR="00EE07A3" w:rsidRPr="00204EFE" w:rsidRDefault="00EE07A3" w:rsidP="00204EFE">
      <w:pPr>
        <w:pStyle w:val="ListParagraph"/>
        <w:rPr>
          <w:rFonts w:ascii="Open Sans" w:eastAsia="Open Sans" w:hAnsi="Open Sans" w:cs="Open Sans"/>
        </w:rPr>
      </w:pPr>
    </w:p>
    <w:p w14:paraId="603A0A90" w14:textId="14E7DE68" w:rsidR="00204EFE" w:rsidRPr="00204EFE" w:rsidRDefault="00204EFE" w:rsidP="00204EFE">
      <w:pPr>
        <w:pStyle w:val="ListParagraph"/>
        <w:rPr>
          <w:rFonts w:ascii="Open Sans" w:eastAsia="Open Sans" w:hAnsi="Open Sans" w:cs="Open Sans"/>
          <w:b/>
          <w:bCs/>
          <w:sz w:val="26"/>
          <w:szCs w:val="26"/>
        </w:rPr>
      </w:pPr>
    </w:p>
    <w:p w14:paraId="2DB42475" w14:textId="77777777" w:rsidR="00204EFE" w:rsidRPr="003A1B9C" w:rsidRDefault="00204EFE" w:rsidP="003A1B9C">
      <w:pPr>
        <w:rPr>
          <w:rFonts w:ascii="Open Sans" w:eastAsia="Open Sans" w:hAnsi="Open Sans" w:cs="Open Sans"/>
          <w:b/>
          <w:bCs/>
          <w:sz w:val="26"/>
          <w:szCs w:val="26"/>
        </w:rPr>
      </w:pPr>
      <w:r w:rsidRPr="003A1B9C">
        <w:rPr>
          <w:rFonts w:ascii="Open Sans" w:eastAsia="Open Sans" w:hAnsi="Open Sans" w:cs="Open Sans"/>
          <w:b/>
          <w:bCs/>
          <w:sz w:val="26"/>
          <w:szCs w:val="26"/>
        </w:rPr>
        <w:t>Conclusion and Future Development</w:t>
      </w:r>
    </w:p>
    <w:p w14:paraId="1C974268" w14:textId="77777777" w:rsidR="00EE07A3" w:rsidRPr="00204EFE" w:rsidRDefault="00EE07A3" w:rsidP="00204EFE">
      <w:pPr>
        <w:pStyle w:val="ListParagraph"/>
        <w:rPr>
          <w:rFonts w:ascii="Open Sans" w:eastAsia="Open Sans" w:hAnsi="Open Sans" w:cs="Open Sans"/>
          <w:b/>
          <w:bCs/>
          <w:sz w:val="26"/>
          <w:szCs w:val="26"/>
        </w:rPr>
      </w:pPr>
    </w:p>
    <w:p w14:paraId="72E776CA"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In conclusion, the developed full stack solution successfully meets the needs of Dern-Support and aligns with the approved designs. The use of React and Firebase, combined with an iterative development process, resulted in a refined, reliable, and user-focused system.</w:t>
      </w:r>
    </w:p>
    <w:p w14:paraId="76A2CE34" w14:textId="77777777" w:rsidR="00EE07A3" w:rsidRPr="00204EFE" w:rsidRDefault="00EE07A3" w:rsidP="00204EFE">
      <w:pPr>
        <w:pStyle w:val="ListParagraph"/>
        <w:rPr>
          <w:rFonts w:ascii="Open Sans" w:eastAsia="Open Sans" w:hAnsi="Open Sans" w:cs="Open Sans"/>
        </w:rPr>
      </w:pPr>
    </w:p>
    <w:p w14:paraId="34C51EDE" w14:textId="77777777" w:rsidR="00204EFE" w:rsidRPr="003A1B9C" w:rsidRDefault="00204EFE" w:rsidP="003A1B9C">
      <w:pPr>
        <w:rPr>
          <w:rFonts w:ascii="Open Sans" w:eastAsia="Open Sans" w:hAnsi="Open Sans" w:cs="Open Sans"/>
        </w:rPr>
      </w:pPr>
      <w:r w:rsidRPr="003A1B9C">
        <w:rPr>
          <w:rFonts w:ascii="Open Sans" w:eastAsia="Open Sans" w:hAnsi="Open Sans" w:cs="Open Sans"/>
        </w:rPr>
        <w:t xml:space="preserve">Future development could include advanced analytics dashboards, role-based access control, mobile </w:t>
      </w:r>
      <w:proofErr w:type="spellStart"/>
      <w:r w:rsidRPr="003A1B9C">
        <w:rPr>
          <w:rFonts w:ascii="Open Sans" w:eastAsia="Open Sans" w:hAnsi="Open Sans" w:cs="Open Sans"/>
        </w:rPr>
        <w:t>optimisation</w:t>
      </w:r>
      <w:proofErr w:type="spellEnd"/>
      <w:r w:rsidRPr="003A1B9C">
        <w:rPr>
          <w:rFonts w:ascii="Open Sans" w:eastAsia="Open Sans" w:hAnsi="Open Sans" w:cs="Open Sans"/>
        </w:rPr>
        <w:t>, and integration with third-party services such as courier tracking. These enhancements would further improve system capability and business value.</w:t>
      </w:r>
    </w:p>
    <w:p w14:paraId="093DEB51" w14:textId="71DB5756" w:rsidR="00204EFE" w:rsidRDefault="00204EFE" w:rsidP="00204EFE">
      <w:pPr>
        <w:pStyle w:val="ListParagraph"/>
        <w:rPr>
          <w:rFonts w:ascii="Open Sans" w:eastAsia="Open Sans" w:hAnsi="Open Sans" w:cs="Open Sans"/>
          <w:b/>
          <w:bCs/>
          <w:sz w:val="26"/>
          <w:szCs w:val="26"/>
        </w:rPr>
      </w:pPr>
    </w:p>
    <w:p w14:paraId="11C82C8C" w14:textId="30564479" w:rsidR="00EF0699" w:rsidRPr="003A1B9C" w:rsidRDefault="00EF0699" w:rsidP="003A1B9C">
      <w:pPr>
        <w:rPr>
          <w:rFonts w:ascii="Open Sans" w:eastAsia="Open Sans" w:hAnsi="Open Sans" w:cs="Open Sans"/>
          <w:b/>
          <w:bCs/>
          <w:sz w:val="26"/>
          <w:szCs w:val="26"/>
        </w:rPr>
      </w:pPr>
      <w:r w:rsidRPr="003A1B9C">
        <w:rPr>
          <w:rFonts w:ascii="Open Sans" w:eastAsia="Open Sans" w:hAnsi="Open Sans" w:cs="Open Sans"/>
          <w:b/>
          <w:bCs/>
          <w:sz w:val="26"/>
          <w:szCs w:val="26"/>
        </w:rPr>
        <w:t>Appendices</w:t>
      </w:r>
    </w:p>
    <w:p w14:paraId="7C484668" w14:textId="77777777" w:rsidR="00EF0699" w:rsidRPr="00204EFE" w:rsidRDefault="00EF0699" w:rsidP="00204EFE">
      <w:pPr>
        <w:pStyle w:val="ListParagraph"/>
        <w:rPr>
          <w:rFonts w:ascii="Open Sans" w:eastAsia="Open Sans" w:hAnsi="Open Sans" w:cs="Open Sans"/>
          <w:b/>
          <w:bCs/>
          <w:sz w:val="26"/>
          <w:szCs w:val="26"/>
        </w:rPr>
      </w:pPr>
    </w:p>
    <w:p w14:paraId="33F7E82B" w14:textId="0E666955"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Test Plan Overview</w:t>
      </w:r>
    </w:p>
    <w:p w14:paraId="42A10CEC" w14:textId="77777777" w:rsidR="00EF0699" w:rsidRPr="00130762" w:rsidRDefault="00EF0699" w:rsidP="00130762">
      <w:pPr>
        <w:pStyle w:val="ListParagraph"/>
        <w:rPr>
          <w:rFonts w:ascii="Open Sans" w:eastAsia="Open Sans" w:hAnsi="Open Sans" w:cs="Open Sans"/>
          <w:b/>
          <w:bCs/>
        </w:rPr>
      </w:pPr>
    </w:p>
    <w:p w14:paraId="48929795" w14:textId="77777777" w:rsidR="00130762" w:rsidRPr="003A1B9C" w:rsidRDefault="00130762" w:rsidP="003A1B9C">
      <w:pPr>
        <w:rPr>
          <w:rFonts w:ascii="Open Sans" w:eastAsia="Open Sans" w:hAnsi="Open Sans" w:cs="Open Sans"/>
        </w:rPr>
      </w:pPr>
      <w:r w:rsidRPr="003A1B9C">
        <w:rPr>
          <w:rFonts w:ascii="Open Sans" w:eastAsia="Open Sans" w:hAnsi="Open Sans" w:cs="Open Sans"/>
        </w:rPr>
        <w:t>The purpose of this test plan is to verify that the developed full stack solution meets its functional and non-functional requirements and performs reliably under expected usage conditions. Testing was conducted throughout the development lifecycle to identify defects early and support iterative refinement.</w:t>
      </w:r>
    </w:p>
    <w:p w14:paraId="4CCC0F56" w14:textId="77777777" w:rsidR="00EF0699" w:rsidRPr="00130762" w:rsidRDefault="00EF0699" w:rsidP="00130762">
      <w:pPr>
        <w:pStyle w:val="ListParagraph"/>
        <w:rPr>
          <w:rFonts w:ascii="Open Sans" w:eastAsia="Open Sans" w:hAnsi="Open Sans" w:cs="Open Sans"/>
        </w:rPr>
      </w:pPr>
    </w:p>
    <w:p w14:paraId="3ACE006D" w14:textId="77777777"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Testing Objectives:</w:t>
      </w:r>
    </w:p>
    <w:p w14:paraId="0BF33283" w14:textId="77777777" w:rsidR="00130762" w:rsidRPr="00130762" w:rsidRDefault="00130762" w:rsidP="00130762">
      <w:pPr>
        <w:pStyle w:val="ListParagraph"/>
        <w:numPr>
          <w:ilvl w:val="0"/>
          <w:numId w:val="10"/>
        </w:numPr>
        <w:rPr>
          <w:rFonts w:ascii="Open Sans" w:eastAsia="Open Sans" w:hAnsi="Open Sans" w:cs="Open Sans"/>
        </w:rPr>
      </w:pPr>
      <w:r w:rsidRPr="00130762">
        <w:rPr>
          <w:rFonts w:ascii="Open Sans" w:eastAsia="Open Sans" w:hAnsi="Open Sans" w:cs="Open Sans"/>
        </w:rPr>
        <w:t>Validate core functionality</w:t>
      </w:r>
    </w:p>
    <w:p w14:paraId="0BE5880F" w14:textId="77777777" w:rsidR="00130762" w:rsidRPr="00130762" w:rsidRDefault="00130762" w:rsidP="00130762">
      <w:pPr>
        <w:pStyle w:val="ListParagraph"/>
        <w:numPr>
          <w:ilvl w:val="0"/>
          <w:numId w:val="10"/>
        </w:numPr>
        <w:rPr>
          <w:rFonts w:ascii="Open Sans" w:eastAsia="Open Sans" w:hAnsi="Open Sans" w:cs="Open Sans"/>
        </w:rPr>
      </w:pPr>
      <w:r w:rsidRPr="00130762">
        <w:rPr>
          <w:rFonts w:ascii="Open Sans" w:eastAsia="Open Sans" w:hAnsi="Open Sans" w:cs="Open Sans"/>
        </w:rPr>
        <w:t>Identify and resolve defects</w:t>
      </w:r>
    </w:p>
    <w:p w14:paraId="7FA17153" w14:textId="77777777" w:rsidR="00130762" w:rsidRPr="00130762" w:rsidRDefault="00130762" w:rsidP="00130762">
      <w:pPr>
        <w:pStyle w:val="ListParagraph"/>
        <w:numPr>
          <w:ilvl w:val="0"/>
          <w:numId w:val="10"/>
        </w:numPr>
        <w:rPr>
          <w:rFonts w:ascii="Open Sans" w:eastAsia="Open Sans" w:hAnsi="Open Sans" w:cs="Open Sans"/>
        </w:rPr>
      </w:pPr>
      <w:r w:rsidRPr="00130762">
        <w:rPr>
          <w:rFonts w:ascii="Open Sans" w:eastAsia="Open Sans" w:hAnsi="Open Sans" w:cs="Open Sans"/>
        </w:rPr>
        <w:t>Ensure usability and reliability</w:t>
      </w:r>
    </w:p>
    <w:p w14:paraId="6F858119" w14:textId="77777777" w:rsidR="00130762" w:rsidRDefault="00130762" w:rsidP="00130762">
      <w:pPr>
        <w:pStyle w:val="ListParagraph"/>
        <w:numPr>
          <w:ilvl w:val="0"/>
          <w:numId w:val="10"/>
        </w:numPr>
        <w:rPr>
          <w:rFonts w:ascii="Open Sans" w:eastAsia="Open Sans" w:hAnsi="Open Sans" w:cs="Open Sans"/>
        </w:rPr>
      </w:pPr>
      <w:r w:rsidRPr="00130762">
        <w:rPr>
          <w:rFonts w:ascii="Open Sans" w:eastAsia="Open Sans" w:hAnsi="Open Sans" w:cs="Open Sans"/>
        </w:rPr>
        <w:t>Confirm alignment with client requirements</w:t>
      </w:r>
    </w:p>
    <w:p w14:paraId="67D3FD8B" w14:textId="77777777" w:rsidR="00EF0699" w:rsidRPr="00130762" w:rsidRDefault="00EF0699" w:rsidP="00EF0699">
      <w:pPr>
        <w:pStyle w:val="ListParagraph"/>
        <w:rPr>
          <w:rFonts w:ascii="Open Sans" w:eastAsia="Open Sans" w:hAnsi="Open Sans" w:cs="Open Sans"/>
        </w:rPr>
      </w:pPr>
    </w:p>
    <w:p w14:paraId="6FB69756" w14:textId="77777777"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Testing Environment:</w:t>
      </w:r>
    </w:p>
    <w:p w14:paraId="4AD8B6CD" w14:textId="77777777" w:rsidR="00130762" w:rsidRPr="00130762" w:rsidRDefault="00130762" w:rsidP="00130762">
      <w:pPr>
        <w:pStyle w:val="ListParagraph"/>
        <w:numPr>
          <w:ilvl w:val="0"/>
          <w:numId w:val="11"/>
        </w:numPr>
        <w:rPr>
          <w:rFonts w:ascii="Open Sans" w:eastAsia="Open Sans" w:hAnsi="Open Sans" w:cs="Open Sans"/>
        </w:rPr>
      </w:pPr>
      <w:r w:rsidRPr="00130762">
        <w:rPr>
          <w:rFonts w:ascii="Open Sans" w:eastAsia="Open Sans" w:hAnsi="Open Sans" w:cs="Open Sans"/>
        </w:rPr>
        <w:t>Front end: React</w:t>
      </w:r>
    </w:p>
    <w:p w14:paraId="76E9BA59" w14:textId="77777777" w:rsidR="00130762" w:rsidRPr="00130762" w:rsidRDefault="00130762" w:rsidP="00130762">
      <w:pPr>
        <w:pStyle w:val="ListParagraph"/>
        <w:numPr>
          <w:ilvl w:val="0"/>
          <w:numId w:val="11"/>
        </w:numPr>
        <w:rPr>
          <w:rFonts w:ascii="Open Sans" w:eastAsia="Open Sans" w:hAnsi="Open Sans" w:cs="Open Sans"/>
        </w:rPr>
      </w:pPr>
      <w:r w:rsidRPr="00130762">
        <w:rPr>
          <w:rFonts w:ascii="Open Sans" w:eastAsia="Open Sans" w:hAnsi="Open Sans" w:cs="Open Sans"/>
        </w:rPr>
        <w:t>Testing framework: Jest with React Testing Library</w:t>
      </w:r>
    </w:p>
    <w:p w14:paraId="7F9EED67" w14:textId="77777777" w:rsidR="00130762" w:rsidRPr="00130762" w:rsidRDefault="00130762" w:rsidP="00130762">
      <w:pPr>
        <w:pStyle w:val="ListParagraph"/>
        <w:numPr>
          <w:ilvl w:val="0"/>
          <w:numId w:val="11"/>
        </w:numPr>
        <w:rPr>
          <w:rFonts w:ascii="Open Sans" w:eastAsia="Open Sans" w:hAnsi="Open Sans" w:cs="Open Sans"/>
        </w:rPr>
      </w:pPr>
      <w:r w:rsidRPr="00130762">
        <w:rPr>
          <w:rFonts w:ascii="Open Sans" w:eastAsia="Open Sans" w:hAnsi="Open Sans" w:cs="Open Sans"/>
        </w:rPr>
        <w:t>Browser: Google Chrome</w:t>
      </w:r>
    </w:p>
    <w:p w14:paraId="0F06790A" w14:textId="77777777" w:rsidR="00130762" w:rsidRPr="00130762" w:rsidRDefault="00130762" w:rsidP="00130762">
      <w:pPr>
        <w:pStyle w:val="ListParagraph"/>
        <w:numPr>
          <w:ilvl w:val="0"/>
          <w:numId w:val="11"/>
        </w:numPr>
        <w:rPr>
          <w:rFonts w:ascii="Open Sans" w:eastAsia="Open Sans" w:hAnsi="Open Sans" w:cs="Open Sans"/>
        </w:rPr>
      </w:pPr>
      <w:r w:rsidRPr="00130762">
        <w:rPr>
          <w:rFonts w:ascii="Open Sans" w:eastAsia="Open Sans" w:hAnsi="Open Sans" w:cs="Open Sans"/>
        </w:rPr>
        <w:t>Platform: Windows</w:t>
      </w:r>
    </w:p>
    <w:p w14:paraId="065E286A" w14:textId="4AB2A92B" w:rsidR="00130762" w:rsidRPr="00130762" w:rsidRDefault="00130762" w:rsidP="00130762">
      <w:pPr>
        <w:pStyle w:val="ListParagraph"/>
        <w:rPr>
          <w:rFonts w:ascii="Open Sans" w:eastAsia="Open Sans" w:hAnsi="Open Sans" w:cs="Open Sans"/>
        </w:rPr>
      </w:pPr>
    </w:p>
    <w:p w14:paraId="65410B53" w14:textId="464DAFE1"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Unit Test Cases</w:t>
      </w:r>
    </w:p>
    <w:p w14:paraId="03BF2831" w14:textId="77777777" w:rsidR="00EF0699" w:rsidRDefault="00EF0699" w:rsidP="00130762">
      <w:pPr>
        <w:pStyle w:val="ListParagraph"/>
        <w:rPr>
          <w:rFonts w:ascii="Open Sans" w:eastAsia="Open Sans" w:hAnsi="Open Sans" w:cs="Open Sans"/>
        </w:rPr>
      </w:pPr>
    </w:p>
    <w:tbl>
      <w:tblPr>
        <w:tblStyle w:val="TableGrid"/>
        <w:tblW w:w="11430" w:type="dxa"/>
        <w:tblInd w:w="-995" w:type="dxa"/>
        <w:tblLook w:val="04A0" w:firstRow="1" w:lastRow="0" w:firstColumn="1" w:lastColumn="0" w:noHBand="0" w:noVBand="1"/>
      </w:tblPr>
      <w:tblGrid>
        <w:gridCol w:w="2152"/>
        <w:gridCol w:w="1547"/>
        <w:gridCol w:w="2244"/>
        <w:gridCol w:w="1923"/>
        <w:gridCol w:w="1627"/>
        <w:gridCol w:w="1937"/>
      </w:tblGrid>
      <w:tr w:rsidR="00EF0699" w:rsidRPr="00EF0699" w14:paraId="2E7865C0" w14:textId="77777777" w:rsidTr="00EF0699">
        <w:tc>
          <w:tcPr>
            <w:tcW w:w="2152" w:type="dxa"/>
            <w:vAlign w:val="center"/>
            <w:hideMark/>
          </w:tcPr>
          <w:p w14:paraId="3C1B0F34"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Test Case ID</w:t>
            </w:r>
          </w:p>
        </w:tc>
        <w:tc>
          <w:tcPr>
            <w:tcW w:w="0" w:type="auto"/>
            <w:vAlign w:val="center"/>
            <w:hideMark/>
          </w:tcPr>
          <w:p w14:paraId="75231840"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Component / File</w:t>
            </w:r>
          </w:p>
        </w:tc>
        <w:tc>
          <w:tcPr>
            <w:tcW w:w="0" w:type="auto"/>
            <w:vAlign w:val="center"/>
            <w:hideMark/>
          </w:tcPr>
          <w:p w14:paraId="5E6651B3"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Test Description</w:t>
            </w:r>
          </w:p>
        </w:tc>
        <w:tc>
          <w:tcPr>
            <w:tcW w:w="0" w:type="auto"/>
            <w:vAlign w:val="center"/>
            <w:hideMark/>
          </w:tcPr>
          <w:p w14:paraId="16592303"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Expected Result</w:t>
            </w:r>
          </w:p>
        </w:tc>
        <w:tc>
          <w:tcPr>
            <w:tcW w:w="0" w:type="auto"/>
            <w:vAlign w:val="center"/>
            <w:hideMark/>
          </w:tcPr>
          <w:p w14:paraId="74A0DB8A"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Actual Result</w:t>
            </w:r>
          </w:p>
        </w:tc>
        <w:tc>
          <w:tcPr>
            <w:tcW w:w="1937" w:type="dxa"/>
            <w:vAlign w:val="center"/>
            <w:hideMark/>
          </w:tcPr>
          <w:p w14:paraId="5A1338D7" w14:textId="77777777" w:rsidR="00EF0699" w:rsidRPr="00EF0699" w:rsidRDefault="00EF0699" w:rsidP="00EF0699">
            <w:pPr>
              <w:jc w:val="center"/>
              <w:rPr>
                <w:rFonts w:ascii="Open Sans" w:eastAsia="Open Sans" w:hAnsi="Open Sans" w:cs="Open Sans"/>
                <w:b/>
                <w:bCs/>
                <w:sz w:val="20"/>
                <w:szCs w:val="20"/>
              </w:rPr>
            </w:pPr>
            <w:r w:rsidRPr="00EF0699">
              <w:rPr>
                <w:rFonts w:ascii="Open Sans" w:eastAsia="Open Sans" w:hAnsi="Open Sans" w:cs="Open Sans"/>
                <w:b/>
                <w:bCs/>
                <w:sz w:val="20"/>
                <w:szCs w:val="20"/>
              </w:rPr>
              <w:t>Status</w:t>
            </w:r>
          </w:p>
        </w:tc>
      </w:tr>
      <w:tr w:rsidR="00EF0699" w:rsidRPr="00EF0699" w14:paraId="221A7862" w14:textId="77777777" w:rsidTr="00EF0699">
        <w:tc>
          <w:tcPr>
            <w:tcW w:w="2152" w:type="dxa"/>
            <w:vAlign w:val="center"/>
            <w:hideMark/>
          </w:tcPr>
          <w:p w14:paraId="5BE441D4"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UTC-01</w:t>
            </w:r>
          </w:p>
        </w:tc>
        <w:tc>
          <w:tcPr>
            <w:tcW w:w="0" w:type="auto"/>
            <w:vAlign w:val="center"/>
            <w:hideMark/>
          </w:tcPr>
          <w:p w14:paraId="5EBE3C01" w14:textId="77777777" w:rsidR="00EF0699" w:rsidRPr="00EF0699" w:rsidRDefault="00EF0699" w:rsidP="00EF0699">
            <w:pPr>
              <w:jc w:val="center"/>
              <w:rPr>
                <w:rFonts w:ascii="Open Sans" w:eastAsia="Open Sans" w:hAnsi="Open Sans" w:cs="Open Sans"/>
                <w:sz w:val="20"/>
                <w:szCs w:val="20"/>
              </w:rPr>
            </w:pPr>
            <w:proofErr w:type="spellStart"/>
            <w:r w:rsidRPr="00EF0699">
              <w:rPr>
                <w:rFonts w:ascii="Open Sans" w:eastAsia="Open Sans" w:hAnsi="Open Sans" w:cs="Open Sans"/>
                <w:sz w:val="20"/>
                <w:szCs w:val="20"/>
              </w:rPr>
              <w:t>App.jsx</w:t>
            </w:r>
            <w:proofErr w:type="spellEnd"/>
          </w:p>
        </w:tc>
        <w:tc>
          <w:tcPr>
            <w:tcW w:w="0" w:type="auto"/>
            <w:vAlign w:val="center"/>
            <w:hideMark/>
          </w:tcPr>
          <w:p w14:paraId="4310D1F9"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Verify application renders without crashing</w:t>
            </w:r>
          </w:p>
        </w:tc>
        <w:tc>
          <w:tcPr>
            <w:tcW w:w="0" w:type="auto"/>
            <w:vAlign w:val="center"/>
            <w:hideMark/>
          </w:tcPr>
          <w:p w14:paraId="77540E9A"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App loads successfully</w:t>
            </w:r>
          </w:p>
        </w:tc>
        <w:tc>
          <w:tcPr>
            <w:tcW w:w="0" w:type="auto"/>
            <w:vAlign w:val="center"/>
            <w:hideMark/>
          </w:tcPr>
          <w:p w14:paraId="6EC11F48"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App rendered correctly</w:t>
            </w:r>
          </w:p>
        </w:tc>
        <w:tc>
          <w:tcPr>
            <w:tcW w:w="1937" w:type="dxa"/>
            <w:vAlign w:val="center"/>
            <w:hideMark/>
          </w:tcPr>
          <w:p w14:paraId="01D9F862"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Pass</w:t>
            </w:r>
          </w:p>
        </w:tc>
      </w:tr>
      <w:tr w:rsidR="00EF0699" w:rsidRPr="00EF0699" w14:paraId="54855D17" w14:textId="77777777" w:rsidTr="00EF0699">
        <w:tc>
          <w:tcPr>
            <w:tcW w:w="2152" w:type="dxa"/>
            <w:vAlign w:val="center"/>
            <w:hideMark/>
          </w:tcPr>
          <w:p w14:paraId="6C890498"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UTC-02</w:t>
            </w:r>
          </w:p>
        </w:tc>
        <w:tc>
          <w:tcPr>
            <w:tcW w:w="0" w:type="auto"/>
            <w:vAlign w:val="center"/>
            <w:hideMark/>
          </w:tcPr>
          <w:p w14:paraId="5F822684"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Login Page</w:t>
            </w:r>
          </w:p>
        </w:tc>
        <w:tc>
          <w:tcPr>
            <w:tcW w:w="0" w:type="auto"/>
            <w:vAlign w:val="center"/>
            <w:hideMark/>
          </w:tcPr>
          <w:p w14:paraId="1F0C73FE"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Test login form renders correctly</w:t>
            </w:r>
          </w:p>
        </w:tc>
        <w:tc>
          <w:tcPr>
            <w:tcW w:w="0" w:type="auto"/>
            <w:vAlign w:val="center"/>
            <w:hideMark/>
          </w:tcPr>
          <w:p w14:paraId="3BCA892D"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Email and password fields visible</w:t>
            </w:r>
          </w:p>
        </w:tc>
        <w:tc>
          <w:tcPr>
            <w:tcW w:w="0" w:type="auto"/>
            <w:vAlign w:val="center"/>
            <w:hideMark/>
          </w:tcPr>
          <w:p w14:paraId="63FD5C23"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Fields displayed correctly</w:t>
            </w:r>
          </w:p>
        </w:tc>
        <w:tc>
          <w:tcPr>
            <w:tcW w:w="1937" w:type="dxa"/>
            <w:vAlign w:val="center"/>
            <w:hideMark/>
          </w:tcPr>
          <w:p w14:paraId="09C48DEC"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Pass</w:t>
            </w:r>
          </w:p>
        </w:tc>
      </w:tr>
      <w:tr w:rsidR="00EF0699" w:rsidRPr="00EF0699" w14:paraId="0F342676" w14:textId="77777777" w:rsidTr="00EF0699">
        <w:tc>
          <w:tcPr>
            <w:tcW w:w="2152" w:type="dxa"/>
            <w:vAlign w:val="center"/>
            <w:hideMark/>
          </w:tcPr>
          <w:p w14:paraId="1B512AB4"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UTC-03</w:t>
            </w:r>
          </w:p>
        </w:tc>
        <w:tc>
          <w:tcPr>
            <w:tcW w:w="0" w:type="auto"/>
            <w:vAlign w:val="center"/>
            <w:hideMark/>
          </w:tcPr>
          <w:p w14:paraId="13DFEBB9"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Login Validation</w:t>
            </w:r>
          </w:p>
        </w:tc>
        <w:tc>
          <w:tcPr>
            <w:tcW w:w="0" w:type="auto"/>
            <w:vAlign w:val="center"/>
            <w:hideMark/>
          </w:tcPr>
          <w:p w14:paraId="1062D1C1"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Submit empty login form</w:t>
            </w:r>
          </w:p>
        </w:tc>
        <w:tc>
          <w:tcPr>
            <w:tcW w:w="0" w:type="auto"/>
            <w:vAlign w:val="center"/>
            <w:hideMark/>
          </w:tcPr>
          <w:p w14:paraId="3A159FC5"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Validation error displayed</w:t>
            </w:r>
          </w:p>
        </w:tc>
        <w:tc>
          <w:tcPr>
            <w:tcW w:w="0" w:type="auto"/>
            <w:vAlign w:val="center"/>
            <w:hideMark/>
          </w:tcPr>
          <w:p w14:paraId="6A9F2D6B"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Error message shown</w:t>
            </w:r>
          </w:p>
        </w:tc>
        <w:tc>
          <w:tcPr>
            <w:tcW w:w="1937" w:type="dxa"/>
            <w:vAlign w:val="center"/>
            <w:hideMark/>
          </w:tcPr>
          <w:p w14:paraId="779E4E70"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Pass</w:t>
            </w:r>
          </w:p>
        </w:tc>
      </w:tr>
      <w:tr w:rsidR="00EF0699" w:rsidRPr="00EF0699" w14:paraId="41EE4B58" w14:textId="77777777" w:rsidTr="00EF0699">
        <w:tc>
          <w:tcPr>
            <w:tcW w:w="2152" w:type="dxa"/>
            <w:vAlign w:val="center"/>
            <w:hideMark/>
          </w:tcPr>
          <w:p w14:paraId="5EB43570"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UTC-04</w:t>
            </w:r>
          </w:p>
        </w:tc>
        <w:tc>
          <w:tcPr>
            <w:tcW w:w="0" w:type="auto"/>
            <w:vAlign w:val="center"/>
            <w:hideMark/>
          </w:tcPr>
          <w:p w14:paraId="4272E8D9"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Navigation</w:t>
            </w:r>
          </w:p>
        </w:tc>
        <w:tc>
          <w:tcPr>
            <w:tcW w:w="0" w:type="auto"/>
            <w:vAlign w:val="center"/>
            <w:hideMark/>
          </w:tcPr>
          <w:p w14:paraId="4D5B9A88"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Navigate between pages using routes</w:t>
            </w:r>
          </w:p>
        </w:tc>
        <w:tc>
          <w:tcPr>
            <w:tcW w:w="0" w:type="auto"/>
            <w:vAlign w:val="center"/>
            <w:hideMark/>
          </w:tcPr>
          <w:p w14:paraId="4E443B1B"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Correct page loads</w:t>
            </w:r>
          </w:p>
        </w:tc>
        <w:tc>
          <w:tcPr>
            <w:tcW w:w="0" w:type="auto"/>
            <w:vAlign w:val="center"/>
            <w:hideMark/>
          </w:tcPr>
          <w:p w14:paraId="2A9C63A3"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Navigation successful</w:t>
            </w:r>
          </w:p>
        </w:tc>
        <w:tc>
          <w:tcPr>
            <w:tcW w:w="1937" w:type="dxa"/>
            <w:vAlign w:val="center"/>
            <w:hideMark/>
          </w:tcPr>
          <w:p w14:paraId="4CA71C1C"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Pass</w:t>
            </w:r>
          </w:p>
        </w:tc>
      </w:tr>
      <w:tr w:rsidR="00EF0699" w:rsidRPr="00EF0699" w14:paraId="71FD2062" w14:textId="77777777" w:rsidTr="00EF0699">
        <w:tc>
          <w:tcPr>
            <w:tcW w:w="2152" w:type="dxa"/>
            <w:vAlign w:val="center"/>
            <w:hideMark/>
          </w:tcPr>
          <w:p w14:paraId="6DCD3B65"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UTC-05</w:t>
            </w:r>
          </w:p>
        </w:tc>
        <w:tc>
          <w:tcPr>
            <w:tcW w:w="0" w:type="auto"/>
            <w:vAlign w:val="center"/>
            <w:hideMark/>
          </w:tcPr>
          <w:p w14:paraId="756C7604"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Knowledge Base</w:t>
            </w:r>
          </w:p>
        </w:tc>
        <w:tc>
          <w:tcPr>
            <w:tcW w:w="0" w:type="auto"/>
            <w:vAlign w:val="center"/>
            <w:hideMark/>
          </w:tcPr>
          <w:p w14:paraId="5CF8800C"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Load knowledge base content</w:t>
            </w:r>
          </w:p>
        </w:tc>
        <w:tc>
          <w:tcPr>
            <w:tcW w:w="0" w:type="auto"/>
            <w:vAlign w:val="center"/>
            <w:hideMark/>
          </w:tcPr>
          <w:p w14:paraId="44552B4B"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Content displays correctly</w:t>
            </w:r>
          </w:p>
        </w:tc>
        <w:tc>
          <w:tcPr>
            <w:tcW w:w="0" w:type="auto"/>
            <w:vAlign w:val="center"/>
            <w:hideMark/>
          </w:tcPr>
          <w:p w14:paraId="126ABB68"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Content rendered</w:t>
            </w:r>
          </w:p>
        </w:tc>
        <w:tc>
          <w:tcPr>
            <w:tcW w:w="1937" w:type="dxa"/>
            <w:vAlign w:val="center"/>
            <w:hideMark/>
          </w:tcPr>
          <w:p w14:paraId="23A4527C" w14:textId="77777777" w:rsidR="00EF0699" w:rsidRPr="00EF0699" w:rsidRDefault="00EF0699" w:rsidP="00EF0699">
            <w:pPr>
              <w:jc w:val="center"/>
              <w:rPr>
                <w:rFonts w:ascii="Open Sans" w:eastAsia="Open Sans" w:hAnsi="Open Sans" w:cs="Open Sans"/>
                <w:sz w:val="20"/>
                <w:szCs w:val="20"/>
              </w:rPr>
            </w:pPr>
            <w:r w:rsidRPr="00EF0699">
              <w:rPr>
                <w:rFonts w:ascii="Open Sans" w:eastAsia="Open Sans" w:hAnsi="Open Sans" w:cs="Open Sans"/>
                <w:sz w:val="20"/>
                <w:szCs w:val="20"/>
              </w:rPr>
              <w:t>Pass</w:t>
            </w:r>
          </w:p>
        </w:tc>
      </w:tr>
    </w:tbl>
    <w:p w14:paraId="5291D421" w14:textId="77777777" w:rsidR="00EF0699" w:rsidRDefault="00EF0699" w:rsidP="00130762">
      <w:pPr>
        <w:pStyle w:val="ListParagraph"/>
        <w:rPr>
          <w:rFonts w:ascii="Open Sans" w:eastAsia="Open Sans" w:hAnsi="Open Sans" w:cs="Open Sans"/>
        </w:rPr>
      </w:pPr>
    </w:p>
    <w:p w14:paraId="5CA4F8F4" w14:textId="57758590" w:rsidR="00130762" w:rsidRPr="003A1B9C" w:rsidRDefault="00130762" w:rsidP="003A1B9C">
      <w:pPr>
        <w:rPr>
          <w:rFonts w:ascii="Open Sans" w:eastAsia="Open Sans" w:hAnsi="Open Sans" w:cs="Open Sans"/>
        </w:rPr>
      </w:pPr>
      <w:r w:rsidRPr="003A1B9C">
        <w:rPr>
          <w:rFonts w:ascii="Open Sans" w:eastAsia="Open Sans" w:hAnsi="Open Sans" w:cs="Open Sans"/>
          <w:b/>
          <w:bCs/>
        </w:rPr>
        <w:t>Evidence:</w:t>
      </w:r>
      <w:r w:rsidRPr="003A1B9C">
        <w:rPr>
          <w:rFonts w:ascii="Open Sans" w:eastAsia="Open Sans" w:hAnsi="Open Sans" w:cs="Open Sans"/>
        </w:rPr>
        <w:br/>
        <w:t>Unit tests were implemented in App.test.js, ensuring components render correctly and core functionality remains stable after refinements.</w:t>
      </w:r>
    </w:p>
    <w:p w14:paraId="3FEF8FF8" w14:textId="62F2E77B" w:rsidR="00130762" w:rsidRPr="00130762" w:rsidRDefault="00130762" w:rsidP="00130762">
      <w:pPr>
        <w:pStyle w:val="ListParagraph"/>
        <w:rPr>
          <w:rFonts w:ascii="Open Sans" w:eastAsia="Open Sans" w:hAnsi="Open Sans" w:cs="Open Sans"/>
        </w:rPr>
      </w:pPr>
    </w:p>
    <w:p w14:paraId="6472E313" w14:textId="1E48FB35"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User Feedback Records</w:t>
      </w:r>
    </w:p>
    <w:p w14:paraId="72D8705C" w14:textId="77777777" w:rsidR="00EF0699" w:rsidRPr="00130762" w:rsidRDefault="00EF0699" w:rsidP="00130762">
      <w:pPr>
        <w:pStyle w:val="ListParagraph"/>
        <w:rPr>
          <w:rFonts w:ascii="Open Sans" w:eastAsia="Open Sans" w:hAnsi="Open Sans" w:cs="Open Sans"/>
          <w:b/>
          <w:bCs/>
        </w:rPr>
      </w:pPr>
    </w:p>
    <w:p w14:paraId="267E42C5" w14:textId="73787F99"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Feedback Collection Method</w:t>
      </w:r>
    </w:p>
    <w:p w14:paraId="4A56C322" w14:textId="77777777" w:rsidR="00EF0699" w:rsidRPr="00130762" w:rsidRDefault="00EF0699" w:rsidP="00130762">
      <w:pPr>
        <w:pStyle w:val="ListParagraph"/>
        <w:rPr>
          <w:rFonts w:ascii="Open Sans" w:eastAsia="Open Sans" w:hAnsi="Open Sans" w:cs="Open Sans"/>
        </w:rPr>
      </w:pPr>
    </w:p>
    <w:p w14:paraId="54D44480" w14:textId="77777777" w:rsidR="00130762" w:rsidRPr="003A1B9C" w:rsidRDefault="00130762" w:rsidP="003A1B9C">
      <w:pPr>
        <w:rPr>
          <w:rFonts w:ascii="Open Sans" w:eastAsia="Open Sans" w:hAnsi="Open Sans" w:cs="Open Sans"/>
        </w:rPr>
      </w:pPr>
      <w:r w:rsidRPr="003A1B9C">
        <w:rPr>
          <w:rFonts w:ascii="Open Sans" w:eastAsia="Open Sans" w:hAnsi="Open Sans" w:cs="Open Sans"/>
        </w:rPr>
        <w:t>Feedback was collected through structured peer testing sessions. Users were asked to complete common tasks such as logging in, navigating the system, and submitting support requests. Feedback focused on usability, clarity, and overall experience.</w:t>
      </w:r>
    </w:p>
    <w:p w14:paraId="6E54C088" w14:textId="7D88DACC" w:rsidR="00130762" w:rsidRPr="00130762" w:rsidRDefault="00130762" w:rsidP="00130762">
      <w:pPr>
        <w:pStyle w:val="ListParagraph"/>
        <w:rPr>
          <w:rFonts w:ascii="Open Sans" w:eastAsia="Open Sans" w:hAnsi="Open Sans" w:cs="Open Sans"/>
        </w:rPr>
      </w:pPr>
    </w:p>
    <w:p w14:paraId="446B2009" w14:textId="007F6450"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Summary of User Feedback</w:t>
      </w:r>
    </w:p>
    <w:tbl>
      <w:tblPr>
        <w:tblStyle w:val="TableGrid"/>
        <w:tblW w:w="11340" w:type="dxa"/>
        <w:tblInd w:w="-995" w:type="dxa"/>
        <w:tblLook w:val="04A0" w:firstRow="1" w:lastRow="0" w:firstColumn="1" w:lastColumn="0" w:noHBand="0" w:noVBand="1"/>
      </w:tblPr>
      <w:tblGrid>
        <w:gridCol w:w="2998"/>
        <w:gridCol w:w="3619"/>
        <w:gridCol w:w="4723"/>
      </w:tblGrid>
      <w:tr w:rsidR="00130762" w:rsidRPr="00130762" w14:paraId="333778B7" w14:textId="77777777" w:rsidTr="008F70F2">
        <w:tc>
          <w:tcPr>
            <w:tcW w:w="2998" w:type="dxa"/>
            <w:hideMark/>
          </w:tcPr>
          <w:p w14:paraId="5CB8D235" w14:textId="77777777" w:rsidR="00130762" w:rsidRPr="008F70F2" w:rsidRDefault="00130762" w:rsidP="00EF0699">
            <w:pPr>
              <w:rPr>
                <w:rFonts w:ascii="Open Sans" w:eastAsia="Open Sans" w:hAnsi="Open Sans" w:cs="Open Sans"/>
                <w:b/>
                <w:bCs/>
              </w:rPr>
            </w:pPr>
            <w:r w:rsidRPr="008F70F2">
              <w:rPr>
                <w:rFonts w:ascii="Open Sans" w:eastAsia="Open Sans" w:hAnsi="Open Sans" w:cs="Open Sans"/>
                <w:b/>
                <w:bCs/>
              </w:rPr>
              <w:t>Feedback Source</w:t>
            </w:r>
          </w:p>
        </w:tc>
        <w:tc>
          <w:tcPr>
            <w:tcW w:w="0" w:type="auto"/>
            <w:hideMark/>
          </w:tcPr>
          <w:p w14:paraId="39652C65" w14:textId="77777777" w:rsidR="00130762" w:rsidRPr="008F70F2" w:rsidRDefault="00130762" w:rsidP="00130762">
            <w:pPr>
              <w:pStyle w:val="ListParagraph"/>
              <w:spacing w:after="160" w:line="278" w:lineRule="auto"/>
              <w:rPr>
                <w:rFonts w:ascii="Open Sans" w:eastAsia="Open Sans" w:hAnsi="Open Sans" w:cs="Open Sans"/>
                <w:b/>
                <w:bCs/>
              </w:rPr>
            </w:pPr>
            <w:r w:rsidRPr="008F70F2">
              <w:rPr>
                <w:rFonts w:ascii="Open Sans" w:eastAsia="Open Sans" w:hAnsi="Open Sans" w:cs="Open Sans"/>
                <w:b/>
                <w:bCs/>
              </w:rPr>
              <w:t>Feedback Provided</w:t>
            </w:r>
          </w:p>
        </w:tc>
        <w:tc>
          <w:tcPr>
            <w:tcW w:w="4723" w:type="dxa"/>
            <w:hideMark/>
          </w:tcPr>
          <w:p w14:paraId="7965032B" w14:textId="77777777" w:rsidR="00130762" w:rsidRPr="008F70F2" w:rsidRDefault="00130762" w:rsidP="00130762">
            <w:pPr>
              <w:pStyle w:val="ListParagraph"/>
              <w:spacing w:after="160" w:line="278" w:lineRule="auto"/>
              <w:rPr>
                <w:rFonts w:ascii="Open Sans" w:eastAsia="Open Sans" w:hAnsi="Open Sans" w:cs="Open Sans"/>
                <w:b/>
                <w:bCs/>
              </w:rPr>
            </w:pPr>
            <w:r w:rsidRPr="008F70F2">
              <w:rPr>
                <w:rFonts w:ascii="Open Sans" w:eastAsia="Open Sans" w:hAnsi="Open Sans" w:cs="Open Sans"/>
                <w:b/>
                <w:bCs/>
              </w:rPr>
              <w:t>Identified Issue</w:t>
            </w:r>
          </w:p>
        </w:tc>
      </w:tr>
      <w:tr w:rsidR="00130762" w:rsidRPr="00130762" w14:paraId="0388C75F" w14:textId="77777777" w:rsidTr="008F70F2">
        <w:tc>
          <w:tcPr>
            <w:tcW w:w="2998" w:type="dxa"/>
            <w:hideMark/>
          </w:tcPr>
          <w:p w14:paraId="721ED420"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Peer Tester 1</w:t>
            </w:r>
          </w:p>
        </w:tc>
        <w:tc>
          <w:tcPr>
            <w:tcW w:w="0" w:type="auto"/>
            <w:hideMark/>
          </w:tcPr>
          <w:p w14:paraId="23BCD30D"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Interface is clear and easy to use</w:t>
            </w:r>
          </w:p>
        </w:tc>
        <w:tc>
          <w:tcPr>
            <w:tcW w:w="4723" w:type="dxa"/>
            <w:hideMark/>
          </w:tcPr>
          <w:p w14:paraId="1DF96447"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Navigation labels could be clearer</w:t>
            </w:r>
          </w:p>
        </w:tc>
      </w:tr>
      <w:tr w:rsidR="00130762" w:rsidRPr="00130762" w14:paraId="388C6067" w14:textId="77777777" w:rsidTr="008F70F2">
        <w:tc>
          <w:tcPr>
            <w:tcW w:w="2998" w:type="dxa"/>
            <w:hideMark/>
          </w:tcPr>
          <w:p w14:paraId="3155373E"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lastRenderedPageBreak/>
              <w:t>Peer Tester 2</w:t>
            </w:r>
          </w:p>
        </w:tc>
        <w:tc>
          <w:tcPr>
            <w:tcW w:w="0" w:type="auto"/>
            <w:hideMark/>
          </w:tcPr>
          <w:p w14:paraId="2D35140D"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Knowledge base is helpful</w:t>
            </w:r>
          </w:p>
        </w:tc>
        <w:tc>
          <w:tcPr>
            <w:tcW w:w="4723" w:type="dxa"/>
            <w:hideMark/>
          </w:tcPr>
          <w:p w14:paraId="684EF7FC"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Error messages lack detail</w:t>
            </w:r>
          </w:p>
        </w:tc>
      </w:tr>
      <w:tr w:rsidR="00130762" w:rsidRPr="00130762" w14:paraId="0D925102" w14:textId="77777777" w:rsidTr="008F70F2">
        <w:tc>
          <w:tcPr>
            <w:tcW w:w="2998" w:type="dxa"/>
            <w:hideMark/>
          </w:tcPr>
          <w:p w14:paraId="7C5B31CC"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Peer Tester 3</w:t>
            </w:r>
          </w:p>
        </w:tc>
        <w:tc>
          <w:tcPr>
            <w:tcW w:w="0" w:type="auto"/>
            <w:hideMark/>
          </w:tcPr>
          <w:p w14:paraId="51924BE8"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System is responsive</w:t>
            </w:r>
          </w:p>
        </w:tc>
        <w:tc>
          <w:tcPr>
            <w:tcW w:w="4723" w:type="dxa"/>
            <w:hideMark/>
          </w:tcPr>
          <w:p w14:paraId="7476D33A" w14:textId="77777777" w:rsidR="00130762" w:rsidRPr="00EF0699" w:rsidRDefault="00130762" w:rsidP="00EF0699">
            <w:pPr>
              <w:rPr>
                <w:rFonts w:ascii="Open Sans" w:eastAsia="Open Sans" w:hAnsi="Open Sans" w:cs="Open Sans"/>
              </w:rPr>
            </w:pPr>
            <w:r w:rsidRPr="00EF0699">
              <w:rPr>
                <w:rFonts w:ascii="Open Sans" w:eastAsia="Open Sans" w:hAnsi="Open Sans" w:cs="Open Sans"/>
              </w:rPr>
              <w:t>Forms need clearer validation</w:t>
            </w:r>
          </w:p>
        </w:tc>
      </w:tr>
    </w:tbl>
    <w:p w14:paraId="413A73CC" w14:textId="1E127B83" w:rsidR="00130762" w:rsidRPr="00130762" w:rsidRDefault="00130762" w:rsidP="00130762">
      <w:pPr>
        <w:pStyle w:val="ListParagraph"/>
        <w:rPr>
          <w:rFonts w:ascii="Open Sans" w:eastAsia="Open Sans" w:hAnsi="Open Sans" w:cs="Open Sans"/>
        </w:rPr>
      </w:pPr>
    </w:p>
    <w:p w14:paraId="7A792A2E" w14:textId="00DD5177" w:rsidR="00130762" w:rsidRPr="003A1B9C" w:rsidRDefault="00130762" w:rsidP="003A1B9C">
      <w:pPr>
        <w:rPr>
          <w:rFonts w:ascii="Open Sans" w:eastAsia="Open Sans" w:hAnsi="Open Sans" w:cs="Open Sans"/>
          <w:b/>
          <w:bCs/>
        </w:rPr>
      </w:pPr>
      <w:r w:rsidRPr="003A1B9C">
        <w:rPr>
          <w:rFonts w:ascii="Open Sans" w:eastAsia="Open Sans" w:hAnsi="Open Sans" w:cs="Open Sans"/>
          <w:b/>
          <w:bCs/>
        </w:rPr>
        <w:t>Feedback Analysis</w:t>
      </w:r>
    </w:p>
    <w:p w14:paraId="15541515" w14:textId="77777777" w:rsidR="00130762" w:rsidRPr="003A1B9C" w:rsidRDefault="00130762" w:rsidP="003A1B9C">
      <w:pPr>
        <w:rPr>
          <w:rFonts w:ascii="Open Sans" w:eastAsia="Open Sans" w:hAnsi="Open Sans" w:cs="Open Sans"/>
        </w:rPr>
      </w:pPr>
      <w:r w:rsidRPr="003A1B9C">
        <w:rPr>
          <w:rFonts w:ascii="Open Sans" w:eastAsia="Open Sans" w:hAnsi="Open Sans" w:cs="Open Sans"/>
        </w:rPr>
        <w:t xml:space="preserve">The feedback highlighted strong usability but identified opportunities for improvement in navigation clarity and form validation. Feedback was critically evaluated to determine feasibility and relevance. Suggestions aligned with usability improvements were </w:t>
      </w:r>
      <w:proofErr w:type="spellStart"/>
      <w:r w:rsidRPr="003A1B9C">
        <w:rPr>
          <w:rFonts w:ascii="Open Sans" w:eastAsia="Open Sans" w:hAnsi="Open Sans" w:cs="Open Sans"/>
        </w:rPr>
        <w:t>prioritised</w:t>
      </w:r>
      <w:proofErr w:type="spellEnd"/>
      <w:r w:rsidRPr="003A1B9C">
        <w:rPr>
          <w:rFonts w:ascii="Open Sans" w:eastAsia="Open Sans" w:hAnsi="Open Sans" w:cs="Open Sans"/>
        </w:rPr>
        <w:t>, while others were documented for future development.</w:t>
      </w:r>
    </w:p>
    <w:p w14:paraId="55B98F88" w14:textId="77777777" w:rsidR="00130762" w:rsidRPr="003A1B9C" w:rsidRDefault="00130762" w:rsidP="003A1B9C">
      <w:pPr>
        <w:rPr>
          <w:rFonts w:ascii="Open Sans" w:eastAsia="Open Sans" w:hAnsi="Open Sans" w:cs="Open Sans"/>
        </w:rPr>
      </w:pPr>
      <w:r w:rsidRPr="003A1B9C">
        <w:rPr>
          <w:rFonts w:ascii="Open Sans" w:eastAsia="Open Sans" w:hAnsi="Open Sans" w:cs="Open Sans"/>
        </w:rPr>
        <w:t>This analytical approach ensured that refinements were meaningful and evidence-based rather than superficial.</w:t>
      </w:r>
    </w:p>
    <w:p w14:paraId="4AC44A7E" w14:textId="458B01FF" w:rsidR="00130762" w:rsidRPr="00130762" w:rsidRDefault="00130762" w:rsidP="00130762">
      <w:pPr>
        <w:pStyle w:val="ListParagraph"/>
        <w:rPr>
          <w:rFonts w:ascii="Open Sans" w:eastAsia="Open Sans" w:hAnsi="Open Sans" w:cs="Open Sans"/>
        </w:rPr>
      </w:pPr>
    </w:p>
    <w:p w14:paraId="26E3E1C6" w14:textId="6C037733" w:rsidR="00517054" w:rsidRDefault="00517054" w:rsidP="00517054">
      <w:pPr>
        <w:rPr>
          <w:rFonts w:ascii="Open Sans" w:eastAsia="Open Sans" w:hAnsi="Open Sans" w:cs="Open Sans"/>
          <w:b/>
          <w:bCs/>
        </w:rPr>
      </w:pPr>
      <w:r>
        <w:rPr>
          <w:noProof/>
        </w:rPr>
        <w:drawing>
          <wp:anchor distT="0" distB="0" distL="114300" distR="114300" simplePos="0" relativeHeight="251659264" behindDoc="0" locked="0" layoutInCell="1" allowOverlap="1" wp14:anchorId="10A0FB43" wp14:editId="3709067F">
            <wp:simplePos x="0" y="0"/>
            <wp:positionH relativeFrom="margin">
              <wp:posOffset>-723900</wp:posOffset>
            </wp:positionH>
            <wp:positionV relativeFrom="paragraph">
              <wp:posOffset>356870</wp:posOffset>
            </wp:positionV>
            <wp:extent cx="3657600" cy="2055495"/>
            <wp:effectExtent l="0" t="0" r="0" b="1905"/>
            <wp:wrapSquare wrapText="bothSides"/>
            <wp:docPr id="98480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5885" name="Picture 9848058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2055495"/>
                    </a:xfrm>
                    <a:prstGeom prst="rect">
                      <a:avLst/>
                    </a:prstGeom>
                  </pic:spPr>
                </pic:pic>
              </a:graphicData>
            </a:graphic>
            <wp14:sizeRelH relativeFrom="margin">
              <wp14:pctWidth>0</wp14:pctWidth>
            </wp14:sizeRelH>
            <wp14:sizeRelV relativeFrom="margin">
              <wp14:pctHeight>0</wp14:pctHeight>
            </wp14:sizeRelV>
          </wp:anchor>
        </w:drawing>
      </w:r>
      <w:r w:rsidR="003A1B9C">
        <w:rPr>
          <w:noProof/>
        </w:rPr>
        <w:drawing>
          <wp:anchor distT="0" distB="0" distL="114300" distR="114300" simplePos="0" relativeHeight="251660288" behindDoc="0" locked="0" layoutInCell="1" allowOverlap="1" wp14:anchorId="361AA00B" wp14:editId="5C00D6F6">
            <wp:simplePos x="0" y="0"/>
            <wp:positionH relativeFrom="page">
              <wp:posOffset>3891915</wp:posOffset>
            </wp:positionH>
            <wp:positionV relativeFrom="paragraph">
              <wp:posOffset>356870</wp:posOffset>
            </wp:positionV>
            <wp:extent cx="3657600" cy="2056130"/>
            <wp:effectExtent l="0" t="0" r="0" b="1270"/>
            <wp:wrapSquare wrapText="bothSides"/>
            <wp:docPr id="18294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559" name="Picture 1829495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600" cy="2056130"/>
                    </a:xfrm>
                    <a:prstGeom prst="rect">
                      <a:avLst/>
                    </a:prstGeom>
                  </pic:spPr>
                </pic:pic>
              </a:graphicData>
            </a:graphic>
            <wp14:sizeRelH relativeFrom="margin">
              <wp14:pctWidth>0</wp14:pctWidth>
            </wp14:sizeRelH>
            <wp14:sizeRelV relativeFrom="margin">
              <wp14:pctHeight>0</wp14:pctHeight>
            </wp14:sizeRelV>
          </wp:anchor>
        </w:drawing>
      </w:r>
      <w:r w:rsidR="00130762" w:rsidRPr="003A1B9C">
        <w:rPr>
          <w:rFonts w:ascii="Open Sans" w:eastAsia="Open Sans" w:hAnsi="Open Sans" w:cs="Open Sans"/>
          <w:b/>
          <w:bCs/>
        </w:rPr>
        <w:t>Screenshots of System Features</w:t>
      </w:r>
    </w:p>
    <w:p w14:paraId="771F048B" w14:textId="77777777" w:rsidR="00517054" w:rsidRDefault="00517054" w:rsidP="00517054">
      <w:pPr>
        <w:jc w:val="center"/>
        <w:rPr>
          <w:rFonts w:ascii="Open Sans" w:eastAsia="Open Sans" w:hAnsi="Open Sans" w:cs="Open Sans"/>
        </w:rPr>
      </w:pPr>
      <w:r>
        <w:rPr>
          <w:rFonts w:ascii="Open Sans" w:eastAsia="Open Sans" w:hAnsi="Open Sans" w:cs="Open Sans"/>
          <w:noProof/>
        </w:rPr>
        <w:drawing>
          <wp:anchor distT="0" distB="0" distL="114300" distR="114300" simplePos="0" relativeHeight="251662336" behindDoc="0" locked="0" layoutInCell="1" allowOverlap="1" wp14:anchorId="56C9A3E9" wp14:editId="3DEA66B9">
            <wp:simplePos x="0" y="0"/>
            <wp:positionH relativeFrom="column">
              <wp:posOffset>3009900</wp:posOffset>
            </wp:positionH>
            <wp:positionV relativeFrom="paragraph">
              <wp:posOffset>2435225</wp:posOffset>
            </wp:positionV>
            <wp:extent cx="3657600" cy="2055495"/>
            <wp:effectExtent l="0" t="0" r="0" b="1905"/>
            <wp:wrapSquare wrapText="bothSides"/>
            <wp:docPr id="1568793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3065" name="Picture 1568793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055495"/>
                    </a:xfrm>
                    <a:prstGeom prst="rect">
                      <a:avLst/>
                    </a:prstGeom>
                  </pic:spPr>
                </pic:pic>
              </a:graphicData>
            </a:graphic>
          </wp:anchor>
        </w:drawing>
      </w:r>
      <w:r>
        <w:rPr>
          <w:rFonts w:ascii="Open Sans" w:eastAsia="Open Sans" w:hAnsi="Open Sans" w:cs="Open Sans"/>
          <w:b/>
          <w:bCs/>
          <w:noProof/>
        </w:rPr>
        <w:drawing>
          <wp:anchor distT="0" distB="0" distL="114300" distR="114300" simplePos="0" relativeHeight="251661312" behindDoc="0" locked="0" layoutInCell="1" allowOverlap="1" wp14:anchorId="3939CECC" wp14:editId="25656542">
            <wp:simplePos x="0" y="0"/>
            <wp:positionH relativeFrom="column">
              <wp:posOffset>-701040</wp:posOffset>
            </wp:positionH>
            <wp:positionV relativeFrom="paragraph">
              <wp:posOffset>2438400</wp:posOffset>
            </wp:positionV>
            <wp:extent cx="3657600" cy="2055837"/>
            <wp:effectExtent l="0" t="0" r="0" b="1905"/>
            <wp:wrapSquare wrapText="bothSides"/>
            <wp:docPr id="634571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1742" name="Picture 6345717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2055837"/>
                    </a:xfrm>
                    <a:prstGeom prst="rect">
                      <a:avLst/>
                    </a:prstGeom>
                  </pic:spPr>
                </pic:pic>
              </a:graphicData>
            </a:graphic>
          </wp:anchor>
        </w:drawing>
      </w:r>
      <w:r w:rsidR="00130762" w:rsidRPr="003A1B9C">
        <w:rPr>
          <w:rFonts w:ascii="Open Sans" w:eastAsia="Open Sans" w:hAnsi="Open Sans" w:cs="Open Sans"/>
        </w:rPr>
        <w:t>Figure</w:t>
      </w:r>
      <w:r w:rsidR="003A1B9C" w:rsidRPr="003A1B9C">
        <w:rPr>
          <w:rFonts w:ascii="Open Sans" w:eastAsia="Open Sans" w:hAnsi="Open Sans" w:cs="Open Sans"/>
        </w:rPr>
        <w:t xml:space="preserve"> </w:t>
      </w:r>
      <w:r w:rsidR="00130762" w:rsidRPr="003A1B9C">
        <w:rPr>
          <w:rFonts w:ascii="Open Sans" w:eastAsia="Open Sans" w:hAnsi="Open Sans" w:cs="Open Sans"/>
        </w:rPr>
        <w:t>1: Login and registration interface</w:t>
      </w:r>
    </w:p>
    <w:p w14:paraId="5E4E0ECB" w14:textId="7432FDF1" w:rsidR="00130762" w:rsidRDefault="00130762" w:rsidP="00517054">
      <w:pPr>
        <w:jc w:val="center"/>
        <w:rPr>
          <w:rFonts w:ascii="Open Sans" w:eastAsia="Open Sans" w:hAnsi="Open Sans" w:cs="Open Sans"/>
        </w:rPr>
      </w:pPr>
      <w:r w:rsidRPr="00517054">
        <w:rPr>
          <w:rFonts w:ascii="Open Sans" w:eastAsia="Open Sans" w:hAnsi="Open Sans" w:cs="Open Sans"/>
        </w:rPr>
        <w:lastRenderedPageBreak/>
        <w:t>Figure</w:t>
      </w:r>
      <w:r w:rsidR="003A1B9C" w:rsidRPr="00517054">
        <w:rPr>
          <w:rFonts w:ascii="Open Sans" w:eastAsia="Open Sans" w:hAnsi="Open Sans" w:cs="Open Sans"/>
        </w:rPr>
        <w:t xml:space="preserve"> </w:t>
      </w:r>
      <w:r w:rsidRPr="00517054">
        <w:rPr>
          <w:rFonts w:ascii="Open Sans" w:eastAsia="Open Sans" w:hAnsi="Open Sans" w:cs="Open Sans"/>
        </w:rPr>
        <w:t xml:space="preserve">2: User </w:t>
      </w:r>
      <w:r w:rsidR="003A1B9C" w:rsidRPr="00517054">
        <w:rPr>
          <w:rFonts w:ascii="Open Sans" w:eastAsia="Open Sans" w:hAnsi="Open Sans" w:cs="Open Sans"/>
        </w:rPr>
        <w:t xml:space="preserve">&amp; Admin </w:t>
      </w:r>
      <w:r w:rsidRPr="00517054">
        <w:rPr>
          <w:rFonts w:ascii="Open Sans" w:eastAsia="Open Sans" w:hAnsi="Open Sans" w:cs="Open Sans"/>
        </w:rPr>
        <w:t>dashboard</w:t>
      </w:r>
      <w:r w:rsidR="00517054">
        <w:rPr>
          <w:rFonts w:ascii="Open Sans" w:eastAsia="Open Sans" w:hAnsi="Open Sans" w:cs="Open Sans"/>
        </w:rPr>
        <w:t>s</w:t>
      </w:r>
    </w:p>
    <w:p w14:paraId="1B8BF1B1" w14:textId="6F8B8C5E" w:rsidR="003A1B9C" w:rsidRDefault="00517054" w:rsidP="00517054">
      <w:pPr>
        <w:jc w:val="center"/>
        <w:rPr>
          <w:rFonts w:ascii="Open Sans" w:eastAsia="Open Sans" w:hAnsi="Open Sans" w:cs="Open Sans"/>
        </w:rPr>
      </w:pPr>
      <w:r>
        <w:rPr>
          <w:rFonts w:ascii="Open Sans" w:eastAsia="Open Sans" w:hAnsi="Open Sans" w:cs="Open Sans"/>
          <w:noProof/>
        </w:rPr>
        <w:drawing>
          <wp:inline distT="0" distB="0" distL="0" distR="0" wp14:anchorId="0AD7D415" wp14:editId="6DF9DB77">
            <wp:extent cx="5913120" cy="3323603"/>
            <wp:effectExtent l="0" t="0" r="0" b="0"/>
            <wp:docPr id="1101183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83782" name="Picture 1101183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4182" cy="3346683"/>
                    </a:xfrm>
                    <a:prstGeom prst="rect">
                      <a:avLst/>
                    </a:prstGeom>
                  </pic:spPr>
                </pic:pic>
              </a:graphicData>
            </a:graphic>
          </wp:inline>
        </w:drawing>
      </w:r>
      <w:r w:rsidR="00130762" w:rsidRPr="00517054">
        <w:rPr>
          <w:rFonts w:ascii="Open Sans" w:eastAsia="Open Sans" w:hAnsi="Open Sans" w:cs="Open Sans"/>
        </w:rPr>
        <w:t xml:space="preserve">Figure 3: </w:t>
      </w:r>
      <w:r w:rsidR="003A1B9C" w:rsidRPr="00517054">
        <w:rPr>
          <w:rFonts w:ascii="Open Sans" w:eastAsia="Open Sans" w:hAnsi="Open Sans" w:cs="Open Sans"/>
        </w:rPr>
        <w:t>S</w:t>
      </w:r>
      <w:r w:rsidR="00130762" w:rsidRPr="00517054">
        <w:rPr>
          <w:rFonts w:ascii="Open Sans" w:eastAsia="Open Sans" w:hAnsi="Open Sans" w:cs="Open Sans"/>
        </w:rPr>
        <w:t xml:space="preserve">upport </w:t>
      </w:r>
      <w:r w:rsidR="003A1B9C" w:rsidRPr="00517054">
        <w:rPr>
          <w:rFonts w:ascii="Open Sans" w:eastAsia="Open Sans" w:hAnsi="Open Sans" w:cs="Open Sans"/>
        </w:rPr>
        <w:t>R</w:t>
      </w:r>
      <w:r w:rsidR="00130762" w:rsidRPr="00517054">
        <w:rPr>
          <w:rFonts w:ascii="Open Sans" w:eastAsia="Open Sans" w:hAnsi="Open Sans" w:cs="Open Sans"/>
        </w:rPr>
        <w:t xml:space="preserve">equests </w:t>
      </w:r>
      <w:r w:rsidR="003A1B9C" w:rsidRPr="00517054">
        <w:rPr>
          <w:rFonts w:ascii="Open Sans" w:eastAsia="Open Sans" w:hAnsi="Open Sans" w:cs="Open Sans"/>
        </w:rPr>
        <w:t>Form</w:t>
      </w:r>
    </w:p>
    <w:p w14:paraId="33706FA4" w14:textId="50D3B383" w:rsidR="00130762" w:rsidRDefault="00517054" w:rsidP="00517054">
      <w:pPr>
        <w:jc w:val="center"/>
        <w:rPr>
          <w:rFonts w:ascii="Open Sans" w:eastAsia="Open Sans" w:hAnsi="Open Sans" w:cs="Open Sans"/>
        </w:rPr>
      </w:pPr>
      <w:r>
        <w:rPr>
          <w:rFonts w:ascii="Open Sans" w:eastAsia="Open Sans" w:hAnsi="Open Sans" w:cs="Open Sans"/>
          <w:noProof/>
        </w:rPr>
        <w:drawing>
          <wp:inline distT="0" distB="0" distL="0" distR="0" wp14:anchorId="2841F13C" wp14:editId="3379CD1C">
            <wp:extent cx="5943600" cy="3340735"/>
            <wp:effectExtent l="0" t="0" r="0" b="0"/>
            <wp:docPr id="492261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1775" name="Picture 492261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00130762" w:rsidRPr="00517054">
        <w:rPr>
          <w:rFonts w:ascii="Open Sans" w:eastAsia="Open Sans" w:hAnsi="Open Sans" w:cs="Open Sans"/>
        </w:rPr>
        <w:t>Figure 4: Knowledge base page</w:t>
      </w:r>
    </w:p>
    <w:p w14:paraId="7B77B181" w14:textId="05AC04C2" w:rsidR="00130762" w:rsidRPr="00517054" w:rsidRDefault="00517054" w:rsidP="00517054">
      <w:pPr>
        <w:jc w:val="center"/>
        <w:rPr>
          <w:rFonts w:ascii="Open Sans" w:eastAsia="Open Sans" w:hAnsi="Open Sans" w:cs="Open Sans"/>
        </w:rPr>
      </w:pPr>
      <w:r>
        <w:rPr>
          <w:rFonts w:ascii="Open Sans" w:eastAsia="Open Sans" w:hAnsi="Open Sans" w:cs="Open Sans"/>
          <w:noProof/>
        </w:rPr>
        <w:lastRenderedPageBreak/>
        <w:drawing>
          <wp:anchor distT="0" distB="0" distL="114300" distR="114300" simplePos="0" relativeHeight="251663360" behindDoc="0" locked="0" layoutInCell="1" allowOverlap="1" wp14:anchorId="70C71241" wp14:editId="7BC01EA4">
            <wp:simplePos x="0" y="0"/>
            <wp:positionH relativeFrom="margin">
              <wp:posOffset>-814705</wp:posOffset>
            </wp:positionH>
            <wp:positionV relativeFrom="paragraph">
              <wp:posOffset>0</wp:posOffset>
            </wp:positionV>
            <wp:extent cx="3749040" cy="2106930"/>
            <wp:effectExtent l="0" t="0" r="3810" b="7620"/>
            <wp:wrapSquare wrapText="bothSides"/>
            <wp:docPr id="1435581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1038" name="Picture 1435581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9040" cy="2106930"/>
                    </a:xfrm>
                    <a:prstGeom prst="rect">
                      <a:avLst/>
                    </a:prstGeom>
                  </pic:spPr>
                </pic:pic>
              </a:graphicData>
            </a:graphic>
            <wp14:sizeRelH relativeFrom="margin">
              <wp14:pctWidth>0</wp14:pctWidth>
            </wp14:sizeRelH>
            <wp14:sizeRelV relativeFrom="margin">
              <wp14:pctHeight>0</wp14:pctHeight>
            </wp14:sizeRelV>
          </wp:anchor>
        </w:drawing>
      </w:r>
      <w:r>
        <w:rPr>
          <w:rFonts w:ascii="Open Sans" w:eastAsia="Open Sans" w:hAnsi="Open Sans" w:cs="Open Sans"/>
          <w:noProof/>
        </w:rPr>
        <w:drawing>
          <wp:anchor distT="0" distB="0" distL="114300" distR="114300" simplePos="0" relativeHeight="251664384" behindDoc="0" locked="0" layoutInCell="1" allowOverlap="1" wp14:anchorId="6ECD55CD" wp14:editId="4BF471D7">
            <wp:simplePos x="0" y="0"/>
            <wp:positionH relativeFrom="page">
              <wp:posOffset>3935730</wp:posOffset>
            </wp:positionH>
            <wp:positionV relativeFrom="paragraph">
              <wp:posOffset>0</wp:posOffset>
            </wp:positionV>
            <wp:extent cx="3749040" cy="2106930"/>
            <wp:effectExtent l="0" t="0" r="3810" b="7620"/>
            <wp:wrapSquare wrapText="bothSides"/>
            <wp:docPr id="918076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6528" name="Picture 9180765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9040" cy="2106930"/>
                    </a:xfrm>
                    <a:prstGeom prst="rect">
                      <a:avLst/>
                    </a:prstGeom>
                  </pic:spPr>
                </pic:pic>
              </a:graphicData>
            </a:graphic>
            <wp14:sizeRelH relativeFrom="margin">
              <wp14:pctWidth>0</wp14:pctWidth>
            </wp14:sizeRelH>
            <wp14:sizeRelV relativeFrom="margin">
              <wp14:pctHeight>0</wp14:pctHeight>
            </wp14:sizeRelV>
          </wp:anchor>
        </w:drawing>
      </w:r>
      <w:r w:rsidRPr="00517054">
        <w:rPr>
          <w:rFonts w:ascii="Open Sans" w:eastAsia="Open Sans" w:hAnsi="Open Sans" w:cs="Open Sans"/>
        </w:rPr>
        <w:t>Figure 5: User &amp; Admin Profile Pages</w:t>
      </w:r>
    </w:p>
    <w:p w14:paraId="2899A44D" w14:textId="77777777" w:rsidR="00517054" w:rsidRPr="00130762" w:rsidRDefault="00517054" w:rsidP="00130762">
      <w:pPr>
        <w:pStyle w:val="ListParagraph"/>
        <w:rPr>
          <w:rFonts w:ascii="Open Sans" w:eastAsia="Open Sans" w:hAnsi="Open Sans" w:cs="Open Sans"/>
        </w:rPr>
      </w:pPr>
    </w:p>
    <w:p w14:paraId="39E19448" w14:textId="333F3A2E" w:rsidR="00130762" w:rsidRPr="00517054" w:rsidRDefault="00130762" w:rsidP="00517054">
      <w:pPr>
        <w:rPr>
          <w:rFonts w:ascii="Open Sans" w:eastAsia="Open Sans" w:hAnsi="Open Sans" w:cs="Open Sans"/>
          <w:b/>
          <w:bCs/>
        </w:rPr>
      </w:pPr>
      <w:r w:rsidRPr="00517054">
        <w:rPr>
          <w:rFonts w:ascii="Open Sans" w:eastAsia="Open Sans" w:hAnsi="Open Sans" w:cs="Open Sans"/>
          <w:b/>
          <w:bCs/>
        </w:rPr>
        <w:t>Evidence of Refinements</w:t>
      </w:r>
    </w:p>
    <w:p w14:paraId="1E024FB9" w14:textId="4773DD27" w:rsidR="00130762" w:rsidRPr="00517054" w:rsidRDefault="00130762" w:rsidP="00517054">
      <w:pPr>
        <w:rPr>
          <w:rFonts w:ascii="Open Sans" w:eastAsia="Open Sans" w:hAnsi="Open Sans" w:cs="Open Sans"/>
          <w:b/>
          <w:bCs/>
        </w:rPr>
      </w:pPr>
      <w:r w:rsidRPr="00517054">
        <w:rPr>
          <w:rFonts w:ascii="Open Sans" w:eastAsia="Open Sans" w:hAnsi="Open Sans" w:cs="Open Sans"/>
          <w:b/>
          <w:bCs/>
        </w:rPr>
        <w:t>Identified Issues and Actions Taken</w:t>
      </w:r>
    </w:p>
    <w:tbl>
      <w:tblPr>
        <w:tblStyle w:val="TableGrid"/>
        <w:tblW w:w="0" w:type="auto"/>
        <w:tblLook w:val="04A0" w:firstRow="1" w:lastRow="0" w:firstColumn="1" w:lastColumn="0" w:noHBand="0" w:noVBand="1"/>
      </w:tblPr>
      <w:tblGrid>
        <w:gridCol w:w="2327"/>
        <w:gridCol w:w="1868"/>
        <w:gridCol w:w="2843"/>
        <w:gridCol w:w="2312"/>
      </w:tblGrid>
      <w:tr w:rsidR="00130762" w:rsidRPr="00130762" w14:paraId="36DAD265" w14:textId="77777777" w:rsidTr="00517054">
        <w:tc>
          <w:tcPr>
            <w:tcW w:w="0" w:type="auto"/>
            <w:vAlign w:val="center"/>
            <w:hideMark/>
          </w:tcPr>
          <w:p w14:paraId="59B91D35" w14:textId="6D8A53F3" w:rsidR="00130762" w:rsidRPr="00517054" w:rsidRDefault="00517054" w:rsidP="00517054">
            <w:pPr>
              <w:rPr>
                <w:rFonts w:ascii="Open Sans" w:eastAsia="Open Sans" w:hAnsi="Open Sans" w:cs="Open Sans"/>
              </w:rPr>
            </w:pPr>
            <w:r>
              <w:rPr>
                <w:rFonts w:ascii="Open Sans" w:eastAsia="Open Sans" w:hAnsi="Open Sans" w:cs="Open Sans"/>
              </w:rPr>
              <w:t>I</w:t>
            </w:r>
            <w:r w:rsidR="00130762" w:rsidRPr="00517054">
              <w:rPr>
                <w:rFonts w:ascii="Open Sans" w:eastAsia="Open Sans" w:hAnsi="Open Sans" w:cs="Open Sans"/>
              </w:rPr>
              <w:t>ssue Identified</w:t>
            </w:r>
          </w:p>
        </w:tc>
        <w:tc>
          <w:tcPr>
            <w:tcW w:w="0" w:type="auto"/>
            <w:vAlign w:val="center"/>
            <w:hideMark/>
          </w:tcPr>
          <w:p w14:paraId="2DA27284"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Evidence Source</w:t>
            </w:r>
          </w:p>
        </w:tc>
        <w:tc>
          <w:tcPr>
            <w:tcW w:w="0" w:type="auto"/>
            <w:vAlign w:val="center"/>
            <w:hideMark/>
          </w:tcPr>
          <w:p w14:paraId="4C0FF9E2"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Action Taken</w:t>
            </w:r>
          </w:p>
        </w:tc>
        <w:tc>
          <w:tcPr>
            <w:tcW w:w="0" w:type="auto"/>
            <w:vAlign w:val="center"/>
            <w:hideMark/>
          </w:tcPr>
          <w:p w14:paraId="1BF23B54"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Result</w:t>
            </w:r>
          </w:p>
        </w:tc>
      </w:tr>
      <w:tr w:rsidR="00130762" w:rsidRPr="00130762" w14:paraId="5FC2596F" w14:textId="77777777" w:rsidTr="00517054">
        <w:tc>
          <w:tcPr>
            <w:tcW w:w="0" w:type="auto"/>
            <w:vAlign w:val="center"/>
            <w:hideMark/>
          </w:tcPr>
          <w:p w14:paraId="03C62E1C"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Poor form validation</w:t>
            </w:r>
          </w:p>
        </w:tc>
        <w:tc>
          <w:tcPr>
            <w:tcW w:w="0" w:type="auto"/>
            <w:vAlign w:val="center"/>
            <w:hideMark/>
          </w:tcPr>
          <w:p w14:paraId="64E38B3D"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User feedback</w:t>
            </w:r>
          </w:p>
        </w:tc>
        <w:tc>
          <w:tcPr>
            <w:tcW w:w="0" w:type="auto"/>
            <w:vAlign w:val="center"/>
            <w:hideMark/>
          </w:tcPr>
          <w:p w14:paraId="08617D4D"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Added validation logic</w:t>
            </w:r>
          </w:p>
        </w:tc>
        <w:tc>
          <w:tcPr>
            <w:tcW w:w="0" w:type="auto"/>
            <w:vAlign w:val="center"/>
            <w:hideMark/>
          </w:tcPr>
          <w:p w14:paraId="1F10BA28"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Reduced input errors</w:t>
            </w:r>
          </w:p>
        </w:tc>
      </w:tr>
      <w:tr w:rsidR="00130762" w:rsidRPr="00130762" w14:paraId="4BC6E1D7" w14:textId="77777777" w:rsidTr="00517054">
        <w:tc>
          <w:tcPr>
            <w:tcW w:w="0" w:type="auto"/>
            <w:vAlign w:val="center"/>
            <w:hideMark/>
          </w:tcPr>
          <w:p w14:paraId="3DEDED69"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Navigation confusion</w:t>
            </w:r>
          </w:p>
        </w:tc>
        <w:tc>
          <w:tcPr>
            <w:tcW w:w="0" w:type="auto"/>
            <w:vAlign w:val="center"/>
            <w:hideMark/>
          </w:tcPr>
          <w:p w14:paraId="6BB9B92C"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User feedback</w:t>
            </w:r>
          </w:p>
        </w:tc>
        <w:tc>
          <w:tcPr>
            <w:tcW w:w="0" w:type="auto"/>
            <w:vAlign w:val="center"/>
            <w:hideMark/>
          </w:tcPr>
          <w:p w14:paraId="4F01B9A1"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Improved routing structure</w:t>
            </w:r>
          </w:p>
        </w:tc>
        <w:tc>
          <w:tcPr>
            <w:tcW w:w="0" w:type="auto"/>
            <w:vAlign w:val="center"/>
            <w:hideMark/>
          </w:tcPr>
          <w:p w14:paraId="103B3E04"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Improved usability</w:t>
            </w:r>
          </w:p>
        </w:tc>
      </w:tr>
      <w:tr w:rsidR="00130762" w:rsidRPr="00130762" w14:paraId="1A9605BA" w14:textId="77777777" w:rsidTr="00517054">
        <w:tc>
          <w:tcPr>
            <w:tcW w:w="0" w:type="auto"/>
            <w:vAlign w:val="center"/>
            <w:hideMark/>
          </w:tcPr>
          <w:p w14:paraId="27D2CC66"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Error message clarity</w:t>
            </w:r>
          </w:p>
        </w:tc>
        <w:tc>
          <w:tcPr>
            <w:tcW w:w="0" w:type="auto"/>
            <w:vAlign w:val="center"/>
            <w:hideMark/>
          </w:tcPr>
          <w:p w14:paraId="5CF82FFB"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Testing</w:t>
            </w:r>
          </w:p>
        </w:tc>
        <w:tc>
          <w:tcPr>
            <w:tcW w:w="0" w:type="auto"/>
            <w:vAlign w:val="center"/>
            <w:hideMark/>
          </w:tcPr>
          <w:p w14:paraId="3855A29A"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Enhanced messages</w:t>
            </w:r>
          </w:p>
        </w:tc>
        <w:tc>
          <w:tcPr>
            <w:tcW w:w="0" w:type="auto"/>
            <w:vAlign w:val="center"/>
            <w:hideMark/>
          </w:tcPr>
          <w:p w14:paraId="484BAF6F" w14:textId="77777777" w:rsidR="00130762" w:rsidRPr="00517054" w:rsidRDefault="00130762" w:rsidP="00517054">
            <w:pPr>
              <w:rPr>
                <w:rFonts w:ascii="Open Sans" w:eastAsia="Open Sans" w:hAnsi="Open Sans" w:cs="Open Sans"/>
              </w:rPr>
            </w:pPr>
            <w:r w:rsidRPr="00517054">
              <w:rPr>
                <w:rFonts w:ascii="Open Sans" w:eastAsia="Open Sans" w:hAnsi="Open Sans" w:cs="Open Sans"/>
              </w:rPr>
              <w:t>Better user guidance</w:t>
            </w:r>
          </w:p>
        </w:tc>
      </w:tr>
    </w:tbl>
    <w:p w14:paraId="0866603A" w14:textId="3B59612A" w:rsidR="00130762" w:rsidRPr="00130762" w:rsidRDefault="00130762" w:rsidP="00130762">
      <w:pPr>
        <w:pStyle w:val="ListParagraph"/>
        <w:rPr>
          <w:rFonts w:ascii="Open Sans" w:eastAsia="Open Sans" w:hAnsi="Open Sans" w:cs="Open Sans"/>
        </w:rPr>
      </w:pPr>
    </w:p>
    <w:p w14:paraId="5A8658A0" w14:textId="6EF16B89" w:rsidR="00130762" w:rsidRPr="00517054" w:rsidRDefault="00130762" w:rsidP="00517054">
      <w:pPr>
        <w:rPr>
          <w:rFonts w:ascii="Open Sans" w:eastAsia="Open Sans" w:hAnsi="Open Sans" w:cs="Open Sans"/>
          <w:b/>
          <w:bCs/>
        </w:rPr>
      </w:pPr>
      <w:r w:rsidRPr="00517054">
        <w:rPr>
          <w:rFonts w:ascii="Open Sans" w:eastAsia="Open Sans" w:hAnsi="Open Sans" w:cs="Open Sans"/>
          <w:b/>
          <w:bCs/>
        </w:rPr>
        <w:t>Before and After Comparison</w:t>
      </w:r>
    </w:p>
    <w:p w14:paraId="6F02DDDF" w14:textId="77777777" w:rsidR="00130762" w:rsidRDefault="00130762" w:rsidP="00130762">
      <w:pPr>
        <w:pStyle w:val="ListParagraph"/>
        <w:numPr>
          <w:ilvl w:val="0"/>
          <w:numId w:val="12"/>
        </w:numPr>
        <w:rPr>
          <w:rFonts w:ascii="Open Sans" w:eastAsia="Open Sans" w:hAnsi="Open Sans" w:cs="Open Sans"/>
        </w:rPr>
      </w:pPr>
      <w:r w:rsidRPr="00517054">
        <w:rPr>
          <w:rFonts w:ascii="Open Sans" w:eastAsia="Open Sans" w:hAnsi="Open Sans" w:cs="Open Sans"/>
          <w:b/>
          <w:bCs/>
        </w:rPr>
        <w:t>Before:</w:t>
      </w:r>
      <w:r w:rsidRPr="00130762">
        <w:rPr>
          <w:rFonts w:ascii="Open Sans" w:eastAsia="Open Sans" w:hAnsi="Open Sans" w:cs="Open Sans"/>
        </w:rPr>
        <w:t xml:space="preserve"> Minimal validation and unclear navigation</w:t>
      </w:r>
    </w:p>
    <w:p w14:paraId="20245CF7" w14:textId="77777777" w:rsidR="00517054" w:rsidRPr="00130762" w:rsidRDefault="00517054" w:rsidP="00517054">
      <w:pPr>
        <w:pStyle w:val="ListParagraph"/>
        <w:rPr>
          <w:rFonts w:ascii="Open Sans" w:eastAsia="Open Sans" w:hAnsi="Open Sans" w:cs="Open Sans"/>
        </w:rPr>
      </w:pPr>
    </w:p>
    <w:p w14:paraId="5C06957E" w14:textId="77777777" w:rsidR="00130762" w:rsidRPr="00130762" w:rsidRDefault="00130762" w:rsidP="00130762">
      <w:pPr>
        <w:pStyle w:val="ListParagraph"/>
        <w:numPr>
          <w:ilvl w:val="0"/>
          <w:numId w:val="12"/>
        </w:numPr>
        <w:rPr>
          <w:rFonts w:ascii="Open Sans" w:eastAsia="Open Sans" w:hAnsi="Open Sans" w:cs="Open Sans"/>
        </w:rPr>
      </w:pPr>
      <w:r w:rsidRPr="00517054">
        <w:rPr>
          <w:rFonts w:ascii="Open Sans" w:eastAsia="Open Sans" w:hAnsi="Open Sans" w:cs="Open Sans"/>
          <w:b/>
          <w:bCs/>
        </w:rPr>
        <w:t>After:</w:t>
      </w:r>
      <w:r w:rsidRPr="00130762">
        <w:rPr>
          <w:rFonts w:ascii="Open Sans" w:eastAsia="Open Sans" w:hAnsi="Open Sans" w:cs="Open Sans"/>
        </w:rPr>
        <w:t xml:space="preserve"> Clear validation messages, improved navigation flow, consistent UI</w:t>
      </w:r>
    </w:p>
    <w:p w14:paraId="03A1E8C1" w14:textId="77777777" w:rsidR="00130762" w:rsidRPr="00130762" w:rsidRDefault="00130762" w:rsidP="00130762">
      <w:pPr>
        <w:pStyle w:val="ListParagraph"/>
        <w:rPr>
          <w:rFonts w:ascii="Open Sans" w:eastAsia="Open Sans" w:hAnsi="Open Sans" w:cs="Open Sans"/>
        </w:rPr>
      </w:pPr>
      <w:r w:rsidRPr="00130762">
        <w:rPr>
          <w:rFonts w:ascii="Open Sans" w:eastAsia="Open Sans" w:hAnsi="Open Sans" w:cs="Open Sans"/>
        </w:rPr>
        <w:t>These refinements significantly improved usability and system reliability, demonstrating effective iterative development.</w:t>
      </w:r>
    </w:p>
    <w:p w14:paraId="756AEFC1" w14:textId="2E0F218F" w:rsidR="00130762" w:rsidRPr="00130762" w:rsidRDefault="00130762" w:rsidP="00130762">
      <w:pPr>
        <w:pStyle w:val="ListParagraph"/>
        <w:rPr>
          <w:rFonts w:ascii="Open Sans" w:eastAsia="Open Sans" w:hAnsi="Open Sans" w:cs="Open Sans"/>
        </w:rPr>
      </w:pPr>
    </w:p>
    <w:p w14:paraId="227CAF6F" w14:textId="525BEFF4" w:rsidR="00130762" w:rsidRPr="002577E0" w:rsidRDefault="00130762" w:rsidP="002577E0">
      <w:pPr>
        <w:rPr>
          <w:rFonts w:ascii="Open Sans" w:eastAsia="Open Sans" w:hAnsi="Open Sans" w:cs="Open Sans"/>
          <w:b/>
          <w:bCs/>
        </w:rPr>
      </w:pPr>
      <w:r w:rsidRPr="002577E0">
        <w:rPr>
          <w:rFonts w:ascii="Open Sans" w:eastAsia="Open Sans" w:hAnsi="Open Sans" w:cs="Open Sans"/>
          <w:b/>
          <w:bCs/>
        </w:rPr>
        <w:t>Source Code Excerpts and File References</w:t>
      </w:r>
    </w:p>
    <w:p w14:paraId="2462F397" w14:textId="1DE5DD7C" w:rsidR="00130762" w:rsidRDefault="00130762" w:rsidP="002577E0">
      <w:pPr>
        <w:rPr>
          <w:rFonts w:ascii="Open Sans" w:eastAsia="Open Sans" w:hAnsi="Open Sans" w:cs="Open Sans"/>
          <w:b/>
          <w:bCs/>
        </w:rPr>
      </w:pPr>
      <w:r w:rsidRPr="002577E0">
        <w:rPr>
          <w:rFonts w:ascii="Open Sans" w:eastAsia="Open Sans" w:hAnsi="Open Sans" w:cs="Open Sans"/>
          <w:b/>
          <w:bCs/>
        </w:rPr>
        <w:t>Key File Structure</w:t>
      </w:r>
    </w:p>
    <w:p w14:paraId="62B451BE" w14:textId="7664D30B" w:rsidR="002577E0" w:rsidRDefault="002507B6" w:rsidP="002577E0">
      <w:pPr>
        <w:rPr>
          <w:rFonts w:ascii="Open Sans" w:eastAsia="Open Sans" w:hAnsi="Open Sans" w:cs="Open Sans"/>
          <w:b/>
          <w:bCs/>
        </w:rPr>
      </w:pPr>
      <w:r w:rsidRPr="002507B6">
        <w:rPr>
          <w:rFonts w:ascii="Open Sans" w:eastAsia="Open Sans" w:hAnsi="Open Sans" w:cs="Open Sans"/>
          <w:b/>
          <w:bCs/>
        </w:rPr>
        <w:lastRenderedPageBreak/>
        <w:drawing>
          <wp:inline distT="0" distB="0" distL="0" distR="0" wp14:anchorId="150148EE" wp14:editId="7AF57E12">
            <wp:extent cx="5943600" cy="3340735"/>
            <wp:effectExtent l="0" t="0" r="0" b="0"/>
            <wp:docPr id="18952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5979" name=""/>
                    <pic:cNvPicPr/>
                  </pic:nvPicPr>
                  <pic:blipFill>
                    <a:blip r:embed="rId13"/>
                    <a:stretch>
                      <a:fillRect/>
                    </a:stretch>
                  </pic:blipFill>
                  <pic:spPr>
                    <a:xfrm>
                      <a:off x="0" y="0"/>
                      <a:ext cx="5943600" cy="3340735"/>
                    </a:xfrm>
                    <a:prstGeom prst="rect">
                      <a:avLst/>
                    </a:prstGeom>
                  </pic:spPr>
                </pic:pic>
              </a:graphicData>
            </a:graphic>
          </wp:inline>
        </w:drawing>
      </w:r>
    </w:p>
    <w:p w14:paraId="4F61EDF7" w14:textId="77777777" w:rsidR="002507B6" w:rsidRDefault="002507B6" w:rsidP="002577E0">
      <w:pPr>
        <w:rPr>
          <w:rFonts w:ascii="Open Sans" w:eastAsia="Open Sans" w:hAnsi="Open Sans" w:cs="Open Sans"/>
          <w:b/>
          <w:bCs/>
        </w:rPr>
      </w:pPr>
    </w:p>
    <w:p w14:paraId="587C5318" w14:textId="6A492331" w:rsidR="002507B6" w:rsidRDefault="002507B6" w:rsidP="002577E0">
      <w:pPr>
        <w:rPr>
          <w:rFonts w:ascii="Open Sans" w:eastAsia="Open Sans" w:hAnsi="Open Sans" w:cs="Open Sans"/>
          <w:b/>
          <w:bCs/>
        </w:rPr>
      </w:pPr>
      <w:r>
        <w:rPr>
          <w:rFonts w:ascii="Open Sans" w:eastAsia="Open Sans" w:hAnsi="Open Sans" w:cs="Open Sans"/>
          <w:b/>
          <w:bCs/>
        </w:rPr>
        <w:t>Hosting URL:</w:t>
      </w:r>
    </w:p>
    <w:p w14:paraId="01242052" w14:textId="4C4A0351" w:rsidR="002507B6" w:rsidRDefault="002507B6" w:rsidP="002577E0">
      <w:pPr>
        <w:rPr>
          <w:rFonts w:ascii="Open Sans" w:eastAsia="Open Sans" w:hAnsi="Open Sans" w:cs="Open Sans"/>
          <w:b/>
          <w:bCs/>
        </w:rPr>
      </w:pPr>
      <w:hyperlink r:id="rId14" w:history="1">
        <w:r w:rsidRPr="00FE0B28">
          <w:rPr>
            <w:rStyle w:val="Hyperlink"/>
            <w:rFonts w:ascii="Open Sans" w:eastAsia="Open Sans" w:hAnsi="Open Sans" w:cs="Open Sans"/>
            <w:b/>
            <w:bCs/>
          </w:rPr>
          <w:t>https://dern-support-system-portal.web.app/login</w:t>
        </w:r>
      </w:hyperlink>
      <w:r>
        <w:rPr>
          <w:rFonts w:ascii="Open Sans" w:eastAsia="Open Sans" w:hAnsi="Open Sans" w:cs="Open Sans"/>
          <w:b/>
          <w:bCs/>
        </w:rPr>
        <w:tab/>
      </w:r>
    </w:p>
    <w:p w14:paraId="3683A2A5" w14:textId="77777777" w:rsidR="002507B6" w:rsidRPr="002577E0" w:rsidRDefault="002507B6" w:rsidP="002577E0">
      <w:pPr>
        <w:rPr>
          <w:rFonts w:ascii="Open Sans" w:eastAsia="Open Sans" w:hAnsi="Open Sans" w:cs="Open Sans"/>
          <w:b/>
          <w:bCs/>
        </w:rPr>
      </w:pPr>
    </w:p>
    <w:sectPr w:rsidR="002507B6" w:rsidRPr="00257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246B"/>
    <w:multiLevelType w:val="multilevel"/>
    <w:tmpl w:val="BBC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47B"/>
    <w:multiLevelType w:val="hybridMultilevel"/>
    <w:tmpl w:val="704A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D1DE5"/>
    <w:multiLevelType w:val="multilevel"/>
    <w:tmpl w:val="28B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86D3B"/>
    <w:multiLevelType w:val="hybridMultilevel"/>
    <w:tmpl w:val="84C0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A6EB0"/>
    <w:multiLevelType w:val="multilevel"/>
    <w:tmpl w:val="29B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C4A79"/>
    <w:multiLevelType w:val="multilevel"/>
    <w:tmpl w:val="A4C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6472F"/>
    <w:multiLevelType w:val="multilevel"/>
    <w:tmpl w:val="0E4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53163"/>
    <w:multiLevelType w:val="multilevel"/>
    <w:tmpl w:val="A72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C4809"/>
    <w:multiLevelType w:val="multilevel"/>
    <w:tmpl w:val="93A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56A93"/>
    <w:multiLevelType w:val="hybridMultilevel"/>
    <w:tmpl w:val="CAE0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E66CA"/>
    <w:multiLevelType w:val="multilevel"/>
    <w:tmpl w:val="4D8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E73F9"/>
    <w:multiLevelType w:val="hybridMultilevel"/>
    <w:tmpl w:val="F11C4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4375370">
    <w:abstractNumId w:val="3"/>
  </w:num>
  <w:num w:numId="2" w16cid:durableId="1832864573">
    <w:abstractNumId w:val="1"/>
  </w:num>
  <w:num w:numId="3" w16cid:durableId="318310799">
    <w:abstractNumId w:val="9"/>
  </w:num>
  <w:num w:numId="4" w16cid:durableId="1882278508">
    <w:abstractNumId w:val="6"/>
  </w:num>
  <w:num w:numId="5" w16cid:durableId="1476600833">
    <w:abstractNumId w:val="11"/>
  </w:num>
  <w:num w:numId="6" w16cid:durableId="1659384020">
    <w:abstractNumId w:val="7"/>
  </w:num>
  <w:num w:numId="7" w16cid:durableId="1710254006">
    <w:abstractNumId w:val="2"/>
  </w:num>
  <w:num w:numId="8" w16cid:durableId="142549368">
    <w:abstractNumId w:val="8"/>
  </w:num>
  <w:num w:numId="9" w16cid:durableId="653069590">
    <w:abstractNumId w:val="0"/>
  </w:num>
  <w:num w:numId="10" w16cid:durableId="232396297">
    <w:abstractNumId w:val="4"/>
  </w:num>
  <w:num w:numId="11" w16cid:durableId="780304162">
    <w:abstractNumId w:val="10"/>
  </w:num>
  <w:num w:numId="12" w16cid:durableId="704329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FF"/>
    <w:rsid w:val="00130762"/>
    <w:rsid w:val="0017616C"/>
    <w:rsid w:val="00204EFE"/>
    <w:rsid w:val="002507B6"/>
    <w:rsid w:val="002577E0"/>
    <w:rsid w:val="00265CAB"/>
    <w:rsid w:val="002D701C"/>
    <w:rsid w:val="002F5130"/>
    <w:rsid w:val="00385E85"/>
    <w:rsid w:val="003A1B9C"/>
    <w:rsid w:val="004066BA"/>
    <w:rsid w:val="004B69F5"/>
    <w:rsid w:val="00517054"/>
    <w:rsid w:val="005C7A7E"/>
    <w:rsid w:val="00752E79"/>
    <w:rsid w:val="007D6EBC"/>
    <w:rsid w:val="008C73A5"/>
    <w:rsid w:val="008F70F2"/>
    <w:rsid w:val="0091706D"/>
    <w:rsid w:val="009B5F90"/>
    <w:rsid w:val="00A32387"/>
    <w:rsid w:val="00A67B91"/>
    <w:rsid w:val="00BD7E39"/>
    <w:rsid w:val="00C77CFF"/>
    <w:rsid w:val="00DD0B14"/>
    <w:rsid w:val="00E300B5"/>
    <w:rsid w:val="00E63652"/>
    <w:rsid w:val="00E823FA"/>
    <w:rsid w:val="00EE07A3"/>
    <w:rsid w:val="00EF0699"/>
    <w:rsid w:val="00F8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48B0"/>
  <w15:chartTrackingRefBased/>
  <w15:docId w15:val="{2B8E1E3B-68FF-492E-B0D4-8465BF6B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CFF"/>
    <w:rPr>
      <w:rFonts w:eastAsiaTheme="majorEastAsia" w:cstheme="majorBidi"/>
      <w:color w:val="272727" w:themeColor="text1" w:themeTint="D8"/>
    </w:rPr>
  </w:style>
  <w:style w:type="paragraph" w:styleId="Title">
    <w:name w:val="Title"/>
    <w:basedOn w:val="Normal"/>
    <w:next w:val="Normal"/>
    <w:link w:val="TitleChar"/>
    <w:uiPriority w:val="10"/>
    <w:qFormat/>
    <w:rsid w:val="00C7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CFF"/>
    <w:pPr>
      <w:spacing w:before="160"/>
      <w:jc w:val="center"/>
    </w:pPr>
    <w:rPr>
      <w:i/>
      <w:iCs/>
      <w:color w:val="404040" w:themeColor="text1" w:themeTint="BF"/>
    </w:rPr>
  </w:style>
  <w:style w:type="character" w:customStyle="1" w:styleId="QuoteChar">
    <w:name w:val="Quote Char"/>
    <w:basedOn w:val="DefaultParagraphFont"/>
    <w:link w:val="Quote"/>
    <w:uiPriority w:val="29"/>
    <w:rsid w:val="00C77CFF"/>
    <w:rPr>
      <w:i/>
      <w:iCs/>
      <w:color w:val="404040" w:themeColor="text1" w:themeTint="BF"/>
    </w:rPr>
  </w:style>
  <w:style w:type="paragraph" w:styleId="ListParagraph">
    <w:name w:val="List Paragraph"/>
    <w:basedOn w:val="Normal"/>
    <w:uiPriority w:val="34"/>
    <w:qFormat/>
    <w:rsid w:val="00C77CFF"/>
    <w:pPr>
      <w:ind w:left="720"/>
      <w:contextualSpacing/>
    </w:pPr>
  </w:style>
  <w:style w:type="character" w:styleId="IntenseEmphasis">
    <w:name w:val="Intense Emphasis"/>
    <w:basedOn w:val="DefaultParagraphFont"/>
    <w:uiPriority w:val="21"/>
    <w:qFormat/>
    <w:rsid w:val="00C77CFF"/>
    <w:rPr>
      <w:i/>
      <w:iCs/>
      <w:color w:val="2F5496" w:themeColor="accent1" w:themeShade="BF"/>
    </w:rPr>
  </w:style>
  <w:style w:type="paragraph" w:styleId="IntenseQuote">
    <w:name w:val="Intense Quote"/>
    <w:basedOn w:val="Normal"/>
    <w:next w:val="Normal"/>
    <w:link w:val="IntenseQuoteChar"/>
    <w:uiPriority w:val="30"/>
    <w:qFormat/>
    <w:rsid w:val="00C7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CFF"/>
    <w:rPr>
      <w:i/>
      <w:iCs/>
      <w:color w:val="2F5496" w:themeColor="accent1" w:themeShade="BF"/>
    </w:rPr>
  </w:style>
  <w:style w:type="character" w:styleId="IntenseReference">
    <w:name w:val="Intense Reference"/>
    <w:basedOn w:val="DefaultParagraphFont"/>
    <w:uiPriority w:val="32"/>
    <w:qFormat/>
    <w:rsid w:val="00C77CFF"/>
    <w:rPr>
      <w:b/>
      <w:bCs/>
      <w:smallCaps/>
      <w:color w:val="2F5496" w:themeColor="accent1" w:themeShade="BF"/>
      <w:spacing w:val="5"/>
    </w:rPr>
  </w:style>
  <w:style w:type="table" w:styleId="TableGrid">
    <w:name w:val="Table Grid"/>
    <w:basedOn w:val="TableNormal"/>
    <w:uiPriority w:val="39"/>
    <w:rsid w:val="00EF0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7B6"/>
    <w:rPr>
      <w:color w:val="0563C1" w:themeColor="hyperlink"/>
      <w:u w:val="single"/>
    </w:rPr>
  </w:style>
  <w:style w:type="character" w:styleId="UnresolvedMention">
    <w:name w:val="Unresolved Mention"/>
    <w:basedOn w:val="DefaultParagraphFont"/>
    <w:uiPriority w:val="99"/>
    <w:semiHidden/>
    <w:unhideWhenUsed/>
    <w:rsid w:val="00250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rn-support-system-portal.web.app/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15</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Asim</dc:creator>
  <cp:keywords/>
  <dc:description/>
  <cp:lastModifiedBy>Omar Asim</cp:lastModifiedBy>
  <cp:revision>18</cp:revision>
  <dcterms:created xsi:type="dcterms:W3CDTF">2026-01-11T18:45:00Z</dcterms:created>
  <dcterms:modified xsi:type="dcterms:W3CDTF">2026-01-15T05:05:00Z</dcterms:modified>
</cp:coreProperties>
</file>