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32E2" w14:textId="77777777" w:rsidR="008E0646" w:rsidRPr="00CC7E81" w:rsidRDefault="008E0646" w:rsidP="00BA2A32">
      <w:pPr>
        <w:spacing w:line="400" w:lineRule="atLeast"/>
        <w:rPr>
          <w:rFonts w:ascii="Calibri" w:hAnsi="Calibri" w:cs="Calibri"/>
          <w:sz w:val="26"/>
          <w:szCs w:val="26"/>
          <w:lang w:val="en-GB"/>
        </w:rPr>
      </w:pPr>
    </w:p>
    <w:p w14:paraId="550550E7" w14:textId="25DB6181" w:rsidR="007F0E77" w:rsidRPr="00CC7E81" w:rsidRDefault="00997967" w:rsidP="007F0E77">
      <w:pPr>
        <w:spacing w:line="400" w:lineRule="atLeast"/>
        <w:jc w:val="center"/>
        <w:rPr>
          <w:rFonts w:ascii="Calibri" w:hAnsi="Calibri" w:cs="Calibri"/>
          <w:b/>
          <w:bCs/>
          <w:sz w:val="26"/>
          <w:szCs w:val="26"/>
          <w:lang w:val="en-GB"/>
        </w:rPr>
      </w:pPr>
      <w:r w:rsidRPr="00CC7E81">
        <w:rPr>
          <w:rFonts w:ascii="Calibri" w:hAnsi="Calibri" w:cs="Calibri"/>
          <w:noProof/>
          <w:sz w:val="36"/>
          <w:szCs w:val="36"/>
          <w:lang w:val="en-GB"/>
        </w:rPr>
        <w:drawing>
          <wp:inline distT="0" distB="0" distL="0" distR="0" wp14:anchorId="6C384EB4" wp14:editId="47303C1D">
            <wp:extent cx="1743554" cy="1228090"/>
            <wp:effectExtent l="0" t="0" r="0" b="0"/>
            <wp:docPr id="2" name="Picture 2" descr="C:\Users\P-2754\Desktop\Mix\New UoS 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2754\Desktop\Mix\New UoS Logo 2022.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26" t="13536" r="8899" b="13562"/>
                    <a:stretch/>
                  </pic:blipFill>
                  <pic:spPr bwMode="auto">
                    <a:xfrm>
                      <a:off x="0" y="0"/>
                      <a:ext cx="1748909" cy="1231862"/>
                    </a:xfrm>
                    <a:prstGeom prst="rect">
                      <a:avLst/>
                    </a:prstGeom>
                    <a:noFill/>
                    <a:ln>
                      <a:noFill/>
                    </a:ln>
                    <a:extLst>
                      <a:ext uri="{53640926-AAD7-44D8-BBD7-CCE9431645EC}">
                        <a14:shadowObscured xmlns:a14="http://schemas.microsoft.com/office/drawing/2010/main"/>
                      </a:ext>
                    </a:extLst>
                  </pic:spPr>
                </pic:pic>
              </a:graphicData>
            </a:graphic>
          </wp:inline>
        </w:drawing>
      </w:r>
    </w:p>
    <w:p w14:paraId="47FD9372" w14:textId="77777777" w:rsidR="007F0E77" w:rsidRPr="00CC7E81" w:rsidRDefault="007F0E77" w:rsidP="001B67A6">
      <w:pPr>
        <w:spacing w:line="400" w:lineRule="atLeast"/>
        <w:jc w:val="center"/>
        <w:rPr>
          <w:rFonts w:ascii="Calibri" w:hAnsi="Calibri" w:cs="Calibri"/>
          <w:b/>
          <w:bCs/>
          <w:sz w:val="26"/>
          <w:szCs w:val="26"/>
          <w:rtl/>
          <w:lang w:val="en-GB"/>
        </w:rPr>
      </w:pPr>
    </w:p>
    <w:p w14:paraId="660E5AF9" w14:textId="77777777" w:rsidR="007F1C36" w:rsidRPr="00CC7E81" w:rsidRDefault="007F1C36" w:rsidP="001B67A6">
      <w:pPr>
        <w:spacing w:line="400" w:lineRule="atLeast"/>
        <w:jc w:val="center"/>
        <w:rPr>
          <w:rFonts w:ascii="Calibri" w:hAnsi="Calibri" w:cs="Calibri"/>
          <w:b/>
          <w:bCs/>
          <w:sz w:val="26"/>
          <w:szCs w:val="26"/>
          <w:rtl/>
          <w:lang w:val="en-GB"/>
        </w:rPr>
      </w:pPr>
    </w:p>
    <w:p w14:paraId="4FC4E523" w14:textId="77777777" w:rsidR="007F1C36" w:rsidRPr="00CC7E81" w:rsidRDefault="007F1C36" w:rsidP="001B67A6">
      <w:pPr>
        <w:spacing w:line="400" w:lineRule="atLeast"/>
        <w:jc w:val="center"/>
        <w:rPr>
          <w:rFonts w:ascii="Calibri" w:hAnsi="Calibri" w:cs="Calibri"/>
          <w:b/>
          <w:bCs/>
          <w:sz w:val="26"/>
          <w:szCs w:val="26"/>
          <w:rtl/>
          <w:lang w:val="en-GB"/>
        </w:rPr>
      </w:pPr>
    </w:p>
    <w:p w14:paraId="4F975205" w14:textId="77777777" w:rsidR="007F1C36" w:rsidRPr="00CC7E81" w:rsidRDefault="007F1C36" w:rsidP="001B67A6">
      <w:pPr>
        <w:spacing w:line="400" w:lineRule="atLeast"/>
        <w:jc w:val="center"/>
        <w:rPr>
          <w:rFonts w:ascii="Calibri" w:hAnsi="Calibri" w:cs="Calibri"/>
          <w:b/>
          <w:bCs/>
          <w:sz w:val="26"/>
          <w:szCs w:val="26"/>
          <w:lang w:val="en-GB"/>
        </w:rPr>
      </w:pPr>
    </w:p>
    <w:p w14:paraId="7B326FA4" w14:textId="18BAE056" w:rsidR="004B620E" w:rsidRPr="00CC7E81" w:rsidRDefault="004B620E"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College of</w:t>
      </w:r>
      <w:r w:rsidR="005A4C55" w:rsidRPr="00CC7E81">
        <w:rPr>
          <w:rFonts w:ascii="Calibri" w:hAnsi="Calibri" w:cs="Calibri"/>
          <w:b/>
          <w:bCs/>
          <w:sz w:val="26"/>
          <w:szCs w:val="26"/>
          <w:lang w:val="en-GB"/>
        </w:rPr>
        <w:t xml:space="preserve"> </w:t>
      </w:r>
      <w:r w:rsidR="0087182A" w:rsidRPr="00CC7E81">
        <w:rPr>
          <w:rFonts w:ascii="Calibri" w:hAnsi="Calibri" w:cs="Calibri"/>
          <w:b/>
          <w:bCs/>
          <w:sz w:val="26"/>
          <w:szCs w:val="26"/>
          <w:lang w:val="en-GB"/>
        </w:rPr>
        <w:t>Engineering</w:t>
      </w:r>
    </w:p>
    <w:p w14:paraId="58F1E103" w14:textId="1DEF01C4" w:rsidR="004B620E" w:rsidRPr="00CC7E81" w:rsidRDefault="00A13E92" w:rsidP="001B67A6">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Department o</w:t>
      </w:r>
      <w:r w:rsidR="0087182A" w:rsidRPr="00CC7E81">
        <w:rPr>
          <w:rFonts w:ascii="Calibri" w:hAnsi="Calibri" w:cs="Calibri"/>
          <w:b/>
          <w:bCs/>
          <w:sz w:val="26"/>
          <w:szCs w:val="26"/>
          <w:lang w:val="en-GB"/>
        </w:rPr>
        <w:t xml:space="preserve">f </w:t>
      </w:r>
      <w:r w:rsidR="00EC10B2" w:rsidRPr="00CC7E81">
        <w:rPr>
          <w:rFonts w:ascii="Calibri" w:hAnsi="Calibri" w:cs="Calibri"/>
          <w:b/>
          <w:bCs/>
          <w:sz w:val="26"/>
          <w:szCs w:val="26"/>
          <w:lang w:val="en-GB"/>
        </w:rPr>
        <w:t>Mechanical &amp; Nuclear</w:t>
      </w:r>
      <w:r w:rsidR="0087182A" w:rsidRPr="00CC7E81">
        <w:rPr>
          <w:rFonts w:ascii="Calibri" w:hAnsi="Calibri" w:cs="Calibri"/>
          <w:b/>
          <w:bCs/>
          <w:sz w:val="26"/>
          <w:szCs w:val="26"/>
          <w:lang w:val="en-GB"/>
        </w:rPr>
        <w:t xml:space="preserve"> Engineering</w:t>
      </w:r>
    </w:p>
    <w:p w14:paraId="5252026F" w14:textId="77777777" w:rsidR="00BD2B64" w:rsidRPr="00CC7E81" w:rsidRDefault="00BD2B64" w:rsidP="00BA2A32">
      <w:pPr>
        <w:spacing w:line="400" w:lineRule="atLeast"/>
        <w:jc w:val="center"/>
        <w:rPr>
          <w:rFonts w:ascii="Calibri" w:hAnsi="Calibri" w:cs="Calibri"/>
          <w:b/>
          <w:bCs/>
          <w:sz w:val="32"/>
          <w:szCs w:val="32"/>
          <w:lang w:val="en-GB"/>
        </w:rPr>
      </w:pPr>
    </w:p>
    <w:p w14:paraId="2F344E11" w14:textId="77777777" w:rsidR="004B620E" w:rsidRPr="00CC7E81" w:rsidRDefault="004B620E" w:rsidP="00BA2A32">
      <w:pPr>
        <w:spacing w:line="400" w:lineRule="atLeast"/>
        <w:jc w:val="center"/>
        <w:rPr>
          <w:rFonts w:ascii="Calibri" w:hAnsi="Calibri" w:cs="Calibri"/>
          <w:b/>
          <w:bCs/>
          <w:sz w:val="32"/>
          <w:szCs w:val="32"/>
          <w:lang w:val="en-GB"/>
        </w:rPr>
      </w:pPr>
    </w:p>
    <w:p w14:paraId="04A3B1AE" w14:textId="77777777" w:rsidR="008E0646" w:rsidRPr="00CC7E81" w:rsidRDefault="00100E7F" w:rsidP="00BA2A32">
      <w:pPr>
        <w:spacing w:line="400" w:lineRule="atLeast"/>
        <w:jc w:val="center"/>
        <w:rPr>
          <w:rFonts w:ascii="Calibri" w:hAnsi="Calibri" w:cs="Calibri"/>
          <w:b/>
          <w:bCs/>
          <w:sz w:val="26"/>
          <w:szCs w:val="26"/>
          <w:lang w:val="en-GB"/>
        </w:rPr>
      </w:pPr>
      <w:r w:rsidRPr="00CC7E81">
        <w:rPr>
          <w:rFonts w:ascii="Calibri" w:hAnsi="Calibri" w:cs="Calibri"/>
          <w:b/>
          <w:bCs/>
          <w:sz w:val="26"/>
          <w:szCs w:val="26"/>
          <w:lang w:val="en-GB"/>
        </w:rPr>
        <w:t>Course Syllabus</w:t>
      </w:r>
    </w:p>
    <w:p w14:paraId="16E408FA" w14:textId="77777777" w:rsidR="008E0646" w:rsidRPr="00CC7E81" w:rsidRDefault="008E0646" w:rsidP="00BA2A32">
      <w:pPr>
        <w:spacing w:line="400" w:lineRule="atLeast"/>
        <w:jc w:val="center"/>
        <w:rPr>
          <w:rFonts w:ascii="Calibri" w:hAnsi="Calibri" w:cs="Calibri"/>
          <w:b/>
          <w:bCs/>
          <w:sz w:val="26"/>
          <w:szCs w:val="26"/>
          <w:lang w:val="en-GB"/>
        </w:rPr>
      </w:pPr>
    </w:p>
    <w:p w14:paraId="45390B1A" w14:textId="77777777" w:rsidR="008E0646" w:rsidRPr="00CC7E81" w:rsidRDefault="008E0646" w:rsidP="00BA2A32">
      <w:pPr>
        <w:spacing w:line="400" w:lineRule="atLeast"/>
        <w:jc w:val="center"/>
        <w:rPr>
          <w:rFonts w:ascii="Calibri" w:hAnsi="Calibri" w:cs="Calibri"/>
          <w:b/>
          <w:bCs/>
          <w:sz w:val="26"/>
          <w:szCs w:val="26"/>
          <w:lang w:val="en-GB"/>
        </w:rPr>
      </w:pPr>
    </w:p>
    <w:p w14:paraId="386BCBB3" w14:textId="77777777" w:rsidR="004F2E66" w:rsidRPr="00CC7E81" w:rsidRDefault="004F2E66" w:rsidP="00BA2A32">
      <w:pPr>
        <w:spacing w:line="400" w:lineRule="atLeast"/>
        <w:jc w:val="center"/>
        <w:rPr>
          <w:rFonts w:ascii="Calibri" w:hAnsi="Calibri" w:cs="Calibri"/>
          <w:b/>
          <w:bCs/>
          <w:caps/>
          <w:sz w:val="52"/>
          <w:szCs w:val="52"/>
          <w:lang w:val="en-GB"/>
        </w:rPr>
      </w:pPr>
    </w:p>
    <w:p w14:paraId="1A72510B" w14:textId="77777777" w:rsidR="004F2E66" w:rsidRPr="00CC7E81" w:rsidRDefault="00100E7F" w:rsidP="00BA2A32">
      <w:pPr>
        <w:spacing w:line="400" w:lineRule="atLeast"/>
        <w:jc w:val="center"/>
        <w:rPr>
          <w:rFonts w:ascii="Calibri" w:hAnsi="Calibri" w:cs="Calibri"/>
          <w:b/>
          <w:bCs/>
          <w:caps/>
          <w:sz w:val="52"/>
          <w:szCs w:val="52"/>
          <w:lang w:val="en-GB"/>
        </w:rPr>
      </w:pPr>
      <w:r w:rsidRPr="00CC7E81">
        <w:rPr>
          <w:rFonts w:ascii="Calibri" w:hAnsi="Calibri" w:cs="Calibri"/>
          <w:b/>
          <w:bCs/>
          <w:sz w:val="52"/>
          <w:szCs w:val="52"/>
          <w:lang w:val="en-GB"/>
        </w:rPr>
        <w:t>Course Title</w:t>
      </w:r>
    </w:p>
    <w:p w14:paraId="2E9BE39F" w14:textId="29445F97" w:rsidR="00786340" w:rsidRPr="00CC7E81" w:rsidRDefault="00545BB5" w:rsidP="00BA2A32">
      <w:pPr>
        <w:spacing w:line="400" w:lineRule="atLeast"/>
        <w:jc w:val="center"/>
        <w:rPr>
          <w:rFonts w:ascii="Calibri" w:hAnsi="Calibri" w:cs="Calibri"/>
          <w:b/>
          <w:bCs/>
          <w:sz w:val="52"/>
          <w:szCs w:val="52"/>
          <w:lang w:val="en-GB"/>
        </w:rPr>
      </w:pPr>
      <w:r w:rsidRPr="00545BB5">
        <w:rPr>
          <w:rFonts w:ascii="Calibri" w:hAnsi="Calibri" w:cs="Calibri"/>
          <w:b/>
          <w:bCs/>
          <w:sz w:val="52"/>
          <w:szCs w:val="52"/>
          <w:lang w:val="en-GB"/>
        </w:rPr>
        <w:t>Principles of Water Treatment Technologies</w:t>
      </w:r>
    </w:p>
    <w:p w14:paraId="2D780F53" w14:textId="77777777" w:rsidR="00786340" w:rsidRPr="00CC7E81" w:rsidRDefault="00786340" w:rsidP="00BA2A32">
      <w:pPr>
        <w:spacing w:line="400" w:lineRule="atLeast"/>
        <w:jc w:val="center"/>
        <w:rPr>
          <w:rFonts w:ascii="Calibri" w:hAnsi="Calibri" w:cs="Calibri"/>
          <w:b/>
          <w:bCs/>
          <w:sz w:val="52"/>
          <w:szCs w:val="52"/>
          <w:lang w:val="en-GB"/>
        </w:rPr>
      </w:pPr>
    </w:p>
    <w:p w14:paraId="71F09E58" w14:textId="77777777" w:rsidR="00F26C27" w:rsidRPr="00CC7E81" w:rsidRDefault="00F26C27" w:rsidP="00BA2A32">
      <w:pPr>
        <w:spacing w:line="400" w:lineRule="atLeast"/>
        <w:jc w:val="center"/>
        <w:rPr>
          <w:rFonts w:ascii="Calibri" w:hAnsi="Calibri" w:cs="Calibri"/>
          <w:b/>
          <w:bCs/>
          <w:sz w:val="40"/>
          <w:szCs w:val="40"/>
          <w:lang w:val="en-GB"/>
        </w:rPr>
      </w:pPr>
    </w:p>
    <w:p w14:paraId="36F782D7" w14:textId="77777777" w:rsidR="008E0646" w:rsidRPr="00CC7E81" w:rsidRDefault="004F2E66" w:rsidP="00BA2A32">
      <w:pPr>
        <w:spacing w:line="400" w:lineRule="atLeast"/>
        <w:jc w:val="center"/>
        <w:rPr>
          <w:rFonts w:ascii="Calibri" w:hAnsi="Calibri" w:cs="Calibri"/>
          <w:b/>
          <w:bCs/>
          <w:sz w:val="36"/>
          <w:szCs w:val="36"/>
          <w:lang w:val="en-GB"/>
        </w:rPr>
      </w:pPr>
      <w:r w:rsidRPr="00CC7E81">
        <w:rPr>
          <w:rFonts w:ascii="Calibri" w:hAnsi="Calibri" w:cs="Calibri"/>
          <w:b/>
          <w:bCs/>
          <w:sz w:val="36"/>
          <w:szCs w:val="36"/>
          <w:lang w:val="en-GB"/>
        </w:rPr>
        <w:t>Course Code</w:t>
      </w:r>
    </w:p>
    <w:p w14:paraId="0BF81981" w14:textId="49CE76DD" w:rsidR="00345517" w:rsidRPr="00CC7E81" w:rsidRDefault="00590E0C" w:rsidP="00AD49DD">
      <w:pPr>
        <w:spacing w:line="400" w:lineRule="atLeast"/>
        <w:jc w:val="center"/>
        <w:rPr>
          <w:rFonts w:ascii="Calibri" w:hAnsi="Calibri" w:cs="Calibri"/>
          <w:b/>
          <w:bCs/>
          <w:sz w:val="32"/>
          <w:szCs w:val="32"/>
          <w:lang w:val="en-GB"/>
        </w:rPr>
      </w:pPr>
      <w:r w:rsidRPr="00CC7E81">
        <w:rPr>
          <w:rFonts w:ascii="Calibri" w:hAnsi="Calibri" w:cs="Calibri"/>
          <w:b/>
          <w:bCs/>
          <w:sz w:val="36"/>
          <w:szCs w:val="36"/>
          <w:lang w:val="en-GB"/>
        </w:rPr>
        <w:t>040</w:t>
      </w:r>
      <w:r w:rsidR="00EC10B2" w:rsidRPr="00CC7E81">
        <w:rPr>
          <w:rFonts w:ascii="Calibri" w:hAnsi="Calibri" w:cs="Calibri"/>
          <w:b/>
          <w:bCs/>
          <w:sz w:val="36"/>
          <w:szCs w:val="36"/>
          <w:lang w:val="en-GB"/>
        </w:rPr>
        <w:t>8</w:t>
      </w:r>
      <w:r w:rsidR="006E2CA0">
        <w:rPr>
          <w:rFonts w:ascii="Calibri" w:hAnsi="Calibri" w:cs="Calibri"/>
          <w:b/>
          <w:bCs/>
          <w:sz w:val="36"/>
          <w:szCs w:val="36"/>
          <w:lang w:val="en-GB"/>
        </w:rPr>
        <w:t>2</w:t>
      </w:r>
      <w:r w:rsidR="00545BB5">
        <w:rPr>
          <w:rFonts w:ascii="Calibri" w:hAnsi="Calibri" w:cs="Calibri"/>
          <w:b/>
          <w:bCs/>
          <w:sz w:val="36"/>
          <w:szCs w:val="36"/>
          <w:lang w:val="en-GB"/>
        </w:rPr>
        <w:t>80</w:t>
      </w:r>
    </w:p>
    <w:p w14:paraId="47F72009" w14:textId="77777777" w:rsidR="00786340" w:rsidRPr="00CC7E81" w:rsidRDefault="00786340" w:rsidP="00BA2A32">
      <w:pPr>
        <w:jc w:val="center"/>
        <w:rPr>
          <w:rFonts w:ascii="Calibri" w:hAnsi="Calibri" w:cs="Calibri"/>
          <w:b/>
          <w:bCs/>
          <w:lang w:val="en-GB"/>
        </w:rPr>
      </w:pPr>
    </w:p>
    <w:p w14:paraId="4C039DEF" w14:textId="77777777" w:rsidR="00590E0C" w:rsidRPr="00CC7E81" w:rsidRDefault="00590E0C" w:rsidP="00BA2A32">
      <w:pPr>
        <w:jc w:val="center"/>
        <w:rPr>
          <w:rFonts w:ascii="Calibri" w:hAnsi="Calibri" w:cs="Calibri"/>
          <w:b/>
          <w:bCs/>
          <w:lang w:val="en-GB"/>
        </w:rPr>
      </w:pPr>
    </w:p>
    <w:p w14:paraId="6E94DF9E" w14:textId="77777777" w:rsidR="008E0646" w:rsidRPr="00CC7E81" w:rsidRDefault="008E0646" w:rsidP="00BA2A32">
      <w:pPr>
        <w:jc w:val="center"/>
        <w:rPr>
          <w:rFonts w:ascii="Calibri" w:hAnsi="Calibri" w:cs="Calibri"/>
          <w:b/>
          <w:bCs/>
          <w:sz w:val="28"/>
          <w:lang w:val="en-GB"/>
        </w:rPr>
      </w:pPr>
    </w:p>
    <w:p w14:paraId="065D0DAD" w14:textId="33E4ED44" w:rsidR="008C04DB" w:rsidRPr="00CC7E81" w:rsidRDefault="00636060" w:rsidP="00E135FB">
      <w:pPr>
        <w:jc w:val="center"/>
        <w:rPr>
          <w:rFonts w:ascii="Calibri" w:hAnsi="Calibri" w:cs="Calibri"/>
          <w:b/>
          <w:bCs/>
          <w:sz w:val="26"/>
          <w:szCs w:val="26"/>
          <w:lang w:val="en-GB"/>
        </w:rPr>
      </w:pPr>
      <w:r>
        <w:rPr>
          <w:rFonts w:ascii="Calibri" w:hAnsi="Calibri" w:cs="Calibri"/>
          <w:b/>
          <w:bCs/>
          <w:sz w:val="26"/>
          <w:szCs w:val="26"/>
          <w:lang w:val="en-GB"/>
        </w:rPr>
        <w:t>Fall</w:t>
      </w:r>
      <w:r w:rsidR="001A03BF" w:rsidRPr="00CC7E81">
        <w:rPr>
          <w:rFonts w:ascii="Calibri" w:hAnsi="Calibri" w:cs="Calibri"/>
          <w:b/>
          <w:bCs/>
          <w:sz w:val="26"/>
          <w:szCs w:val="26"/>
          <w:lang w:val="en-GB"/>
        </w:rPr>
        <w:t xml:space="preserve"> </w:t>
      </w:r>
      <w:r w:rsidR="00786340" w:rsidRPr="00CC7E81">
        <w:rPr>
          <w:rFonts w:ascii="Calibri" w:hAnsi="Calibri" w:cs="Calibri"/>
          <w:b/>
          <w:bCs/>
          <w:sz w:val="26"/>
          <w:szCs w:val="26"/>
          <w:lang w:val="en-GB"/>
        </w:rPr>
        <w:t>Semester,</w:t>
      </w:r>
      <w:r w:rsidR="00B64422" w:rsidRPr="00CC7E81">
        <w:rPr>
          <w:rFonts w:ascii="Calibri" w:hAnsi="Calibri" w:cs="Calibri"/>
          <w:b/>
          <w:bCs/>
          <w:sz w:val="26"/>
          <w:szCs w:val="26"/>
          <w:lang w:val="en-GB"/>
        </w:rPr>
        <w:t xml:space="preserve"> </w:t>
      </w:r>
      <w:r>
        <w:rPr>
          <w:rFonts w:ascii="Calibri" w:hAnsi="Calibri" w:cs="Calibri"/>
          <w:b/>
          <w:bCs/>
          <w:sz w:val="26"/>
          <w:szCs w:val="26"/>
          <w:lang w:val="en-GB"/>
        </w:rPr>
        <w:t>2023</w:t>
      </w:r>
      <w:r w:rsidR="00AC1DC0" w:rsidRPr="00CC7E81">
        <w:rPr>
          <w:rFonts w:ascii="Calibri" w:hAnsi="Calibri" w:cs="Calibri"/>
          <w:b/>
          <w:bCs/>
          <w:sz w:val="26"/>
          <w:szCs w:val="26"/>
          <w:lang w:val="en-GB"/>
        </w:rPr>
        <w:t>/</w:t>
      </w:r>
      <w:r>
        <w:rPr>
          <w:rFonts w:ascii="Calibri" w:hAnsi="Calibri" w:cs="Calibri"/>
          <w:b/>
          <w:bCs/>
          <w:sz w:val="26"/>
          <w:szCs w:val="26"/>
          <w:lang w:val="en-GB"/>
        </w:rPr>
        <w:t>2024</w:t>
      </w:r>
    </w:p>
    <w:p w14:paraId="28E512B9" w14:textId="77777777" w:rsidR="00590E0C" w:rsidRPr="00CC7E81" w:rsidRDefault="00590E0C" w:rsidP="00E135FB">
      <w:pPr>
        <w:jc w:val="center"/>
        <w:rPr>
          <w:rFonts w:ascii="Calibri" w:hAnsi="Calibri" w:cs="Calibri"/>
          <w:b/>
          <w:bCs/>
          <w:sz w:val="26"/>
          <w:szCs w:val="26"/>
          <w:lang w:val="en-GB"/>
        </w:rPr>
      </w:pPr>
    </w:p>
    <w:p w14:paraId="21BB60F9" w14:textId="77777777" w:rsidR="00590E0C" w:rsidRPr="00CC7E81" w:rsidRDefault="00590E0C" w:rsidP="00E135FB">
      <w:pPr>
        <w:jc w:val="center"/>
        <w:rPr>
          <w:rFonts w:ascii="Calibri" w:hAnsi="Calibri" w:cs="Calibri"/>
          <w:b/>
          <w:bCs/>
          <w:sz w:val="26"/>
          <w:szCs w:val="26"/>
          <w:lang w:val="en-GB"/>
        </w:rPr>
      </w:pPr>
    </w:p>
    <w:p w14:paraId="5B7891BC" w14:textId="77777777" w:rsidR="00590E0C" w:rsidRPr="00CC7E81" w:rsidRDefault="00590E0C" w:rsidP="00E135FB">
      <w:pPr>
        <w:jc w:val="center"/>
        <w:rPr>
          <w:rFonts w:ascii="Calibri" w:hAnsi="Calibri" w:cs="Calibri"/>
          <w:b/>
          <w:bCs/>
          <w:sz w:val="26"/>
          <w:szCs w:val="26"/>
          <w:lang w:val="en-GB"/>
        </w:rPr>
      </w:pPr>
    </w:p>
    <w:p w14:paraId="3AE26CE1" w14:textId="77777777" w:rsidR="007F1C36" w:rsidRPr="00CC7E81" w:rsidRDefault="007F1C36" w:rsidP="00BA2A32">
      <w:pPr>
        <w:jc w:val="center"/>
        <w:rPr>
          <w:rFonts w:ascii="Calibri" w:hAnsi="Calibri" w:cs="Calibri"/>
          <w:b/>
          <w:sz w:val="26"/>
          <w:u w:val="single"/>
          <w:lang w:val="en-GB"/>
        </w:rPr>
      </w:pPr>
    </w:p>
    <w:p w14:paraId="26AF572C" w14:textId="77777777" w:rsidR="00590E0C" w:rsidRPr="00CC7E81" w:rsidRDefault="00590E0C" w:rsidP="00BA2A32">
      <w:pPr>
        <w:jc w:val="center"/>
        <w:rPr>
          <w:rFonts w:ascii="Calibri" w:hAnsi="Calibri" w:cs="Calibri"/>
          <w:b/>
          <w:sz w:val="26"/>
          <w:u w:val="single"/>
          <w:lang w:val="en-GB"/>
        </w:rPr>
      </w:pPr>
    </w:p>
    <w:p w14:paraId="32989725" w14:textId="0B86ABAC" w:rsidR="008C04DB" w:rsidRPr="00CC7E81" w:rsidRDefault="0025438C" w:rsidP="00BA2A32">
      <w:pPr>
        <w:jc w:val="center"/>
        <w:rPr>
          <w:rFonts w:ascii="Calibri" w:hAnsi="Calibri" w:cs="Calibri"/>
          <w:b/>
          <w:sz w:val="26"/>
          <w:u w:val="single"/>
          <w:lang w:val="en-GB"/>
        </w:rPr>
      </w:pPr>
      <w:r w:rsidRPr="00CC7E81">
        <w:rPr>
          <w:rFonts w:ascii="Calibri" w:hAnsi="Calibri" w:cs="Calibri"/>
          <w:b/>
          <w:sz w:val="26"/>
          <w:u w:val="single"/>
          <w:lang w:val="en-GB"/>
        </w:rPr>
        <w:t>Course Syllabus</w:t>
      </w:r>
    </w:p>
    <w:p w14:paraId="22EB33C5" w14:textId="77777777" w:rsidR="008C04DB" w:rsidRPr="00CC7E81" w:rsidRDefault="008C04DB" w:rsidP="00BA2A32">
      <w:pPr>
        <w:rPr>
          <w:rFonts w:ascii="Calibri" w:hAnsi="Calibri" w:cs="Calibri"/>
          <w:sz w:val="26"/>
          <w:lang w:val="en-GB"/>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997967" w:rsidRPr="00CC7E81" w14:paraId="7A6D9404" w14:textId="77777777" w:rsidTr="005042D4">
        <w:tc>
          <w:tcPr>
            <w:tcW w:w="2269" w:type="dxa"/>
            <w:tcBorders>
              <w:top w:val="single" w:sz="4" w:space="0" w:color="auto"/>
              <w:left w:val="single" w:sz="4" w:space="0" w:color="auto"/>
              <w:bottom w:val="single" w:sz="4" w:space="0" w:color="auto"/>
              <w:right w:val="single" w:sz="4" w:space="0" w:color="auto"/>
            </w:tcBorders>
            <w:vAlign w:val="center"/>
          </w:tcPr>
          <w:p w14:paraId="141E980C"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Title</w:t>
            </w:r>
          </w:p>
        </w:tc>
        <w:tc>
          <w:tcPr>
            <w:tcW w:w="235" w:type="dxa"/>
            <w:tcBorders>
              <w:left w:val="nil"/>
            </w:tcBorders>
            <w:vAlign w:val="center"/>
          </w:tcPr>
          <w:p w14:paraId="74BBB50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1E0333" w14:textId="3BFFE36B" w:rsidR="00997967" w:rsidRPr="00CC7E81" w:rsidRDefault="00545BB5" w:rsidP="00317B5D">
            <w:pPr>
              <w:rPr>
                <w:rFonts w:ascii="Calibri" w:hAnsi="Calibri" w:cs="Calibri"/>
                <w:sz w:val="24"/>
                <w:szCs w:val="24"/>
                <w:lang w:val="en-GB"/>
              </w:rPr>
            </w:pPr>
            <w:r>
              <w:rPr>
                <w:rFonts w:ascii="Calibri" w:hAnsi="Calibri" w:cs="Calibri"/>
                <w:sz w:val="24"/>
                <w:szCs w:val="24"/>
                <w:lang w:val="en-GB"/>
              </w:rPr>
              <w:t>Principles of Water Treatment Technologies</w:t>
            </w:r>
          </w:p>
        </w:tc>
      </w:tr>
      <w:tr w:rsidR="00997967" w:rsidRPr="00CC7E81" w14:paraId="5E54EDCC" w14:textId="77777777" w:rsidTr="005042D4">
        <w:trPr>
          <w:trHeight w:hRule="exact" w:val="80"/>
        </w:trPr>
        <w:tc>
          <w:tcPr>
            <w:tcW w:w="2269" w:type="dxa"/>
            <w:vAlign w:val="center"/>
          </w:tcPr>
          <w:p w14:paraId="58D44B26" w14:textId="77777777" w:rsidR="00997967" w:rsidRPr="00CC7E81" w:rsidRDefault="00997967" w:rsidP="00317B5D">
            <w:pPr>
              <w:rPr>
                <w:rFonts w:ascii="Calibri" w:hAnsi="Calibri" w:cs="Calibri"/>
                <w:b/>
                <w:sz w:val="26"/>
                <w:szCs w:val="26"/>
                <w:lang w:val="en-GB"/>
              </w:rPr>
            </w:pPr>
          </w:p>
        </w:tc>
        <w:tc>
          <w:tcPr>
            <w:tcW w:w="235" w:type="dxa"/>
            <w:vAlign w:val="center"/>
          </w:tcPr>
          <w:p w14:paraId="6353C7A5"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201EF2CA" w14:textId="77777777" w:rsidR="00997967" w:rsidRPr="00CC7E81" w:rsidRDefault="00997967" w:rsidP="00317B5D">
            <w:pPr>
              <w:rPr>
                <w:rFonts w:ascii="Calibri" w:hAnsi="Calibri" w:cs="Calibri"/>
                <w:sz w:val="24"/>
                <w:szCs w:val="24"/>
                <w:lang w:val="en-GB"/>
              </w:rPr>
            </w:pPr>
          </w:p>
        </w:tc>
      </w:tr>
      <w:tr w:rsidR="00997967" w:rsidRPr="00CC7E81" w14:paraId="7C25BC0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B3390B5"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Course Code</w:t>
            </w:r>
          </w:p>
        </w:tc>
        <w:tc>
          <w:tcPr>
            <w:tcW w:w="235" w:type="dxa"/>
            <w:tcBorders>
              <w:left w:val="nil"/>
            </w:tcBorders>
            <w:vAlign w:val="center"/>
          </w:tcPr>
          <w:p w14:paraId="04437BA6"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BEB4794" w14:textId="1C28ED6D" w:rsidR="00997967" w:rsidRPr="00CC7E81" w:rsidRDefault="00590E0C" w:rsidP="00317B5D">
            <w:pPr>
              <w:rPr>
                <w:rFonts w:ascii="Calibri" w:hAnsi="Calibri" w:cs="Calibri"/>
                <w:sz w:val="24"/>
                <w:szCs w:val="24"/>
                <w:lang w:val="en-GB"/>
              </w:rPr>
            </w:pPr>
            <w:r w:rsidRPr="00CC7E81">
              <w:rPr>
                <w:rFonts w:ascii="Calibri" w:hAnsi="Calibri" w:cs="Calibri"/>
                <w:sz w:val="24"/>
                <w:szCs w:val="24"/>
                <w:lang w:val="en-GB"/>
              </w:rPr>
              <w:t>040</w:t>
            </w:r>
            <w:r w:rsidR="00C63F18" w:rsidRPr="00CC7E81">
              <w:rPr>
                <w:rFonts w:ascii="Calibri" w:hAnsi="Calibri" w:cs="Calibri"/>
                <w:sz w:val="24"/>
                <w:szCs w:val="24"/>
                <w:lang w:val="en-GB"/>
              </w:rPr>
              <w:t>8</w:t>
            </w:r>
            <w:r w:rsidR="006E2CA0">
              <w:rPr>
                <w:rFonts w:ascii="Calibri" w:hAnsi="Calibri" w:cs="Calibri"/>
                <w:sz w:val="24"/>
                <w:szCs w:val="24"/>
                <w:lang w:val="en-GB"/>
              </w:rPr>
              <w:t>2</w:t>
            </w:r>
            <w:r w:rsidR="00545BB5">
              <w:rPr>
                <w:rFonts w:ascii="Calibri" w:hAnsi="Calibri" w:cs="Calibri"/>
                <w:sz w:val="24"/>
                <w:szCs w:val="24"/>
                <w:lang w:val="en-GB"/>
              </w:rPr>
              <w:t>80</w:t>
            </w:r>
          </w:p>
        </w:tc>
      </w:tr>
      <w:tr w:rsidR="00997967" w:rsidRPr="00CC7E81" w14:paraId="7EFACC0F" w14:textId="77777777" w:rsidTr="005042D4">
        <w:trPr>
          <w:trHeight w:hRule="exact" w:val="80"/>
        </w:trPr>
        <w:tc>
          <w:tcPr>
            <w:tcW w:w="2269" w:type="dxa"/>
            <w:vAlign w:val="center"/>
          </w:tcPr>
          <w:p w14:paraId="4EAC1CE8" w14:textId="77777777" w:rsidR="00997967" w:rsidRPr="00CC7E81" w:rsidRDefault="00997967" w:rsidP="00317B5D">
            <w:pPr>
              <w:rPr>
                <w:rFonts w:ascii="Calibri" w:hAnsi="Calibri" w:cs="Calibri"/>
                <w:b/>
                <w:sz w:val="26"/>
                <w:szCs w:val="26"/>
                <w:lang w:val="en-GB"/>
              </w:rPr>
            </w:pPr>
          </w:p>
        </w:tc>
        <w:tc>
          <w:tcPr>
            <w:tcW w:w="235" w:type="dxa"/>
            <w:vAlign w:val="center"/>
          </w:tcPr>
          <w:p w14:paraId="3BDDD68F"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87D0377" w14:textId="77777777" w:rsidR="00997967" w:rsidRPr="00CC7E81" w:rsidRDefault="00997967" w:rsidP="00317B5D">
            <w:pPr>
              <w:rPr>
                <w:rFonts w:ascii="Calibri" w:hAnsi="Calibri" w:cs="Calibri"/>
                <w:sz w:val="24"/>
                <w:szCs w:val="24"/>
                <w:lang w:val="en-GB"/>
              </w:rPr>
            </w:pPr>
          </w:p>
        </w:tc>
      </w:tr>
      <w:tr w:rsidR="00997967" w:rsidRPr="00CC7E81" w14:paraId="19A30B4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67367DD" w14:textId="77777777" w:rsidR="00997967" w:rsidRPr="00CC7E81" w:rsidRDefault="00997967" w:rsidP="00317B5D">
            <w:pPr>
              <w:spacing w:before="120"/>
              <w:rPr>
                <w:rFonts w:ascii="Calibri" w:hAnsi="Calibri" w:cs="Calibri"/>
                <w:sz w:val="26"/>
                <w:szCs w:val="26"/>
                <w:lang w:val="en-GB"/>
              </w:rPr>
            </w:pPr>
            <w:r w:rsidRPr="00CC7E81">
              <w:rPr>
                <w:rFonts w:ascii="Calibri" w:hAnsi="Calibri" w:cs="Calibri"/>
                <w:b/>
                <w:sz w:val="26"/>
                <w:szCs w:val="26"/>
                <w:lang w:val="en-GB"/>
              </w:rPr>
              <w:t>Credit Hours</w:t>
            </w:r>
          </w:p>
        </w:tc>
        <w:tc>
          <w:tcPr>
            <w:tcW w:w="235" w:type="dxa"/>
            <w:tcBorders>
              <w:left w:val="nil"/>
            </w:tcBorders>
            <w:vAlign w:val="center"/>
          </w:tcPr>
          <w:p w14:paraId="44647269" w14:textId="77777777" w:rsidR="00997967" w:rsidRPr="00CC7E81" w:rsidRDefault="00997967" w:rsidP="00317B5D">
            <w:pPr>
              <w:spacing w:before="120"/>
              <w:rPr>
                <w:rFonts w:ascii="Calibri" w:hAnsi="Calibri" w:cs="Calibri"/>
                <w:b/>
                <w:bCs/>
                <w:sz w:val="26"/>
                <w:szCs w:val="26"/>
                <w:lang w:val="en-GB"/>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5C85F9FD" w14:textId="6C490AD6" w:rsidR="00997967" w:rsidRPr="00CC7E81" w:rsidRDefault="00545BB5" w:rsidP="00317B5D">
            <w:pPr>
              <w:rPr>
                <w:rFonts w:ascii="Calibri" w:hAnsi="Calibri" w:cs="Calibri"/>
                <w:sz w:val="24"/>
                <w:szCs w:val="24"/>
                <w:lang w:val="en-GB"/>
              </w:rPr>
            </w:pPr>
            <w:r>
              <w:rPr>
                <w:rFonts w:ascii="Calibri" w:hAnsi="Calibri" w:cs="Calibri"/>
                <w:sz w:val="24"/>
                <w:szCs w:val="24"/>
                <w:lang w:val="en-GB"/>
              </w:rPr>
              <w:t>3</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AD44291" w14:textId="77777777" w:rsidR="00997967" w:rsidRPr="00CC7E81" w:rsidRDefault="00997967" w:rsidP="00317B5D">
            <w:pPr>
              <w:rPr>
                <w:rFonts w:ascii="Calibri" w:hAnsi="Calibri" w:cs="Calibri"/>
                <w:b/>
                <w:bCs/>
                <w:sz w:val="24"/>
                <w:szCs w:val="24"/>
                <w:lang w:val="en-GB"/>
              </w:rPr>
            </w:pPr>
            <w:r w:rsidRPr="00CC7E81">
              <w:rPr>
                <w:rFonts w:ascii="Calibri" w:hAnsi="Calibri" w:cs="Calibri"/>
                <w:b/>
                <w:bCs/>
                <w:sz w:val="24"/>
                <w:szCs w:val="24"/>
                <w:lang w:val="en-GB"/>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5C0A7E7B" w14:textId="32606636" w:rsidR="00997967" w:rsidRPr="00CC7E81" w:rsidRDefault="009C079E" w:rsidP="00317B5D">
            <w:pPr>
              <w:rPr>
                <w:rFonts w:ascii="Calibri" w:hAnsi="Calibri" w:cs="Calibri"/>
                <w:sz w:val="24"/>
                <w:szCs w:val="24"/>
                <w:lang w:val="en-GB"/>
              </w:rPr>
            </w:pPr>
            <w:r>
              <w:rPr>
                <w:rFonts w:ascii="Calibri" w:hAnsi="Calibri" w:cs="Calibri"/>
                <w:sz w:val="24"/>
                <w:szCs w:val="24"/>
                <w:lang w:val="en-GB"/>
              </w:rPr>
              <w:t>45</w:t>
            </w:r>
          </w:p>
        </w:tc>
      </w:tr>
      <w:tr w:rsidR="00997967" w:rsidRPr="00CC7E81" w14:paraId="3006E73B" w14:textId="77777777" w:rsidTr="005042D4">
        <w:trPr>
          <w:trHeight w:hRule="exact" w:val="80"/>
        </w:trPr>
        <w:tc>
          <w:tcPr>
            <w:tcW w:w="2269" w:type="dxa"/>
            <w:vAlign w:val="center"/>
          </w:tcPr>
          <w:p w14:paraId="1EF561EA" w14:textId="77777777" w:rsidR="00997967" w:rsidRPr="00CC7E81" w:rsidRDefault="00997967" w:rsidP="00317B5D">
            <w:pPr>
              <w:rPr>
                <w:rFonts w:ascii="Calibri" w:hAnsi="Calibri" w:cs="Calibri"/>
                <w:b/>
                <w:sz w:val="26"/>
                <w:szCs w:val="26"/>
                <w:lang w:val="en-GB"/>
              </w:rPr>
            </w:pPr>
          </w:p>
        </w:tc>
        <w:tc>
          <w:tcPr>
            <w:tcW w:w="235" w:type="dxa"/>
            <w:vAlign w:val="center"/>
          </w:tcPr>
          <w:p w14:paraId="46BA18C9"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C55BB7F" w14:textId="77777777" w:rsidR="00997967" w:rsidRPr="00CC7E81" w:rsidRDefault="00997967" w:rsidP="00317B5D">
            <w:pPr>
              <w:rPr>
                <w:rFonts w:ascii="Calibri" w:hAnsi="Calibri" w:cs="Calibri"/>
                <w:sz w:val="24"/>
                <w:szCs w:val="24"/>
                <w:lang w:val="en-GB"/>
              </w:rPr>
            </w:pPr>
          </w:p>
        </w:tc>
      </w:tr>
      <w:tr w:rsidR="00997967" w:rsidRPr="00CC7E81" w14:paraId="30D11911" w14:textId="77777777" w:rsidTr="00590E0C">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3E19216"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Category</w:t>
            </w:r>
          </w:p>
        </w:tc>
        <w:tc>
          <w:tcPr>
            <w:tcW w:w="235" w:type="dxa"/>
            <w:tcBorders>
              <w:left w:val="nil"/>
            </w:tcBorders>
            <w:vAlign w:val="center"/>
          </w:tcPr>
          <w:p w14:paraId="4FAE0CB0" w14:textId="77777777" w:rsidR="00997967" w:rsidRPr="00CC7E81" w:rsidRDefault="00997967" w:rsidP="00317B5D">
            <w:pPr>
              <w:spacing w:before="120"/>
              <w:rPr>
                <w:rFonts w:ascii="Calibri" w:hAnsi="Calibri" w:cs="Calibri"/>
                <w:b/>
                <w:bCs/>
                <w:sz w:val="26"/>
                <w:szCs w:val="26"/>
                <w:lang w:val="en-GB"/>
              </w:rPr>
            </w:pPr>
          </w:p>
        </w:tc>
        <w:tc>
          <w:tcPr>
            <w:tcW w:w="235" w:type="dxa"/>
            <w:tcBorders>
              <w:top w:val="single" w:sz="4" w:space="0" w:color="auto"/>
              <w:left w:val="single" w:sz="4" w:space="0" w:color="auto"/>
              <w:bottom w:val="single" w:sz="4" w:space="0" w:color="auto"/>
              <w:right w:val="single" w:sz="4" w:space="0" w:color="auto"/>
            </w:tcBorders>
            <w:vAlign w:val="center"/>
          </w:tcPr>
          <w:p w14:paraId="6329ACB4" w14:textId="77777777" w:rsidR="00997967" w:rsidRPr="00CC7E81" w:rsidRDefault="00997967" w:rsidP="00317B5D">
            <w:pPr>
              <w:rPr>
                <w:rFonts w:ascii="Calibri" w:hAnsi="Calibri" w:cs="Calibri"/>
                <w:sz w:val="24"/>
                <w:szCs w:val="24"/>
                <w:lang w:val="en-GB"/>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50D35D64"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57B2A3A9" w14:textId="77777777" w:rsidR="00997967" w:rsidRPr="00CC7E81" w:rsidRDefault="00997967" w:rsidP="00317B5D">
            <w:pPr>
              <w:rPr>
                <w:rFonts w:ascii="Calibri" w:hAnsi="Calibri" w:cs="Calibri"/>
                <w:sz w:val="24"/>
                <w:szCs w:val="24"/>
                <w:lang w:val="en-GB"/>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7B3D7E88"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012C1614" w14:textId="425795CC" w:rsidR="00997967" w:rsidRPr="00CC7E81" w:rsidRDefault="00590E0C" w:rsidP="001964EC">
            <w:pPr>
              <w:ind w:left="-64"/>
              <w:rPr>
                <w:rFonts w:ascii="Calibri" w:hAnsi="Calibri" w:cs="Calibri"/>
                <w:sz w:val="24"/>
                <w:szCs w:val="24"/>
                <w:lang w:val="en-GB"/>
              </w:rPr>
            </w:pPr>
            <w:r w:rsidRPr="00CC7E81">
              <w:rPr>
                <w:rFonts w:ascii="Calibri" w:hAnsi="Calibri" w:cs="Calibri"/>
                <w:sz w:val="24"/>
                <w:szCs w:val="24"/>
                <w:lang w:val="en-GB"/>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357BBAF"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27C7E7D1"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150798" w14:textId="77777777" w:rsidR="00997967" w:rsidRPr="00CC7E81" w:rsidRDefault="00997967" w:rsidP="00317B5D">
            <w:pPr>
              <w:rPr>
                <w:rFonts w:ascii="Calibri" w:hAnsi="Calibri" w:cs="Calibri"/>
                <w:sz w:val="24"/>
                <w:szCs w:val="24"/>
                <w:lang w:val="en-GB"/>
              </w:rPr>
            </w:pPr>
          </w:p>
        </w:tc>
      </w:tr>
      <w:tr w:rsidR="00997967" w:rsidRPr="00CC7E81" w14:paraId="4347E3CD" w14:textId="77777777" w:rsidTr="005042D4">
        <w:trPr>
          <w:trHeight w:hRule="exact" w:val="80"/>
        </w:trPr>
        <w:tc>
          <w:tcPr>
            <w:tcW w:w="2269" w:type="dxa"/>
            <w:vAlign w:val="center"/>
          </w:tcPr>
          <w:p w14:paraId="60BB5DDE" w14:textId="77777777" w:rsidR="00997967" w:rsidRPr="00CC7E81" w:rsidRDefault="00997967" w:rsidP="00317B5D">
            <w:pPr>
              <w:rPr>
                <w:rFonts w:ascii="Calibri" w:hAnsi="Calibri" w:cs="Calibri"/>
                <w:b/>
                <w:sz w:val="26"/>
                <w:szCs w:val="26"/>
                <w:lang w:val="en-GB"/>
              </w:rPr>
            </w:pPr>
          </w:p>
        </w:tc>
        <w:tc>
          <w:tcPr>
            <w:tcW w:w="235" w:type="dxa"/>
            <w:vAlign w:val="center"/>
          </w:tcPr>
          <w:p w14:paraId="0F0CEC7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DD72F8B" w14:textId="77777777" w:rsidR="00997967" w:rsidRPr="00CC7E81" w:rsidRDefault="00997967" w:rsidP="00317B5D">
            <w:pPr>
              <w:rPr>
                <w:rFonts w:ascii="Calibri" w:hAnsi="Calibri" w:cs="Calibri"/>
                <w:sz w:val="24"/>
                <w:szCs w:val="24"/>
                <w:lang w:val="en-GB"/>
              </w:rPr>
            </w:pPr>
          </w:p>
        </w:tc>
      </w:tr>
      <w:tr w:rsidR="00997967" w:rsidRPr="00CC7E81" w14:paraId="4FBC0C3E"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7FB1680"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Course Type</w:t>
            </w:r>
          </w:p>
        </w:tc>
        <w:tc>
          <w:tcPr>
            <w:tcW w:w="235" w:type="dxa"/>
            <w:tcBorders>
              <w:left w:val="nil"/>
            </w:tcBorders>
            <w:vAlign w:val="center"/>
          </w:tcPr>
          <w:p w14:paraId="369AFCF9" w14:textId="77777777" w:rsidR="00997967" w:rsidRPr="00CC7E81" w:rsidRDefault="00997967" w:rsidP="00317B5D">
            <w:pPr>
              <w:spacing w:before="120"/>
              <w:rPr>
                <w:rFonts w:ascii="Calibri" w:hAnsi="Calibri" w:cs="Calibri"/>
                <w:b/>
                <w:bCs/>
                <w:sz w:val="26"/>
                <w:szCs w:val="26"/>
                <w:lang w:val="en-GB"/>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72E7B971" w14:textId="36D22EE3" w:rsidR="00997967" w:rsidRPr="00CC7E81" w:rsidRDefault="00173ED5" w:rsidP="00173ED5">
            <w:pPr>
              <w:jc w:val="center"/>
              <w:rPr>
                <w:rFonts w:ascii="Calibri" w:hAnsi="Calibri" w:cs="Calibri"/>
                <w:sz w:val="24"/>
                <w:szCs w:val="24"/>
                <w:lang w:val="en-GB"/>
              </w:rPr>
            </w:pPr>
            <w:r w:rsidRPr="00CC7E81">
              <w:rPr>
                <w:rFonts w:ascii="Calibri" w:hAnsi="Calibri" w:cs="Calibri"/>
                <w:sz w:val="24"/>
                <w:szCs w:val="24"/>
                <w:lang w:val="en-GB"/>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3EC20DDA"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59A29F4" w14:textId="77777777" w:rsidR="00997967" w:rsidRPr="00CC7E81" w:rsidRDefault="00997967" w:rsidP="00317B5D">
            <w:pPr>
              <w:rPr>
                <w:rFonts w:ascii="Calibri" w:hAnsi="Calibri" w:cs="Calibri"/>
                <w:sz w:val="24"/>
                <w:szCs w:val="24"/>
                <w:lang w:val="en-GB"/>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76485399" w14:textId="77777777" w:rsidR="00997967" w:rsidRPr="00CC7E81" w:rsidRDefault="00997967" w:rsidP="00317B5D">
            <w:pPr>
              <w:rPr>
                <w:rFonts w:ascii="Calibri" w:hAnsi="Calibri" w:cs="Calibri"/>
                <w:sz w:val="24"/>
                <w:szCs w:val="24"/>
                <w:lang w:val="en-GB"/>
              </w:rPr>
            </w:pPr>
            <w:r w:rsidRPr="00CC7E81">
              <w:rPr>
                <w:rFonts w:ascii="Calibri" w:hAnsi="Calibri" w:cs="Calibri"/>
                <w:sz w:val="24"/>
                <w:szCs w:val="24"/>
                <w:lang w:val="en-GB"/>
              </w:rPr>
              <w:t>Elective</w:t>
            </w:r>
          </w:p>
        </w:tc>
      </w:tr>
      <w:tr w:rsidR="00997967" w:rsidRPr="00CC7E81" w14:paraId="4A8A8DEF" w14:textId="77777777" w:rsidTr="005042D4">
        <w:trPr>
          <w:trHeight w:hRule="exact" w:val="80"/>
        </w:trPr>
        <w:tc>
          <w:tcPr>
            <w:tcW w:w="2269" w:type="dxa"/>
            <w:vAlign w:val="center"/>
          </w:tcPr>
          <w:p w14:paraId="7C2E8382" w14:textId="77777777" w:rsidR="00997967" w:rsidRPr="00CC7E81" w:rsidRDefault="00997967" w:rsidP="00317B5D">
            <w:pPr>
              <w:rPr>
                <w:rFonts w:ascii="Calibri" w:hAnsi="Calibri" w:cs="Calibri"/>
                <w:b/>
                <w:sz w:val="26"/>
                <w:szCs w:val="26"/>
                <w:lang w:val="en-GB"/>
              </w:rPr>
            </w:pPr>
          </w:p>
        </w:tc>
        <w:tc>
          <w:tcPr>
            <w:tcW w:w="235" w:type="dxa"/>
            <w:vAlign w:val="center"/>
          </w:tcPr>
          <w:p w14:paraId="1F77FC07"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90C5E4D" w14:textId="77777777" w:rsidR="00997967" w:rsidRPr="00CC7E81" w:rsidRDefault="00997967" w:rsidP="00317B5D">
            <w:pPr>
              <w:rPr>
                <w:rFonts w:ascii="Calibri" w:hAnsi="Calibri" w:cs="Calibri"/>
                <w:sz w:val="26"/>
                <w:szCs w:val="26"/>
                <w:lang w:val="en-GB"/>
              </w:rPr>
            </w:pPr>
          </w:p>
        </w:tc>
      </w:tr>
      <w:tr w:rsidR="00997967" w:rsidRPr="00CC7E81" w14:paraId="476FC6CE" w14:textId="77777777" w:rsidTr="005042D4">
        <w:trPr>
          <w:trHeight w:hRule="exact" w:val="80"/>
        </w:trPr>
        <w:tc>
          <w:tcPr>
            <w:tcW w:w="2269" w:type="dxa"/>
            <w:vAlign w:val="center"/>
          </w:tcPr>
          <w:p w14:paraId="4073DB1F" w14:textId="77777777" w:rsidR="00997967" w:rsidRPr="00CC7E81" w:rsidRDefault="00997967" w:rsidP="00317B5D">
            <w:pPr>
              <w:rPr>
                <w:rFonts w:ascii="Calibri" w:hAnsi="Calibri" w:cs="Calibri"/>
                <w:b/>
                <w:sz w:val="26"/>
                <w:szCs w:val="26"/>
                <w:lang w:val="en-GB"/>
              </w:rPr>
            </w:pPr>
          </w:p>
        </w:tc>
        <w:tc>
          <w:tcPr>
            <w:tcW w:w="235" w:type="dxa"/>
            <w:vAlign w:val="center"/>
          </w:tcPr>
          <w:p w14:paraId="37AA112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261A7D1" w14:textId="77777777" w:rsidR="00997967" w:rsidRPr="00CC7E81" w:rsidRDefault="00997967" w:rsidP="00317B5D">
            <w:pPr>
              <w:rPr>
                <w:rFonts w:ascii="Calibri" w:hAnsi="Calibri" w:cs="Calibri"/>
                <w:sz w:val="26"/>
                <w:szCs w:val="26"/>
                <w:lang w:val="en-GB"/>
              </w:rPr>
            </w:pPr>
          </w:p>
        </w:tc>
      </w:tr>
      <w:tr w:rsidR="00997967" w:rsidRPr="00CC7E81" w14:paraId="08B84F1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62AAA6C"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Pre-requisite(s)</w:t>
            </w:r>
          </w:p>
        </w:tc>
        <w:tc>
          <w:tcPr>
            <w:tcW w:w="235" w:type="dxa"/>
            <w:tcBorders>
              <w:left w:val="nil"/>
            </w:tcBorders>
            <w:vAlign w:val="center"/>
          </w:tcPr>
          <w:p w14:paraId="4DD8C60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1032D23E" w14:textId="67DF0F89" w:rsidR="00997967" w:rsidRPr="00CC7E81" w:rsidRDefault="006E2CA0" w:rsidP="00317B5D">
            <w:pPr>
              <w:rPr>
                <w:rFonts w:ascii="Calibri" w:hAnsi="Calibri" w:cs="Calibri"/>
                <w:sz w:val="26"/>
                <w:szCs w:val="26"/>
                <w:lang w:val="en-GB"/>
              </w:rPr>
            </w:pPr>
            <w:r w:rsidRPr="006E2CA0">
              <w:rPr>
                <w:rFonts w:ascii="Calibri" w:hAnsi="Calibri" w:cs="Calibri"/>
                <w:sz w:val="24"/>
                <w:szCs w:val="24"/>
                <w:lang w:val="en-GB"/>
              </w:rPr>
              <w:t>0408</w:t>
            </w:r>
            <w:r w:rsidR="00545BB5">
              <w:rPr>
                <w:rFonts w:ascii="Calibri" w:hAnsi="Calibri" w:cs="Calibri"/>
                <w:sz w:val="24"/>
                <w:szCs w:val="24"/>
                <w:lang w:val="en-GB"/>
              </w:rPr>
              <w:t>270</w:t>
            </w:r>
            <w:r w:rsidRPr="006E2CA0">
              <w:rPr>
                <w:rFonts w:ascii="Calibri" w:hAnsi="Calibri" w:cs="Calibri"/>
                <w:sz w:val="24"/>
                <w:szCs w:val="24"/>
                <w:lang w:val="en-GB"/>
              </w:rPr>
              <w:t xml:space="preserve"> </w:t>
            </w:r>
            <w:r w:rsidR="00545BB5" w:rsidRPr="00545BB5">
              <w:rPr>
                <w:rFonts w:ascii="Calibri" w:hAnsi="Calibri" w:cs="Calibri"/>
                <w:sz w:val="24"/>
                <w:szCs w:val="24"/>
                <w:lang w:val="en-GB"/>
              </w:rPr>
              <w:t>Water Resources and Management</w:t>
            </w:r>
          </w:p>
        </w:tc>
      </w:tr>
      <w:tr w:rsidR="00997967" w:rsidRPr="00CC7E81" w14:paraId="596F02C0" w14:textId="77777777" w:rsidTr="005042D4">
        <w:trPr>
          <w:trHeight w:hRule="exact" w:val="80"/>
        </w:trPr>
        <w:tc>
          <w:tcPr>
            <w:tcW w:w="2269" w:type="dxa"/>
            <w:vAlign w:val="center"/>
          </w:tcPr>
          <w:p w14:paraId="21C00D63" w14:textId="77777777" w:rsidR="00997967" w:rsidRPr="00CC7E81" w:rsidRDefault="00997967" w:rsidP="00317B5D">
            <w:pPr>
              <w:rPr>
                <w:rFonts w:ascii="Calibri" w:hAnsi="Calibri" w:cs="Calibri"/>
                <w:b/>
                <w:sz w:val="26"/>
                <w:szCs w:val="26"/>
                <w:lang w:val="en-GB"/>
              </w:rPr>
            </w:pPr>
          </w:p>
        </w:tc>
        <w:tc>
          <w:tcPr>
            <w:tcW w:w="235" w:type="dxa"/>
            <w:vAlign w:val="center"/>
          </w:tcPr>
          <w:p w14:paraId="5FCE607C"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B5866DE" w14:textId="77777777" w:rsidR="00997967" w:rsidRPr="00CC7E81" w:rsidRDefault="00997967" w:rsidP="00317B5D">
            <w:pPr>
              <w:rPr>
                <w:rFonts w:ascii="Calibri" w:hAnsi="Calibri" w:cs="Calibri"/>
                <w:sz w:val="26"/>
                <w:szCs w:val="26"/>
                <w:lang w:val="en-GB"/>
              </w:rPr>
            </w:pPr>
          </w:p>
        </w:tc>
      </w:tr>
      <w:tr w:rsidR="00997967" w:rsidRPr="00CC7E81" w14:paraId="79295337" w14:textId="77777777" w:rsidTr="005042D4">
        <w:trPr>
          <w:trHeight w:hRule="exact" w:val="80"/>
        </w:trPr>
        <w:tc>
          <w:tcPr>
            <w:tcW w:w="2269" w:type="dxa"/>
            <w:vAlign w:val="center"/>
          </w:tcPr>
          <w:p w14:paraId="12C9711F" w14:textId="77777777" w:rsidR="00997967" w:rsidRPr="00CC7E81" w:rsidRDefault="00997967" w:rsidP="00317B5D">
            <w:pPr>
              <w:rPr>
                <w:rFonts w:ascii="Calibri" w:hAnsi="Calibri" w:cs="Calibri"/>
                <w:b/>
                <w:sz w:val="26"/>
                <w:szCs w:val="26"/>
                <w:lang w:val="en-GB"/>
              </w:rPr>
            </w:pPr>
          </w:p>
        </w:tc>
        <w:tc>
          <w:tcPr>
            <w:tcW w:w="235" w:type="dxa"/>
            <w:vAlign w:val="center"/>
          </w:tcPr>
          <w:p w14:paraId="55055EE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A17411A" w14:textId="77777777" w:rsidR="00997967" w:rsidRPr="00CC7E81" w:rsidRDefault="00997967" w:rsidP="00317B5D">
            <w:pPr>
              <w:rPr>
                <w:rFonts w:ascii="Calibri" w:hAnsi="Calibri" w:cs="Calibri"/>
                <w:sz w:val="26"/>
                <w:szCs w:val="26"/>
                <w:lang w:val="en-GB"/>
              </w:rPr>
            </w:pPr>
          </w:p>
        </w:tc>
      </w:tr>
      <w:tr w:rsidR="00997967" w:rsidRPr="00CC7E81" w14:paraId="011AA38B"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16A5DD7"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Co-requisite(s)</w:t>
            </w:r>
          </w:p>
        </w:tc>
        <w:tc>
          <w:tcPr>
            <w:tcW w:w="235" w:type="dxa"/>
            <w:tcBorders>
              <w:left w:val="nil"/>
            </w:tcBorders>
            <w:vAlign w:val="center"/>
          </w:tcPr>
          <w:p w14:paraId="289EDA7F"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7131085C" w14:textId="1722124F"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None</w:t>
            </w:r>
          </w:p>
        </w:tc>
      </w:tr>
      <w:tr w:rsidR="00997967" w:rsidRPr="00CC7E81" w14:paraId="6F7F853C" w14:textId="77777777" w:rsidTr="005042D4">
        <w:trPr>
          <w:trHeight w:hRule="exact" w:val="116"/>
        </w:trPr>
        <w:tc>
          <w:tcPr>
            <w:tcW w:w="2269" w:type="dxa"/>
            <w:vAlign w:val="center"/>
          </w:tcPr>
          <w:p w14:paraId="7600B12F" w14:textId="77777777" w:rsidR="00997967" w:rsidRPr="00CC7E81" w:rsidRDefault="00997967" w:rsidP="00317B5D">
            <w:pPr>
              <w:rPr>
                <w:rFonts w:ascii="Calibri" w:hAnsi="Calibri" w:cs="Calibri"/>
                <w:b/>
                <w:sz w:val="26"/>
                <w:szCs w:val="26"/>
                <w:lang w:val="en-GB"/>
              </w:rPr>
            </w:pPr>
          </w:p>
        </w:tc>
        <w:tc>
          <w:tcPr>
            <w:tcW w:w="235" w:type="dxa"/>
            <w:vAlign w:val="center"/>
          </w:tcPr>
          <w:p w14:paraId="139A3FEE"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1F934309" w14:textId="77777777" w:rsidR="00997967" w:rsidRPr="00CC7E81" w:rsidRDefault="00997967" w:rsidP="00317B5D">
            <w:pPr>
              <w:rPr>
                <w:rFonts w:ascii="Calibri" w:hAnsi="Calibri" w:cs="Calibri"/>
                <w:sz w:val="24"/>
                <w:szCs w:val="24"/>
                <w:lang w:val="en-GB"/>
              </w:rPr>
            </w:pPr>
          </w:p>
        </w:tc>
      </w:tr>
      <w:tr w:rsidR="00997967" w:rsidRPr="00CC7E81" w14:paraId="0669322F"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A274E4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Semester</w:t>
            </w:r>
          </w:p>
        </w:tc>
        <w:tc>
          <w:tcPr>
            <w:tcW w:w="235" w:type="dxa"/>
            <w:tcBorders>
              <w:left w:val="nil"/>
            </w:tcBorders>
            <w:vAlign w:val="center"/>
          </w:tcPr>
          <w:p w14:paraId="20F1C60B" w14:textId="77777777" w:rsidR="00997967" w:rsidRPr="00CC7E81" w:rsidRDefault="00997967" w:rsidP="00317B5D">
            <w:pPr>
              <w:spacing w:before="120"/>
              <w:rPr>
                <w:rFonts w:ascii="Calibri" w:hAnsi="Calibri" w:cs="Calibri"/>
                <w:b/>
                <w:bCs/>
                <w:sz w:val="26"/>
                <w:szCs w:val="26"/>
                <w:lang w:val="en-GB"/>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764750D6" w14:textId="3EB156E9" w:rsidR="00997967" w:rsidRPr="00CC7E81" w:rsidRDefault="006E2CA0" w:rsidP="00317B5D">
            <w:pPr>
              <w:rPr>
                <w:rFonts w:ascii="Calibri" w:hAnsi="Calibri" w:cs="Calibri"/>
                <w:sz w:val="24"/>
                <w:szCs w:val="24"/>
                <w:lang w:val="en-GB"/>
              </w:rPr>
            </w:pPr>
            <w:r>
              <w:rPr>
                <w:rFonts w:ascii="Calibri" w:hAnsi="Calibri" w:cs="Calibri"/>
                <w:sz w:val="24"/>
                <w:szCs w:val="24"/>
                <w:lang w:val="en-GB"/>
              </w:rPr>
              <w:t>F</w:t>
            </w:r>
            <w:r w:rsidR="00636060">
              <w:rPr>
                <w:rFonts w:ascii="Calibri" w:hAnsi="Calibri" w:cs="Calibri"/>
                <w:sz w:val="24"/>
                <w:szCs w:val="24"/>
                <w:lang w:val="en-GB"/>
              </w:rPr>
              <w:t>all</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28F50E77" w14:textId="77777777" w:rsidR="00997967" w:rsidRPr="00CC7E81" w:rsidRDefault="00997967" w:rsidP="00317B5D">
            <w:pPr>
              <w:rPr>
                <w:rFonts w:ascii="Calibri" w:hAnsi="Calibri" w:cs="Calibri"/>
                <w:sz w:val="24"/>
                <w:szCs w:val="24"/>
                <w:lang w:val="en-GB"/>
              </w:rPr>
            </w:pPr>
            <w:r w:rsidRPr="00CC7E81">
              <w:rPr>
                <w:rFonts w:ascii="Calibri" w:hAnsi="Calibri" w:cs="Calibri"/>
                <w:b/>
                <w:sz w:val="24"/>
                <w:szCs w:val="24"/>
                <w:lang w:val="en-GB"/>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5C38B449" w14:textId="48E0985A" w:rsidR="00997967" w:rsidRPr="00CC7E81" w:rsidRDefault="00636060" w:rsidP="00317B5D">
            <w:pPr>
              <w:rPr>
                <w:rFonts w:ascii="Calibri" w:hAnsi="Calibri" w:cs="Calibri"/>
                <w:sz w:val="24"/>
                <w:szCs w:val="24"/>
                <w:lang w:val="en-GB"/>
              </w:rPr>
            </w:pPr>
            <w:r>
              <w:rPr>
                <w:rFonts w:ascii="Calibri" w:hAnsi="Calibri" w:cs="Calibri"/>
                <w:sz w:val="24"/>
                <w:szCs w:val="24"/>
                <w:lang w:val="en-GB"/>
              </w:rPr>
              <w:t>2023/2024</w:t>
            </w:r>
          </w:p>
        </w:tc>
      </w:tr>
      <w:tr w:rsidR="00997967" w:rsidRPr="00CC7E81" w14:paraId="196513A1" w14:textId="77777777" w:rsidTr="005042D4">
        <w:trPr>
          <w:trHeight w:hRule="exact" w:val="80"/>
        </w:trPr>
        <w:tc>
          <w:tcPr>
            <w:tcW w:w="2269" w:type="dxa"/>
            <w:vAlign w:val="center"/>
          </w:tcPr>
          <w:p w14:paraId="0CB6EA80" w14:textId="77777777" w:rsidR="00997967" w:rsidRPr="00CC7E81" w:rsidRDefault="00997967" w:rsidP="00317B5D">
            <w:pPr>
              <w:rPr>
                <w:rFonts w:ascii="Calibri" w:hAnsi="Calibri" w:cs="Calibri"/>
                <w:b/>
                <w:sz w:val="26"/>
                <w:szCs w:val="26"/>
                <w:lang w:val="en-GB"/>
              </w:rPr>
            </w:pPr>
          </w:p>
        </w:tc>
        <w:tc>
          <w:tcPr>
            <w:tcW w:w="235" w:type="dxa"/>
            <w:vAlign w:val="center"/>
          </w:tcPr>
          <w:p w14:paraId="604EF788"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07AFDBD" w14:textId="77777777" w:rsidR="00997967" w:rsidRPr="00CC7E81" w:rsidRDefault="00997967" w:rsidP="00317B5D">
            <w:pPr>
              <w:rPr>
                <w:rFonts w:ascii="Calibri" w:hAnsi="Calibri" w:cs="Calibri"/>
                <w:sz w:val="26"/>
                <w:szCs w:val="26"/>
                <w:lang w:val="en-GB"/>
              </w:rPr>
            </w:pPr>
          </w:p>
        </w:tc>
      </w:tr>
      <w:tr w:rsidR="00997967" w:rsidRPr="00CC7E81" w14:paraId="51CC53F9" w14:textId="77777777" w:rsidTr="005042D4">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55AEC467" w14:textId="270F010D"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Instructor Name</w:t>
            </w:r>
          </w:p>
        </w:tc>
        <w:tc>
          <w:tcPr>
            <w:tcW w:w="235" w:type="dxa"/>
            <w:tcBorders>
              <w:left w:val="nil"/>
            </w:tcBorders>
            <w:vAlign w:val="center"/>
          </w:tcPr>
          <w:p w14:paraId="2CB1971C"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FED208" w14:textId="69D33701" w:rsidR="00997967" w:rsidRPr="00CC7E81" w:rsidRDefault="006E2CA0" w:rsidP="00317B5D">
            <w:pPr>
              <w:rPr>
                <w:rFonts w:ascii="Calibri" w:hAnsi="Calibri" w:cs="Calibri"/>
                <w:color w:val="000000"/>
                <w:sz w:val="24"/>
                <w:szCs w:val="24"/>
                <w:lang w:val="en-GB"/>
              </w:rPr>
            </w:pPr>
            <w:r>
              <w:rPr>
                <w:rFonts w:ascii="Calibri" w:hAnsi="Calibri" w:cs="Calibri"/>
                <w:color w:val="000000"/>
                <w:sz w:val="24"/>
                <w:szCs w:val="24"/>
                <w:lang w:val="en-GB"/>
              </w:rPr>
              <w:t>Adewale Olalekan Giwa</w:t>
            </w:r>
          </w:p>
        </w:tc>
      </w:tr>
      <w:tr w:rsidR="00997967" w:rsidRPr="00CC7E81" w14:paraId="492ED90E" w14:textId="77777777" w:rsidTr="005042D4">
        <w:trPr>
          <w:trHeight w:hRule="exact" w:val="116"/>
        </w:trPr>
        <w:tc>
          <w:tcPr>
            <w:tcW w:w="2269" w:type="dxa"/>
            <w:vAlign w:val="center"/>
          </w:tcPr>
          <w:p w14:paraId="26BE53D8" w14:textId="77777777" w:rsidR="00997967" w:rsidRPr="00CC7E81" w:rsidRDefault="00997967" w:rsidP="00317B5D">
            <w:pPr>
              <w:rPr>
                <w:rFonts w:ascii="Calibri" w:hAnsi="Calibri" w:cs="Calibri"/>
                <w:b/>
                <w:sz w:val="26"/>
                <w:szCs w:val="26"/>
                <w:lang w:val="en-GB"/>
              </w:rPr>
            </w:pPr>
          </w:p>
        </w:tc>
        <w:tc>
          <w:tcPr>
            <w:tcW w:w="235" w:type="dxa"/>
            <w:vAlign w:val="center"/>
          </w:tcPr>
          <w:p w14:paraId="6EA35DE2"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C558DD5" w14:textId="77777777" w:rsidR="00997967" w:rsidRPr="00CC7E81" w:rsidRDefault="00997967" w:rsidP="00317B5D">
            <w:pPr>
              <w:rPr>
                <w:rFonts w:ascii="Calibri" w:hAnsi="Calibri" w:cs="Calibri"/>
                <w:sz w:val="24"/>
                <w:szCs w:val="24"/>
                <w:lang w:val="en-GB"/>
              </w:rPr>
            </w:pPr>
          </w:p>
        </w:tc>
      </w:tr>
      <w:tr w:rsidR="00997967" w:rsidRPr="00CC7E81" w14:paraId="13591B66" w14:textId="77777777" w:rsidTr="005042D4">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2549BC2A"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Office Location</w:t>
            </w:r>
          </w:p>
        </w:tc>
        <w:tc>
          <w:tcPr>
            <w:tcW w:w="235" w:type="dxa"/>
            <w:tcBorders>
              <w:left w:val="nil"/>
            </w:tcBorders>
            <w:vAlign w:val="center"/>
          </w:tcPr>
          <w:p w14:paraId="18C45514"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F008E1F" w14:textId="711B7390" w:rsidR="00997967" w:rsidRPr="00CC7E81" w:rsidRDefault="00C63F18" w:rsidP="00317B5D">
            <w:pPr>
              <w:rPr>
                <w:rFonts w:ascii="Calibri" w:hAnsi="Calibri" w:cs="Calibri"/>
                <w:sz w:val="24"/>
                <w:szCs w:val="24"/>
                <w:lang w:val="en-GB"/>
              </w:rPr>
            </w:pPr>
            <w:r w:rsidRPr="00CC7E81">
              <w:rPr>
                <w:rFonts w:ascii="Calibri" w:hAnsi="Calibri" w:cs="Calibri"/>
                <w:sz w:val="24"/>
                <w:szCs w:val="24"/>
                <w:lang w:val="en-GB"/>
              </w:rPr>
              <w:t>M6-102</w:t>
            </w:r>
            <w:r w:rsidR="006E2CA0">
              <w:rPr>
                <w:rFonts w:ascii="Calibri" w:hAnsi="Calibri" w:cs="Calibri"/>
                <w:sz w:val="24"/>
                <w:szCs w:val="24"/>
                <w:lang w:val="en-GB"/>
              </w:rPr>
              <w:t>C</w:t>
            </w:r>
          </w:p>
        </w:tc>
      </w:tr>
      <w:tr w:rsidR="00997967" w:rsidRPr="00CC7E81" w14:paraId="1092A9EC" w14:textId="77777777" w:rsidTr="005042D4">
        <w:trPr>
          <w:trHeight w:hRule="exact" w:val="80"/>
        </w:trPr>
        <w:tc>
          <w:tcPr>
            <w:tcW w:w="2269" w:type="dxa"/>
            <w:vAlign w:val="center"/>
          </w:tcPr>
          <w:p w14:paraId="5C7CCD41" w14:textId="77777777" w:rsidR="00997967" w:rsidRPr="00CC7E81" w:rsidRDefault="00997967" w:rsidP="00317B5D">
            <w:pPr>
              <w:rPr>
                <w:rFonts w:ascii="Calibri" w:hAnsi="Calibri" w:cs="Calibri"/>
                <w:b/>
                <w:sz w:val="26"/>
                <w:szCs w:val="26"/>
                <w:lang w:val="en-GB"/>
              </w:rPr>
            </w:pPr>
          </w:p>
        </w:tc>
        <w:tc>
          <w:tcPr>
            <w:tcW w:w="235" w:type="dxa"/>
            <w:vAlign w:val="center"/>
          </w:tcPr>
          <w:p w14:paraId="3ADB0F1B"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00DF4625" w14:textId="77777777" w:rsidR="00997967" w:rsidRPr="00CC7E81" w:rsidRDefault="00997967" w:rsidP="00317B5D">
            <w:pPr>
              <w:rPr>
                <w:rFonts w:ascii="Calibri" w:hAnsi="Calibri" w:cs="Calibri"/>
                <w:sz w:val="24"/>
                <w:szCs w:val="24"/>
                <w:lang w:val="en-GB"/>
              </w:rPr>
            </w:pPr>
          </w:p>
        </w:tc>
      </w:tr>
      <w:tr w:rsidR="00997967" w:rsidRPr="00CC7E81" w14:paraId="5C9E4EF2" w14:textId="77777777" w:rsidTr="005042D4">
        <w:trPr>
          <w:trHeight w:hRule="exact" w:val="80"/>
        </w:trPr>
        <w:tc>
          <w:tcPr>
            <w:tcW w:w="2269" w:type="dxa"/>
            <w:vAlign w:val="center"/>
          </w:tcPr>
          <w:p w14:paraId="658D8A37" w14:textId="77777777" w:rsidR="00997967" w:rsidRPr="00CC7E81" w:rsidRDefault="00997967" w:rsidP="00317B5D">
            <w:pPr>
              <w:rPr>
                <w:rFonts w:ascii="Calibri" w:hAnsi="Calibri" w:cs="Calibri"/>
                <w:b/>
                <w:sz w:val="26"/>
                <w:szCs w:val="26"/>
                <w:lang w:val="en-GB"/>
              </w:rPr>
            </w:pPr>
          </w:p>
        </w:tc>
        <w:tc>
          <w:tcPr>
            <w:tcW w:w="235" w:type="dxa"/>
            <w:vAlign w:val="center"/>
          </w:tcPr>
          <w:p w14:paraId="01FC504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479FE844" w14:textId="77777777" w:rsidR="00997967" w:rsidRPr="00CC7E81" w:rsidRDefault="00997967" w:rsidP="00317B5D">
            <w:pPr>
              <w:rPr>
                <w:rFonts w:ascii="Calibri" w:hAnsi="Calibri" w:cs="Calibri"/>
                <w:sz w:val="24"/>
                <w:szCs w:val="24"/>
                <w:lang w:val="en-GB"/>
              </w:rPr>
            </w:pPr>
          </w:p>
        </w:tc>
      </w:tr>
      <w:tr w:rsidR="00997967" w:rsidRPr="00CC7E81" w14:paraId="46076BB7" w14:textId="77777777" w:rsidTr="005042D4">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0478D61" w14:textId="77777777" w:rsidR="00997967" w:rsidRPr="00CC7E81" w:rsidRDefault="00997967" w:rsidP="00317B5D">
            <w:pPr>
              <w:rPr>
                <w:rFonts w:ascii="Calibri" w:hAnsi="Calibri" w:cs="Calibri"/>
                <w:b/>
                <w:sz w:val="26"/>
                <w:szCs w:val="26"/>
                <w:lang w:val="en-GB"/>
              </w:rPr>
            </w:pPr>
            <w:r w:rsidRPr="00CC7E81">
              <w:rPr>
                <w:rFonts w:ascii="Calibri" w:hAnsi="Calibri" w:cs="Calibri"/>
                <w:b/>
                <w:sz w:val="26"/>
                <w:szCs w:val="26"/>
                <w:lang w:val="en-GB"/>
              </w:rPr>
              <w:t>Tel. No.</w:t>
            </w:r>
          </w:p>
        </w:tc>
        <w:tc>
          <w:tcPr>
            <w:tcW w:w="235" w:type="dxa"/>
            <w:tcBorders>
              <w:left w:val="nil"/>
            </w:tcBorders>
            <w:vAlign w:val="center"/>
          </w:tcPr>
          <w:p w14:paraId="1407988F" w14:textId="77777777" w:rsidR="00997967" w:rsidRPr="00CC7E81" w:rsidRDefault="00997967" w:rsidP="00317B5D">
            <w:pPr>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2746305" w14:textId="22B7B291" w:rsidR="00997967" w:rsidRPr="00CC7E81" w:rsidRDefault="00173ED5" w:rsidP="00317B5D">
            <w:pPr>
              <w:rPr>
                <w:rFonts w:ascii="Calibri" w:hAnsi="Calibri" w:cs="Calibri"/>
                <w:sz w:val="24"/>
                <w:szCs w:val="24"/>
                <w:lang w:val="en-GB"/>
              </w:rPr>
            </w:pPr>
            <w:r w:rsidRPr="00CC7E81">
              <w:rPr>
                <w:rFonts w:ascii="Calibri" w:hAnsi="Calibri" w:cs="Calibri"/>
                <w:sz w:val="24"/>
                <w:szCs w:val="24"/>
                <w:lang w:val="en-GB"/>
              </w:rPr>
              <w:t xml:space="preserve">06 505 </w:t>
            </w:r>
            <w:r w:rsidR="00522784" w:rsidRPr="00CC7E81">
              <w:rPr>
                <w:rFonts w:ascii="Calibri" w:hAnsi="Calibri" w:cs="Calibri"/>
                <w:sz w:val="24"/>
                <w:szCs w:val="24"/>
                <w:lang w:val="en-GB"/>
              </w:rPr>
              <w:t>0</w:t>
            </w:r>
            <w:r w:rsidR="006E2CA0">
              <w:rPr>
                <w:rFonts w:ascii="Calibri" w:hAnsi="Calibri" w:cs="Calibri"/>
                <w:sz w:val="24"/>
                <w:szCs w:val="24"/>
                <w:lang w:val="en-GB"/>
              </w:rPr>
              <w:t>973</w:t>
            </w:r>
          </w:p>
        </w:tc>
      </w:tr>
      <w:tr w:rsidR="00997967" w:rsidRPr="00CC7E81" w14:paraId="7B673B5F" w14:textId="77777777" w:rsidTr="005042D4">
        <w:trPr>
          <w:trHeight w:hRule="exact" w:val="80"/>
        </w:trPr>
        <w:tc>
          <w:tcPr>
            <w:tcW w:w="2269" w:type="dxa"/>
            <w:vAlign w:val="center"/>
          </w:tcPr>
          <w:p w14:paraId="25BC2E77" w14:textId="77777777" w:rsidR="00997967" w:rsidRPr="00CC7E81" w:rsidRDefault="00997967" w:rsidP="00317B5D">
            <w:pPr>
              <w:rPr>
                <w:rFonts w:ascii="Calibri" w:hAnsi="Calibri" w:cs="Calibri"/>
                <w:b/>
                <w:sz w:val="26"/>
                <w:szCs w:val="26"/>
                <w:lang w:val="en-GB"/>
              </w:rPr>
            </w:pPr>
          </w:p>
        </w:tc>
        <w:tc>
          <w:tcPr>
            <w:tcW w:w="235" w:type="dxa"/>
            <w:vAlign w:val="center"/>
          </w:tcPr>
          <w:p w14:paraId="3F4F53B0"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614A5336" w14:textId="77777777" w:rsidR="00997967" w:rsidRPr="00CC7E81" w:rsidRDefault="00997967" w:rsidP="00317B5D">
            <w:pPr>
              <w:rPr>
                <w:rFonts w:ascii="Calibri" w:hAnsi="Calibri" w:cs="Calibri"/>
                <w:sz w:val="24"/>
                <w:szCs w:val="24"/>
                <w:lang w:val="en-GB"/>
              </w:rPr>
            </w:pPr>
          </w:p>
        </w:tc>
      </w:tr>
      <w:tr w:rsidR="00997967" w:rsidRPr="00CC7E81" w14:paraId="2C3E632C" w14:textId="77777777" w:rsidTr="005042D4">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25D95E9" w14:textId="77777777" w:rsidR="00997967" w:rsidRPr="00CC7E81" w:rsidRDefault="00997967" w:rsidP="00317B5D">
            <w:pPr>
              <w:spacing w:before="120"/>
              <w:rPr>
                <w:rFonts w:ascii="Calibri" w:hAnsi="Calibri" w:cs="Calibri"/>
                <w:b/>
                <w:sz w:val="26"/>
                <w:szCs w:val="26"/>
                <w:lang w:val="en-GB"/>
              </w:rPr>
            </w:pPr>
            <w:r w:rsidRPr="00CC7E81">
              <w:rPr>
                <w:rFonts w:ascii="Calibri" w:hAnsi="Calibri" w:cs="Calibri"/>
                <w:b/>
                <w:sz w:val="26"/>
                <w:szCs w:val="26"/>
                <w:lang w:val="en-GB"/>
              </w:rPr>
              <w:t>Email</w:t>
            </w:r>
          </w:p>
        </w:tc>
        <w:tc>
          <w:tcPr>
            <w:tcW w:w="235" w:type="dxa"/>
            <w:tcBorders>
              <w:left w:val="nil"/>
            </w:tcBorders>
            <w:vAlign w:val="center"/>
          </w:tcPr>
          <w:p w14:paraId="1B4CE2CA"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FA51C5F" w14:textId="5580245A" w:rsidR="00997967" w:rsidRPr="00CC7E81" w:rsidRDefault="006E2CA0" w:rsidP="00317B5D">
            <w:pPr>
              <w:rPr>
                <w:rFonts w:ascii="Calibri" w:hAnsi="Calibri" w:cs="Calibri"/>
                <w:sz w:val="24"/>
                <w:szCs w:val="24"/>
                <w:lang w:val="en-GB"/>
              </w:rPr>
            </w:pPr>
            <w:r>
              <w:rPr>
                <w:rFonts w:ascii="Calibri" w:hAnsi="Calibri" w:cs="Calibri"/>
                <w:sz w:val="24"/>
                <w:szCs w:val="24"/>
                <w:lang w:val="en-GB"/>
              </w:rPr>
              <w:t>agiwa</w:t>
            </w:r>
            <w:r w:rsidR="00173ED5" w:rsidRPr="00CC7E81">
              <w:rPr>
                <w:rFonts w:ascii="Calibri" w:hAnsi="Calibri" w:cs="Calibri"/>
                <w:sz w:val="24"/>
                <w:szCs w:val="24"/>
                <w:lang w:val="en-GB"/>
              </w:rPr>
              <w:t>@sharjah.ac.ae</w:t>
            </w:r>
          </w:p>
        </w:tc>
      </w:tr>
      <w:tr w:rsidR="00997967" w:rsidRPr="00CC7E81" w14:paraId="0E977C13" w14:textId="77777777" w:rsidTr="005042D4">
        <w:trPr>
          <w:trHeight w:hRule="exact" w:val="80"/>
        </w:trPr>
        <w:tc>
          <w:tcPr>
            <w:tcW w:w="2269" w:type="dxa"/>
            <w:vAlign w:val="center"/>
          </w:tcPr>
          <w:p w14:paraId="706F4FCB" w14:textId="77777777" w:rsidR="00997967" w:rsidRPr="00CC7E81" w:rsidRDefault="00997967" w:rsidP="00317B5D">
            <w:pPr>
              <w:rPr>
                <w:rFonts w:ascii="Calibri" w:hAnsi="Calibri" w:cs="Calibri"/>
                <w:b/>
                <w:sz w:val="26"/>
                <w:szCs w:val="26"/>
                <w:lang w:val="en-GB"/>
              </w:rPr>
            </w:pPr>
          </w:p>
        </w:tc>
        <w:tc>
          <w:tcPr>
            <w:tcW w:w="235" w:type="dxa"/>
            <w:vAlign w:val="center"/>
          </w:tcPr>
          <w:p w14:paraId="79552384"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52407A0F" w14:textId="77777777" w:rsidR="00997967" w:rsidRPr="00CC7E81" w:rsidRDefault="00997967" w:rsidP="00317B5D">
            <w:pPr>
              <w:rPr>
                <w:rFonts w:ascii="Calibri" w:hAnsi="Calibri" w:cs="Calibri"/>
                <w:sz w:val="24"/>
                <w:szCs w:val="24"/>
                <w:lang w:val="en-GB"/>
              </w:rPr>
            </w:pPr>
          </w:p>
        </w:tc>
      </w:tr>
      <w:tr w:rsidR="00997967" w:rsidRPr="00CC7E81" w14:paraId="411A1EC4" w14:textId="77777777" w:rsidTr="005042D4">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647FAA95"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Lecture Times</w:t>
            </w:r>
          </w:p>
        </w:tc>
        <w:tc>
          <w:tcPr>
            <w:tcW w:w="235" w:type="dxa"/>
            <w:tcBorders>
              <w:left w:val="nil"/>
            </w:tcBorders>
            <w:vAlign w:val="center"/>
          </w:tcPr>
          <w:p w14:paraId="10C0137D"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3B85177" w14:textId="6E8EFF09" w:rsidR="00997967" w:rsidRPr="00CC7E81" w:rsidRDefault="008B1AD4" w:rsidP="00317B5D">
            <w:pPr>
              <w:rPr>
                <w:rFonts w:ascii="Calibri" w:hAnsi="Calibri" w:cs="Calibri"/>
                <w:sz w:val="24"/>
                <w:szCs w:val="24"/>
                <w:lang w:val="en-GB"/>
              </w:rPr>
            </w:pPr>
            <w:r w:rsidRPr="00CC7E81">
              <w:rPr>
                <w:rFonts w:ascii="Calibri" w:hAnsi="Calibri" w:cs="Calibri"/>
                <w:sz w:val="24"/>
                <w:szCs w:val="24"/>
                <w:lang w:val="en-GB"/>
              </w:rPr>
              <w:t>-----</w:t>
            </w:r>
          </w:p>
        </w:tc>
      </w:tr>
      <w:tr w:rsidR="00997967" w:rsidRPr="00CC7E81" w14:paraId="71CEC0AD" w14:textId="77777777" w:rsidTr="005042D4">
        <w:trPr>
          <w:trHeight w:hRule="exact" w:val="80"/>
        </w:trPr>
        <w:tc>
          <w:tcPr>
            <w:tcW w:w="2269" w:type="dxa"/>
            <w:vAlign w:val="center"/>
          </w:tcPr>
          <w:p w14:paraId="221B2B8F" w14:textId="77777777" w:rsidR="00997967" w:rsidRPr="00CC7E81" w:rsidRDefault="00997967" w:rsidP="00317B5D">
            <w:pPr>
              <w:rPr>
                <w:rFonts w:ascii="Calibri" w:hAnsi="Calibri" w:cs="Calibri"/>
                <w:b/>
                <w:sz w:val="26"/>
                <w:szCs w:val="26"/>
                <w:lang w:val="en-GB"/>
              </w:rPr>
            </w:pPr>
          </w:p>
        </w:tc>
        <w:tc>
          <w:tcPr>
            <w:tcW w:w="235" w:type="dxa"/>
            <w:vAlign w:val="center"/>
          </w:tcPr>
          <w:p w14:paraId="0762C513" w14:textId="77777777" w:rsidR="00997967" w:rsidRPr="00CC7E81" w:rsidRDefault="00997967" w:rsidP="00317B5D">
            <w:pPr>
              <w:rPr>
                <w:rFonts w:ascii="Calibri" w:hAnsi="Calibri" w:cs="Calibri"/>
                <w:b/>
                <w:bCs/>
                <w:sz w:val="26"/>
                <w:szCs w:val="26"/>
                <w:lang w:val="en-GB"/>
              </w:rPr>
            </w:pPr>
          </w:p>
        </w:tc>
        <w:tc>
          <w:tcPr>
            <w:tcW w:w="6963" w:type="dxa"/>
            <w:gridSpan w:val="14"/>
            <w:vAlign w:val="center"/>
          </w:tcPr>
          <w:p w14:paraId="732F1F40" w14:textId="77777777" w:rsidR="00997967" w:rsidRPr="00CC7E81" w:rsidRDefault="00997967" w:rsidP="00317B5D">
            <w:pPr>
              <w:rPr>
                <w:rFonts w:ascii="Calibri" w:hAnsi="Calibri" w:cs="Calibri"/>
                <w:sz w:val="24"/>
                <w:szCs w:val="24"/>
                <w:lang w:val="en-GB"/>
              </w:rPr>
            </w:pPr>
          </w:p>
        </w:tc>
      </w:tr>
      <w:tr w:rsidR="00997967" w:rsidRPr="00CC7E81" w14:paraId="360AA6B6" w14:textId="77777777" w:rsidTr="005042D4">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23C29261" w14:textId="77777777" w:rsidR="00997967" w:rsidRPr="00CC7E81" w:rsidRDefault="00997967" w:rsidP="00317B5D">
            <w:pPr>
              <w:rPr>
                <w:rFonts w:ascii="Calibri" w:hAnsi="Calibri" w:cs="Calibri"/>
                <w:sz w:val="26"/>
                <w:szCs w:val="26"/>
                <w:lang w:val="en-GB"/>
              </w:rPr>
            </w:pPr>
            <w:r w:rsidRPr="00CC7E81">
              <w:rPr>
                <w:rFonts w:ascii="Calibri" w:hAnsi="Calibri" w:cs="Calibri"/>
                <w:b/>
                <w:sz w:val="26"/>
                <w:szCs w:val="26"/>
                <w:lang w:val="en-GB"/>
              </w:rPr>
              <w:t>Office Hours</w:t>
            </w:r>
          </w:p>
        </w:tc>
        <w:tc>
          <w:tcPr>
            <w:tcW w:w="235" w:type="dxa"/>
            <w:tcBorders>
              <w:left w:val="nil"/>
            </w:tcBorders>
            <w:vAlign w:val="center"/>
          </w:tcPr>
          <w:p w14:paraId="7A764B82" w14:textId="77777777" w:rsidR="00997967" w:rsidRPr="00CC7E81" w:rsidRDefault="00997967" w:rsidP="00317B5D">
            <w:pPr>
              <w:spacing w:before="120"/>
              <w:rPr>
                <w:rFonts w:ascii="Calibri" w:hAnsi="Calibri" w:cs="Calibri"/>
                <w:b/>
                <w:bCs/>
                <w:sz w:val="26"/>
                <w:szCs w:val="26"/>
                <w:lang w:val="en-GB"/>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73BA3E1" w14:textId="671F2363" w:rsidR="00997967" w:rsidRPr="00CC7E81" w:rsidRDefault="008B1AD4" w:rsidP="00317B5D">
            <w:pPr>
              <w:pStyle w:val="BodyText3"/>
              <w:spacing w:before="0"/>
              <w:rPr>
                <w:rFonts w:ascii="Calibri" w:hAnsi="Calibri" w:cs="Calibri"/>
                <w:lang w:val="en-GB"/>
              </w:rPr>
            </w:pPr>
            <w:r w:rsidRPr="00CC7E81">
              <w:rPr>
                <w:rFonts w:ascii="Calibri" w:hAnsi="Calibri" w:cs="Calibri"/>
                <w:lang w:val="en-GB"/>
              </w:rPr>
              <w:t>-----</w:t>
            </w:r>
          </w:p>
        </w:tc>
      </w:tr>
    </w:tbl>
    <w:p w14:paraId="2DE10628" w14:textId="77777777" w:rsidR="008C04DB" w:rsidRPr="00CC7E81" w:rsidRDefault="008C04DB" w:rsidP="00BA2A32">
      <w:pPr>
        <w:rPr>
          <w:rFonts w:ascii="Calibri" w:hAnsi="Calibri" w:cs="Calibri"/>
          <w:sz w:val="26"/>
          <w:lang w:val="en-GB"/>
        </w:rPr>
      </w:pPr>
    </w:p>
    <w:p w14:paraId="2CB60134" w14:textId="77777777" w:rsidR="00F50B11" w:rsidRPr="00CC7E81" w:rsidRDefault="00557D89" w:rsidP="00BA2A32">
      <w:pPr>
        <w:rPr>
          <w:rFonts w:ascii="Calibri" w:hAnsi="Calibri" w:cs="Calibri"/>
          <w:b/>
          <w:bCs/>
          <w:sz w:val="24"/>
          <w:szCs w:val="24"/>
          <w:lang w:val="en-GB"/>
        </w:rPr>
      </w:pPr>
      <w:r w:rsidRPr="00CC7E81">
        <w:rPr>
          <w:rFonts w:ascii="Calibri" w:hAnsi="Calibri" w:cs="Calibri"/>
          <w:b/>
          <w:bCs/>
          <w:sz w:val="24"/>
          <w:szCs w:val="24"/>
          <w:lang w:val="en-GB"/>
        </w:rPr>
        <w:t>Course</w:t>
      </w:r>
      <w:r w:rsidR="00F50B11" w:rsidRPr="00CC7E81">
        <w:rPr>
          <w:rFonts w:ascii="Calibri" w:hAnsi="Calibri" w:cs="Calibri"/>
          <w:b/>
          <w:bCs/>
          <w:sz w:val="24"/>
          <w:szCs w:val="24"/>
          <w:lang w:val="en-GB"/>
        </w:rPr>
        <w:t xml:space="preserve"> </w:t>
      </w:r>
      <w:r w:rsidRPr="00CC7E81">
        <w:rPr>
          <w:rFonts w:ascii="Calibri" w:hAnsi="Calibri" w:cs="Calibri"/>
          <w:b/>
          <w:bCs/>
          <w:sz w:val="24"/>
          <w:szCs w:val="24"/>
          <w:lang w:val="en-GB"/>
        </w:rPr>
        <w:t>D</w:t>
      </w:r>
      <w:r w:rsidR="00F50B11" w:rsidRPr="00CC7E81">
        <w:rPr>
          <w:rFonts w:ascii="Calibri" w:hAnsi="Calibri" w:cs="Calibri"/>
          <w:b/>
          <w:bCs/>
          <w:sz w:val="24"/>
          <w:szCs w:val="24"/>
          <w:lang w:val="en-GB"/>
        </w:rPr>
        <w:t>escription</w:t>
      </w:r>
      <w:r w:rsidRPr="00CC7E81">
        <w:rPr>
          <w:rFonts w:ascii="Calibri" w:hAnsi="Calibri" w:cs="Calibri"/>
          <w:b/>
          <w:bCs/>
          <w:sz w:val="24"/>
          <w:szCs w:val="24"/>
          <w:lang w:val="en-GB"/>
        </w:rPr>
        <w:t xml:space="preserve"> (as in the catalogue)</w:t>
      </w:r>
      <w:r w:rsidR="00F50B11" w:rsidRPr="00CC7E81">
        <w:rPr>
          <w:rFonts w:ascii="Calibri" w:hAnsi="Calibri" w:cs="Calibri"/>
          <w:b/>
          <w:bCs/>
          <w:sz w:val="24"/>
          <w:szCs w:val="24"/>
          <w:lang w:val="en-GB"/>
        </w:rPr>
        <w:t>:</w:t>
      </w:r>
    </w:p>
    <w:p w14:paraId="24E9E81C" w14:textId="6EEDB79F" w:rsidR="00DC561B" w:rsidRPr="00DC561B" w:rsidRDefault="00545BB5" w:rsidP="00DC561B">
      <w:pPr>
        <w:spacing w:line="320" w:lineRule="exact"/>
        <w:jc w:val="both"/>
        <w:rPr>
          <w:rFonts w:ascii="Calibri" w:hAnsi="Calibri" w:cs="Calibri"/>
          <w:sz w:val="22"/>
          <w:szCs w:val="16"/>
          <w:lang w:val="en-GB"/>
        </w:rPr>
      </w:pPr>
      <w:r w:rsidRPr="00545BB5">
        <w:rPr>
          <w:rFonts w:ascii="Calibri" w:hAnsi="Calibri" w:cs="Calibri"/>
          <w:sz w:val="22"/>
          <w:szCs w:val="16"/>
          <w:lang w:val="en-GB"/>
        </w:rPr>
        <w:t xml:space="preserve">The course aims to provide the students with a background in the </w:t>
      </w:r>
      <w:bookmarkStart w:id="0" w:name="_Hlk138093602"/>
      <w:r w:rsidRPr="00545BB5">
        <w:rPr>
          <w:rFonts w:ascii="Calibri" w:hAnsi="Calibri" w:cs="Calibri"/>
          <w:sz w:val="22"/>
          <w:szCs w:val="16"/>
          <w:lang w:val="en-GB"/>
        </w:rPr>
        <w:t xml:space="preserve">theory, </w:t>
      </w:r>
      <w:proofErr w:type="gramStart"/>
      <w:r w:rsidRPr="00545BB5">
        <w:rPr>
          <w:rFonts w:ascii="Calibri" w:hAnsi="Calibri" w:cs="Calibri"/>
          <w:sz w:val="22"/>
          <w:szCs w:val="16"/>
          <w:lang w:val="en-GB"/>
        </w:rPr>
        <w:t>operation</w:t>
      </w:r>
      <w:proofErr w:type="gramEnd"/>
      <w:r w:rsidRPr="00545BB5">
        <w:rPr>
          <w:rFonts w:ascii="Calibri" w:hAnsi="Calibri" w:cs="Calibri"/>
          <w:sz w:val="22"/>
          <w:szCs w:val="16"/>
          <w:lang w:val="en-GB"/>
        </w:rPr>
        <w:t xml:space="preserve"> and design of various physical, chemical, biological, and thermal water treatment processes for controlling water quality. Topics include preliminary treatment, coagulation and flocculation, sedimentation, </w:t>
      </w:r>
      <w:proofErr w:type="gramStart"/>
      <w:r w:rsidRPr="00545BB5">
        <w:rPr>
          <w:rFonts w:ascii="Calibri" w:hAnsi="Calibri" w:cs="Calibri"/>
          <w:sz w:val="22"/>
          <w:szCs w:val="16"/>
          <w:lang w:val="en-GB"/>
        </w:rPr>
        <w:t>gravity</w:t>
      </w:r>
      <w:proofErr w:type="gramEnd"/>
      <w:r w:rsidRPr="00545BB5">
        <w:rPr>
          <w:rFonts w:ascii="Calibri" w:hAnsi="Calibri" w:cs="Calibri"/>
          <w:sz w:val="22"/>
          <w:szCs w:val="16"/>
          <w:lang w:val="en-GB"/>
        </w:rPr>
        <w:t xml:space="preserve"> and pressure filtration, activated sludge process, waste sludge treatment, adsorption, ion exchange, membrane filtration including membrane bioreactor, disinfection, electrochemical and advanced oxidation processes, thermal distillation and evaporation, and case studies.</w:t>
      </w:r>
      <w:bookmarkEnd w:id="0"/>
    </w:p>
    <w:p w14:paraId="3B70F577" w14:textId="77777777" w:rsidR="00D06AD7" w:rsidRPr="00CC7E81" w:rsidRDefault="00D06AD7" w:rsidP="007B4BCD">
      <w:pPr>
        <w:spacing w:line="320" w:lineRule="exact"/>
        <w:rPr>
          <w:rFonts w:ascii="Calibri" w:hAnsi="Calibri" w:cs="Calibri"/>
          <w:b/>
          <w:sz w:val="24"/>
          <w:szCs w:val="24"/>
          <w:lang w:val="en-GB"/>
        </w:rPr>
      </w:pPr>
    </w:p>
    <w:p w14:paraId="5C1F4860" w14:textId="77777777" w:rsidR="00B77E58" w:rsidRPr="00CC7E81" w:rsidRDefault="00B77E58" w:rsidP="00095165">
      <w:pPr>
        <w:rPr>
          <w:rFonts w:ascii="Calibri" w:hAnsi="Calibri" w:cs="Calibri"/>
          <w:b/>
          <w:bCs/>
          <w:sz w:val="24"/>
          <w:szCs w:val="24"/>
          <w:lang w:val="en-GB"/>
        </w:rPr>
      </w:pPr>
      <w:r w:rsidRPr="00CC7E81">
        <w:rPr>
          <w:rFonts w:ascii="Calibri" w:hAnsi="Calibri" w:cs="Calibri"/>
          <w:b/>
          <w:bCs/>
          <w:sz w:val="24"/>
          <w:szCs w:val="24"/>
          <w:lang w:val="en-GB"/>
        </w:rPr>
        <w:t xml:space="preserve">Course </w:t>
      </w:r>
      <w:r w:rsidR="00557D89" w:rsidRPr="00CC7E81">
        <w:rPr>
          <w:rFonts w:ascii="Calibri" w:hAnsi="Calibri" w:cs="Calibri"/>
          <w:b/>
          <w:bCs/>
          <w:sz w:val="24"/>
          <w:szCs w:val="24"/>
          <w:lang w:val="en-GB"/>
        </w:rPr>
        <w:t xml:space="preserve">Learning </w:t>
      </w:r>
      <w:r w:rsidRPr="00CC7E81">
        <w:rPr>
          <w:rFonts w:ascii="Calibri" w:hAnsi="Calibri" w:cs="Calibri"/>
          <w:b/>
          <w:bCs/>
          <w:sz w:val="24"/>
          <w:szCs w:val="24"/>
          <w:lang w:val="en-GB"/>
        </w:rPr>
        <w:t>Outcomes:</w:t>
      </w:r>
    </w:p>
    <w:p w14:paraId="183492D6" w14:textId="77777777" w:rsidR="00545BB5" w:rsidRPr="00545BB5" w:rsidRDefault="00545BB5" w:rsidP="00545BB5">
      <w:pPr>
        <w:jc w:val="both"/>
        <w:rPr>
          <w:rFonts w:ascii="Calibri" w:hAnsi="Calibri" w:cs="Calibri"/>
          <w:sz w:val="22"/>
          <w:szCs w:val="22"/>
          <w:lang w:val="en-GB"/>
        </w:rPr>
      </w:pPr>
      <w:r w:rsidRPr="00545BB5">
        <w:rPr>
          <w:rFonts w:ascii="Calibri" w:hAnsi="Calibri" w:cs="Calibri"/>
          <w:sz w:val="22"/>
          <w:szCs w:val="22"/>
          <w:lang w:val="en-GB"/>
        </w:rPr>
        <w:t>By the end of successful completion of this course, the student will be able to:</w:t>
      </w:r>
    </w:p>
    <w:p w14:paraId="33F1EA45" w14:textId="77777777" w:rsidR="00545BB5" w:rsidRPr="00545BB5" w:rsidRDefault="00545BB5" w:rsidP="00545BB5">
      <w:pPr>
        <w:pStyle w:val="ListParagraph"/>
        <w:numPr>
          <w:ilvl w:val="0"/>
          <w:numId w:val="18"/>
        </w:numPr>
        <w:jc w:val="both"/>
        <w:rPr>
          <w:rFonts w:ascii="Calibri" w:hAnsi="Calibri" w:cs="Calibri"/>
          <w:sz w:val="22"/>
          <w:szCs w:val="22"/>
          <w:lang w:val="en-GB"/>
        </w:rPr>
      </w:pPr>
      <w:r w:rsidRPr="00545BB5">
        <w:rPr>
          <w:rFonts w:ascii="Calibri" w:hAnsi="Calibri" w:cs="Calibri"/>
          <w:sz w:val="22"/>
          <w:szCs w:val="22"/>
          <w:lang w:val="en-GB"/>
        </w:rPr>
        <w:t>Describe various physical, chemical, biological, and thermal water treatment processes.</w:t>
      </w:r>
    </w:p>
    <w:p w14:paraId="62B51A54" w14:textId="77777777" w:rsidR="00545BB5" w:rsidRPr="00545BB5" w:rsidRDefault="00545BB5" w:rsidP="00545BB5">
      <w:pPr>
        <w:pStyle w:val="ListParagraph"/>
        <w:numPr>
          <w:ilvl w:val="0"/>
          <w:numId w:val="18"/>
        </w:numPr>
        <w:jc w:val="both"/>
        <w:rPr>
          <w:rFonts w:ascii="Calibri" w:hAnsi="Calibri" w:cs="Calibri"/>
          <w:sz w:val="22"/>
          <w:szCs w:val="22"/>
          <w:lang w:val="en-GB"/>
        </w:rPr>
      </w:pPr>
      <w:r w:rsidRPr="00545BB5">
        <w:rPr>
          <w:rFonts w:ascii="Calibri" w:hAnsi="Calibri" w:cs="Calibri"/>
          <w:sz w:val="22"/>
          <w:szCs w:val="22"/>
          <w:lang w:val="en-GB"/>
        </w:rPr>
        <w:lastRenderedPageBreak/>
        <w:t>Apply various physical, chemical, biological, and thermal treatment processes for water quality control.</w:t>
      </w:r>
    </w:p>
    <w:p w14:paraId="58BFEA5F" w14:textId="77777777" w:rsidR="00545BB5" w:rsidRPr="00545BB5" w:rsidRDefault="00545BB5" w:rsidP="00545BB5">
      <w:pPr>
        <w:pStyle w:val="ListParagraph"/>
        <w:numPr>
          <w:ilvl w:val="0"/>
          <w:numId w:val="18"/>
        </w:numPr>
        <w:jc w:val="both"/>
        <w:rPr>
          <w:rFonts w:ascii="Calibri" w:hAnsi="Calibri" w:cs="Calibri"/>
          <w:sz w:val="22"/>
          <w:szCs w:val="22"/>
          <w:lang w:val="en-GB"/>
        </w:rPr>
      </w:pPr>
      <w:r w:rsidRPr="00545BB5">
        <w:rPr>
          <w:rFonts w:ascii="Calibri" w:hAnsi="Calibri" w:cs="Calibri"/>
          <w:sz w:val="22"/>
          <w:szCs w:val="22"/>
          <w:lang w:val="en-GB"/>
        </w:rPr>
        <w:t>Describe the key design parameters for various water treatment processes.</w:t>
      </w:r>
    </w:p>
    <w:p w14:paraId="5F92A8E9" w14:textId="78A39CF5" w:rsidR="001A3E85" w:rsidRPr="00CC7E81" w:rsidRDefault="00545BB5" w:rsidP="00545BB5">
      <w:pPr>
        <w:pStyle w:val="ListParagraph"/>
        <w:numPr>
          <w:ilvl w:val="0"/>
          <w:numId w:val="18"/>
        </w:numPr>
        <w:jc w:val="both"/>
        <w:rPr>
          <w:rFonts w:ascii="Calibri" w:hAnsi="Calibri" w:cs="Calibri"/>
          <w:sz w:val="22"/>
          <w:szCs w:val="22"/>
          <w:lang w:val="en-GB"/>
        </w:rPr>
      </w:pPr>
      <w:r w:rsidRPr="00545BB5">
        <w:rPr>
          <w:rFonts w:ascii="Calibri" w:hAnsi="Calibri" w:cs="Calibri"/>
          <w:sz w:val="22"/>
          <w:szCs w:val="22"/>
          <w:lang w:val="en-GB"/>
        </w:rPr>
        <w:t>Analyse different types of treatment trains using case studies.</w:t>
      </w:r>
    </w:p>
    <w:p w14:paraId="26D92D56" w14:textId="77777777" w:rsidR="007F0E77" w:rsidRPr="00CC7E81" w:rsidRDefault="007F0E77" w:rsidP="007F0E77">
      <w:pPr>
        <w:rPr>
          <w:rFonts w:ascii="Calibri" w:hAnsi="Calibri" w:cs="Calibri"/>
          <w:sz w:val="22"/>
          <w:szCs w:val="22"/>
          <w:lang w:val="en-GB"/>
        </w:rPr>
      </w:pPr>
    </w:p>
    <w:p w14:paraId="74AD164E" w14:textId="77777777" w:rsidR="00F50B11" w:rsidRPr="00CC7E81" w:rsidRDefault="00F50B11" w:rsidP="00B55CF6">
      <w:pPr>
        <w:rPr>
          <w:rFonts w:ascii="Calibri" w:hAnsi="Calibri" w:cs="Calibri"/>
          <w:b/>
          <w:bCs/>
          <w:sz w:val="24"/>
          <w:szCs w:val="24"/>
          <w:lang w:val="en-GB"/>
        </w:rPr>
      </w:pPr>
      <w:r w:rsidRPr="00CC7E81">
        <w:rPr>
          <w:rFonts w:ascii="Calibri" w:hAnsi="Calibri" w:cs="Calibri"/>
          <w:b/>
          <w:bCs/>
          <w:sz w:val="24"/>
          <w:szCs w:val="24"/>
          <w:lang w:val="en-GB"/>
        </w:rPr>
        <w:t>Alignment of Course Student Learning Outcomes to Program Student Learning Outcomes</w:t>
      </w:r>
    </w:p>
    <w:tbl>
      <w:tblPr>
        <w:tblStyle w:val="TableGrid"/>
        <w:tblW w:w="0" w:type="auto"/>
        <w:tblLook w:val="04A0" w:firstRow="1" w:lastRow="0" w:firstColumn="1" w:lastColumn="0" w:noHBand="0" w:noVBand="1"/>
      </w:tblPr>
      <w:tblGrid>
        <w:gridCol w:w="4315"/>
        <w:gridCol w:w="4796"/>
      </w:tblGrid>
      <w:tr w:rsidR="00BC7B0C" w:rsidRPr="00CC7E81" w14:paraId="7E670426" w14:textId="77777777" w:rsidTr="007E700F">
        <w:trPr>
          <w:cantSplit/>
          <w:tblHeader/>
        </w:trPr>
        <w:tc>
          <w:tcPr>
            <w:tcW w:w="4315" w:type="dxa"/>
            <w:shd w:val="clear" w:color="auto" w:fill="FDE9D9" w:themeFill="accent6" w:themeFillTint="33"/>
          </w:tcPr>
          <w:p w14:paraId="6A01E74A" w14:textId="77777777" w:rsidR="00BC7B0C" w:rsidRPr="00CC7E81" w:rsidRDefault="00BC7B0C" w:rsidP="007E700F">
            <w:pPr>
              <w:jc w:val="cente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Program SLOs</w:t>
            </w:r>
          </w:p>
        </w:tc>
        <w:tc>
          <w:tcPr>
            <w:tcW w:w="4796" w:type="dxa"/>
            <w:shd w:val="clear" w:color="auto" w:fill="FDE9D9" w:themeFill="accent6" w:themeFillTint="33"/>
          </w:tcPr>
          <w:p w14:paraId="6612E84F" w14:textId="77777777" w:rsidR="00BC7B0C" w:rsidRPr="00CC7E81" w:rsidRDefault="00BC7B0C" w:rsidP="007E700F">
            <w:pPr>
              <w:jc w:val="center"/>
              <w:rPr>
                <w:rFonts w:ascii="Calibri" w:hAnsi="Calibri" w:cs="Calibri"/>
                <w:b/>
                <w:bCs/>
                <w:sz w:val="22"/>
                <w:szCs w:val="22"/>
                <w:lang w:val="en-GB"/>
              </w:rPr>
            </w:pPr>
            <w:r w:rsidRPr="00CC7E81">
              <w:rPr>
                <w:rFonts w:ascii="Calibri" w:hAnsi="Calibri" w:cs="Calibri"/>
                <w:b/>
                <w:bCs/>
                <w:sz w:val="22"/>
                <w:szCs w:val="22"/>
                <w:lang w:val="en-GB"/>
              </w:rPr>
              <w:t>Course SLOs</w:t>
            </w:r>
          </w:p>
        </w:tc>
      </w:tr>
      <w:tr w:rsidR="00BC7B0C" w:rsidRPr="00CC7E81" w14:paraId="045C39D1" w14:textId="77777777" w:rsidTr="007E700F">
        <w:trPr>
          <w:cantSplit/>
        </w:trPr>
        <w:tc>
          <w:tcPr>
            <w:tcW w:w="4315" w:type="dxa"/>
            <w:shd w:val="clear" w:color="auto" w:fill="auto"/>
          </w:tcPr>
          <w:p w14:paraId="511723C2" w14:textId="6C498B45"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1. </w:t>
            </w:r>
            <w:r w:rsidR="0002640E" w:rsidRPr="00CC7E81">
              <w:rPr>
                <w:rFonts w:asciiTheme="minorHAnsi" w:hAnsiTheme="minorHAnsi" w:cstheme="minorHAnsi"/>
                <w:sz w:val="22"/>
                <w:szCs w:val="22"/>
                <w:lang w:val="en-GB"/>
              </w:rPr>
              <w:t>I</w:t>
            </w:r>
            <w:r w:rsidRPr="00CC7E81">
              <w:rPr>
                <w:rFonts w:asciiTheme="minorHAnsi" w:hAnsiTheme="minorHAnsi" w:cstheme="minorHAnsi"/>
                <w:sz w:val="22"/>
                <w:szCs w:val="22"/>
                <w:lang w:val="en-GB"/>
              </w:rPr>
              <w:t xml:space="preserve">dentify, formulate, and solve complex engineering problems by applying principles of engineering, science, and mathematics </w:t>
            </w:r>
          </w:p>
          <w:p w14:paraId="7FC3B059" w14:textId="77777777" w:rsidR="00BC7B0C" w:rsidRPr="00CC7E81" w:rsidRDefault="00BC7B0C" w:rsidP="007E700F">
            <w:pPr>
              <w:tabs>
                <w:tab w:val="left" w:pos="270"/>
              </w:tabs>
              <w:contextualSpacing/>
              <w:rPr>
                <w:rFonts w:asciiTheme="minorHAnsi" w:hAnsiTheme="minorHAnsi" w:cstheme="minorHAnsi"/>
                <w:sz w:val="22"/>
                <w:szCs w:val="22"/>
                <w:lang w:val="en-GB"/>
              </w:rPr>
            </w:pPr>
          </w:p>
        </w:tc>
        <w:tc>
          <w:tcPr>
            <w:tcW w:w="4796" w:type="dxa"/>
            <w:shd w:val="clear" w:color="auto" w:fill="auto"/>
          </w:tcPr>
          <w:p w14:paraId="13AB483B" w14:textId="77777777" w:rsidR="00545BB5" w:rsidRPr="00545BB5" w:rsidRDefault="00545BB5" w:rsidP="00545BB5">
            <w:pPr>
              <w:pStyle w:val="ListParagraph"/>
              <w:numPr>
                <w:ilvl w:val="0"/>
                <w:numId w:val="20"/>
              </w:numPr>
              <w:rPr>
                <w:rFonts w:ascii="Calibri" w:hAnsi="Calibri" w:cs="Calibri"/>
                <w:sz w:val="22"/>
                <w:szCs w:val="22"/>
                <w:lang w:val="en-GB"/>
              </w:rPr>
            </w:pPr>
            <w:r w:rsidRPr="00545BB5">
              <w:rPr>
                <w:rFonts w:ascii="Calibri" w:hAnsi="Calibri" w:cs="Calibri"/>
                <w:sz w:val="22"/>
                <w:szCs w:val="22"/>
                <w:lang w:val="en-GB"/>
              </w:rPr>
              <w:t>Describe various physical, chemical, biological, and thermal water treatment processes.</w:t>
            </w:r>
          </w:p>
          <w:p w14:paraId="18FEDC75" w14:textId="2CFEBA67" w:rsidR="00BC7B0C" w:rsidRPr="006E2CA0" w:rsidRDefault="00545BB5" w:rsidP="00545BB5">
            <w:pPr>
              <w:pStyle w:val="ListParagraph"/>
              <w:numPr>
                <w:ilvl w:val="0"/>
                <w:numId w:val="20"/>
              </w:numPr>
              <w:rPr>
                <w:rFonts w:ascii="Calibri" w:hAnsi="Calibri" w:cs="Calibri"/>
                <w:sz w:val="22"/>
                <w:szCs w:val="22"/>
                <w:lang w:val="en-GB"/>
              </w:rPr>
            </w:pPr>
            <w:r w:rsidRPr="00545BB5">
              <w:rPr>
                <w:rFonts w:ascii="Calibri" w:hAnsi="Calibri" w:cs="Calibri"/>
                <w:sz w:val="22"/>
                <w:szCs w:val="22"/>
                <w:lang w:val="en-GB"/>
              </w:rPr>
              <w:t>Apply various physical, chemical, biological, and thermal treatment processes for water quality control.</w:t>
            </w:r>
          </w:p>
        </w:tc>
      </w:tr>
      <w:tr w:rsidR="00BC7B0C" w:rsidRPr="00CC7E81" w14:paraId="720F296F" w14:textId="77777777" w:rsidTr="007E700F">
        <w:trPr>
          <w:cantSplit/>
        </w:trPr>
        <w:tc>
          <w:tcPr>
            <w:tcW w:w="4315" w:type="dxa"/>
            <w:shd w:val="clear" w:color="auto" w:fill="auto"/>
          </w:tcPr>
          <w:p w14:paraId="6122BB13" w14:textId="167365C9"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2. </w:t>
            </w:r>
            <w:r w:rsidR="0002640E" w:rsidRPr="00CC7E81">
              <w:rPr>
                <w:rFonts w:asciiTheme="minorHAnsi" w:hAnsiTheme="minorHAnsi" w:cstheme="minorHAnsi"/>
                <w:sz w:val="22"/>
                <w:szCs w:val="22"/>
                <w:lang w:val="en-GB"/>
              </w:rPr>
              <w:t>A</w:t>
            </w:r>
            <w:r w:rsidRPr="00CC7E81">
              <w:rPr>
                <w:rFonts w:asciiTheme="minorHAnsi" w:hAnsiTheme="minorHAnsi" w:cstheme="minorHAnsi"/>
                <w:sz w:val="22"/>
                <w:szCs w:val="22"/>
                <w:lang w:val="en-GB"/>
              </w:rPr>
              <w:t xml:space="preserve">pply engineering design to produce solutions that meet specified needs with consideration of public health, safety, and welfare, as well as global, cultural, social, environmental, and economic factors </w:t>
            </w:r>
          </w:p>
          <w:p w14:paraId="0C6FB1EE" w14:textId="77777777" w:rsidR="00BC7B0C" w:rsidRPr="00CC7E81" w:rsidRDefault="00BC7B0C" w:rsidP="007E700F">
            <w:pPr>
              <w:pStyle w:val="Default"/>
              <w:rPr>
                <w:rFonts w:asciiTheme="minorHAnsi" w:hAnsiTheme="minorHAnsi" w:cstheme="minorHAnsi"/>
                <w:sz w:val="22"/>
                <w:szCs w:val="22"/>
                <w:lang w:val="en-GB"/>
              </w:rPr>
            </w:pPr>
          </w:p>
        </w:tc>
        <w:tc>
          <w:tcPr>
            <w:tcW w:w="4796" w:type="dxa"/>
            <w:shd w:val="clear" w:color="auto" w:fill="auto"/>
          </w:tcPr>
          <w:p w14:paraId="49B1C11F" w14:textId="6D45C8A5" w:rsidR="00545BB5" w:rsidRPr="00545BB5" w:rsidRDefault="00545BB5" w:rsidP="00545BB5">
            <w:pPr>
              <w:pStyle w:val="ListParagraph"/>
              <w:numPr>
                <w:ilvl w:val="0"/>
                <w:numId w:val="20"/>
              </w:numPr>
              <w:rPr>
                <w:rFonts w:ascii="Calibri" w:hAnsi="Calibri" w:cs="Calibri"/>
                <w:sz w:val="22"/>
                <w:szCs w:val="22"/>
                <w:lang w:val="en-GB"/>
              </w:rPr>
            </w:pPr>
            <w:r w:rsidRPr="00545BB5">
              <w:rPr>
                <w:rFonts w:ascii="Calibri" w:hAnsi="Calibri" w:cs="Calibri"/>
                <w:sz w:val="22"/>
                <w:szCs w:val="22"/>
                <w:lang w:val="en-GB"/>
              </w:rPr>
              <w:t>Describe the key design parameters for various water treatment processes.</w:t>
            </w:r>
          </w:p>
          <w:p w14:paraId="3409ABC3" w14:textId="3C9D0B47" w:rsidR="00BC7B0C" w:rsidRPr="00545BB5" w:rsidRDefault="00545BB5" w:rsidP="00545BB5">
            <w:pPr>
              <w:pStyle w:val="ListParagraph"/>
              <w:numPr>
                <w:ilvl w:val="0"/>
                <w:numId w:val="20"/>
              </w:numPr>
              <w:rPr>
                <w:rFonts w:ascii="Calibri" w:hAnsi="Calibri" w:cs="Calibri"/>
                <w:sz w:val="22"/>
                <w:szCs w:val="22"/>
                <w:lang w:val="en-GB"/>
              </w:rPr>
            </w:pPr>
            <w:r w:rsidRPr="00545BB5">
              <w:rPr>
                <w:rFonts w:ascii="Calibri" w:hAnsi="Calibri" w:cs="Calibri"/>
                <w:sz w:val="22"/>
                <w:szCs w:val="22"/>
                <w:lang w:val="en-GB"/>
              </w:rPr>
              <w:t>Analyse different types of treatment trains using case studies.</w:t>
            </w:r>
          </w:p>
        </w:tc>
      </w:tr>
      <w:tr w:rsidR="00BC7B0C" w:rsidRPr="00CC7E81" w14:paraId="25040280" w14:textId="77777777" w:rsidTr="007E700F">
        <w:trPr>
          <w:cantSplit/>
        </w:trPr>
        <w:tc>
          <w:tcPr>
            <w:tcW w:w="4315" w:type="dxa"/>
            <w:shd w:val="clear" w:color="auto" w:fill="auto"/>
          </w:tcPr>
          <w:p w14:paraId="4110A93B" w14:textId="0C77B83E" w:rsidR="00BC7B0C" w:rsidRPr="00CC7E81" w:rsidRDefault="00BC7B0C" w:rsidP="007E700F">
            <w:pPr>
              <w:pStyle w:val="Default"/>
              <w:rPr>
                <w:rFonts w:asciiTheme="minorHAnsi" w:hAnsiTheme="minorHAnsi" w:cstheme="minorHAnsi"/>
                <w:sz w:val="22"/>
                <w:szCs w:val="22"/>
                <w:lang w:val="en-GB"/>
              </w:rPr>
            </w:pPr>
            <w:r w:rsidRPr="00CC7E81">
              <w:rPr>
                <w:rFonts w:asciiTheme="minorHAnsi" w:hAnsiTheme="minorHAnsi" w:cstheme="minorHAnsi"/>
                <w:sz w:val="22"/>
                <w:szCs w:val="22"/>
                <w:lang w:val="en-GB"/>
              </w:rPr>
              <w:t xml:space="preserve">7. </w:t>
            </w:r>
            <w:bookmarkStart w:id="1" w:name="_Hlk138093967"/>
            <w:r w:rsidR="0002640E" w:rsidRPr="00CC7E81">
              <w:rPr>
                <w:rFonts w:asciiTheme="minorHAnsi" w:hAnsiTheme="minorHAnsi" w:cstheme="minorHAnsi"/>
                <w:sz w:val="22"/>
                <w:szCs w:val="22"/>
                <w:lang w:val="en-GB"/>
              </w:rPr>
              <w:t>A</w:t>
            </w:r>
            <w:r w:rsidRPr="00CC7E81">
              <w:rPr>
                <w:rFonts w:asciiTheme="minorHAnsi" w:hAnsiTheme="minorHAnsi" w:cstheme="minorHAnsi"/>
                <w:sz w:val="22"/>
                <w:szCs w:val="22"/>
                <w:lang w:val="en-GB"/>
              </w:rPr>
              <w:t xml:space="preserve">cquire and apply new knowledge as needed, using appropriate learning strategies </w:t>
            </w:r>
            <w:bookmarkEnd w:id="1"/>
          </w:p>
        </w:tc>
        <w:tc>
          <w:tcPr>
            <w:tcW w:w="4796" w:type="dxa"/>
            <w:shd w:val="clear" w:color="auto" w:fill="auto"/>
          </w:tcPr>
          <w:p w14:paraId="37391C6B" w14:textId="04FBF6B5" w:rsidR="00BC7B0C" w:rsidRPr="00545BB5" w:rsidRDefault="00545BB5" w:rsidP="00545BB5">
            <w:pPr>
              <w:pStyle w:val="ListParagraph"/>
              <w:numPr>
                <w:ilvl w:val="0"/>
                <w:numId w:val="20"/>
              </w:numPr>
              <w:spacing w:line="276" w:lineRule="auto"/>
              <w:rPr>
                <w:rFonts w:ascii="Calibri" w:hAnsi="Calibri" w:cs="Calibri"/>
                <w:sz w:val="22"/>
                <w:szCs w:val="22"/>
                <w:lang w:val="en-GB"/>
              </w:rPr>
            </w:pPr>
            <w:bookmarkStart w:id="2" w:name="_Hlk138094046"/>
            <w:r w:rsidRPr="00545BB5">
              <w:rPr>
                <w:rFonts w:ascii="Calibri" w:hAnsi="Calibri" w:cs="Calibri"/>
                <w:sz w:val="22"/>
                <w:szCs w:val="22"/>
                <w:lang w:val="en-GB"/>
              </w:rPr>
              <w:t>Analyse different types of treatment trains using case studies.</w:t>
            </w:r>
            <w:bookmarkEnd w:id="2"/>
          </w:p>
        </w:tc>
      </w:tr>
    </w:tbl>
    <w:p w14:paraId="7054A53B" w14:textId="77777777" w:rsidR="00427743" w:rsidRPr="00CC7E81" w:rsidRDefault="00427743" w:rsidP="00BA2A32">
      <w:pPr>
        <w:rPr>
          <w:rFonts w:ascii="Calibri" w:hAnsi="Calibri" w:cs="Calibri"/>
          <w:b/>
          <w:sz w:val="26"/>
          <w:u w:val="single"/>
          <w:lang w:val="en-GB"/>
        </w:rPr>
      </w:pPr>
    </w:p>
    <w:p w14:paraId="34C0B1D2" w14:textId="6211252A" w:rsidR="00FC3DA7" w:rsidRDefault="00FC3DA7" w:rsidP="00FC3DA7">
      <w:pPr>
        <w:rPr>
          <w:rFonts w:ascii="Calibri" w:hAnsi="Calibri" w:cs="Calibri"/>
          <w:b/>
          <w:bCs/>
          <w:sz w:val="24"/>
          <w:szCs w:val="24"/>
          <w:lang w:val="en-GB"/>
        </w:rPr>
      </w:pPr>
      <w:r w:rsidRPr="00CC7E81">
        <w:rPr>
          <w:rFonts w:ascii="Calibri" w:hAnsi="Calibri" w:cs="Calibri"/>
          <w:b/>
          <w:bCs/>
          <w:sz w:val="24"/>
          <w:szCs w:val="24"/>
          <w:lang w:val="en-GB"/>
        </w:rPr>
        <w:t>Weekly Distribution of Course Topics/Contents</w:t>
      </w:r>
    </w:p>
    <w:p w14:paraId="3A2F421C" w14:textId="77777777" w:rsidR="00545BB5" w:rsidRDefault="00545BB5" w:rsidP="00FC3DA7">
      <w:pPr>
        <w:rPr>
          <w:rFonts w:ascii="Calibri" w:hAnsi="Calibri" w:cs="Calibri"/>
          <w:b/>
          <w:bCs/>
          <w:sz w:val="24"/>
          <w:szCs w:val="24"/>
          <w:lang w:val="en-GB"/>
        </w:rPr>
      </w:pPr>
    </w:p>
    <w:tbl>
      <w:tblPr>
        <w:tblStyle w:val="TableGrid"/>
        <w:tblW w:w="9122" w:type="dxa"/>
        <w:tblLook w:val="04A0" w:firstRow="1" w:lastRow="0" w:firstColumn="1" w:lastColumn="0" w:noHBand="0" w:noVBand="1"/>
      </w:tblPr>
      <w:tblGrid>
        <w:gridCol w:w="1435"/>
        <w:gridCol w:w="4927"/>
        <w:gridCol w:w="1570"/>
        <w:gridCol w:w="1190"/>
      </w:tblGrid>
      <w:tr w:rsidR="00545BB5" w:rsidRPr="008341CA" w14:paraId="1ED7E684" w14:textId="77777777" w:rsidTr="00545BB5">
        <w:tc>
          <w:tcPr>
            <w:tcW w:w="1435" w:type="dxa"/>
          </w:tcPr>
          <w:p w14:paraId="47EFC703" w14:textId="77777777" w:rsidR="00545BB5" w:rsidRPr="008341CA" w:rsidRDefault="00545BB5" w:rsidP="00E31C06">
            <w:pPr>
              <w:jc w:val="center"/>
              <w:rPr>
                <w:rFonts w:asciiTheme="minorHAnsi" w:hAnsiTheme="minorHAnsi" w:cstheme="minorHAnsi"/>
                <w:b/>
                <w:sz w:val="24"/>
                <w:szCs w:val="24"/>
              </w:rPr>
            </w:pPr>
            <w:r w:rsidRPr="008341CA">
              <w:rPr>
                <w:rFonts w:asciiTheme="minorHAnsi" w:hAnsiTheme="minorHAnsi" w:cstheme="minorHAnsi"/>
                <w:b/>
                <w:sz w:val="24"/>
                <w:szCs w:val="24"/>
              </w:rPr>
              <w:t>Week</w:t>
            </w:r>
          </w:p>
        </w:tc>
        <w:tc>
          <w:tcPr>
            <w:tcW w:w="4927" w:type="dxa"/>
          </w:tcPr>
          <w:p w14:paraId="54B29F0C" w14:textId="77777777" w:rsidR="00545BB5" w:rsidRPr="008341CA" w:rsidRDefault="00545BB5" w:rsidP="00545BB5">
            <w:pPr>
              <w:rPr>
                <w:rFonts w:asciiTheme="minorHAnsi" w:hAnsiTheme="minorHAnsi" w:cstheme="minorHAnsi"/>
                <w:b/>
                <w:sz w:val="24"/>
                <w:szCs w:val="24"/>
              </w:rPr>
            </w:pPr>
            <w:r w:rsidRPr="008341CA">
              <w:rPr>
                <w:rFonts w:asciiTheme="minorHAnsi" w:hAnsiTheme="minorHAnsi" w:cstheme="minorHAnsi"/>
                <w:b/>
                <w:sz w:val="24"/>
                <w:szCs w:val="24"/>
              </w:rPr>
              <w:t>Topic</w:t>
            </w:r>
          </w:p>
        </w:tc>
        <w:tc>
          <w:tcPr>
            <w:tcW w:w="1570" w:type="dxa"/>
          </w:tcPr>
          <w:p w14:paraId="638C6AD8" w14:textId="29F12AB0" w:rsidR="00545BB5" w:rsidRPr="008341CA" w:rsidRDefault="00545BB5" w:rsidP="00E31C06">
            <w:pPr>
              <w:jc w:val="center"/>
              <w:rPr>
                <w:rFonts w:asciiTheme="minorHAnsi" w:hAnsiTheme="minorHAnsi" w:cstheme="minorHAnsi"/>
                <w:b/>
                <w:sz w:val="24"/>
                <w:szCs w:val="24"/>
              </w:rPr>
            </w:pPr>
            <w:r w:rsidRPr="008341CA">
              <w:rPr>
                <w:rFonts w:asciiTheme="minorHAnsi" w:hAnsiTheme="minorHAnsi" w:cstheme="minorHAnsi"/>
                <w:b/>
                <w:sz w:val="24"/>
                <w:szCs w:val="24"/>
              </w:rPr>
              <w:t>Comments</w:t>
            </w:r>
          </w:p>
        </w:tc>
        <w:tc>
          <w:tcPr>
            <w:tcW w:w="1190" w:type="dxa"/>
          </w:tcPr>
          <w:p w14:paraId="1CEBD85B" w14:textId="77777777" w:rsidR="00545BB5" w:rsidRPr="008341CA" w:rsidRDefault="00545BB5" w:rsidP="00E31C06">
            <w:pPr>
              <w:jc w:val="center"/>
              <w:rPr>
                <w:rFonts w:asciiTheme="minorHAnsi" w:hAnsiTheme="minorHAnsi" w:cstheme="minorHAnsi"/>
                <w:b/>
                <w:sz w:val="24"/>
                <w:szCs w:val="24"/>
              </w:rPr>
            </w:pPr>
            <w:r w:rsidRPr="008341CA">
              <w:rPr>
                <w:rFonts w:asciiTheme="minorHAnsi" w:hAnsiTheme="minorHAnsi" w:cstheme="minorHAnsi"/>
                <w:b/>
                <w:sz w:val="24"/>
                <w:szCs w:val="24"/>
              </w:rPr>
              <w:t>Course SLO</w:t>
            </w:r>
          </w:p>
        </w:tc>
      </w:tr>
      <w:tr w:rsidR="00545BB5" w:rsidRPr="00126BBF" w14:paraId="10C467E7" w14:textId="77777777" w:rsidTr="00545BB5">
        <w:trPr>
          <w:trHeight w:val="143"/>
        </w:trPr>
        <w:tc>
          <w:tcPr>
            <w:tcW w:w="1435" w:type="dxa"/>
          </w:tcPr>
          <w:p w14:paraId="5BB3060E" w14:textId="77777777" w:rsidR="00545BB5" w:rsidRPr="00126BBF" w:rsidRDefault="00545BB5" w:rsidP="00E31C06">
            <w:pPr>
              <w:pStyle w:val="ListParagraph"/>
              <w:numPr>
                <w:ilvl w:val="0"/>
                <w:numId w:val="1"/>
              </w:numPr>
              <w:rPr>
                <w:rFonts w:asciiTheme="minorHAnsi" w:hAnsiTheme="minorHAnsi" w:cstheme="minorHAnsi"/>
                <w:bCs/>
                <w:sz w:val="22"/>
                <w:szCs w:val="22"/>
              </w:rPr>
            </w:pPr>
          </w:p>
        </w:tc>
        <w:tc>
          <w:tcPr>
            <w:tcW w:w="4927" w:type="dxa"/>
          </w:tcPr>
          <w:p w14:paraId="7DFC3873" w14:textId="77777777" w:rsidR="00545BB5" w:rsidRPr="00126BBF" w:rsidRDefault="00545BB5" w:rsidP="00545BB5">
            <w:pPr>
              <w:spacing w:line="320" w:lineRule="exact"/>
              <w:rPr>
                <w:rFonts w:asciiTheme="minorHAnsi" w:hAnsiTheme="minorHAnsi" w:cstheme="minorHAnsi"/>
                <w:sz w:val="22"/>
                <w:szCs w:val="22"/>
              </w:rPr>
            </w:pPr>
            <w:r w:rsidRPr="00126BBF">
              <w:rPr>
                <w:rFonts w:asciiTheme="minorHAnsi" w:hAnsiTheme="minorHAnsi" w:cstheme="minorHAnsi"/>
                <w:sz w:val="22"/>
                <w:szCs w:val="22"/>
              </w:rPr>
              <w:t>Introduction to Course and Topics</w:t>
            </w:r>
            <w:r>
              <w:rPr>
                <w:rFonts w:asciiTheme="minorHAnsi" w:hAnsiTheme="minorHAnsi" w:cstheme="minorHAnsi"/>
                <w:sz w:val="22"/>
                <w:szCs w:val="22"/>
              </w:rPr>
              <w:t xml:space="preserve">; </w:t>
            </w:r>
          </w:p>
        </w:tc>
        <w:tc>
          <w:tcPr>
            <w:tcW w:w="1570" w:type="dxa"/>
          </w:tcPr>
          <w:p w14:paraId="500E8D29" w14:textId="77777777" w:rsidR="00545BB5" w:rsidRPr="00126BBF" w:rsidRDefault="00545BB5" w:rsidP="00E31C06">
            <w:pPr>
              <w:rPr>
                <w:rFonts w:asciiTheme="minorHAnsi" w:hAnsiTheme="minorHAnsi" w:cstheme="minorHAnsi"/>
                <w:b/>
                <w:sz w:val="22"/>
                <w:szCs w:val="22"/>
              </w:rPr>
            </w:pPr>
          </w:p>
        </w:tc>
        <w:tc>
          <w:tcPr>
            <w:tcW w:w="1190" w:type="dxa"/>
          </w:tcPr>
          <w:p w14:paraId="594A419F" w14:textId="77777777" w:rsidR="00545BB5" w:rsidRPr="00126BBF" w:rsidRDefault="00545BB5" w:rsidP="00E31C06">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545BB5" w:rsidRPr="00126BBF" w14:paraId="6CBA4DFE" w14:textId="77777777" w:rsidTr="00545BB5">
        <w:trPr>
          <w:trHeight w:val="206"/>
        </w:trPr>
        <w:tc>
          <w:tcPr>
            <w:tcW w:w="1435" w:type="dxa"/>
          </w:tcPr>
          <w:p w14:paraId="59D2B50D" w14:textId="77777777" w:rsidR="00545BB5" w:rsidRPr="00126BBF" w:rsidRDefault="00545BB5" w:rsidP="00E31C06">
            <w:pPr>
              <w:pStyle w:val="ListParagraph"/>
              <w:numPr>
                <w:ilvl w:val="0"/>
                <w:numId w:val="1"/>
              </w:numPr>
              <w:rPr>
                <w:rFonts w:asciiTheme="minorHAnsi" w:hAnsiTheme="minorHAnsi" w:cstheme="minorHAnsi"/>
                <w:bCs/>
                <w:sz w:val="22"/>
                <w:szCs w:val="22"/>
              </w:rPr>
            </w:pPr>
          </w:p>
        </w:tc>
        <w:tc>
          <w:tcPr>
            <w:tcW w:w="4927" w:type="dxa"/>
          </w:tcPr>
          <w:p w14:paraId="03788D0B" w14:textId="50F4B6A1" w:rsidR="00545BB5" w:rsidRPr="00126BBF" w:rsidRDefault="00545BB5" w:rsidP="00545BB5">
            <w:pPr>
              <w:spacing w:line="320" w:lineRule="exact"/>
              <w:rPr>
                <w:rFonts w:asciiTheme="minorHAnsi" w:hAnsiTheme="minorHAnsi" w:cstheme="minorBidi"/>
                <w:sz w:val="22"/>
                <w:szCs w:val="22"/>
              </w:rPr>
            </w:pPr>
            <w:r w:rsidRPr="3028FD43">
              <w:rPr>
                <w:rFonts w:asciiTheme="minorHAnsi" w:hAnsiTheme="minorHAnsi" w:cstheme="minorBidi"/>
                <w:sz w:val="22"/>
                <w:szCs w:val="22"/>
              </w:rPr>
              <w:t>Preliminary Treatment (Screening, Grits Removal, Skimming, and Pre-Aeration)</w:t>
            </w:r>
          </w:p>
        </w:tc>
        <w:tc>
          <w:tcPr>
            <w:tcW w:w="1570" w:type="dxa"/>
          </w:tcPr>
          <w:p w14:paraId="42C77FE4" w14:textId="77777777" w:rsidR="00545BB5" w:rsidRPr="00126BBF" w:rsidRDefault="00545BB5" w:rsidP="00E31C06">
            <w:pPr>
              <w:rPr>
                <w:rFonts w:asciiTheme="minorHAnsi" w:hAnsiTheme="minorHAnsi" w:cstheme="minorHAnsi"/>
                <w:b/>
                <w:sz w:val="22"/>
                <w:szCs w:val="22"/>
              </w:rPr>
            </w:pPr>
          </w:p>
        </w:tc>
        <w:tc>
          <w:tcPr>
            <w:tcW w:w="1190" w:type="dxa"/>
          </w:tcPr>
          <w:p w14:paraId="7A821DB3" w14:textId="77777777" w:rsidR="00545BB5" w:rsidRPr="00126BBF" w:rsidRDefault="00545BB5" w:rsidP="00E31C06">
            <w:pPr>
              <w:spacing w:line="259" w:lineRule="auto"/>
              <w:jc w:val="center"/>
              <w:rPr>
                <w:rFonts w:asciiTheme="minorHAnsi" w:hAnsiTheme="minorHAnsi" w:cstheme="minorBidi"/>
                <w:b/>
                <w:bCs/>
                <w:sz w:val="22"/>
                <w:szCs w:val="22"/>
              </w:rPr>
            </w:pPr>
            <w:r w:rsidRPr="3028FD43">
              <w:rPr>
                <w:rFonts w:asciiTheme="minorHAnsi" w:hAnsiTheme="minorHAnsi" w:cstheme="minorBidi"/>
                <w:b/>
                <w:bCs/>
                <w:sz w:val="22"/>
                <w:szCs w:val="22"/>
              </w:rPr>
              <w:t>1, 2, 3</w:t>
            </w:r>
          </w:p>
        </w:tc>
      </w:tr>
      <w:tr w:rsidR="00545BB5" w:rsidRPr="00126BBF" w14:paraId="5AC02AF9" w14:textId="77777777" w:rsidTr="00545BB5">
        <w:trPr>
          <w:trHeight w:val="206"/>
        </w:trPr>
        <w:tc>
          <w:tcPr>
            <w:tcW w:w="1435" w:type="dxa"/>
          </w:tcPr>
          <w:p w14:paraId="424EEDC1" w14:textId="77777777" w:rsidR="00545BB5" w:rsidRPr="00126BBF" w:rsidRDefault="00545BB5" w:rsidP="00E31C06">
            <w:pPr>
              <w:pStyle w:val="ListParagraph"/>
              <w:numPr>
                <w:ilvl w:val="0"/>
                <w:numId w:val="1"/>
              </w:numPr>
              <w:rPr>
                <w:rFonts w:asciiTheme="minorHAnsi" w:hAnsiTheme="minorHAnsi" w:cstheme="minorHAnsi"/>
                <w:bCs/>
                <w:sz w:val="22"/>
                <w:szCs w:val="22"/>
              </w:rPr>
            </w:pPr>
          </w:p>
        </w:tc>
        <w:tc>
          <w:tcPr>
            <w:tcW w:w="4927" w:type="dxa"/>
          </w:tcPr>
          <w:p w14:paraId="6903CEEA" w14:textId="77777777" w:rsidR="00545BB5" w:rsidRPr="00126BBF" w:rsidRDefault="00545BB5" w:rsidP="00545BB5">
            <w:pPr>
              <w:spacing w:line="320" w:lineRule="exact"/>
              <w:rPr>
                <w:rFonts w:asciiTheme="minorHAnsi" w:hAnsiTheme="minorHAnsi" w:cstheme="minorBidi"/>
                <w:sz w:val="22"/>
                <w:szCs w:val="22"/>
              </w:rPr>
            </w:pPr>
            <w:r w:rsidRPr="3028FD43">
              <w:rPr>
                <w:rFonts w:asciiTheme="minorHAnsi" w:hAnsiTheme="minorHAnsi" w:cstheme="minorBidi"/>
                <w:sz w:val="22"/>
                <w:szCs w:val="22"/>
              </w:rPr>
              <w:t>Primary Treatment (Plain Sedimentation, Sedimentation with Coagulation, and Flocculation)</w:t>
            </w:r>
          </w:p>
        </w:tc>
        <w:tc>
          <w:tcPr>
            <w:tcW w:w="1570" w:type="dxa"/>
          </w:tcPr>
          <w:p w14:paraId="5225E3FD" w14:textId="68D778C8" w:rsidR="00545BB5" w:rsidRPr="00126BBF" w:rsidRDefault="005A2599" w:rsidP="00E31C06">
            <w:pPr>
              <w:rPr>
                <w:rFonts w:asciiTheme="minorHAnsi" w:hAnsiTheme="minorHAnsi" w:cstheme="minorHAnsi"/>
                <w:b/>
                <w:sz w:val="22"/>
                <w:szCs w:val="22"/>
              </w:rPr>
            </w:pPr>
            <w:r>
              <w:rPr>
                <w:rFonts w:asciiTheme="minorHAnsi" w:hAnsiTheme="minorHAnsi" w:cstheme="minorHAnsi"/>
                <w:b/>
                <w:sz w:val="22"/>
                <w:szCs w:val="22"/>
              </w:rPr>
              <w:t>Homework 1</w:t>
            </w:r>
          </w:p>
        </w:tc>
        <w:tc>
          <w:tcPr>
            <w:tcW w:w="1190" w:type="dxa"/>
          </w:tcPr>
          <w:p w14:paraId="12A839DA" w14:textId="77777777" w:rsidR="00545BB5" w:rsidRPr="00126BBF" w:rsidRDefault="00545BB5" w:rsidP="00E31C06">
            <w:pPr>
              <w:jc w:val="center"/>
              <w:rPr>
                <w:rFonts w:asciiTheme="minorHAnsi" w:hAnsiTheme="minorHAnsi" w:cstheme="minorBidi"/>
                <w:b/>
                <w:bCs/>
                <w:sz w:val="22"/>
                <w:szCs w:val="22"/>
              </w:rPr>
            </w:pPr>
            <w:r w:rsidRPr="3028FD43">
              <w:rPr>
                <w:rFonts w:asciiTheme="minorHAnsi" w:hAnsiTheme="minorHAnsi" w:cstheme="minorBidi"/>
                <w:b/>
                <w:bCs/>
                <w:sz w:val="22"/>
                <w:szCs w:val="22"/>
              </w:rPr>
              <w:t>1, 2, 3</w:t>
            </w:r>
          </w:p>
        </w:tc>
      </w:tr>
      <w:tr w:rsidR="00545BB5" w:rsidRPr="00126BBF" w14:paraId="6EC3C34A" w14:textId="77777777" w:rsidTr="00545BB5">
        <w:trPr>
          <w:trHeight w:val="206"/>
        </w:trPr>
        <w:tc>
          <w:tcPr>
            <w:tcW w:w="1435" w:type="dxa"/>
          </w:tcPr>
          <w:p w14:paraId="193D76F0" w14:textId="77777777" w:rsidR="00545BB5" w:rsidRPr="00126BBF" w:rsidRDefault="00545BB5" w:rsidP="00E31C06">
            <w:pPr>
              <w:pStyle w:val="ListParagraph"/>
              <w:numPr>
                <w:ilvl w:val="0"/>
                <w:numId w:val="1"/>
              </w:numPr>
              <w:rPr>
                <w:rFonts w:asciiTheme="minorHAnsi" w:hAnsiTheme="minorHAnsi" w:cstheme="minorHAnsi"/>
                <w:bCs/>
                <w:sz w:val="22"/>
                <w:szCs w:val="22"/>
              </w:rPr>
            </w:pPr>
          </w:p>
        </w:tc>
        <w:tc>
          <w:tcPr>
            <w:tcW w:w="4927" w:type="dxa"/>
          </w:tcPr>
          <w:p w14:paraId="66089EEA" w14:textId="2E1E06B9" w:rsidR="00545BB5" w:rsidRPr="00126BBF" w:rsidRDefault="00545BB5" w:rsidP="00545BB5">
            <w:pPr>
              <w:spacing w:line="320" w:lineRule="exact"/>
              <w:rPr>
                <w:rFonts w:asciiTheme="minorHAnsi" w:hAnsiTheme="minorHAnsi" w:cstheme="minorBidi"/>
                <w:sz w:val="22"/>
                <w:szCs w:val="22"/>
              </w:rPr>
            </w:pPr>
            <w:r w:rsidRPr="3028FD43">
              <w:rPr>
                <w:rFonts w:asciiTheme="minorHAnsi" w:hAnsiTheme="minorHAnsi" w:cstheme="minorBidi"/>
                <w:sz w:val="22"/>
                <w:szCs w:val="22"/>
              </w:rPr>
              <w:t xml:space="preserve">Primary Treatment (Slow Gravity Sand Filtration, Rapid Gravity Sand Filtration, and Pressure Filtration) </w:t>
            </w:r>
          </w:p>
        </w:tc>
        <w:tc>
          <w:tcPr>
            <w:tcW w:w="1570" w:type="dxa"/>
          </w:tcPr>
          <w:p w14:paraId="73C56D04" w14:textId="77777777" w:rsidR="00545BB5" w:rsidRPr="00126BBF" w:rsidRDefault="00545BB5" w:rsidP="00E31C06">
            <w:pPr>
              <w:rPr>
                <w:rFonts w:asciiTheme="minorHAnsi" w:hAnsiTheme="minorHAnsi" w:cstheme="minorHAnsi"/>
                <w:b/>
                <w:sz w:val="22"/>
                <w:szCs w:val="22"/>
              </w:rPr>
            </w:pPr>
          </w:p>
        </w:tc>
        <w:tc>
          <w:tcPr>
            <w:tcW w:w="1190" w:type="dxa"/>
          </w:tcPr>
          <w:p w14:paraId="77F435E0" w14:textId="77777777" w:rsidR="00545BB5" w:rsidRPr="00126BBF" w:rsidRDefault="00545BB5" w:rsidP="00E31C06">
            <w:pPr>
              <w:jc w:val="center"/>
              <w:rPr>
                <w:rFonts w:asciiTheme="minorHAnsi" w:hAnsiTheme="minorHAnsi" w:cstheme="minorBidi"/>
                <w:b/>
                <w:bCs/>
                <w:sz w:val="22"/>
                <w:szCs w:val="22"/>
              </w:rPr>
            </w:pPr>
            <w:r w:rsidRPr="3028FD43">
              <w:rPr>
                <w:rFonts w:asciiTheme="minorHAnsi" w:hAnsiTheme="minorHAnsi" w:cstheme="minorBidi"/>
                <w:b/>
                <w:bCs/>
                <w:sz w:val="22"/>
                <w:szCs w:val="22"/>
              </w:rPr>
              <w:t>1, 2, 3</w:t>
            </w:r>
          </w:p>
        </w:tc>
      </w:tr>
      <w:tr w:rsidR="00545BB5" w:rsidRPr="00126BBF" w14:paraId="44527D10" w14:textId="77777777" w:rsidTr="00545BB5">
        <w:trPr>
          <w:trHeight w:val="206"/>
        </w:trPr>
        <w:tc>
          <w:tcPr>
            <w:tcW w:w="1435" w:type="dxa"/>
          </w:tcPr>
          <w:p w14:paraId="6727E3E5" w14:textId="77777777" w:rsidR="00545BB5" w:rsidRPr="00126BBF" w:rsidRDefault="00545BB5" w:rsidP="00E31C06">
            <w:pPr>
              <w:pStyle w:val="ListParagraph"/>
              <w:numPr>
                <w:ilvl w:val="0"/>
                <w:numId w:val="1"/>
              </w:numPr>
              <w:rPr>
                <w:rFonts w:asciiTheme="minorHAnsi" w:hAnsiTheme="minorHAnsi" w:cstheme="minorHAnsi"/>
                <w:bCs/>
                <w:sz w:val="22"/>
                <w:szCs w:val="22"/>
              </w:rPr>
            </w:pPr>
          </w:p>
        </w:tc>
        <w:tc>
          <w:tcPr>
            <w:tcW w:w="4927" w:type="dxa"/>
          </w:tcPr>
          <w:p w14:paraId="005EA555" w14:textId="2CE6D249" w:rsidR="00545BB5" w:rsidRPr="00126BBF" w:rsidRDefault="00545BB5" w:rsidP="00545BB5">
            <w:pPr>
              <w:spacing w:line="320" w:lineRule="exact"/>
              <w:rPr>
                <w:rFonts w:asciiTheme="minorHAnsi" w:hAnsiTheme="minorHAnsi" w:cstheme="minorBidi"/>
                <w:sz w:val="22"/>
                <w:szCs w:val="22"/>
              </w:rPr>
            </w:pPr>
            <w:r w:rsidRPr="3028FD43">
              <w:rPr>
                <w:rFonts w:asciiTheme="minorHAnsi" w:hAnsiTheme="minorHAnsi" w:cstheme="minorBidi"/>
                <w:sz w:val="22"/>
                <w:szCs w:val="22"/>
              </w:rPr>
              <w:t>Secondary Treatment (Activated Sludge Process)</w:t>
            </w:r>
          </w:p>
        </w:tc>
        <w:tc>
          <w:tcPr>
            <w:tcW w:w="1570" w:type="dxa"/>
          </w:tcPr>
          <w:p w14:paraId="49F958E3" w14:textId="76693A3A" w:rsidR="00545BB5" w:rsidRPr="00126BBF" w:rsidRDefault="005A2599" w:rsidP="00E31C06">
            <w:pPr>
              <w:rPr>
                <w:rFonts w:asciiTheme="minorHAnsi" w:hAnsiTheme="minorHAnsi" w:cstheme="minorHAnsi"/>
                <w:b/>
                <w:sz w:val="22"/>
                <w:szCs w:val="22"/>
              </w:rPr>
            </w:pPr>
            <w:r>
              <w:rPr>
                <w:rFonts w:asciiTheme="minorHAnsi" w:hAnsiTheme="minorHAnsi" w:cstheme="minorHAnsi"/>
                <w:b/>
                <w:sz w:val="22"/>
                <w:szCs w:val="22"/>
              </w:rPr>
              <w:t>Quiz 1</w:t>
            </w:r>
          </w:p>
        </w:tc>
        <w:tc>
          <w:tcPr>
            <w:tcW w:w="1190" w:type="dxa"/>
          </w:tcPr>
          <w:p w14:paraId="7DD3E058" w14:textId="77777777" w:rsidR="00545BB5" w:rsidRPr="00126BBF" w:rsidRDefault="00545BB5" w:rsidP="00E31C06">
            <w:pPr>
              <w:jc w:val="center"/>
              <w:rPr>
                <w:rFonts w:asciiTheme="minorHAnsi" w:hAnsiTheme="minorHAnsi" w:cstheme="minorBidi"/>
                <w:b/>
                <w:bCs/>
                <w:sz w:val="22"/>
                <w:szCs w:val="22"/>
              </w:rPr>
            </w:pPr>
            <w:r w:rsidRPr="3028FD43">
              <w:rPr>
                <w:rFonts w:asciiTheme="minorHAnsi" w:hAnsiTheme="minorHAnsi" w:cstheme="minorBidi"/>
                <w:b/>
                <w:bCs/>
                <w:sz w:val="22"/>
                <w:szCs w:val="22"/>
              </w:rPr>
              <w:t>1, 2, 3</w:t>
            </w:r>
          </w:p>
        </w:tc>
      </w:tr>
      <w:tr w:rsidR="00545BB5" w:rsidRPr="00126BBF" w14:paraId="4BB71899" w14:textId="77777777" w:rsidTr="00545BB5">
        <w:trPr>
          <w:trHeight w:val="206"/>
        </w:trPr>
        <w:tc>
          <w:tcPr>
            <w:tcW w:w="1435" w:type="dxa"/>
          </w:tcPr>
          <w:p w14:paraId="2B94BAA3" w14:textId="77777777" w:rsidR="00545BB5" w:rsidRPr="00126BBF" w:rsidRDefault="00545BB5" w:rsidP="00E31C06">
            <w:pPr>
              <w:pStyle w:val="ListParagraph"/>
              <w:numPr>
                <w:ilvl w:val="0"/>
                <w:numId w:val="1"/>
              </w:numPr>
              <w:rPr>
                <w:rFonts w:asciiTheme="minorHAnsi" w:hAnsiTheme="minorHAnsi" w:cstheme="minorHAnsi"/>
                <w:bCs/>
                <w:sz w:val="22"/>
                <w:szCs w:val="22"/>
              </w:rPr>
            </w:pPr>
          </w:p>
        </w:tc>
        <w:tc>
          <w:tcPr>
            <w:tcW w:w="4927" w:type="dxa"/>
          </w:tcPr>
          <w:p w14:paraId="03C8C14E" w14:textId="0C517AF5" w:rsidR="00545BB5" w:rsidRPr="00126BBF" w:rsidRDefault="00545BB5" w:rsidP="00545BB5">
            <w:pPr>
              <w:spacing w:line="320" w:lineRule="exact"/>
              <w:rPr>
                <w:rFonts w:asciiTheme="minorHAnsi" w:hAnsiTheme="minorHAnsi" w:cstheme="minorBidi"/>
                <w:sz w:val="22"/>
                <w:szCs w:val="22"/>
              </w:rPr>
            </w:pPr>
            <w:r w:rsidRPr="3028FD43">
              <w:rPr>
                <w:rFonts w:asciiTheme="minorHAnsi" w:hAnsiTheme="minorHAnsi" w:cstheme="minorBidi"/>
                <w:sz w:val="22"/>
                <w:szCs w:val="22"/>
              </w:rPr>
              <w:t>Secondary Treatment (Denitrification, Sulfate Reduction, Anaerobic Process, Fermentation, Biological Phosphorus Removal, and Waste Sludge Treatment)</w:t>
            </w:r>
          </w:p>
        </w:tc>
        <w:tc>
          <w:tcPr>
            <w:tcW w:w="1570" w:type="dxa"/>
          </w:tcPr>
          <w:p w14:paraId="47AC88C1" w14:textId="3A2E86B9" w:rsidR="00545BB5" w:rsidRPr="00126BBF" w:rsidRDefault="00545BB5" w:rsidP="00E31C06">
            <w:pPr>
              <w:rPr>
                <w:rFonts w:asciiTheme="minorHAnsi" w:hAnsiTheme="minorHAnsi" w:cstheme="minorHAnsi"/>
                <w:b/>
                <w:sz w:val="22"/>
                <w:szCs w:val="22"/>
              </w:rPr>
            </w:pPr>
          </w:p>
        </w:tc>
        <w:tc>
          <w:tcPr>
            <w:tcW w:w="1190" w:type="dxa"/>
          </w:tcPr>
          <w:p w14:paraId="41072F87" w14:textId="77777777" w:rsidR="00545BB5" w:rsidRPr="00126BBF" w:rsidRDefault="00545BB5" w:rsidP="00E31C06">
            <w:pPr>
              <w:jc w:val="center"/>
              <w:rPr>
                <w:rFonts w:asciiTheme="minorHAnsi" w:hAnsiTheme="minorHAnsi" w:cstheme="minorBidi"/>
                <w:b/>
                <w:bCs/>
                <w:sz w:val="22"/>
                <w:szCs w:val="22"/>
              </w:rPr>
            </w:pPr>
            <w:r w:rsidRPr="3028FD43">
              <w:rPr>
                <w:rFonts w:asciiTheme="minorHAnsi" w:hAnsiTheme="minorHAnsi" w:cstheme="minorBidi"/>
                <w:b/>
                <w:bCs/>
                <w:sz w:val="22"/>
                <w:szCs w:val="22"/>
              </w:rPr>
              <w:t>1, 2, 3</w:t>
            </w:r>
          </w:p>
        </w:tc>
      </w:tr>
      <w:tr w:rsidR="00545BB5" w:rsidRPr="00126BBF" w14:paraId="43548851" w14:textId="77777777" w:rsidTr="00545BB5">
        <w:trPr>
          <w:trHeight w:val="206"/>
        </w:trPr>
        <w:tc>
          <w:tcPr>
            <w:tcW w:w="1435" w:type="dxa"/>
          </w:tcPr>
          <w:p w14:paraId="4A377528" w14:textId="77777777" w:rsidR="00545BB5" w:rsidRPr="00126BBF" w:rsidRDefault="00545BB5" w:rsidP="00E31C06">
            <w:pPr>
              <w:pStyle w:val="ListParagraph"/>
              <w:numPr>
                <w:ilvl w:val="0"/>
                <w:numId w:val="1"/>
              </w:numPr>
              <w:rPr>
                <w:rFonts w:asciiTheme="minorHAnsi" w:hAnsiTheme="minorHAnsi" w:cstheme="minorHAnsi"/>
                <w:bCs/>
                <w:sz w:val="22"/>
                <w:szCs w:val="22"/>
              </w:rPr>
            </w:pPr>
          </w:p>
        </w:tc>
        <w:tc>
          <w:tcPr>
            <w:tcW w:w="4927" w:type="dxa"/>
          </w:tcPr>
          <w:p w14:paraId="4C9655A0" w14:textId="6D3997CC" w:rsidR="00545BB5" w:rsidRDefault="00545BB5" w:rsidP="00545BB5">
            <w:pPr>
              <w:rPr>
                <w:rFonts w:asciiTheme="minorHAnsi" w:hAnsiTheme="minorHAnsi" w:cstheme="minorBidi"/>
                <w:sz w:val="22"/>
                <w:szCs w:val="22"/>
              </w:rPr>
            </w:pPr>
            <w:r w:rsidRPr="3028FD43">
              <w:rPr>
                <w:rFonts w:asciiTheme="minorHAnsi" w:hAnsiTheme="minorHAnsi" w:cstheme="minorBidi"/>
                <w:sz w:val="22"/>
                <w:szCs w:val="22"/>
              </w:rPr>
              <w:t>Secondary Treatment (Membrane Separation Processes using Polymeric, Ceramic and Mixed Matrix Membranes</w:t>
            </w:r>
            <w:r w:rsidR="005A2599">
              <w:rPr>
                <w:rFonts w:asciiTheme="minorHAnsi" w:hAnsiTheme="minorHAnsi" w:cstheme="minorBidi"/>
                <w:sz w:val="22"/>
                <w:szCs w:val="22"/>
              </w:rPr>
              <w:t>, Membrane Bioreactor</w:t>
            </w:r>
            <w:r w:rsidRPr="3028FD43">
              <w:rPr>
                <w:rFonts w:asciiTheme="minorHAnsi" w:hAnsiTheme="minorHAnsi" w:cstheme="minorBidi"/>
                <w:sz w:val="22"/>
                <w:szCs w:val="22"/>
              </w:rPr>
              <w:t>)</w:t>
            </w:r>
          </w:p>
        </w:tc>
        <w:tc>
          <w:tcPr>
            <w:tcW w:w="1570" w:type="dxa"/>
          </w:tcPr>
          <w:p w14:paraId="3E5FA9A6" w14:textId="77777777" w:rsidR="00545BB5" w:rsidRPr="00126BBF" w:rsidRDefault="00545BB5" w:rsidP="00E31C06">
            <w:pPr>
              <w:rPr>
                <w:rFonts w:asciiTheme="minorHAnsi" w:hAnsiTheme="minorHAnsi" w:cstheme="minorHAnsi"/>
                <w:b/>
                <w:sz w:val="22"/>
                <w:szCs w:val="22"/>
              </w:rPr>
            </w:pPr>
          </w:p>
        </w:tc>
        <w:tc>
          <w:tcPr>
            <w:tcW w:w="1190" w:type="dxa"/>
          </w:tcPr>
          <w:p w14:paraId="76FC2CED" w14:textId="77777777" w:rsidR="00545BB5" w:rsidRPr="00126BBF" w:rsidRDefault="00545BB5" w:rsidP="00E31C06">
            <w:pPr>
              <w:jc w:val="center"/>
              <w:rPr>
                <w:rFonts w:asciiTheme="minorHAnsi" w:hAnsiTheme="minorHAnsi" w:cstheme="minorBidi"/>
                <w:b/>
                <w:bCs/>
                <w:sz w:val="22"/>
                <w:szCs w:val="22"/>
              </w:rPr>
            </w:pPr>
            <w:r w:rsidRPr="3028FD43">
              <w:rPr>
                <w:rFonts w:asciiTheme="minorHAnsi" w:hAnsiTheme="minorHAnsi" w:cstheme="minorBidi"/>
                <w:b/>
                <w:bCs/>
                <w:sz w:val="22"/>
                <w:szCs w:val="22"/>
              </w:rPr>
              <w:t>1, 2, 3</w:t>
            </w:r>
          </w:p>
        </w:tc>
      </w:tr>
      <w:tr w:rsidR="00545BB5" w:rsidRPr="00126BBF" w14:paraId="5224EE04" w14:textId="77777777" w:rsidTr="00545BB5">
        <w:trPr>
          <w:trHeight w:val="206"/>
        </w:trPr>
        <w:tc>
          <w:tcPr>
            <w:tcW w:w="1435" w:type="dxa"/>
          </w:tcPr>
          <w:p w14:paraId="1CFE6DF5" w14:textId="77777777" w:rsidR="00545BB5" w:rsidRPr="00126BBF" w:rsidRDefault="00545BB5" w:rsidP="00E31C06">
            <w:pPr>
              <w:pStyle w:val="ListParagraph"/>
              <w:numPr>
                <w:ilvl w:val="0"/>
                <w:numId w:val="1"/>
              </w:numPr>
              <w:rPr>
                <w:rFonts w:asciiTheme="minorHAnsi" w:hAnsiTheme="minorHAnsi" w:cstheme="minorHAnsi"/>
                <w:bCs/>
                <w:sz w:val="22"/>
                <w:szCs w:val="22"/>
              </w:rPr>
            </w:pPr>
          </w:p>
        </w:tc>
        <w:tc>
          <w:tcPr>
            <w:tcW w:w="4927" w:type="dxa"/>
          </w:tcPr>
          <w:p w14:paraId="67CD245F" w14:textId="55D181C3" w:rsidR="00545BB5" w:rsidRPr="00126BBF" w:rsidRDefault="005A2599" w:rsidP="00545BB5">
            <w:pPr>
              <w:spacing w:line="320" w:lineRule="exact"/>
              <w:rPr>
                <w:rFonts w:asciiTheme="minorHAnsi" w:hAnsiTheme="minorHAnsi" w:cstheme="minorBidi"/>
                <w:sz w:val="22"/>
                <w:szCs w:val="22"/>
              </w:rPr>
            </w:pPr>
            <w:r>
              <w:rPr>
                <w:rFonts w:asciiTheme="minorHAnsi" w:hAnsiTheme="minorHAnsi" w:cstheme="minorBidi"/>
                <w:sz w:val="22"/>
                <w:szCs w:val="22"/>
              </w:rPr>
              <w:t xml:space="preserve">Mid-Term </w:t>
            </w:r>
          </w:p>
        </w:tc>
        <w:tc>
          <w:tcPr>
            <w:tcW w:w="1570" w:type="dxa"/>
          </w:tcPr>
          <w:p w14:paraId="43F93E95" w14:textId="574701FD" w:rsidR="00545BB5" w:rsidRPr="00126BBF" w:rsidRDefault="005A2599" w:rsidP="00E31C06">
            <w:pPr>
              <w:rPr>
                <w:rFonts w:asciiTheme="minorHAnsi" w:hAnsiTheme="minorHAnsi" w:cstheme="minorHAnsi"/>
                <w:b/>
                <w:sz w:val="22"/>
                <w:szCs w:val="22"/>
              </w:rPr>
            </w:pPr>
            <w:r>
              <w:rPr>
                <w:rFonts w:asciiTheme="minorHAnsi" w:hAnsiTheme="minorHAnsi" w:cstheme="minorHAnsi"/>
                <w:b/>
                <w:sz w:val="22"/>
                <w:szCs w:val="22"/>
              </w:rPr>
              <w:t>Mid-Term Exam</w:t>
            </w:r>
          </w:p>
        </w:tc>
        <w:tc>
          <w:tcPr>
            <w:tcW w:w="1190" w:type="dxa"/>
          </w:tcPr>
          <w:p w14:paraId="4BE2AD73" w14:textId="77777777" w:rsidR="00545BB5" w:rsidRPr="00126BBF" w:rsidRDefault="00545BB5" w:rsidP="00E31C06">
            <w:pPr>
              <w:jc w:val="center"/>
              <w:rPr>
                <w:rFonts w:asciiTheme="minorHAnsi" w:hAnsiTheme="minorHAnsi" w:cstheme="minorBidi"/>
                <w:b/>
                <w:bCs/>
                <w:sz w:val="22"/>
                <w:szCs w:val="22"/>
              </w:rPr>
            </w:pPr>
            <w:r w:rsidRPr="3028FD43">
              <w:rPr>
                <w:rFonts w:asciiTheme="minorHAnsi" w:hAnsiTheme="minorHAnsi" w:cstheme="minorBidi"/>
                <w:b/>
                <w:bCs/>
                <w:sz w:val="22"/>
                <w:szCs w:val="22"/>
              </w:rPr>
              <w:t>1, 2, 3</w:t>
            </w:r>
          </w:p>
        </w:tc>
      </w:tr>
      <w:tr w:rsidR="00545BB5" w:rsidRPr="00126BBF" w14:paraId="014137EC" w14:textId="77777777" w:rsidTr="00545BB5">
        <w:trPr>
          <w:trHeight w:val="206"/>
        </w:trPr>
        <w:tc>
          <w:tcPr>
            <w:tcW w:w="1435" w:type="dxa"/>
          </w:tcPr>
          <w:p w14:paraId="6DCBF61A" w14:textId="77777777" w:rsidR="00545BB5" w:rsidRPr="00126BBF" w:rsidRDefault="00545BB5" w:rsidP="00E31C06">
            <w:pPr>
              <w:pStyle w:val="ListParagraph"/>
              <w:numPr>
                <w:ilvl w:val="0"/>
                <w:numId w:val="1"/>
              </w:numPr>
              <w:rPr>
                <w:rFonts w:asciiTheme="minorHAnsi" w:hAnsiTheme="minorHAnsi" w:cstheme="minorHAnsi"/>
                <w:bCs/>
                <w:sz w:val="22"/>
                <w:szCs w:val="22"/>
              </w:rPr>
            </w:pPr>
          </w:p>
        </w:tc>
        <w:tc>
          <w:tcPr>
            <w:tcW w:w="4927" w:type="dxa"/>
          </w:tcPr>
          <w:p w14:paraId="44AD3DCE" w14:textId="77777777" w:rsidR="00545BB5" w:rsidRPr="00126BBF" w:rsidRDefault="00545BB5" w:rsidP="00545BB5">
            <w:pPr>
              <w:spacing w:line="320" w:lineRule="exact"/>
              <w:rPr>
                <w:rFonts w:asciiTheme="minorHAnsi" w:hAnsiTheme="minorHAnsi" w:cstheme="minorBidi"/>
                <w:sz w:val="22"/>
                <w:szCs w:val="22"/>
              </w:rPr>
            </w:pPr>
            <w:r w:rsidRPr="3028FD43">
              <w:rPr>
                <w:rFonts w:asciiTheme="minorHAnsi" w:hAnsiTheme="minorHAnsi" w:cstheme="minorBidi"/>
                <w:sz w:val="22"/>
                <w:szCs w:val="22"/>
              </w:rPr>
              <w:t>Tertiary Treatment (Disinfection, Electrochemical and Advanced Oxidation Processes)</w:t>
            </w:r>
          </w:p>
        </w:tc>
        <w:tc>
          <w:tcPr>
            <w:tcW w:w="1570" w:type="dxa"/>
          </w:tcPr>
          <w:p w14:paraId="4528D324" w14:textId="033BD622" w:rsidR="00545BB5" w:rsidRPr="00126BBF" w:rsidRDefault="005A2599" w:rsidP="00E31C06">
            <w:pPr>
              <w:rPr>
                <w:rFonts w:asciiTheme="minorHAnsi" w:hAnsiTheme="minorHAnsi" w:cstheme="minorHAnsi"/>
                <w:b/>
                <w:sz w:val="22"/>
                <w:szCs w:val="22"/>
              </w:rPr>
            </w:pPr>
            <w:r>
              <w:rPr>
                <w:rFonts w:asciiTheme="minorHAnsi" w:hAnsiTheme="minorHAnsi" w:cstheme="minorHAnsi"/>
                <w:b/>
                <w:sz w:val="22"/>
                <w:szCs w:val="22"/>
              </w:rPr>
              <w:t>Homework 2</w:t>
            </w:r>
          </w:p>
        </w:tc>
        <w:tc>
          <w:tcPr>
            <w:tcW w:w="1190" w:type="dxa"/>
          </w:tcPr>
          <w:p w14:paraId="4A38D49C" w14:textId="77777777" w:rsidR="00545BB5" w:rsidRPr="00126BBF" w:rsidRDefault="00545BB5" w:rsidP="00E31C06">
            <w:pPr>
              <w:jc w:val="center"/>
              <w:rPr>
                <w:rFonts w:asciiTheme="minorHAnsi" w:hAnsiTheme="minorHAnsi" w:cstheme="minorBidi"/>
                <w:b/>
                <w:bCs/>
                <w:sz w:val="22"/>
                <w:szCs w:val="22"/>
              </w:rPr>
            </w:pPr>
            <w:r w:rsidRPr="3028FD43">
              <w:rPr>
                <w:rFonts w:asciiTheme="minorHAnsi" w:hAnsiTheme="minorHAnsi" w:cstheme="minorBidi"/>
                <w:b/>
                <w:bCs/>
                <w:sz w:val="22"/>
                <w:szCs w:val="22"/>
              </w:rPr>
              <w:t>1, 2, 3</w:t>
            </w:r>
          </w:p>
        </w:tc>
      </w:tr>
      <w:tr w:rsidR="00545BB5" w:rsidRPr="00126BBF" w14:paraId="35A351CA" w14:textId="77777777" w:rsidTr="00545BB5">
        <w:trPr>
          <w:trHeight w:val="206"/>
        </w:trPr>
        <w:tc>
          <w:tcPr>
            <w:tcW w:w="1435" w:type="dxa"/>
          </w:tcPr>
          <w:p w14:paraId="3E0B04A5" w14:textId="77777777" w:rsidR="00545BB5" w:rsidRPr="00126BBF" w:rsidRDefault="00545BB5" w:rsidP="00E31C06">
            <w:pPr>
              <w:pStyle w:val="ListParagraph"/>
              <w:numPr>
                <w:ilvl w:val="0"/>
                <w:numId w:val="1"/>
              </w:numPr>
              <w:rPr>
                <w:rFonts w:asciiTheme="minorHAnsi" w:hAnsiTheme="minorHAnsi" w:cstheme="minorHAnsi"/>
                <w:bCs/>
                <w:sz w:val="22"/>
                <w:szCs w:val="22"/>
              </w:rPr>
            </w:pPr>
          </w:p>
        </w:tc>
        <w:tc>
          <w:tcPr>
            <w:tcW w:w="4927" w:type="dxa"/>
          </w:tcPr>
          <w:p w14:paraId="47BDF25A" w14:textId="77777777" w:rsidR="00545BB5" w:rsidRPr="00126BBF" w:rsidRDefault="00545BB5" w:rsidP="00545BB5">
            <w:pPr>
              <w:spacing w:line="320" w:lineRule="exact"/>
              <w:rPr>
                <w:rFonts w:asciiTheme="minorHAnsi" w:hAnsiTheme="minorHAnsi" w:cstheme="minorBidi"/>
                <w:sz w:val="22"/>
                <w:szCs w:val="22"/>
              </w:rPr>
            </w:pPr>
            <w:r w:rsidRPr="3028FD43">
              <w:rPr>
                <w:rFonts w:ascii="Calibri" w:hAnsi="Calibri" w:cs="Calibri"/>
                <w:sz w:val="22"/>
                <w:szCs w:val="22"/>
              </w:rPr>
              <w:t>Waste Sludge Treatment</w:t>
            </w:r>
          </w:p>
        </w:tc>
        <w:tc>
          <w:tcPr>
            <w:tcW w:w="1570" w:type="dxa"/>
          </w:tcPr>
          <w:p w14:paraId="5D0745C7" w14:textId="4EF922B6" w:rsidR="00545BB5" w:rsidRPr="00126BBF" w:rsidRDefault="00545BB5" w:rsidP="00E31C06">
            <w:pPr>
              <w:rPr>
                <w:rFonts w:asciiTheme="minorHAnsi" w:hAnsiTheme="minorHAnsi" w:cstheme="minorHAnsi"/>
                <w:b/>
                <w:sz w:val="22"/>
                <w:szCs w:val="22"/>
              </w:rPr>
            </w:pPr>
          </w:p>
        </w:tc>
        <w:tc>
          <w:tcPr>
            <w:tcW w:w="1190" w:type="dxa"/>
          </w:tcPr>
          <w:p w14:paraId="7B0CD063" w14:textId="77777777" w:rsidR="00545BB5" w:rsidRPr="00126BBF" w:rsidRDefault="00545BB5" w:rsidP="00E31C06">
            <w:pPr>
              <w:jc w:val="center"/>
              <w:rPr>
                <w:rFonts w:asciiTheme="minorHAnsi" w:hAnsiTheme="minorHAnsi" w:cstheme="minorBidi"/>
                <w:b/>
                <w:bCs/>
                <w:sz w:val="22"/>
                <w:szCs w:val="22"/>
              </w:rPr>
            </w:pPr>
            <w:r w:rsidRPr="3028FD43">
              <w:rPr>
                <w:rFonts w:asciiTheme="minorHAnsi" w:hAnsiTheme="minorHAnsi" w:cstheme="minorBidi"/>
                <w:b/>
                <w:bCs/>
                <w:sz w:val="22"/>
                <w:szCs w:val="22"/>
              </w:rPr>
              <w:t>1, 2, 3</w:t>
            </w:r>
          </w:p>
        </w:tc>
      </w:tr>
      <w:tr w:rsidR="00545BB5" w:rsidRPr="00126BBF" w14:paraId="7ADFBF7F" w14:textId="77777777" w:rsidTr="00545BB5">
        <w:trPr>
          <w:trHeight w:val="206"/>
        </w:trPr>
        <w:tc>
          <w:tcPr>
            <w:tcW w:w="1435" w:type="dxa"/>
          </w:tcPr>
          <w:p w14:paraId="5585748B" w14:textId="77777777" w:rsidR="00545BB5" w:rsidRPr="00126BBF" w:rsidRDefault="00545BB5" w:rsidP="00E31C06">
            <w:pPr>
              <w:pStyle w:val="ListParagraph"/>
              <w:numPr>
                <w:ilvl w:val="0"/>
                <w:numId w:val="1"/>
              </w:numPr>
              <w:rPr>
                <w:rFonts w:asciiTheme="minorHAnsi" w:hAnsiTheme="minorHAnsi" w:cstheme="minorHAnsi"/>
                <w:bCs/>
                <w:sz w:val="22"/>
                <w:szCs w:val="22"/>
              </w:rPr>
            </w:pPr>
          </w:p>
        </w:tc>
        <w:tc>
          <w:tcPr>
            <w:tcW w:w="4927" w:type="dxa"/>
          </w:tcPr>
          <w:p w14:paraId="7BD4E13E" w14:textId="18C9AF29" w:rsidR="00545BB5" w:rsidRPr="00126BBF" w:rsidRDefault="00545BB5" w:rsidP="00545BB5">
            <w:pPr>
              <w:spacing w:line="320" w:lineRule="exact"/>
              <w:rPr>
                <w:rFonts w:ascii="Calibri" w:hAnsi="Calibri" w:cs="Calibri"/>
                <w:sz w:val="22"/>
                <w:szCs w:val="22"/>
              </w:rPr>
            </w:pPr>
            <w:r w:rsidRPr="3028FD43">
              <w:rPr>
                <w:rFonts w:asciiTheme="minorHAnsi" w:hAnsiTheme="minorHAnsi" w:cstheme="minorBidi"/>
                <w:sz w:val="22"/>
                <w:szCs w:val="22"/>
              </w:rPr>
              <w:t>Adsorption</w:t>
            </w:r>
            <w:r w:rsidRPr="3028FD43">
              <w:rPr>
                <w:rFonts w:ascii="Calibri" w:hAnsi="Calibri" w:cs="Calibri"/>
                <w:sz w:val="22"/>
                <w:szCs w:val="22"/>
              </w:rPr>
              <w:t xml:space="preserve"> </w:t>
            </w:r>
          </w:p>
        </w:tc>
        <w:tc>
          <w:tcPr>
            <w:tcW w:w="1570" w:type="dxa"/>
          </w:tcPr>
          <w:p w14:paraId="30D2052E" w14:textId="67EC99B5" w:rsidR="00545BB5" w:rsidRPr="00126BBF" w:rsidRDefault="005A2599" w:rsidP="00E31C06">
            <w:pPr>
              <w:rPr>
                <w:rFonts w:asciiTheme="minorHAnsi" w:hAnsiTheme="minorHAnsi" w:cstheme="minorHAnsi"/>
                <w:b/>
                <w:sz w:val="22"/>
                <w:szCs w:val="22"/>
              </w:rPr>
            </w:pPr>
            <w:r>
              <w:rPr>
                <w:rFonts w:asciiTheme="minorHAnsi" w:hAnsiTheme="minorHAnsi" w:cstheme="minorHAnsi"/>
                <w:b/>
                <w:sz w:val="22"/>
                <w:szCs w:val="22"/>
              </w:rPr>
              <w:t>Quiz 2</w:t>
            </w:r>
          </w:p>
        </w:tc>
        <w:tc>
          <w:tcPr>
            <w:tcW w:w="1190" w:type="dxa"/>
          </w:tcPr>
          <w:p w14:paraId="041D80B8" w14:textId="77777777" w:rsidR="00545BB5" w:rsidRPr="00126BBF" w:rsidRDefault="00545BB5" w:rsidP="00E31C06">
            <w:pPr>
              <w:jc w:val="center"/>
              <w:rPr>
                <w:rFonts w:asciiTheme="minorHAnsi" w:hAnsiTheme="minorHAnsi" w:cstheme="minorBidi"/>
                <w:b/>
                <w:bCs/>
                <w:sz w:val="22"/>
                <w:szCs w:val="22"/>
              </w:rPr>
            </w:pPr>
            <w:r w:rsidRPr="3028FD43">
              <w:rPr>
                <w:rFonts w:asciiTheme="minorHAnsi" w:hAnsiTheme="minorHAnsi" w:cstheme="minorBidi"/>
                <w:b/>
                <w:bCs/>
                <w:sz w:val="22"/>
                <w:szCs w:val="22"/>
              </w:rPr>
              <w:t>1, 2, 3</w:t>
            </w:r>
          </w:p>
        </w:tc>
      </w:tr>
      <w:tr w:rsidR="00545BB5" w:rsidRPr="00126BBF" w14:paraId="471FB887" w14:textId="77777777" w:rsidTr="00545BB5">
        <w:trPr>
          <w:trHeight w:val="206"/>
        </w:trPr>
        <w:tc>
          <w:tcPr>
            <w:tcW w:w="1435" w:type="dxa"/>
          </w:tcPr>
          <w:p w14:paraId="74C2753A" w14:textId="77777777" w:rsidR="00545BB5" w:rsidRPr="00126BBF" w:rsidRDefault="00545BB5" w:rsidP="00E31C06">
            <w:pPr>
              <w:pStyle w:val="ListParagraph"/>
              <w:numPr>
                <w:ilvl w:val="0"/>
                <w:numId w:val="1"/>
              </w:numPr>
              <w:rPr>
                <w:rFonts w:asciiTheme="minorHAnsi" w:hAnsiTheme="minorHAnsi" w:cstheme="minorHAnsi"/>
                <w:bCs/>
                <w:sz w:val="22"/>
                <w:szCs w:val="22"/>
              </w:rPr>
            </w:pPr>
          </w:p>
        </w:tc>
        <w:tc>
          <w:tcPr>
            <w:tcW w:w="4927" w:type="dxa"/>
          </w:tcPr>
          <w:p w14:paraId="63182948" w14:textId="23FF6B72" w:rsidR="00545BB5" w:rsidRPr="00126BBF" w:rsidRDefault="00545BB5" w:rsidP="00545BB5">
            <w:pPr>
              <w:spacing w:line="320" w:lineRule="exact"/>
              <w:rPr>
                <w:rFonts w:ascii="Calibri" w:hAnsi="Calibri" w:cs="Calibri"/>
                <w:sz w:val="22"/>
                <w:szCs w:val="22"/>
              </w:rPr>
            </w:pPr>
            <w:r w:rsidRPr="3028FD43">
              <w:rPr>
                <w:rFonts w:ascii="Calibri" w:hAnsi="Calibri" w:cs="Calibri"/>
                <w:sz w:val="22"/>
                <w:szCs w:val="22"/>
              </w:rPr>
              <w:t>Ion Exchange</w:t>
            </w:r>
          </w:p>
        </w:tc>
        <w:tc>
          <w:tcPr>
            <w:tcW w:w="1570" w:type="dxa"/>
          </w:tcPr>
          <w:p w14:paraId="30F488B2" w14:textId="77777777" w:rsidR="00545BB5" w:rsidRPr="00126BBF" w:rsidRDefault="00545BB5" w:rsidP="00E31C06">
            <w:pPr>
              <w:rPr>
                <w:rFonts w:asciiTheme="minorHAnsi" w:hAnsiTheme="minorHAnsi" w:cstheme="minorHAnsi"/>
                <w:b/>
                <w:sz w:val="22"/>
                <w:szCs w:val="22"/>
              </w:rPr>
            </w:pPr>
          </w:p>
        </w:tc>
        <w:tc>
          <w:tcPr>
            <w:tcW w:w="1190" w:type="dxa"/>
          </w:tcPr>
          <w:p w14:paraId="302CF0D4" w14:textId="77777777" w:rsidR="00545BB5" w:rsidRPr="00126BBF" w:rsidRDefault="00545BB5" w:rsidP="00E31C06">
            <w:pPr>
              <w:jc w:val="center"/>
              <w:rPr>
                <w:rFonts w:asciiTheme="minorHAnsi" w:hAnsiTheme="minorHAnsi" w:cstheme="minorBidi"/>
                <w:b/>
                <w:bCs/>
                <w:sz w:val="22"/>
                <w:szCs w:val="22"/>
              </w:rPr>
            </w:pPr>
            <w:r w:rsidRPr="3028FD43">
              <w:rPr>
                <w:rFonts w:asciiTheme="minorHAnsi" w:hAnsiTheme="minorHAnsi" w:cstheme="minorBidi"/>
                <w:b/>
                <w:bCs/>
                <w:sz w:val="22"/>
                <w:szCs w:val="22"/>
              </w:rPr>
              <w:t>1, 2, 3</w:t>
            </w:r>
          </w:p>
        </w:tc>
      </w:tr>
      <w:tr w:rsidR="00545BB5" w:rsidRPr="00126BBF" w14:paraId="7E8767B4" w14:textId="77777777" w:rsidTr="00545BB5">
        <w:trPr>
          <w:trHeight w:val="206"/>
        </w:trPr>
        <w:tc>
          <w:tcPr>
            <w:tcW w:w="1435" w:type="dxa"/>
          </w:tcPr>
          <w:p w14:paraId="26F6DFC5" w14:textId="77777777" w:rsidR="00545BB5" w:rsidRPr="00126BBF" w:rsidRDefault="00545BB5" w:rsidP="00E31C06">
            <w:pPr>
              <w:pStyle w:val="ListParagraph"/>
              <w:numPr>
                <w:ilvl w:val="0"/>
                <w:numId w:val="1"/>
              </w:numPr>
              <w:rPr>
                <w:rFonts w:asciiTheme="minorHAnsi" w:hAnsiTheme="minorHAnsi" w:cstheme="minorHAnsi"/>
                <w:bCs/>
                <w:sz w:val="22"/>
                <w:szCs w:val="22"/>
              </w:rPr>
            </w:pPr>
          </w:p>
        </w:tc>
        <w:tc>
          <w:tcPr>
            <w:tcW w:w="4927" w:type="dxa"/>
          </w:tcPr>
          <w:p w14:paraId="67F36267" w14:textId="77777777" w:rsidR="00545BB5" w:rsidRPr="00126BBF" w:rsidRDefault="00545BB5" w:rsidP="00545BB5">
            <w:pPr>
              <w:spacing w:line="320" w:lineRule="exact"/>
              <w:rPr>
                <w:rFonts w:asciiTheme="minorHAnsi" w:hAnsiTheme="minorHAnsi" w:cstheme="minorBidi"/>
                <w:sz w:val="22"/>
                <w:szCs w:val="22"/>
              </w:rPr>
            </w:pPr>
            <w:r w:rsidRPr="3028FD43">
              <w:rPr>
                <w:rFonts w:asciiTheme="minorHAnsi" w:hAnsiTheme="minorHAnsi" w:cstheme="minorBidi"/>
                <w:sz w:val="22"/>
                <w:szCs w:val="22"/>
              </w:rPr>
              <w:t>Thermal Process (Distillation and Evaporation)</w:t>
            </w:r>
          </w:p>
        </w:tc>
        <w:tc>
          <w:tcPr>
            <w:tcW w:w="1570" w:type="dxa"/>
          </w:tcPr>
          <w:p w14:paraId="7F130173" w14:textId="756DDF4F" w:rsidR="00545BB5" w:rsidRPr="00126BBF" w:rsidRDefault="005A2599" w:rsidP="00E31C06">
            <w:pPr>
              <w:rPr>
                <w:rFonts w:asciiTheme="minorHAnsi" w:hAnsiTheme="minorHAnsi" w:cstheme="minorHAnsi"/>
                <w:b/>
                <w:sz w:val="22"/>
                <w:szCs w:val="22"/>
              </w:rPr>
            </w:pPr>
            <w:r>
              <w:rPr>
                <w:rFonts w:asciiTheme="minorHAnsi" w:hAnsiTheme="minorHAnsi" w:cstheme="minorHAnsi"/>
                <w:b/>
                <w:sz w:val="22"/>
                <w:szCs w:val="22"/>
              </w:rPr>
              <w:t>Homework 3</w:t>
            </w:r>
          </w:p>
        </w:tc>
        <w:tc>
          <w:tcPr>
            <w:tcW w:w="1190" w:type="dxa"/>
          </w:tcPr>
          <w:p w14:paraId="172B9888" w14:textId="77777777" w:rsidR="00545BB5" w:rsidRPr="00126BBF" w:rsidRDefault="00545BB5" w:rsidP="00E31C06">
            <w:pPr>
              <w:jc w:val="center"/>
              <w:rPr>
                <w:rFonts w:asciiTheme="minorHAnsi" w:hAnsiTheme="minorHAnsi" w:cstheme="minorBidi"/>
                <w:b/>
                <w:bCs/>
                <w:sz w:val="22"/>
                <w:szCs w:val="22"/>
              </w:rPr>
            </w:pPr>
            <w:r w:rsidRPr="3028FD43">
              <w:rPr>
                <w:rFonts w:asciiTheme="minorHAnsi" w:hAnsiTheme="minorHAnsi" w:cstheme="minorBidi"/>
                <w:b/>
                <w:bCs/>
                <w:sz w:val="22"/>
                <w:szCs w:val="22"/>
              </w:rPr>
              <w:t>1, 2, 3</w:t>
            </w:r>
          </w:p>
        </w:tc>
      </w:tr>
      <w:tr w:rsidR="00545BB5" w:rsidRPr="00126BBF" w14:paraId="3FB1AABD" w14:textId="77777777" w:rsidTr="00545BB5">
        <w:trPr>
          <w:trHeight w:val="206"/>
        </w:trPr>
        <w:tc>
          <w:tcPr>
            <w:tcW w:w="1435" w:type="dxa"/>
          </w:tcPr>
          <w:p w14:paraId="2BA25D7A" w14:textId="77777777" w:rsidR="00545BB5" w:rsidRPr="00126BBF" w:rsidRDefault="00545BB5" w:rsidP="00E31C06">
            <w:pPr>
              <w:pStyle w:val="ListParagraph"/>
              <w:numPr>
                <w:ilvl w:val="0"/>
                <w:numId w:val="1"/>
              </w:numPr>
              <w:rPr>
                <w:rFonts w:asciiTheme="minorHAnsi" w:hAnsiTheme="minorHAnsi" w:cstheme="minorHAnsi"/>
                <w:bCs/>
                <w:sz w:val="22"/>
                <w:szCs w:val="22"/>
              </w:rPr>
            </w:pPr>
          </w:p>
        </w:tc>
        <w:tc>
          <w:tcPr>
            <w:tcW w:w="4927" w:type="dxa"/>
          </w:tcPr>
          <w:p w14:paraId="0EE8D92E" w14:textId="77777777" w:rsidR="00545BB5" w:rsidRPr="00126BBF" w:rsidRDefault="00545BB5" w:rsidP="00545BB5">
            <w:pPr>
              <w:spacing w:line="320" w:lineRule="exact"/>
              <w:rPr>
                <w:rFonts w:asciiTheme="minorHAnsi" w:hAnsiTheme="minorHAnsi" w:cstheme="minorHAnsi"/>
                <w:sz w:val="22"/>
                <w:szCs w:val="22"/>
              </w:rPr>
            </w:pPr>
            <w:r>
              <w:rPr>
                <w:rFonts w:asciiTheme="minorHAnsi" w:hAnsiTheme="minorHAnsi" w:cstheme="minorHAnsi"/>
                <w:sz w:val="22"/>
                <w:szCs w:val="22"/>
              </w:rPr>
              <w:t>Case studies</w:t>
            </w:r>
          </w:p>
        </w:tc>
        <w:tc>
          <w:tcPr>
            <w:tcW w:w="1570" w:type="dxa"/>
          </w:tcPr>
          <w:p w14:paraId="15E0749C" w14:textId="77777777" w:rsidR="00545BB5" w:rsidRPr="00126BBF" w:rsidRDefault="00545BB5" w:rsidP="00E31C06">
            <w:pPr>
              <w:rPr>
                <w:rFonts w:asciiTheme="minorHAnsi" w:hAnsiTheme="minorHAnsi" w:cstheme="minorHAnsi"/>
                <w:b/>
                <w:sz w:val="22"/>
                <w:szCs w:val="22"/>
              </w:rPr>
            </w:pPr>
          </w:p>
        </w:tc>
        <w:tc>
          <w:tcPr>
            <w:tcW w:w="1190" w:type="dxa"/>
          </w:tcPr>
          <w:p w14:paraId="5EE62F4E" w14:textId="77777777" w:rsidR="00545BB5" w:rsidRPr="00126BBF" w:rsidRDefault="00545BB5" w:rsidP="00E31C06">
            <w:pPr>
              <w:spacing w:line="259" w:lineRule="auto"/>
              <w:jc w:val="center"/>
              <w:rPr>
                <w:rFonts w:ascii="Calibri" w:eastAsia="Calibri" w:hAnsi="Calibri" w:cs="Calibri"/>
                <w:sz w:val="22"/>
                <w:szCs w:val="22"/>
              </w:rPr>
            </w:pPr>
            <w:r w:rsidRPr="3028FD43">
              <w:rPr>
                <w:rFonts w:asciiTheme="minorHAnsi" w:hAnsiTheme="minorHAnsi" w:cstheme="minorBidi"/>
                <w:b/>
                <w:bCs/>
                <w:sz w:val="22"/>
                <w:szCs w:val="22"/>
              </w:rPr>
              <w:t>4</w:t>
            </w:r>
          </w:p>
        </w:tc>
      </w:tr>
      <w:tr w:rsidR="00E40D17" w:rsidRPr="00126BBF" w14:paraId="361AD1BB" w14:textId="77777777" w:rsidTr="00545BB5">
        <w:trPr>
          <w:trHeight w:val="206"/>
        </w:trPr>
        <w:tc>
          <w:tcPr>
            <w:tcW w:w="1435" w:type="dxa"/>
          </w:tcPr>
          <w:p w14:paraId="1DEFE19D" w14:textId="77777777" w:rsidR="00E40D17" w:rsidRPr="00126BBF" w:rsidRDefault="00E40D17" w:rsidP="00E40D17">
            <w:pPr>
              <w:pStyle w:val="ListParagraph"/>
              <w:numPr>
                <w:ilvl w:val="0"/>
                <w:numId w:val="1"/>
              </w:numPr>
              <w:rPr>
                <w:rFonts w:asciiTheme="minorHAnsi" w:hAnsiTheme="minorHAnsi" w:cstheme="minorHAnsi"/>
                <w:bCs/>
                <w:sz w:val="22"/>
                <w:szCs w:val="22"/>
              </w:rPr>
            </w:pPr>
          </w:p>
        </w:tc>
        <w:tc>
          <w:tcPr>
            <w:tcW w:w="4927" w:type="dxa"/>
          </w:tcPr>
          <w:p w14:paraId="16AF0C6B" w14:textId="6CFBF60D" w:rsidR="00E40D17" w:rsidRPr="00126BBF" w:rsidRDefault="00E40D17" w:rsidP="00E40D17">
            <w:pPr>
              <w:spacing w:line="320" w:lineRule="exact"/>
              <w:rPr>
                <w:rFonts w:asciiTheme="minorHAnsi" w:hAnsiTheme="minorHAnsi" w:cstheme="minorHAnsi"/>
                <w:sz w:val="22"/>
                <w:szCs w:val="22"/>
              </w:rPr>
            </w:pPr>
            <w:r>
              <w:rPr>
                <w:rFonts w:asciiTheme="minorHAnsi" w:hAnsiTheme="minorHAnsi" w:cstheme="minorHAnsi"/>
                <w:sz w:val="22"/>
                <w:szCs w:val="22"/>
              </w:rPr>
              <w:t>Case studies</w:t>
            </w:r>
          </w:p>
        </w:tc>
        <w:tc>
          <w:tcPr>
            <w:tcW w:w="1570" w:type="dxa"/>
          </w:tcPr>
          <w:p w14:paraId="547C2A2E" w14:textId="3AD5E534" w:rsidR="00E40D17" w:rsidRPr="00126BBF" w:rsidRDefault="00E40D17" w:rsidP="00E40D17">
            <w:pPr>
              <w:rPr>
                <w:rFonts w:asciiTheme="minorHAnsi" w:hAnsiTheme="minorHAnsi" w:cstheme="minorHAnsi"/>
                <w:b/>
                <w:sz w:val="22"/>
                <w:szCs w:val="22"/>
              </w:rPr>
            </w:pPr>
            <w:r>
              <w:rPr>
                <w:rFonts w:asciiTheme="minorHAnsi" w:hAnsiTheme="minorHAnsi" w:cstheme="minorHAnsi"/>
                <w:b/>
                <w:sz w:val="22"/>
                <w:szCs w:val="22"/>
              </w:rPr>
              <w:t>Project Presentations and Reports</w:t>
            </w:r>
          </w:p>
        </w:tc>
        <w:tc>
          <w:tcPr>
            <w:tcW w:w="1190" w:type="dxa"/>
          </w:tcPr>
          <w:p w14:paraId="3A6B013A" w14:textId="7C3E7C7D" w:rsidR="00E40D17" w:rsidRPr="00126BBF" w:rsidRDefault="00E40D17" w:rsidP="00E40D17">
            <w:pPr>
              <w:jc w:val="center"/>
              <w:rPr>
                <w:rFonts w:asciiTheme="minorHAnsi" w:hAnsiTheme="minorHAnsi" w:cstheme="minorHAnsi"/>
                <w:b/>
                <w:sz w:val="22"/>
                <w:szCs w:val="22"/>
              </w:rPr>
            </w:pPr>
            <w:r w:rsidRPr="3028FD43">
              <w:rPr>
                <w:rFonts w:asciiTheme="minorHAnsi" w:hAnsiTheme="minorHAnsi" w:cstheme="minorBidi"/>
                <w:b/>
                <w:bCs/>
                <w:sz w:val="22"/>
                <w:szCs w:val="22"/>
              </w:rPr>
              <w:t>4</w:t>
            </w:r>
          </w:p>
        </w:tc>
      </w:tr>
      <w:tr w:rsidR="00E40D17" w:rsidRPr="00126BBF" w14:paraId="49B46768" w14:textId="77777777" w:rsidTr="00545BB5">
        <w:tc>
          <w:tcPr>
            <w:tcW w:w="1435" w:type="dxa"/>
          </w:tcPr>
          <w:p w14:paraId="3DECCD99" w14:textId="75FD6B38" w:rsidR="00E40D17" w:rsidRPr="00126BBF" w:rsidRDefault="00E40D17" w:rsidP="00E40D17">
            <w:pPr>
              <w:pStyle w:val="ListParagraph"/>
              <w:numPr>
                <w:ilvl w:val="0"/>
                <w:numId w:val="1"/>
              </w:numPr>
              <w:rPr>
                <w:rFonts w:asciiTheme="minorHAnsi" w:hAnsiTheme="minorHAnsi" w:cstheme="minorHAnsi"/>
                <w:bCs/>
                <w:sz w:val="22"/>
                <w:szCs w:val="22"/>
              </w:rPr>
            </w:pPr>
            <w:r>
              <w:rPr>
                <w:rFonts w:asciiTheme="minorHAnsi" w:hAnsiTheme="minorHAnsi" w:cstheme="minorHAnsi"/>
                <w:bCs/>
                <w:sz w:val="22"/>
                <w:szCs w:val="22"/>
              </w:rPr>
              <w:t>&amp; 17</w:t>
            </w:r>
          </w:p>
        </w:tc>
        <w:tc>
          <w:tcPr>
            <w:tcW w:w="4927" w:type="dxa"/>
          </w:tcPr>
          <w:p w14:paraId="4098382E" w14:textId="4B3433C0" w:rsidR="00E40D17" w:rsidRPr="00126BBF" w:rsidRDefault="00E40D17" w:rsidP="00E40D17">
            <w:pPr>
              <w:rPr>
                <w:rFonts w:asciiTheme="minorHAnsi" w:hAnsiTheme="minorHAnsi" w:cstheme="minorHAnsi"/>
                <w:b/>
                <w:sz w:val="22"/>
                <w:szCs w:val="22"/>
              </w:rPr>
            </w:pPr>
            <w:r w:rsidRPr="00545BB5">
              <w:rPr>
                <w:rFonts w:asciiTheme="minorHAnsi" w:hAnsiTheme="minorHAnsi" w:cstheme="minorHAnsi"/>
                <w:b/>
                <w:sz w:val="22"/>
                <w:szCs w:val="22"/>
              </w:rPr>
              <w:t>Final Exam Period</w:t>
            </w:r>
          </w:p>
        </w:tc>
        <w:tc>
          <w:tcPr>
            <w:tcW w:w="1570" w:type="dxa"/>
          </w:tcPr>
          <w:p w14:paraId="2AB00F22" w14:textId="3EDEC90D" w:rsidR="00E40D17" w:rsidRPr="00126BBF" w:rsidRDefault="00E40D17" w:rsidP="00E40D17">
            <w:pPr>
              <w:jc w:val="center"/>
              <w:rPr>
                <w:rFonts w:asciiTheme="minorHAnsi" w:hAnsiTheme="minorHAnsi" w:cstheme="minorHAnsi"/>
                <w:b/>
                <w:sz w:val="22"/>
                <w:szCs w:val="22"/>
              </w:rPr>
            </w:pPr>
            <w:r w:rsidRPr="00545BB5">
              <w:rPr>
                <w:rFonts w:asciiTheme="minorHAnsi" w:hAnsiTheme="minorHAnsi" w:cstheme="minorHAnsi"/>
                <w:b/>
                <w:color w:val="FF0000"/>
                <w:sz w:val="22"/>
                <w:szCs w:val="22"/>
              </w:rPr>
              <w:t>Final Exam</w:t>
            </w:r>
          </w:p>
        </w:tc>
        <w:tc>
          <w:tcPr>
            <w:tcW w:w="1190" w:type="dxa"/>
          </w:tcPr>
          <w:p w14:paraId="3F415DB3" w14:textId="77777777" w:rsidR="00E40D17" w:rsidRPr="00126BBF" w:rsidRDefault="00E40D17" w:rsidP="00E40D17">
            <w:pPr>
              <w:rPr>
                <w:rFonts w:asciiTheme="minorHAnsi" w:hAnsiTheme="minorHAnsi" w:cstheme="minorHAnsi"/>
                <w:b/>
                <w:sz w:val="22"/>
                <w:szCs w:val="22"/>
              </w:rPr>
            </w:pPr>
          </w:p>
        </w:tc>
      </w:tr>
    </w:tbl>
    <w:p w14:paraId="4FC1519C" w14:textId="77777777" w:rsidR="001A03BF" w:rsidRDefault="001A03BF" w:rsidP="00175925">
      <w:pPr>
        <w:rPr>
          <w:rFonts w:ascii="Calibri" w:hAnsi="Calibri" w:cs="Calibri"/>
          <w:b/>
          <w:bCs/>
          <w:sz w:val="24"/>
          <w:szCs w:val="24"/>
          <w:lang w:val="en-GB"/>
        </w:rPr>
      </w:pPr>
    </w:p>
    <w:p w14:paraId="76BEEA0A" w14:textId="77777777" w:rsidR="00205E69" w:rsidRPr="00CC7E81" w:rsidRDefault="00205E69" w:rsidP="00175925">
      <w:pPr>
        <w:rPr>
          <w:rFonts w:ascii="Calibri" w:hAnsi="Calibri" w:cs="Calibri"/>
          <w:b/>
          <w:bCs/>
          <w:sz w:val="24"/>
          <w:szCs w:val="24"/>
          <w:lang w:val="en-GB"/>
        </w:rPr>
      </w:pPr>
    </w:p>
    <w:p w14:paraId="15EAA6F6" w14:textId="4325980A" w:rsidR="00FC3DA7" w:rsidRPr="00CC7E81" w:rsidRDefault="00FC3DA7" w:rsidP="00E12731">
      <w:pPr>
        <w:rPr>
          <w:rFonts w:ascii="Calibri" w:hAnsi="Calibri" w:cs="Calibri"/>
          <w:b/>
          <w:bCs/>
          <w:sz w:val="24"/>
          <w:szCs w:val="24"/>
          <w:lang w:val="en-GB"/>
        </w:rPr>
      </w:pPr>
      <w:r w:rsidRPr="00CC7E81">
        <w:rPr>
          <w:rFonts w:ascii="Calibri" w:hAnsi="Calibri" w:cs="Calibri"/>
          <w:b/>
          <w:bCs/>
          <w:sz w:val="24"/>
          <w:szCs w:val="24"/>
          <w:lang w:val="en-GB"/>
        </w:rPr>
        <w:t>Information on out-of-class assignments with due dates for submission</w:t>
      </w:r>
    </w:p>
    <w:tbl>
      <w:tblPr>
        <w:tblStyle w:val="TableGrid"/>
        <w:tblW w:w="0" w:type="auto"/>
        <w:tblLook w:val="04A0" w:firstRow="1" w:lastRow="0" w:firstColumn="1" w:lastColumn="0" w:noHBand="0" w:noVBand="1"/>
      </w:tblPr>
      <w:tblGrid>
        <w:gridCol w:w="3726"/>
        <w:gridCol w:w="2873"/>
        <w:gridCol w:w="2512"/>
      </w:tblGrid>
      <w:tr w:rsidR="00FC3DA7" w:rsidRPr="00CC7E81" w14:paraId="10FA41F5" w14:textId="77777777" w:rsidTr="007E700F">
        <w:trPr>
          <w:cantSplit/>
          <w:tblHeader/>
        </w:trPr>
        <w:tc>
          <w:tcPr>
            <w:tcW w:w="3726" w:type="dxa"/>
            <w:shd w:val="clear" w:color="auto" w:fill="FDE9D9" w:themeFill="accent6" w:themeFillTint="33"/>
          </w:tcPr>
          <w:p w14:paraId="24AEE6C1"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Assignment/Activity</w:t>
            </w:r>
          </w:p>
        </w:tc>
        <w:tc>
          <w:tcPr>
            <w:tcW w:w="2873" w:type="dxa"/>
            <w:shd w:val="clear" w:color="auto" w:fill="FDE9D9" w:themeFill="accent6" w:themeFillTint="33"/>
          </w:tcPr>
          <w:p w14:paraId="64D73574"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Due Date</w:t>
            </w:r>
          </w:p>
        </w:tc>
        <w:tc>
          <w:tcPr>
            <w:tcW w:w="2512" w:type="dxa"/>
            <w:shd w:val="clear" w:color="auto" w:fill="FDE9D9" w:themeFill="accent6" w:themeFillTint="33"/>
          </w:tcPr>
          <w:p w14:paraId="2F2A9DF3" w14:textId="77777777" w:rsidR="00FC3DA7" w:rsidRPr="00CC7E81" w:rsidRDefault="00FC3DA7" w:rsidP="007E700F">
            <w:pPr>
              <w:jc w:val="center"/>
              <w:rPr>
                <w:rFonts w:ascii="Calibri" w:hAnsi="Calibri" w:cs="Calibri"/>
                <w:b/>
                <w:sz w:val="22"/>
                <w:szCs w:val="22"/>
                <w:lang w:val="en-GB"/>
              </w:rPr>
            </w:pPr>
            <w:r w:rsidRPr="00CC7E81">
              <w:rPr>
                <w:rFonts w:ascii="Calibri" w:hAnsi="Calibri" w:cs="Calibri"/>
                <w:b/>
                <w:sz w:val="22"/>
                <w:szCs w:val="22"/>
                <w:lang w:val="en-GB"/>
              </w:rPr>
              <w:t>Comments</w:t>
            </w:r>
          </w:p>
        </w:tc>
      </w:tr>
      <w:tr w:rsidR="00FC3DA7" w:rsidRPr="00CC7E81" w14:paraId="58D6FC35" w14:textId="77777777" w:rsidTr="007E700F">
        <w:trPr>
          <w:cantSplit/>
        </w:trPr>
        <w:tc>
          <w:tcPr>
            <w:tcW w:w="3726" w:type="dxa"/>
            <w:shd w:val="clear" w:color="auto" w:fill="auto"/>
          </w:tcPr>
          <w:p w14:paraId="6BC0FCD6" w14:textId="23C5C9C3" w:rsidR="00FC3DA7" w:rsidRPr="00CC7E81" w:rsidRDefault="00FC3DA7" w:rsidP="007E700F">
            <w:pPr>
              <w:rPr>
                <w:rFonts w:ascii="Calibri" w:hAnsi="Calibri" w:cs="Calibri"/>
                <w:bCs/>
                <w:sz w:val="22"/>
                <w:szCs w:val="22"/>
                <w:lang w:val="en-GB"/>
              </w:rPr>
            </w:pPr>
            <w:r w:rsidRPr="00CC7E81">
              <w:rPr>
                <w:rFonts w:ascii="Calibri" w:hAnsi="Calibri" w:cs="Calibri"/>
                <w:bCs/>
                <w:sz w:val="22"/>
                <w:szCs w:val="22"/>
                <w:lang w:val="en-GB"/>
              </w:rPr>
              <w:t>Assignments</w:t>
            </w:r>
            <w:r w:rsidR="0072491B">
              <w:rPr>
                <w:rFonts w:ascii="Calibri" w:hAnsi="Calibri" w:cs="Calibri"/>
                <w:bCs/>
                <w:sz w:val="22"/>
                <w:szCs w:val="22"/>
                <w:lang w:val="en-GB"/>
              </w:rPr>
              <w:t xml:space="preserve"> (HomeWorks)</w:t>
            </w:r>
          </w:p>
        </w:tc>
        <w:tc>
          <w:tcPr>
            <w:tcW w:w="2873" w:type="dxa"/>
            <w:shd w:val="clear" w:color="auto" w:fill="auto"/>
          </w:tcPr>
          <w:p w14:paraId="65B09DB8" w14:textId="3F1B1C86" w:rsidR="00FC3DA7" w:rsidRPr="00CC7E81" w:rsidRDefault="00FC3DA7" w:rsidP="007E700F">
            <w:pPr>
              <w:jc w:val="center"/>
              <w:rPr>
                <w:rFonts w:ascii="Calibri" w:hAnsi="Calibri" w:cs="Calibri"/>
                <w:bCs/>
                <w:sz w:val="22"/>
                <w:szCs w:val="22"/>
                <w:lang w:val="en-GB"/>
              </w:rPr>
            </w:pPr>
            <w:r w:rsidRPr="00CC7E81">
              <w:rPr>
                <w:rFonts w:ascii="Calibri" w:hAnsi="Calibri" w:cs="Calibri"/>
                <w:bCs/>
                <w:sz w:val="22"/>
                <w:szCs w:val="22"/>
                <w:lang w:val="en-GB"/>
              </w:rPr>
              <w:t>Week</w:t>
            </w:r>
            <w:r w:rsidR="005A2599">
              <w:rPr>
                <w:rFonts w:ascii="Calibri" w:hAnsi="Calibri" w:cs="Calibri"/>
                <w:bCs/>
                <w:sz w:val="22"/>
                <w:szCs w:val="22"/>
                <w:lang w:val="en-GB"/>
              </w:rPr>
              <w:t>s 3, 9, 13</w:t>
            </w:r>
          </w:p>
        </w:tc>
        <w:tc>
          <w:tcPr>
            <w:tcW w:w="2512" w:type="dxa"/>
            <w:shd w:val="clear" w:color="auto" w:fill="auto"/>
          </w:tcPr>
          <w:p w14:paraId="439F7EF9" w14:textId="5AC37C00" w:rsidR="00FC3DA7" w:rsidRPr="00CC7E81" w:rsidRDefault="00BC7BD3" w:rsidP="002E4D3C">
            <w:pPr>
              <w:jc w:val="center"/>
              <w:rPr>
                <w:rFonts w:ascii="Calibri" w:hAnsi="Calibri" w:cs="Calibri"/>
                <w:bCs/>
                <w:sz w:val="22"/>
                <w:szCs w:val="22"/>
                <w:lang w:val="en-GB"/>
              </w:rPr>
            </w:pPr>
            <w:r>
              <w:rPr>
                <w:rFonts w:ascii="Calibri" w:hAnsi="Calibri" w:cs="Calibri"/>
                <w:bCs/>
                <w:sz w:val="22"/>
                <w:szCs w:val="22"/>
                <w:lang w:val="en-GB"/>
              </w:rPr>
              <w:t xml:space="preserve">SLO </w:t>
            </w:r>
            <w:r w:rsidR="00C77B07">
              <w:rPr>
                <w:rFonts w:ascii="Calibri" w:hAnsi="Calibri" w:cs="Calibri"/>
                <w:bCs/>
                <w:sz w:val="22"/>
                <w:szCs w:val="22"/>
                <w:lang w:val="en-GB"/>
              </w:rPr>
              <w:t>1,</w:t>
            </w:r>
            <w:r>
              <w:rPr>
                <w:rFonts w:ascii="Calibri" w:hAnsi="Calibri" w:cs="Calibri"/>
                <w:bCs/>
                <w:sz w:val="22"/>
                <w:szCs w:val="22"/>
                <w:lang w:val="en-GB"/>
              </w:rPr>
              <w:t>2</w:t>
            </w:r>
            <w:r w:rsidR="00C77B07">
              <w:rPr>
                <w:rFonts w:ascii="Calibri" w:hAnsi="Calibri" w:cs="Calibri"/>
                <w:bCs/>
                <w:sz w:val="22"/>
                <w:szCs w:val="22"/>
                <w:lang w:val="en-GB"/>
              </w:rPr>
              <w:t>,</w:t>
            </w:r>
            <w:r w:rsidR="00610EF1">
              <w:rPr>
                <w:rFonts w:ascii="Calibri" w:hAnsi="Calibri" w:cs="Calibri"/>
                <w:bCs/>
                <w:sz w:val="22"/>
                <w:szCs w:val="22"/>
                <w:lang w:val="en-GB"/>
              </w:rPr>
              <w:t>3</w:t>
            </w:r>
          </w:p>
        </w:tc>
      </w:tr>
    </w:tbl>
    <w:p w14:paraId="0BFBC97E" w14:textId="77777777" w:rsidR="00FC3DA7" w:rsidRPr="00CC7E81" w:rsidRDefault="00FC3DA7" w:rsidP="00FC3DA7">
      <w:pPr>
        <w:spacing w:line="276" w:lineRule="auto"/>
        <w:rPr>
          <w:rFonts w:ascii="Calibri" w:hAnsi="Calibri" w:cs="Calibri"/>
          <w:b/>
          <w:sz w:val="26"/>
          <w:u w:val="single"/>
          <w:lang w:val="en-GB"/>
        </w:rPr>
      </w:pPr>
    </w:p>
    <w:p w14:paraId="556D983A" w14:textId="77777777" w:rsidR="00FC3DA7" w:rsidRPr="00CC7E81" w:rsidRDefault="00FC3DA7" w:rsidP="00FC3DA7">
      <w:pPr>
        <w:spacing w:line="276" w:lineRule="auto"/>
        <w:rPr>
          <w:rFonts w:ascii="Calibri" w:hAnsi="Calibri" w:cs="Calibri"/>
          <w:b/>
          <w:bCs/>
          <w:sz w:val="24"/>
          <w:szCs w:val="24"/>
          <w:lang w:val="en-GB"/>
        </w:rPr>
      </w:pPr>
      <w:r w:rsidRPr="00CC7E81">
        <w:rPr>
          <w:rFonts w:ascii="Calibri" w:hAnsi="Calibri" w:cs="Calibri"/>
          <w:b/>
          <w:bCs/>
          <w:sz w:val="24"/>
          <w:szCs w:val="24"/>
          <w:lang w:val="en-GB"/>
        </w:rPr>
        <w:t>Students’ Assessment:</w:t>
      </w:r>
    </w:p>
    <w:p w14:paraId="6875BE69" w14:textId="77777777" w:rsidR="00FC3DA7" w:rsidRPr="00CC7E81" w:rsidRDefault="00FC3DA7" w:rsidP="00FC3DA7">
      <w:pPr>
        <w:spacing w:before="120" w:line="276" w:lineRule="auto"/>
        <w:rPr>
          <w:rFonts w:ascii="Calibri" w:hAnsi="Calibri" w:cs="Calibri"/>
          <w:sz w:val="24"/>
          <w:szCs w:val="24"/>
          <w:lang w:val="en-GB"/>
        </w:rPr>
      </w:pPr>
      <w:r w:rsidRPr="00CC7E81">
        <w:rPr>
          <w:rFonts w:ascii="Calibri" w:hAnsi="Calibri" w:cs="Calibri"/>
          <w:sz w:val="24"/>
          <w:szCs w:val="24"/>
          <w:lang w:val="en-GB"/>
        </w:rPr>
        <w:t>Students are assessed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75"/>
        <w:gridCol w:w="2160"/>
        <w:gridCol w:w="1376"/>
      </w:tblGrid>
      <w:tr w:rsidR="00FC3DA7" w:rsidRPr="00CC7E81" w14:paraId="38EAD453" w14:textId="77777777" w:rsidTr="00545BB5">
        <w:trPr>
          <w:cantSplit/>
          <w:tblHeader/>
        </w:trPr>
        <w:tc>
          <w:tcPr>
            <w:tcW w:w="5575" w:type="dxa"/>
            <w:shd w:val="clear" w:color="auto" w:fill="FDE9D9" w:themeFill="accent6" w:themeFillTint="33"/>
          </w:tcPr>
          <w:p w14:paraId="6B86C960" w14:textId="5284C08D" w:rsidR="00FC3DA7" w:rsidRPr="00CC7E81" w:rsidRDefault="00FC3DA7" w:rsidP="007E700F">
            <w:pPr>
              <w:ind w:left="170"/>
              <w:jc w:val="center"/>
              <w:rPr>
                <w:rFonts w:ascii="Calibri" w:hAnsi="Calibri" w:cs="Calibri"/>
                <w:b/>
                <w:bCs/>
                <w:sz w:val="22"/>
                <w:szCs w:val="22"/>
                <w:lang w:val="en-GB"/>
              </w:rPr>
            </w:pPr>
            <w:r w:rsidRPr="00CC7E81">
              <w:rPr>
                <w:rFonts w:ascii="Calibri" w:hAnsi="Calibri" w:cs="Calibri"/>
                <w:b/>
                <w:bCs/>
                <w:sz w:val="22"/>
                <w:szCs w:val="22"/>
                <w:lang w:val="en-GB"/>
              </w:rPr>
              <w:t>Assessment Tool(s)</w:t>
            </w:r>
          </w:p>
        </w:tc>
        <w:tc>
          <w:tcPr>
            <w:tcW w:w="2160" w:type="dxa"/>
            <w:shd w:val="clear" w:color="auto" w:fill="FDE9D9" w:themeFill="accent6" w:themeFillTint="33"/>
          </w:tcPr>
          <w:p w14:paraId="2CE845FD"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Date</w:t>
            </w:r>
          </w:p>
        </w:tc>
        <w:tc>
          <w:tcPr>
            <w:tcW w:w="1376" w:type="dxa"/>
            <w:shd w:val="clear" w:color="auto" w:fill="FDE9D9" w:themeFill="accent6" w:themeFillTint="33"/>
          </w:tcPr>
          <w:p w14:paraId="65D1B3C7" w14:textId="77777777" w:rsidR="00FC3DA7" w:rsidRPr="00CC7E81" w:rsidRDefault="00FC3DA7" w:rsidP="007E700F">
            <w:pPr>
              <w:jc w:val="center"/>
              <w:rPr>
                <w:rFonts w:ascii="Calibri" w:hAnsi="Calibri" w:cs="Calibri"/>
                <w:b/>
                <w:bCs/>
                <w:sz w:val="22"/>
                <w:szCs w:val="22"/>
                <w:lang w:val="en-GB"/>
              </w:rPr>
            </w:pPr>
            <w:r w:rsidRPr="00CC7E81">
              <w:rPr>
                <w:rFonts w:ascii="Calibri" w:hAnsi="Calibri" w:cs="Calibri"/>
                <w:b/>
                <w:bCs/>
                <w:sz w:val="22"/>
                <w:szCs w:val="22"/>
                <w:lang w:val="en-GB"/>
              </w:rPr>
              <w:t>Weight (%)</w:t>
            </w:r>
          </w:p>
        </w:tc>
      </w:tr>
      <w:tr w:rsidR="00545BB5" w:rsidRPr="00CC7E81" w14:paraId="2397EBFF" w14:textId="77777777" w:rsidTr="00545BB5">
        <w:trPr>
          <w:cantSplit/>
        </w:trPr>
        <w:tc>
          <w:tcPr>
            <w:tcW w:w="5575" w:type="dxa"/>
          </w:tcPr>
          <w:p w14:paraId="23E057BC" w14:textId="314090A3" w:rsidR="00545BB5" w:rsidRPr="00CC7E81" w:rsidRDefault="00545BB5" w:rsidP="00545BB5">
            <w:pPr>
              <w:rPr>
                <w:rFonts w:ascii="Calibri" w:hAnsi="Calibri" w:cs="Calibri"/>
                <w:sz w:val="22"/>
                <w:szCs w:val="22"/>
                <w:lang w:val="en-GB"/>
              </w:rPr>
            </w:pPr>
            <w:r w:rsidRPr="3028FD43">
              <w:rPr>
                <w:rFonts w:asciiTheme="minorHAnsi" w:hAnsiTheme="minorHAnsi" w:cstheme="minorBidi"/>
                <w:sz w:val="22"/>
                <w:szCs w:val="22"/>
              </w:rPr>
              <w:t>Homework and Quizzes</w:t>
            </w:r>
          </w:p>
        </w:tc>
        <w:tc>
          <w:tcPr>
            <w:tcW w:w="2160" w:type="dxa"/>
            <w:shd w:val="clear" w:color="auto" w:fill="auto"/>
          </w:tcPr>
          <w:p w14:paraId="70928A21" w14:textId="43D1C087" w:rsidR="00545BB5" w:rsidRPr="00CC7E81" w:rsidRDefault="00545BB5" w:rsidP="00545BB5">
            <w:pPr>
              <w:rPr>
                <w:rFonts w:ascii="Calibri" w:hAnsi="Calibri" w:cs="Calibri"/>
                <w:sz w:val="22"/>
                <w:szCs w:val="22"/>
                <w:lang w:val="en-GB"/>
              </w:rPr>
            </w:pPr>
            <w:r w:rsidRPr="3028FD43">
              <w:rPr>
                <w:rFonts w:asciiTheme="minorHAnsi" w:hAnsiTheme="minorHAnsi" w:cstheme="minorBidi"/>
                <w:sz w:val="22"/>
                <w:szCs w:val="22"/>
              </w:rPr>
              <w:t>Weeks 3,5,9,11,13</w:t>
            </w:r>
          </w:p>
        </w:tc>
        <w:tc>
          <w:tcPr>
            <w:tcW w:w="1376" w:type="dxa"/>
          </w:tcPr>
          <w:p w14:paraId="40CA1517" w14:textId="3AE544E7" w:rsidR="00545BB5" w:rsidRPr="00CC7E81" w:rsidRDefault="00545BB5" w:rsidP="00545BB5">
            <w:pPr>
              <w:jc w:val="center"/>
              <w:rPr>
                <w:rFonts w:ascii="Calibri" w:hAnsi="Calibri" w:cs="Calibri"/>
                <w:sz w:val="22"/>
                <w:szCs w:val="22"/>
                <w:lang w:val="en-GB"/>
              </w:rPr>
            </w:pPr>
            <w:r>
              <w:rPr>
                <w:rFonts w:asciiTheme="minorHAnsi" w:hAnsiTheme="minorHAnsi" w:cstheme="minorHAnsi"/>
                <w:sz w:val="22"/>
                <w:szCs w:val="22"/>
              </w:rPr>
              <w:t>20</w:t>
            </w:r>
          </w:p>
        </w:tc>
      </w:tr>
      <w:tr w:rsidR="00545BB5" w:rsidRPr="00CC7E81" w14:paraId="41214928" w14:textId="77777777" w:rsidTr="00545BB5">
        <w:trPr>
          <w:cantSplit/>
        </w:trPr>
        <w:tc>
          <w:tcPr>
            <w:tcW w:w="5575" w:type="dxa"/>
          </w:tcPr>
          <w:p w14:paraId="01EC6EF8" w14:textId="78E651B2" w:rsidR="00545BB5" w:rsidRPr="00CC7E81" w:rsidRDefault="00545BB5" w:rsidP="00545BB5">
            <w:pPr>
              <w:rPr>
                <w:rFonts w:ascii="Calibri" w:hAnsi="Calibri" w:cs="Calibri"/>
                <w:sz w:val="22"/>
                <w:szCs w:val="22"/>
                <w:lang w:val="en-GB"/>
              </w:rPr>
            </w:pPr>
            <w:r>
              <w:rPr>
                <w:rFonts w:asciiTheme="minorHAnsi" w:hAnsiTheme="minorHAnsi" w:cstheme="minorHAnsi"/>
                <w:sz w:val="22"/>
                <w:szCs w:val="22"/>
              </w:rPr>
              <w:t xml:space="preserve">Midterm </w:t>
            </w:r>
            <w:r w:rsidRPr="008341CA">
              <w:rPr>
                <w:rFonts w:asciiTheme="minorHAnsi" w:hAnsiTheme="minorHAnsi" w:cstheme="minorHAnsi"/>
                <w:sz w:val="22"/>
                <w:szCs w:val="22"/>
              </w:rPr>
              <w:t>Exam</w:t>
            </w:r>
          </w:p>
        </w:tc>
        <w:tc>
          <w:tcPr>
            <w:tcW w:w="2160" w:type="dxa"/>
            <w:shd w:val="clear" w:color="auto" w:fill="auto"/>
          </w:tcPr>
          <w:p w14:paraId="6669DC09" w14:textId="2EA3F501" w:rsidR="00545BB5" w:rsidRPr="00CC7E81" w:rsidRDefault="00545BB5" w:rsidP="00545BB5">
            <w:pPr>
              <w:rPr>
                <w:rFonts w:ascii="Calibri" w:hAnsi="Calibri" w:cs="Calibri"/>
                <w:sz w:val="22"/>
                <w:szCs w:val="22"/>
                <w:lang w:val="en-GB"/>
              </w:rPr>
            </w:pPr>
            <w:r w:rsidRPr="000027AA">
              <w:rPr>
                <w:rFonts w:asciiTheme="minorHAnsi" w:hAnsiTheme="minorHAnsi" w:cstheme="minorHAnsi"/>
                <w:sz w:val="22"/>
                <w:szCs w:val="22"/>
              </w:rPr>
              <w:t xml:space="preserve">Week </w:t>
            </w:r>
            <w:r>
              <w:rPr>
                <w:rFonts w:asciiTheme="minorHAnsi" w:hAnsiTheme="minorHAnsi" w:cstheme="minorHAnsi"/>
                <w:sz w:val="22"/>
                <w:szCs w:val="22"/>
              </w:rPr>
              <w:t>8</w:t>
            </w:r>
          </w:p>
        </w:tc>
        <w:tc>
          <w:tcPr>
            <w:tcW w:w="1376" w:type="dxa"/>
          </w:tcPr>
          <w:p w14:paraId="062B2B1A" w14:textId="5304460F" w:rsidR="00545BB5" w:rsidRPr="00CC7E81" w:rsidRDefault="00545BB5" w:rsidP="00545BB5">
            <w:pPr>
              <w:jc w:val="center"/>
              <w:rPr>
                <w:rFonts w:ascii="Calibri" w:hAnsi="Calibri" w:cs="Calibri"/>
                <w:sz w:val="22"/>
                <w:szCs w:val="22"/>
                <w:lang w:val="en-GB"/>
              </w:rPr>
            </w:pPr>
            <w:r>
              <w:rPr>
                <w:rFonts w:asciiTheme="minorHAnsi" w:hAnsiTheme="minorHAnsi" w:cstheme="minorHAnsi"/>
                <w:sz w:val="22"/>
                <w:szCs w:val="22"/>
              </w:rPr>
              <w:t>25</w:t>
            </w:r>
          </w:p>
        </w:tc>
      </w:tr>
      <w:tr w:rsidR="00E40D17" w:rsidRPr="00CC7E81" w14:paraId="2D054F71" w14:textId="77777777" w:rsidTr="00545BB5">
        <w:trPr>
          <w:cantSplit/>
        </w:trPr>
        <w:tc>
          <w:tcPr>
            <w:tcW w:w="5575" w:type="dxa"/>
          </w:tcPr>
          <w:p w14:paraId="3DCA2CC2" w14:textId="47CBE38E" w:rsidR="00E40D17" w:rsidRPr="008341CA" w:rsidRDefault="00E40D17" w:rsidP="00E40D17">
            <w:pPr>
              <w:rPr>
                <w:rFonts w:asciiTheme="minorHAnsi" w:hAnsiTheme="minorHAnsi" w:cstheme="minorHAnsi"/>
                <w:sz w:val="22"/>
                <w:szCs w:val="22"/>
              </w:rPr>
            </w:pPr>
            <w:r>
              <w:rPr>
                <w:rFonts w:asciiTheme="minorHAnsi" w:hAnsiTheme="minorHAnsi" w:cstheme="minorHAnsi"/>
                <w:sz w:val="22"/>
                <w:szCs w:val="22"/>
              </w:rPr>
              <w:t>Project Presentations and Reports</w:t>
            </w:r>
          </w:p>
        </w:tc>
        <w:tc>
          <w:tcPr>
            <w:tcW w:w="2160" w:type="dxa"/>
            <w:shd w:val="clear" w:color="auto" w:fill="auto"/>
          </w:tcPr>
          <w:p w14:paraId="1023E6F8" w14:textId="084381F9" w:rsidR="00E40D17" w:rsidRPr="000027AA" w:rsidRDefault="00E40D17" w:rsidP="00E40D17">
            <w:pPr>
              <w:rPr>
                <w:rFonts w:asciiTheme="minorHAnsi" w:hAnsiTheme="minorHAnsi" w:cstheme="minorHAnsi"/>
                <w:sz w:val="22"/>
                <w:szCs w:val="22"/>
              </w:rPr>
            </w:pPr>
            <w:r>
              <w:rPr>
                <w:rFonts w:asciiTheme="minorHAnsi" w:hAnsiTheme="minorHAnsi" w:cstheme="minorHAnsi"/>
                <w:sz w:val="22"/>
                <w:szCs w:val="22"/>
              </w:rPr>
              <w:t>Week 15</w:t>
            </w:r>
          </w:p>
        </w:tc>
        <w:tc>
          <w:tcPr>
            <w:tcW w:w="1376" w:type="dxa"/>
          </w:tcPr>
          <w:p w14:paraId="4C607F6D" w14:textId="4C1AC7FE" w:rsidR="00E40D17" w:rsidRDefault="00E40D17" w:rsidP="00E40D17">
            <w:pPr>
              <w:jc w:val="center"/>
              <w:rPr>
                <w:rFonts w:asciiTheme="minorHAnsi" w:hAnsiTheme="minorHAnsi" w:cstheme="minorHAnsi"/>
                <w:sz w:val="22"/>
                <w:szCs w:val="22"/>
              </w:rPr>
            </w:pPr>
            <w:r>
              <w:rPr>
                <w:rFonts w:asciiTheme="minorHAnsi" w:hAnsiTheme="minorHAnsi" w:cstheme="minorHAnsi"/>
                <w:sz w:val="22"/>
                <w:szCs w:val="22"/>
              </w:rPr>
              <w:t>10</w:t>
            </w:r>
          </w:p>
        </w:tc>
      </w:tr>
      <w:tr w:rsidR="00E40D17" w:rsidRPr="00CC7E81" w14:paraId="0556F774" w14:textId="77777777" w:rsidTr="00545BB5">
        <w:trPr>
          <w:cantSplit/>
        </w:trPr>
        <w:tc>
          <w:tcPr>
            <w:tcW w:w="5575" w:type="dxa"/>
          </w:tcPr>
          <w:p w14:paraId="39216D65" w14:textId="056072F1" w:rsidR="00E40D17" w:rsidRDefault="00E40D17" w:rsidP="00E40D17">
            <w:pPr>
              <w:rPr>
                <w:rFonts w:asciiTheme="minorHAnsi" w:hAnsiTheme="minorHAnsi" w:cstheme="minorHAnsi"/>
                <w:sz w:val="22"/>
                <w:szCs w:val="22"/>
              </w:rPr>
            </w:pPr>
            <w:r w:rsidRPr="008341CA">
              <w:rPr>
                <w:rFonts w:asciiTheme="minorHAnsi" w:hAnsiTheme="minorHAnsi" w:cstheme="minorHAnsi"/>
                <w:sz w:val="22"/>
                <w:szCs w:val="22"/>
              </w:rPr>
              <w:t>Final Exam</w:t>
            </w:r>
          </w:p>
        </w:tc>
        <w:tc>
          <w:tcPr>
            <w:tcW w:w="2160" w:type="dxa"/>
            <w:shd w:val="clear" w:color="auto" w:fill="auto"/>
          </w:tcPr>
          <w:p w14:paraId="526E8CC3" w14:textId="73B9255A" w:rsidR="00E40D17" w:rsidRDefault="00E40D17" w:rsidP="00E40D17">
            <w:pPr>
              <w:rPr>
                <w:rFonts w:asciiTheme="minorHAnsi" w:hAnsiTheme="minorHAnsi" w:cstheme="minorHAnsi"/>
                <w:sz w:val="22"/>
                <w:szCs w:val="22"/>
              </w:rPr>
            </w:pPr>
            <w:r w:rsidRPr="000027AA">
              <w:rPr>
                <w:rFonts w:asciiTheme="minorHAnsi" w:hAnsiTheme="minorHAnsi" w:cstheme="minorHAnsi"/>
                <w:sz w:val="22"/>
                <w:szCs w:val="22"/>
              </w:rPr>
              <w:t>Week</w:t>
            </w:r>
            <w:r w:rsidR="00141B7F">
              <w:rPr>
                <w:rFonts w:asciiTheme="minorHAnsi" w:hAnsiTheme="minorHAnsi" w:cstheme="minorHAnsi"/>
                <w:sz w:val="22"/>
                <w:szCs w:val="22"/>
              </w:rPr>
              <w:t>s</w:t>
            </w:r>
            <w:r w:rsidRPr="000027AA">
              <w:rPr>
                <w:rFonts w:asciiTheme="minorHAnsi" w:hAnsiTheme="minorHAnsi" w:cstheme="minorHAnsi"/>
                <w:sz w:val="22"/>
                <w:szCs w:val="22"/>
              </w:rPr>
              <w:t xml:space="preserve"> 16</w:t>
            </w:r>
            <w:r w:rsidR="00141B7F">
              <w:rPr>
                <w:rFonts w:asciiTheme="minorHAnsi" w:hAnsiTheme="minorHAnsi" w:cstheme="minorHAnsi"/>
                <w:sz w:val="22"/>
                <w:szCs w:val="22"/>
              </w:rPr>
              <w:t xml:space="preserve"> &amp; 17</w:t>
            </w:r>
          </w:p>
        </w:tc>
        <w:tc>
          <w:tcPr>
            <w:tcW w:w="1376" w:type="dxa"/>
          </w:tcPr>
          <w:p w14:paraId="761B0335" w14:textId="361DA86E" w:rsidR="00E40D17" w:rsidRDefault="00E40D17" w:rsidP="00E40D17">
            <w:pPr>
              <w:jc w:val="center"/>
              <w:rPr>
                <w:rFonts w:asciiTheme="minorHAnsi" w:hAnsiTheme="minorHAnsi" w:cstheme="minorHAnsi"/>
                <w:sz w:val="22"/>
                <w:szCs w:val="22"/>
              </w:rPr>
            </w:pPr>
            <w:r>
              <w:rPr>
                <w:rFonts w:asciiTheme="minorHAnsi" w:hAnsiTheme="minorHAnsi" w:cstheme="minorHAnsi"/>
                <w:sz w:val="22"/>
                <w:szCs w:val="22"/>
              </w:rPr>
              <w:t>45</w:t>
            </w:r>
          </w:p>
        </w:tc>
      </w:tr>
      <w:tr w:rsidR="00E40D17" w:rsidRPr="00CC7E81" w14:paraId="2E2942A6" w14:textId="77777777" w:rsidTr="00545BB5">
        <w:trPr>
          <w:cantSplit/>
        </w:trPr>
        <w:tc>
          <w:tcPr>
            <w:tcW w:w="5575" w:type="dxa"/>
            <w:shd w:val="clear" w:color="auto" w:fill="D9D9D9" w:themeFill="background1" w:themeFillShade="D9"/>
          </w:tcPr>
          <w:p w14:paraId="37AD9555" w14:textId="77777777" w:rsidR="00E40D17" w:rsidRPr="00CC7E81" w:rsidRDefault="00E40D17" w:rsidP="00E40D17">
            <w:pPr>
              <w:ind w:left="170"/>
              <w:jc w:val="center"/>
              <w:rPr>
                <w:rFonts w:ascii="Calibri" w:hAnsi="Calibri" w:cs="Calibri"/>
                <w:b/>
                <w:bCs/>
                <w:sz w:val="22"/>
                <w:szCs w:val="22"/>
                <w:lang w:val="en-GB"/>
              </w:rPr>
            </w:pPr>
            <w:r w:rsidRPr="00CC7E81">
              <w:rPr>
                <w:rFonts w:ascii="Calibri" w:hAnsi="Calibri" w:cs="Calibri"/>
                <w:b/>
                <w:bCs/>
                <w:sz w:val="22"/>
                <w:szCs w:val="22"/>
                <w:lang w:val="en-GB"/>
              </w:rPr>
              <w:t>Total</w:t>
            </w:r>
          </w:p>
        </w:tc>
        <w:tc>
          <w:tcPr>
            <w:tcW w:w="2160" w:type="dxa"/>
            <w:shd w:val="clear" w:color="auto" w:fill="D9D9D9" w:themeFill="background1" w:themeFillShade="D9"/>
          </w:tcPr>
          <w:p w14:paraId="1946A86F" w14:textId="77777777" w:rsidR="00E40D17" w:rsidRPr="00CC7E81" w:rsidRDefault="00E40D17" w:rsidP="00E40D17">
            <w:pPr>
              <w:jc w:val="center"/>
              <w:rPr>
                <w:rFonts w:ascii="Calibri" w:hAnsi="Calibri" w:cs="Calibri"/>
                <w:b/>
                <w:bCs/>
                <w:sz w:val="22"/>
                <w:szCs w:val="22"/>
                <w:lang w:val="en-GB"/>
              </w:rPr>
            </w:pPr>
          </w:p>
        </w:tc>
        <w:tc>
          <w:tcPr>
            <w:tcW w:w="1376" w:type="dxa"/>
            <w:shd w:val="clear" w:color="auto" w:fill="D9D9D9" w:themeFill="background1" w:themeFillShade="D9"/>
          </w:tcPr>
          <w:p w14:paraId="46B879E6" w14:textId="77777777" w:rsidR="00E40D17" w:rsidRPr="00CC7E81" w:rsidRDefault="00E40D17" w:rsidP="00E40D17">
            <w:pPr>
              <w:jc w:val="center"/>
              <w:rPr>
                <w:rFonts w:ascii="Calibri" w:hAnsi="Calibri" w:cs="Calibri"/>
                <w:b/>
                <w:bCs/>
                <w:sz w:val="22"/>
                <w:szCs w:val="22"/>
                <w:lang w:val="en-GB"/>
              </w:rPr>
            </w:pPr>
            <w:r w:rsidRPr="00CC7E81">
              <w:rPr>
                <w:rFonts w:ascii="Calibri" w:hAnsi="Calibri" w:cs="Calibri"/>
                <w:b/>
                <w:bCs/>
                <w:sz w:val="22"/>
                <w:szCs w:val="22"/>
                <w:lang w:val="en-GB"/>
              </w:rPr>
              <w:t>100</w:t>
            </w:r>
          </w:p>
        </w:tc>
      </w:tr>
    </w:tbl>
    <w:p w14:paraId="35C2B8C9" w14:textId="77777777" w:rsidR="00965440" w:rsidRPr="00CC7E81" w:rsidRDefault="00965440" w:rsidP="00965440">
      <w:pPr>
        <w:rPr>
          <w:rFonts w:ascii="Calibri" w:hAnsi="Calibri" w:cs="Calibri"/>
          <w:b/>
          <w:bCs/>
          <w:sz w:val="24"/>
          <w:szCs w:val="24"/>
          <w:lang w:val="en-GB"/>
        </w:rPr>
      </w:pPr>
    </w:p>
    <w:p w14:paraId="6F798148" w14:textId="0507E4BA" w:rsidR="00DE7142" w:rsidRPr="00CC7E81" w:rsidRDefault="00965440" w:rsidP="00965440">
      <w:pPr>
        <w:rPr>
          <w:rFonts w:ascii="Calibri" w:hAnsi="Calibri" w:cs="Calibri"/>
          <w:b/>
          <w:bCs/>
          <w:sz w:val="24"/>
          <w:szCs w:val="24"/>
          <w:lang w:val="en-GB"/>
        </w:rPr>
      </w:pPr>
      <w:r w:rsidRPr="00CC7E81">
        <w:rPr>
          <w:rFonts w:ascii="Calibri" w:hAnsi="Calibri" w:cs="Calibri"/>
          <w:b/>
          <w:bCs/>
          <w:sz w:val="24"/>
          <w:szCs w:val="24"/>
          <w:lang w:val="en-GB"/>
        </w:rPr>
        <w:t xml:space="preserve">Course Outcome Assessment Plan: </w:t>
      </w:r>
    </w:p>
    <w:tbl>
      <w:tblPr>
        <w:tblStyle w:val="TableGrid"/>
        <w:tblW w:w="9715" w:type="dxa"/>
        <w:tblLayout w:type="fixed"/>
        <w:tblLook w:val="04A0" w:firstRow="1" w:lastRow="0" w:firstColumn="1" w:lastColumn="0" w:noHBand="0" w:noVBand="1"/>
      </w:tblPr>
      <w:tblGrid>
        <w:gridCol w:w="1795"/>
        <w:gridCol w:w="1676"/>
        <w:gridCol w:w="1474"/>
        <w:gridCol w:w="1350"/>
        <w:gridCol w:w="2070"/>
        <w:gridCol w:w="1350"/>
      </w:tblGrid>
      <w:tr w:rsidR="0080336A" w:rsidRPr="00CC7E81" w14:paraId="34C2F6FF" w14:textId="22F21722" w:rsidTr="00141B7F">
        <w:trPr>
          <w:trHeight w:val="593"/>
          <w:tblHeader/>
        </w:trPr>
        <w:tc>
          <w:tcPr>
            <w:tcW w:w="1795" w:type="dxa"/>
            <w:shd w:val="clear" w:color="auto" w:fill="FDE9D9" w:themeFill="accent6" w:themeFillTint="33"/>
            <w:vAlign w:val="center"/>
          </w:tcPr>
          <w:p w14:paraId="236197ED" w14:textId="71B5FCBA" w:rsidR="00667AB7" w:rsidRPr="00CC7E81" w:rsidRDefault="00667AB7" w:rsidP="00667AB7">
            <w:pPr>
              <w:jc w:val="center"/>
              <w:rPr>
                <w:rFonts w:ascii="Calibri" w:hAnsi="Calibri" w:cs="Calibri"/>
                <w:b/>
                <w:lang w:val="en-GB"/>
              </w:rPr>
            </w:pPr>
            <w:r w:rsidRPr="00CC7E81">
              <w:rPr>
                <w:rFonts w:ascii="Calibri" w:hAnsi="Calibri" w:cs="Calibri"/>
                <w:b/>
                <w:lang w:val="en-GB"/>
              </w:rPr>
              <w:t>Course LOs</w:t>
            </w:r>
          </w:p>
        </w:tc>
        <w:tc>
          <w:tcPr>
            <w:tcW w:w="1676" w:type="dxa"/>
            <w:shd w:val="clear" w:color="auto" w:fill="FDE9D9" w:themeFill="accent6" w:themeFillTint="33"/>
            <w:vAlign w:val="center"/>
          </w:tcPr>
          <w:p w14:paraId="720E20CF" w14:textId="52A9B7D1" w:rsidR="00667AB7" w:rsidRPr="00CC7E81" w:rsidRDefault="00667AB7" w:rsidP="00667AB7">
            <w:pPr>
              <w:jc w:val="center"/>
              <w:rPr>
                <w:rFonts w:ascii="Calibri" w:hAnsi="Calibri" w:cs="Calibri"/>
                <w:b/>
                <w:lang w:val="en-GB"/>
              </w:rPr>
            </w:pPr>
            <w:r w:rsidRPr="00CC7E81">
              <w:rPr>
                <w:rFonts w:ascii="Calibri" w:hAnsi="Calibri" w:cs="Calibri"/>
                <w:b/>
                <w:lang w:val="en-GB"/>
              </w:rPr>
              <w:t>Teaching/</w:t>
            </w:r>
            <w:r w:rsidR="003A5117" w:rsidRPr="00CC7E81">
              <w:rPr>
                <w:rFonts w:ascii="Calibri" w:hAnsi="Calibri" w:cs="Calibri"/>
                <w:b/>
                <w:lang w:val="en-GB"/>
              </w:rPr>
              <w:t xml:space="preserve"> </w:t>
            </w:r>
            <w:r w:rsidRPr="00CC7E81">
              <w:rPr>
                <w:rFonts w:ascii="Calibri" w:hAnsi="Calibri" w:cs="Calibri"/>
                <w:b/>
                <w:lang w:val="en-GB"/>
              </w:rPr>
              <w:t>Learning Method(s)</w:t>
            </w:r>
          </w:p>
        </w:tc>
        <w:tc>
          <w:tcPr>
            <w:tcW w:w="1474" w:type="dxa"/>
            <w:shd w:val="clear" w:color="auto" w:fill="FDE9D9" w:themeFill="accent6" w:themeFillTint="33"/>
            <w:vAlign w:val="center"/>
          </w:tcPr>
          <w:p w14:paraId="230D8A81" w14:textId="77777777" w:rsidR="00667AB7" w:rsidRPr="00CC7E81" w:rsidRDefault="00667AB7" w:rsidP="00667AB7">
            <w:pPr>
              <w:jc w:val="center"/>
              <w:rPr>
                <w:rFonts w:ascii="Calibri" w:hAnsi="Calibri" w:cs="Calibri"/>
                <w:b/>
                <w:lang w:val="en-GB"/>
              </w:rPr>
            </w:pPr>
            <w:r w:rsidRPr="00CC7E81">
              <w:rPr>
                <w:rFonts w:ascii="Calibri" w:hAnsi="Calibri" w:cs="Calibri"/>
                <w:b/>
                <w:lang w:val="en-GB"/>
              </w:rPr>
              <w:t>Assessment Tool(s)</w:t>
            </w:r>
          </w:p>
        </w:tc>
        <w:tc>
          <w:tcPr>
            <w:tcW w:w="1350" w:type="dxa"/>
            <w:shd w:val="clear" w:color="auto" w:fill="FDE9D9" w:themeFill="accent6" w:themeFillTint="33"/>
            <w:vAlign w:val="center"/>
          </w:tcPr>
          <w:p w14:paraId="59874084" w14:textId="6461DBBD" w:rsidR="00667AB7" w:rsidRPr="00CC7E81" w:rsidRDefault="00667AB7" w:rsidP="00667AB7">
            <w:pPr>
              <w:jc w:val="center"/>
              <w:rPr>
                <w:rFonts w:ascii="Calibri" w:hAnsi="Calibri" w:cs="Calibri"/>
                <w:b/>
                <w:lang w:val="en-GB"/>
              </w:rPr>
            </w:pPr>
            <w:r w:rsidRPr="00CC7E81">
              <w:rPr>
                <w:rFonts w:ascii="Calibri" w:hAnsi="Calibri" w:cs="Calibri"/>
                <w:b/>
                <w:lang w:val="en-GB"/>
              </w:rPr>
              <w:t>Performance Indicators</w:t>
            </w:r>
          </w:p>
        </w:tc>
        <w:tc>
          <w:tcPr>
            <w:tcW w:w="2070" w:type="dxa"/>
            <w:shd w:val="clear" w:color="auto" w:fill="FDE9D9" w:themeFill="accent6" w:themeFillTint="33"/>
            <w:vAlign w:val="center"/>
          </w:tcPr>
          <w:p w14:paraId="4BF3B542" w14:textId="03A861B5" w:rsidR="00667AB7" w:rsidRPr="00CC7E81" w:rsidRDefault="00667AB7" w:rsidP="00667AB7">
            <w:pPr>
              <w:jc w:val="center"/>
              <w:rPr>
                <w:rFonts w:ascii="Calibri" w:hAnsi="Calibri" w:cs="Calibri"/>
                <w:b/>
                <w:lang w:val="en-GB"/>
              </w:rPr>
            </w:pPr>
            <w:proofErr w:type="spellStart"/>
            <w:r w:rsidRPr="00CC7E81">
              <w:rPr>
                <w:rFonts w:ascii="Calibri" w:hAnsi="Calibri" w:cs="Calibri"/>
                <w:b/>
                <w:lang w:val="en-GB"/>
              </w:rPr>
              <w:t>UoS</w:t>
            </w:r>
            <w:proofErr w:type="spellEnd"/>
            <w:r w:rsidRPr="00CC7E81">
              <w:rPr>
                <w:rFonts w:ascii="Calibri" w:hAnsi="Calibri" w:cs="Calibri"/>
                <w:b/>
                <w:lang w:val="en-GB"/>
              </w:rPr>
              <w:t xml:space="preserve"> Competenc</w:t>
            </w:r>
            <w:r w:rsidR="007F1CED" w:rsidRPr="00CC7E81">
              <w:rPr>
                <w:rFonts w:ascii="Calibri" w:hAnsi="Calibri" w:cs="Calibri"/>
                <w:b/>
                <w:lang w:val="en-GB"/>
              </w:rPr>
              <w:t>ies</w:t>
            </w:r>
          </w:p>
        </w:tc>
        <w:tc>
          <w:tcPr>
            <w:tcW w:w="1350" w:type="dxa"/>
            <w:shd w:val="clear" w:color="auto" w:fill="FDE9D9" w:themeFill="accent6" w:themeFillTint="33"/>
            <w:vAlign w:val="center"/>
          </w:tcPr>
          <w:p w14:paraId="3C6E2D46" w14:textId="77D9F990" w:rsidR="00667AB7" w:rsidRPr="00CC7E81" w:rsidRDefault="00667AB7" w:rsidP="00667AB7">
            <w:pPr>
              <w:jc w:val="center"/>
              <w:rPr>
                <w:rFonts w:ascii="Calibri" w:hAnsi="Calibri" w:cs="Calibri"/>
                <w:b/>
                <w:lang w:val="en-GB"/>
              </w:rPr>
            </w:pPr>
            <w:r w:rsidRPr="00CC7E81">
              <w:rPr>
                <w:rFonts w:ascii="Calibri" w:hAnsi="Calibri" w:cs="Calibri"/>
                <w:b/>
                <w:lang w:val="en-GB"/>
              </w:rPr>
              <w:t>Other Competencies (If applicable)</w:t>
            </w:r>
          </w:p>
        </w:tc>
      </w:tr>
      <w:tr w:rsidR="005A2599" w:rsidRPr="00CC7E81" w14:paraId="099785FA" w14:textId="69CB9990" w:rsidTr="00141B7F">
        <w:tc>
          <w:tcPr>
            <w:tcW w:w="1795" w:type="dxa"/>
          </w:tcPr>
          <w:p w14:paraId="368A75D2" w14:textId="7E93389F" w:rsidR="005A2599" w:rsidRPr="00CC7E81" w:rsidRDefault="005A2599" w:rsidP="005A2599">
            <w:pPr>
              <w:rPr>
                <w:rFonts w:ascii="Calibri" w:eastAsia="Calibri" w:hAnsi="Calibri" w:cs="Calibri"/>
                <w:sz w:val="22"/>
                <w:szCs w:val="22"/>
                <w:lang w:val="en-GB"/>
              </w:rPr>
            </w:pPr>
            <w:r>
              <w:rPr>
                <w:rFonts w:asciiTheme="minorHAnsi" w:hAnsiTheme="minorHAnsi" w:cstheme="minorBidi"/>
                <w:sz w:val="22"/>
                <w:szCs w:val="22"/>
              </w:rPr>
              <w:t xml:space="preserve">1. </w:t>
            </w:r>
            <w:r w:rsidRPr="3028FD43">
              <w:rPr>
                <w:rFonts w:asciiTheme="minorHAnsi" w:hAnsiTheme="minorHAnsi" w:cstheme="minorBidi"/>
                <w:sz w:val="22"/>
                <w:szCs w:val="22"/>
              </w:rPr>
              <w:t>Describe various physical, chemical, biological, and thermal water treatment processes.</w:t>
            </w:r>
          </w:p>
        </w:tc>
        <w:tc>
          <w:tcPr>
            <w:tcW w:w="1676" w:type="dxa"/>
            <w:shd w:val="clear" w:color="auto" w:fill="auto"/>
          </w:tcPr>
          <w:p w14:paraId="4A6AA1C6" w14:textId="10A90168" w:rsidR="005A2599" w:rsidRPr="00CC7E81"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37BAD180" w14:textId="7A1EB168" w:rsidR="005A2599" w:rsidRPr="00CC7E81" w:rsidRDefault="005A2599" w:rsidP="005A2599">
            <w:pPr>
              <w:rPr>
                <w:sz w:val="22"/>
                <w:szCs w:val="22"/>
                <w:lang w:val="en-GB"/>
              </w:rPr>
            </w:pPr>
          </w:p>
        </w:tc>
        <w:tc>
          <w:tcPr>
            <w:tcW w:w="1474" w:type="dxa"/>
            <w:shd w:val="clear" w:color="auto" w:fill="auto"/>
          </w:tcPr>
          <w:p w14:paraId="4C992812" w14:textId="38E7F2EF" w:rsidR="005A2599" w:rsidRDefault="005A2599" w:rsidP="005A2599">
            <w:pPr>
              <w:rPr>
                <w:rFonts w:ascii="Calibri" w:hAnsi="Calibri" w:cs="Calibri"/>
                <w:bCs/>
                <w:sz w:val="22"/>
                <w:szCs w:val="22"/>
                <w:lang w:val="en-GB"/>
              </w:rPr>
            </w:pPr>
            <w:r>
              <w:rPr>
                <w:rFonts w:ascii="Calibri" w:hAnsi="Calibri" w:cs="Calibri"/>
                <w:bCs/>
                <w:sz w:val="22"/>
                <w:szCs w:val="22"/>
                <w:lang w:val="en-GB"/>
              </w:rPr>
              <w:t>HomeWorks</w:t>
            </w:r>
          </w:p>
          <w:p w14:paraId="2DB381FC" w14:textId="7612DC45" w:rsidR="005A2599" w:rsidRDefault="005A2599" w:rsidP="005A2599">
            <w:pPr>
              <w:rPr>
                <w:rFonts w:ascii="Calibri" w:hAnsi="Calibri" w:cs="Calibri"/>
                <w:bCs/>
                <w:sz w:val="22"/>
                <w:szCs w:val="22"/>
                <w:lang w:val="en-GB"/>
              </w:rPr>
            </w:pPr>
            <w:r w:rsidRPr="00CC7E81">
              <w:rPr>
                <w:rFonts w:ascii="Calibri" w:hAnsi="Calibri" w:cs="Calibri"/>
                <w:bCs/>
                <w:sz w:val="22"/>
                <w:szCs w:val="22"/>
                <w:lang w:val="en-GB"/>
              </w:rPr>
              <w:t>Quizzes</w:t>
            </w:r>
          </w:p>
          <w:p w14:paraId="795EF0CF" w14:textId="2DB5474A" w:rsidR="005A2599" w:rsidRPr="00CC7E81" w:rsidRDefault="005A2599" w:rsidP="005A2599">
            <w:pPr>
              <w:rPr>
                <w:rFonts w:ascii="Calibri" w:hAnsi="Calibri" w:cs="Calibri"/>
                <w:bCs/>
                <w:sz w:val="22"/>
                <w:szCs w:val="22"/>
                <w:lang w:val="en-GB"/>
              </w:rPr>
            </w:pPr>
            <w:r>
              <w:rPr>
                <w:rFonts w:ascii="Calibri" w:hAnsi="Calibri" w:cs="Calibri"/>
                <w:bCs/>
                <w:sz w:val="22"/>
                <w:szCs w:val="22"/>
                <w:lang w:val="en-GB"/>
              </w:rPr>
              <w:t>Exam</w:t>
            </w:r>
          </w:p>
          <w:p w14:paraId="4DFE9D0F" w14:textId="09CC1A1F" w:rsidR="005A2599" w:rsidRPr="00CC7E81" w:rsidRDefault="005A2599" w:rsidP="005A2599">
            <w:pPr>
              <w:autoSpaceDE w:val="0"/>
              <w:autoSpaceDN w:val="0"/>
              <w:adjustRightInd w:val="0"/>
              <w:contextualSpacing/>
              <w:rPr>
                <w:rFonts w:ascii="Calibri" w:hAnsi="Calibri" w:cs="Calibri"/>
                <w:sz w:val="22"/>
                <w:szCs w:val="22"/>
                <w:lang w:val="en-GB"/>
              </w:rPr>
            </w:pPr>
          </w:p>
        </w:tc>
        <w:tc>
          <w:tcPr>
            <w:tcW w:w="1350" w:type="dxa"/>
          </w:tcPr>
          <w:p w14:paraId="3BDC32D9" w14:textId="225C7149"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2070" w:type="dxa"/>
            <w:shd w:val="clear" w:color="auto" w:fill="auto"/>
          </w:tcPr>
          <w:p w14:paraId="4AB0433B" w14:textId="1382BA09" w:rsidR="005A2599" w:rsidRPr="00CC7E81" w:rsidRDefault="005A2599" w:rsidP="005A2599">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45EA859B" w14:textId="3AE9548C" w:rsidR="005A2599" w:rsidRDefault="005A2599" w:rsidP="005A2599">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0D0646">
              <w:rPr>
                <w:rFonts w:ascii="Calibri" w:eastAsia="Calibri" w:hAnsi="Calibri" w:cs="Calibri"/>
                <w:sz w:val="22"/>
                <w:szCs w:val="22"/>
                <w:lang w:val="en-GB"/>
              </w:rPr>
              <w:t>Problem solving</w:t>
            </w:r>
          </w:p>
          <w:p w14:paraId="245D54A7" w14:textId="2B8563AF" w:rsidR="005A2599" w:rsidRPr="00CC7E81"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13. Numeracy</w:t>
            </w:r>
          </w:p>
          <w:p w14:paraId="6EF50CE2" w14:textId="7009BAD5" w:rsidR="005A2599" w:rsidRPr="00CC7E81"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 xml:space="preserve"> </w:t>
            </w:r>
          </w:p>
        </w:tc>
        <w:tc>
          <w:tcPr>
            <w:tcW w:w="1350" w:type="dxa"/>
            <w:shd w:val="clear" w:color="auto" w:fill="auto"/>
          </w:tcPr>
          <w:p w14:paraId="42CF1FED" w14:textId="77777777" w:rsidR="005A2599" w:rsidRPr="00CC7E81" w:rsidRDefault="005A2599" w:rsidP="005A2599">
            <w:pPr>
              <w:rPr>
                <w:rFonts w:ascii="Calibri" w:hAnsi="Calibri" w:cs="Calibri"/>
                <w:bCs/>
                <w:sz w:val="22"/>
                <w:szCs w:val="22"/>
                <w:highlight w:val="yellow"/>
                <w:lang w:val="en-GB"/>
              </w:rPr>
            </w:pPr>
          </w:p>
        </w:tc>
      </w:tr>
      <w:tr w:rsidR="005A2599" w:rsidRPr="00CC7E81" w14:paraId="698A639B" w14:textId="1F088F2E" w:rsidTr="00141B7F">
        <w:tc>
          <w:tcPr>
            <w:tcW w:w="1795" w:type="dxa"/>
          </w:tcPr>
          <w:p w14:paraId="14FB84D1" w14:textId="33116615" w:rsidR="005A2599" w:rsidRPr="00CC7E81" w:rsidRDefault="005A2599" w:rsidP="005A2599">
            <w:pPr>
              <w:rPr>
                <w:rFonts w:ascii="Calibri" w:hAnsi="Calibri" w:cs="Calibri"/>
                <w:sz w:val="22"/>
                <w:szCs w:val="22"/>
                <w:lang w:val="en-GB"/>
              </w:rPr>
            </w:pPr>
            <w:r>
              <w:rPr>
                <w:rFonts w:asciiTheme="minorHAnsi" w:hAnsiTheme="minorHAnsi" w:cstheme="minorBidi"/>
                <w:sz w:val="22"/>
                <w:szCs w:val="22"/>
              </w:rPr>
              <w:t xml:space="preserve">2. </w:t>
            </w:r>
            <w:r w:rsidRPr="3028FD43">
              <w:rPr>
                <w:rFonts w:asciiTheme="minorHAnsi" w:hAnsiTheme="minorHAnsi" w:cstheme="minorBidi"/>
                <w:sz w:val="22"/>
                <w:szCs w:val="22"/>
              </w:rPr>
              <w:t>Apply various physical, chemical, biological, and thermal treatment processes for water quality control.</w:t>
            </w:r>
          </w:p>
        </w:tc>
        <w:tc>
          <w:tcPr>
            <w:tcW w:w="1676" w:type="dxa"/>
          </w:tcPr>
          <w:p w14:paraId="2834BF63" w14:textId="67A9B5F2" w:rsidR="005A2599" w:rsidRPr="00CC7E81" w:rsidRDefault="005A2599" w:rsidP="005A2599">
            <w:pPr>
              <w:jc w:val="both"/>
              <w:rPr>
                <w:rFonts w:ascii="Calibri" w:eastAsia="Calibri" w:hAnsi="Calibri" w:cs="Calibri"/>
                <w:sz w:val="22"/>
                <w:szCs w:val="22"/>
                <w:lang w:val="en-GB"/>
              </w:rPr>
            </w:pPr>
            <w:r w:rsidRPr="00CC7E81">
              <w:rPr>
                <w:rFonts w:ascii="Calibri" w:eastAsia="Calibri" w:hAnsi="Calibri" w:cs="Calibri"/>
                <w:sz w:val="22"/>
                <w:szCs w:val="22"/>
                <w:lang w:val="en-GB"/>
              </w:rPr>
              <w:t>Lectures</w:t>
            </w:r>
          </w:p>
          <w:p w14:paraId="1022F3DC" w14:textId="13C62A6B" w:rsidR="005A2599" w:rsidRPr="00CC7E81" w:rsidRDefault="005A2599" w:rsidP="005A2599">
            <w:pPr>
              <w:jc w:val="both"/>
              <w:rPr>
                <w:rStyle w:val="Strong"/>
                <w:rFonts w:ascii="Calibri" w:hAnsi="Calibri" w:cs="Calibri"/>
                <w:b w:val="0"/>
                <w:bCs w:val="0"/>
                <w:sz w:val="22"/>
                <w:szCs w:val="22"/>
                <w:lang w:val="en-GB"/>
              </w:rPr>
            </w:pPr>
          </w:p>
        </w:tc>
        <w:tc>
          <w:tcPr>
            <w:tcW w:w="1474" w:type="dxa"/>
          </w:tcPr>
          <w:p w14:paraId="6AF6861E" w14:textId="41B191E8" w:rsidR="005A2599" w:rsidRPr="00CC7E81" w:rsidRDefault="005A2599" w:rsidP="005A2599">
            <w:pPr>
              <w:rPr>
                <w:rFonts w:ascii="Calibri" w:hAnsi="Calibri" w:cs="Calibri"/>
                <w:bCs/>
                <w:sz w:val="22"/>
                <w:szCs w:val="22"/>
                <w:lang w:val="en-GB"/>
              </w:rPr>
            </w:pPr>
            <w:r>
              <w:rPr>
                <w:rFonts w:ascii="Calibri" w:hAnsi="Calibri" w:cs="Calibri"/>
                <w:bCs/>
                <w:sz w:val="22"/>
                <w:szCs w:val="22"/>
                <w:lang w:val="en-GB"/>
              </w:rPr>
              <w:t>HomeWorks</w:t>
            </w:r>
          </w:p>
          <w:p w14:paraId="0E841414" w14:textId="77777777"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Quizzes</w:t>
            </w:r>
          </w:p>
          <w:p w14:paraId="27F1FFA9" w14:textId="6676DE29" w:rsidR="005A2599" w:rsidRPr="00CC7E81" w:rsidRDefault="005A2599" w:rsidP="005A2599">
            <w:pPr>
              <w:autoSpaceDE w:val="0"/>
              <w:autoSpaceDN w:val="0"/>
              <w:adjustRightInd w:val="0"/>
              <w:contextualSpacing/>
              <w:rPr>
                <w:rFonts w:ascii="Calibri" w:hAnsi="Calibri" w:cs="Calibri"/>
                <w:sz w:val="22"/>
                <w:szCs w:val="22"/>
                <w:lang w:val="en-GB"/>
              </w:rPr>
            </w:pPr>
            <w:r w:rsidRPr="00CC7E81">
              <w:rPr>
                <w:rFonts w:ascii="Calibri" w:hAnsi="Calibri" w:cs="Calibri"/>
                <w:bCs/>
                <w:sz w:val="22"/>
                <w:szCs w:val="22"/>
                <w:lang w:val="en-GB"/>
              </w:rPr>
              <w:t>Exams</w:t>
            </w:r>
          </w:p>
        </w:tc>
        <w:tc>
          <w:tcPr>
            <w:tcW w:w="1350" w:type="dxa"/>
          </w:tcPr>
          <w:p w14:paraId="09E9CDD7" w14:textId="6F851593"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2070" w:type="dxa"/>
            <w:shd w:val="clear" w:color="auto" w:fill="auto"/>
          </w:tcPr>
          <w:p w14:paraId="2A447D0A" w14:textId="6C6CA4E4" w:rsidR="005A2599" w:rsidRDefault="005A2599" w:rsidP="005A2599">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1EFEA9D4" w14:textId="6DFDE52C" w:rsidR="005A2599" w:rsidRPr="00CC7E81" w:rsidRDefault="005A2599" w:rsidP="005A2599">
            <w:pPr>
              <w:tabs>
                <w:tab w:val="left" w:pos="1179"/>
              </w:tabs>
              <w:rPr>
                <w:rFonts w:ascii="Calibri" w:eastAsia="Calibri" w:hAnsi="Calibri" w:cs="Calibri"/>
                <w:sz w:val="22"/>
                <w:szCs w:val="22"/>
                <w:lang w:val="en-GB"/>
              </w:rPr>
            </w:pPr>
            <w:r>
              <w:rPr>
                <w:rFonts w:ascii="Calibri" w:eastAsia="Calibri" w:hAnsi="Calibri" w:cs="Calibri"/>
                <w:sz w:val="22"/>
                <w:szCs w:val="22"/>
                <w:lang w:val="en-GB"/>
              </w:rPr>
              <w:t xml:space="preserve">7. </w:t>
            </w:r>
            <w:r w:rsidRPr="00C32DC4">
              <w:rPr>
                <w:rFonts w:ascii="Calibri" w:eastAsia="Calibri" w:hAnsi="Calibri" w:cs="Calibri"/>
                <w:sz w:val="22"/>
                <w:szCs w:val="22"/>
                <w:lang w:val="en-GB"/>
              </w:rPr>
              <w:t>Intellectual curiosity and lifelong learning</w:t>
            </w:r>
          </w:p>
          <w:p w14:paraId="207DAF4B" w14:textId="77777777" w:rsidR="005A2599" w:rsidRPr="00CC7E81" w:rsidRDefault="005A2599" w:rsidP="005A2599">
            <w:pPr>
              <w:rPr>
                <w:rFonts w:ascii="Calibri" w:eastAsia="Calibri" w:hAnsi="Calibri" w:cs="Calibri"/>
                <w:sz w:val="22"/>
                <w:szCs w:val="22"/>
                <w:lang w:val="en-GB"/>
              </w:rPr>
            </w:pPr>
            <w:r w:rsidRPr="00CC7E81">
              <w:rPr>
                <w:rFonts w:ascii="Calibri" w:eastAsia="Calibri" w:hAnsi="Calibri" w:cs="Calibri"/>
                <w:sz w:val="22"/>
                <w:szCs w:val="22"/>
                <w:lang w:val="en-GB"/>
              </w:rPr>
              <w:t>12. Problem-solving</w:t>
            </w:r>
          </w:p>
          <w:p w14:paraId="6D248AC5" w14:textId="10BA8EBD" w:rsidR="005A2599" w:rsidRPr="00CC7E81" w:rsidRDefault="005A2599" w:rsidP="005A2599">
            <w:pPr>
              <w:rPr>
                <w:rFonts w:ascii="Calibri" w:hAnsi="Calibri" w:cs="Calibri"/>
                <w:bCs/>
                <w:sz w:val="22"/>
                <w:szCs w:val="22"/>
                <w:highlight w:val="yellow"/>
                <w:lang w:val="en-GB"/>
              </w:rPr>
            </w:pPr>
            <w:r w:rsidRPr="00CC7E81">
              <w:rPr>
                <w:rFonts w:ascii="Calibri" w:eastAsia="Calibri" w:hAnsi="Calibri" w:cs="Calibri"/>
                <w:sz w:val="22"/>
                <w:szCs w:val="22"/>
                <w:lang w:val="en-GB"/>
              </w:rPr>
              <w:t xml:space="preserve">13. Numeracy </w:t>
            </w:r>
          </w:p>
        </w:tc>
        <w:tc>
          <w:tcPr>
            <w:tcW w:w="1350" w:type="dxa"/>
            <w:shd w:val="clear" w:color="auto" w:fill="auto"/>
          </w:tcPr>
          <w:p w14:paraId="2669A783" w14:textId="77777777" w:rsidR="005A2599" w:rsidRPr="00CC7E81" w:rsidRDefault="005A2599" w:rsidP="005A2599">
            <w:pPr>
              <w:rPr>
                <w:rFonts w:ascii="Calibri" w:hAnsi="Calibri" w:cs="Calibri"/>
                <w:bCs/>
                <w:sz w:val="22"/>
                <w:szCs w:val="22"/>
                <w:highlight w:val="yellow"/>
                <w:lang w:val="en-GB"/>
              </w:rPr>
            </w:pPr>
          </w:p>
        </w:tc>
      </w:tr>
      <w:tr w:rsidR="005A2599" w:rsidRPr="00CC7E81" w14:paraId="396D192A" w14:textId="3E4C1139" w:rsidTr="00141B7F">
        <w:tc>
          <w:tcPr>
            <w:tcW w:w="1795" w:type="dxa"/>
          </w:tcPr>
          <w:p w14:paraId="7D1C1B7B" w14:textId="1C66540F" w:rsidR="005A2599" w:rsidRPr="00CC7E81" w:rsidRDefault="005A2599" w:rsidP="005A2599">
            <w:pPr>
              <w:spacing w:line="276" w:lineRule="auto"/>
              <w:rPr>
                <w:rFonts w:ascii="Calibri" w:hAnsi="Calibri" w:cs="Calibri"/>
                <w:sz w:val="22"/>
                <w:szCs w:val="22"/>
                <w:lang w:val="en-GB"/>
              </w:rPr>
            </w:pPr>
            <w:r>
              <w:rPr>
                <w:rFonts w:asciiTheme="minorHAnsi" w:hAnsiTheme="minorHAnsi" w:cstheme="minorBidi"/>
                <w:sz w:val="22"/>
                <w:szCs w:val="22"/>
              </w:rPr>
              <w:lastRenderedPageBreak/>
              <w:t xml:space="preserve">3. </w:t>
            </w:r>
            <w:r w:rsidRPr="3028FD43">
              <w:rPr>
                <w:rFonts w:asciiTheme="minorHAnsi" w:hAnsiTheme="minorHAnsi" w:cstheme="minorBidi"/>
                <w:sz w:val="22"/>
                <w:szCs w:val="22"/>
              </w:rPr>
              <w:t>Describe the key design parameters for various water treatment processes.</w:t>
            </w:r>
          </w:p>
        </w:tc>
        <w:tc>
          <w:tcPr>
            <w:tcW w:w="1676" w:type="dxa"/>
          </w:tcPr>
          <w:p w14:paraId="3A572649" w14:textId="73DB3971" w:rsidR="005A2599" w:rsidRPr="00CC7E81" w:rsidRDefault="005A2599" w:rsidP="005A2599">
            <w:pPr>
              <w:tabs>
                <w:tab w:val="right" w:pos="1564"/>
              </w:tabs>
              <w:rPr>
                <w:rStyle w:val="Strong"/>
                <w:rFonts w:ascii="Calibri" w:hAnsi="Calibri" w:cs="Calibri"/>
                <w:b w:val="0"/>
                <w:bCs w:val="0"/>
                <w:sz w:val="22"/>
                <w:szCs w:val="22"/>
                <w:lang w:val="en-GB"/>
              </w:rPr>
            </w:pPr>
            <w:r>
              <w:rPr>
                <w:rFonts w:ascii="Calibri" w:eastAsia="Calibri" w:hAnsi="Calibri" w:cs="Calibri"/>
                <w:sz w:val="22"/>
                <w:szCs w:val="22"/>
                <w:lang w:val="en-GB"/>
              </w:rPr>
              <w:t>Lectures</w:t>
            </w:r>
          </w:p>
        </w:tc>
        <w:tc>
          <w:tcPr>
            <w:tcW w:w="1474" w:type="dxa"/>
          </w:tcPr>
          <w:p w14:paraId="4879D858" w14:textId="69F322CB" w:rsidR="005A2599" w:rsidRPr="00CC7E81" w:rsidRDefault="005A2599" w:rsidP="005A2599">
            <w:pPr>
              <w:rPr>
                <w:rFonts w:ascii="Calibri" w:hAnsi="Calibri" w:cs="Calibri"/>
                <w:bCs/>
                <w:sz w:val="22"/>
                <w:szCs w:val="22"/>
                <w:lang w:val="en-GB"/>
              </w:rPr>
            </w:pPr>
            <w:r>
              <w:rPr>
                <w:rFonts w:ascii="Calibri" w:hAnsi="Calibri" w:cs="Calibri"/>
                <w:bCs/>
                <w:sz w:val="22"/>
                <w:szCs w:val="22"/>
                <w:lang w:val="en-GB"/>
              </w:rPr>
              <w:t>HomeWorks</w:t>
            </w:r>
          </w:p>
          <w:p w14:paraId="056D9033" w14:textId="77777777"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Quizzes</w:t>
            </w:r>
          </w:p>
          <w:p w14:paraId="3C6487E0" w14:textId="57419B0A" w:rsidR="005A2599" w:rsidRPr="00CC7E81" w:rsidRDefault="005A2599" w:rsidP="005A2599">
            <w:pPr>
              <w:autoSpaceDE w:val="0"/>
              <w:autoSpaceDN w:val="0"/>
              <w:adjustRightInd w:val="0"/>
              <w:contextualSpacing/>
              <w:rPr>
                <w:rFonts w:ascii="Calibri" w:hAnsi="Calibri" w:cs="Calibri"/>
                <w:sz w:val="22"/>
                <w:szCs w:val="22"/>
                <w:lang w:val="en-GB"/>
              </w:rPr>
            </w:pPr>
            <w:r w:rsidRPr="00CC7E81">
              <w:rPr>
                <w:rFonts w:ascii="Calibri" w:hAnsi="Calibri" w:cs="Calibri"/>
                <w:bCs/>
                <w:sz w:val="22"/>
                <w:szCs w:val="22"/>
                <w:lang w:val="en-GB"/>
              </w:rPr>
              <w:t>Exams</w:t>
            </w:r>
          </w:p>
        </w:tc>
        <w:tc>
          <w:tcPr>
            <w:tcW w:w="1350" w:type="dxa"/>
          </w:tcPr>
          <w:p w14:paraId="77BD6F8B" w14:textId="1B530E46"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2070" w:type="dxa"/>
            <w:shd w:val="clear" w:color="auto" w:fill="auto"/>
          </w:tcPr>
          <w:p w14:paraId="1CA802F4" w14:textId="70D2089B" w:rsidR="005A2599" w:rsidRDefault="005A2599" w:rsidP="00F02DE2">
            <w:pPr>
              <w:tabs>
                <w:tab w:val="left" w:pos="1179"/>
              </w:tabs>
              <w:rPr>
                <w:rFonts w:ascii="Calibri" w:eastAsia="Calibri" w:hAnsi="Calibri" w:cs="Calibri"/>
                <w:sz w:val="22"/>
                <w:szCs w:val="22"/>
                <w:lang w:val="en-GB"/>
              </w:rPr>
            </w:pPr>
            <w:r w:rsidRPr="00CC7E81">
              <w:rPr>
                <w:rFonts w:ascii="Calibri" w:eastAsia="Calibri" w:hAnsi="Calibri" w:cs="Calibri"/>
                <w:sz w:val="22"/>
                <w:szCs w:val="22"/>
                <w:lang w:val="en-GB"/>
              </w:rPr>
              <w:t>1. Critical and analytical thinking</w:t>
            </w:r>
          </w:p>
          <w:p w14:paraId="6715080A" w14:textId="4C250443" w:rsidR="00F02DE2" w:rsidRDefault="00F02DE2" w:rsidP="005A2599">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CC7E81">
              <w:rPr>
                <w:rFonts w:ascii="Calibri" w:eastAsia="Calibri" w:hAnsi="Calibri" w:cs="Calibri"/>
                <w:sz w:val="22"/>
                <w:szCs w:val="22"/>
                <w:lang w:val="en-GB"/>
              </w:rPr>
              <w:t>Problem-solving</w:t>
            </w:r>
          </w:p>
          <w:p w14:paraId="43215D94" w14:textId="720FBC12" w:rsidR="00F02DE2" w:rsidRDefault="00F02DE2" w:rsidP="005A2599">
            <w:pPr>
              <w:rPr>
                <w:rFonts w:ascii="Calibri" w:eastAsia="Calibri" w:hAnsi="Calibri" w:cs="Calibri"/>
                <w:sz w:val="22"/>
                <w:szCs w:val="22"/>
                <w:lang w:val="en-GB"/>
              </w:rPr>
            </w:pPr>
            <w:r w:rsidRPr="00CC7E81">
              <w:rPr>
                <w:rFonts w:ascii="Calibri" w:eastAsia="Calibri" w:hAnsi="Calibri" w:cs="Calibri"/>
                <w:sz w:val="22"/>
                <w:szCs w:val="22"/>
                <w:lang w:val="en-GB"/>
              </w:rPr>
              <w:t>13. Numeracy</w:t>
            </w:r>
          </w:p>
          <w:p w14:paraId="67AE47C3" w14:textId="7632F9D9" w:rsidR="00F02DE2" w:rsidRPr="00C32DC4" w:rsidRDefault="00F02DE2" w:rsidP="005A2599">
            <w:pPr>
              <w:rPr>
                <w:rFonts w:ascii="Calibri" w:eastAsia="Calibri" w:hAnsi="Calibri" w:cs="Calibri"/>
                <w:sz w:val="22"/>
                <w:szCs w:val="22"/>
                <w:lang w:val="en-GB"/>
              </w:rPr>
            </w:pPr>
          </w:p>
        </w:tc>
        <w:tc>
          <w:tcPr>
            <w:tcW w:w="1350" w:type="dxa"/>
            <w:shd w:val="clear" w:color="auto" w:fill="auto"/>
          </w:tcPr>
          <w:p w14:paraId="073DA03C" w14:textId="77777777" w:rsidR="005A2599" w:rsidRPr="00CC7E81" w:rsidRDefault="005A2599" w:rsidP="005A2599">
            <w:pPr>
              <w:rPr>
                <w:rFonts w:ascii="Calibri" w:hAnsi="Calibri" w:cs="Calibri"/>
                <w:bCs/>
                <w:sz w:val="22"/>
                <w:szCs w:val="22"/>
                <w:highlight w:val="yellow"/>
                <w:lang w:val="en-GB"/>
              </w:rPr>
            </w:pPr>
          </w:p>
        </w:tc>
      </w:tr>
      <w:tr w:rsidR="005A2599" w:rsidRPr="00CC7E81" w14:paraId="173D7928" w14:textId="77777777" w:rsidTr="00141B7F">
        <w:tc>
          <w:tcPr>
            <w:tcW w:w="1795" w:type="dxa"/>
          </w:tcPr>
          <w:p w14:paraId="73068BA3" w14:textId="199864C3" w:rsidR="005A2599" w:rsidRPr="00CC7E81" w:rsidRDefault="005A2599" w:rsidP="005A2599">
            <w:pPr>
              <w:spacing w:line="276" w:lineRule="auto"/>
              <w:rPr>
                <w:rFonts w:ascii="Calibri" w:hAnsi="Calibri" w:cs="Calibri"/>
                <w:sz w:val="22"/>
                <w:szCs w:val="22"/>
                <w:lang w:val="en-GB"/>
              </w:rPr>
            </w:pPr>
            <w:r>
              <w:rPr>
                <w:rFonts w:asciiTheme="minorHAnsi" w:hAnsiTheme="minorHAnsi" w:cstheme="minorBidi"/>
                <w:sz w:val="22"/>
                <w:szCs w:val="22"/>
              </w:rPr>
              <w:t xml:space="preserve">4. </w:t>
            </w:r>
            <w:r w:rsidRPr="3028FD43">
              <w:rPr>
                <w:rFonts w:asciiTheme="minorHAnsi" w:hAnsiTheme="minorHAnsi" w:cstheme="minorBidi"/>
                <w:sz w:val="22"/>
                <w:szCs w:val="22"/>
              </w:rPr>
              <w:t>Analyze different types of treatment trains using case studies.</w:t>
            </w:r>
          </w:p>
        </w:tc>
        <w:tc>
          <w:tcPr>
            <w:tcW w:w="1676" w:type="dxa"/>
          </w:tcPr>
          <w:p w14:paraId="5D27F3E9" w14:textId="23018431" w:rsidR="005A2599" w:rsidRDefault="005A2599" w:rsidP="005A2599">
            <w:pPr>
              <w:tabs>
                <w:tab w:val="right" w:pos="1564"/>
              </w:tabs>
              <w:rPr>
                <w:rFonts w:ascii="Calibri" w:eastAsia="Calibri" w:hAnsi="Calibri" w:cs="Calibri"/>
                <w:sz w:val="22"/>
                <w:szCs w:val="22"/>
                <w:lang w:val="en-GB"/>
              </w:rPr>
            </w:pPr>
            <w:r>
              <w:rPr>
                <w:rFonts w:ascii="Calibri" w:eastAsia="Calibri" w:hAnsi="Calibri" w:cs="Calibri"/>
                <w:sz w:val="22"/>
                <w:szCs w:val="22"/>
                <w:lang w:val="en-GB"/>
              </w:rPr>
              <w:t>Lectures</w:t>
            </w:r>
          </w:p>
        </w:tc>
        <w:tc>
          <w:tcPr>
            <w:tcW w:w="1474" w:type="dxa"/>
          </w:tcPr>
          <w:p w14:paraId="1C217C28" w14:textId="54BF2FB9" w:rsidR="005A2599" w:rsidRPr="00CC7E81" w:rsidRDefault="005A2599" w:rsidP="005A2599">
            <w:pPr>
              <w:rPr>
                <w:rFonts w:ascii="Calibri" w:hAnsi="Calibri" w:cs="Calibri"/>
                <w:bCs/>
                <w:sz w:val="22"/>
                <w:szCs w:val="22"/>
                <w:lang w:val="en-GB"/>
              </w:rPr>
            </w:pPr>
            <w:r>
              <w:rPr>
                <w:rFonts w:ascii="Calibri" w:hAnsi="Calibri" w:cs="Calibri"/>
                <w:bCs/>
                <w:sz w:val="22"/>
                <w:szCs w:val="22"/>
                <w:lang w:val="en-GB"/>
              </w:rPr>
              <w:t>HomeWorks</w:t>
            </w:r>
          </w:p>
          <w:p w14:paraId="4BA4D9CE" w14:textId="77777777"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Quizzes</w:t>
            </w:r>
          </w:p>
          <w:p w14:paraId="0014BCDF" w14:textId="77777777" w:rsidR="005A2599" w:rsidRDefault="005A2599" w:rsidP="005A2599">
            <w:pPr>
              <w:rPr>
                <w:rFonts w:ascii="Calibri" w:hAnsi="Calibri" w:cs="Calibri"/>
                <w:bCs/>
                <w:sz w:val="22"/>
                <w:szCs w:val="22"/>
                <w:lang w:val="en-GB"/>
              </w:rPr>
            </w:pPr>
            <w:r w:rsidRPr="00CC7E81">
              <w:rPr>
                <w:rFonts w:ascii="Calibri" w:hAnsi="Calibri" w:cs="Calibri"/>
                <w:bCs/>
                <w:sz w:val="22"/>
                <w:szCs w:val="22"/>
                <w:lang w:val="en-GB"/>
              </w:rPr>
              <w:t>Exams</w:t>
            </w:r>
          </w:p>
          <w:p w14:paraId="60C509AF" w14:textId="2A5F5A6B" w:rsidR="005A2599" w:rsidRDefault="005A2599" w:rsidP="005A2599">
            <w:pPr>
              <w:rPr>
                <w:rFonts w:ascii="Calibri" w:hAnsi="Calibri" w:cs="Calibri"/>
                <w:bCs/>
                <w:sz w:val="22"/>
                <w:szCs w:val="22"/>
                <w:lang w:val="en-GB"/>
              </w:rPr>
            </w:pPr>
            <w:r>
              <w:rPr>
                <w:rFonts w:ascii="Calibri" w:hAnsi="Calibri" w:cs="Calibri"/>
                <w:bCs/>
                <w:sz w:val="22"/>
                <w:szCs w:val="22"/>
                <w:lang w:val="en-GB"/>
              </w:rPr>
              <w:t>Project</w:t>
            </w:r>
            <w:r w:rsidR="00335AC3">
              <w:rPr>
                <w:rFonts w:ascii="Calibri" w:hAnsi="Calibri" w:cs="Calibri"/>
                <w:bCs/>
                <w:sz w:val="22"/>
                <w:szCs w:val="22"/>
                <w:lang w:val="en-GB"/>
              </w:rPr>
              <w:t xml:space="preserve"> Presentations and Reports</w:t>
            </w:r>
          </w:p>
        </w:tc>
        <w:tc>
          <w:tcPr>
            <w:tcW w:w="1350" w:type="dxa"/>
          </w:tcPr>
          <w:p w14:paraId="021168D4" w14:textId="191D3F5F" w:rsidR="005A2599" w:rsidRPr="00CC7E81" w:rsidRDefault="005A2599" w:rsidP="005A2599">
            <w:pPr>
              <w:rPr>
                <w:rFonts w:ascii="Calibri" w:hAnsi="Calibri" w:cs="Calibri"/>
                <w:bCs/>
                <w:sz w:val="22"/>
                <w:szCs w:val="22"/>
                <w:lang w:val="en-GB"/>
              </w:rPr>
            </w:pPr>
            <w:r w:rsidRPr="00CC7E81">
              <w:rPr>
                <w:rFonts w:ascii="Calibri" w:hAnsi="Calibri" w:cs="Calibri"/>
                <w:bCs/>
                <w:sz w:val="22"/>
                <w:szCs w:val="22"/>
                <w:lang w:val="en-GB"/>
              </w:rPr>
              <w:t xml:space="preserve">70% of students achieve </w:t>
            </w:r>
            <w:r>
              <w:rPr>
                <w:rFonts w:ascii="Calibri" w:hAnsi="Calibri" w:cs="Calibri"/>
                <w:bCs/>
                <w:sz w:val="22"/>
                <w:szCs w:val="22"/>
                <w:lang w:val="en-GB"/>
              </w:rPr>
              <w:t xml:space="preserve">at least </w:t>
            </w:r>
            <w:r w:rsidRPr="00CC7E81">
              <w:rPr>
                <w:rFonts w:ascii="Calibri" w:hAnsi="Calibri" w:cs="Calibri"/>
                <w:bCs/>
                <w:sz w:val="22"/>
                <w:szCs w:val="22"/>
                <w:lang w:val="en-GB"/>
              </w:rPr>
              <w:t xml:space="preserve">70% of the </w:t>
            </w:r>
            <w:r>
              <w:rPr>
                <w:rFonts w:ascii="Calibri" w:hAnsi="Calibri" w:cs="Calibri"/>
                <w:bCs/>
                <w:sz w:val="22"/>
                <w:szCs w:val="22"/>
                <w:lang w:val="en-GB"/>
              </w:rPr>
              <w:t>course S</w:t>
            </w:r>
            <w:r w:rsidRPr="00CC7E81">
              <w:rPr>
                <w:rFonts w:ascii="Calibri" w:hAnsi="Calibri" w:cs="Calibri"/>
                <w:bCs/>
                <w:sz w:val="22"/>
                <w:szCs w:val="22"/>
                <w:lang w:val="en-GB"/>
              </w:rPr>
              <w:t>LO</w:t>
            </w:r>
            <w:r>
              <w:rPr>
                <w:rFonts w:ascii="Calibri" w:hAnsi="Calibri" w:cs="Calibri"/>
                <w:bCs/>
                <w:sz w:val="22"/>
                <w:szCs w:val="22"/>
                <w:lang w:val="en-GB"/>
              </w:rPr>
              <w:t>s</w:t>
            </w:r>
          </w:p>
        </w:tc>
        <w:tc>
          <w:tcPr>
            <w:tcW w:w="2070" w:type="dxa"/>
            <w:shd w:val="clear" w:color="auto" w:fill="auto"/>
          </w:tcPr>
          <w:p w14:paraId="58AD7A43" w14:textId="60AEFF6A" w:rsidR="00F02DE2" w:rsidRDefault="00F02DE2" w:rsidP="00F02DE2">
            <w:pPr>
              <w:tabs>
                <w:tab w:val="left" w:pos="1179"/>
              </w:tabs>
              <w:rPr>
                <w:rFonts w:ascii="Calibri" w:eastAsia="Calibri" w:hAnsi="Calibri" w:cs="Calibri"/>
                <w:sz w:val="22"/>
                <w:szCs w:val="22"/>
                <w:lang w:val="en-GB"/>
              </w:rPr>
            </w:pPr>
            <w:r>
              <w:rPr>
                <w:rFonts w:ascii="Calibri" w:eastAsia="Calibri" w:hAnsi="Calibri" w:cs="Calibri"/>
                <w:sz w:val="22"/>
                <w:szCs w:val="22"/>
                <w:lang w:val="en-GB"/>
              </w:rPr>
              <w:t xml:space="preserve">1. </w:t>
            </w:r>
            <w:r w:rsidRPr="00CC7E81">
              <w:rPr>
                <w:rFonts w:ascii="Calibri" w:eastAsia="Calibri" w:hAnsi="Calibri" w:cs="Calibri"/>
                <w:sz w:val="22"/>
                <w:szCs w:val="22"/>
                <w:lang w:val="en-GB"/>
              </w:rPr>
              <w:t>Critical and analytical thinking</w:t>
            </w:r>
          </w:p>
          <w:p w14:paraId="34896F88" w14:textId="5E143E62" w:rsidR="00F02DE2" w:rsidRDefault="00F02DE2" w:rsidP="00F02DE2">
            <w:pPr>
              <w:tabs>
                <w:tab w:val="left" w:pos="1179"/>
              </w:tabs>
              <w:rPr>
                <w:rFonts w:ascii="Calibri" w:eastAsia="Calibri" w:hAnsi="Calibri" w:cs="Calibri"/>
                <w:sz w:val="22"/>
                <w:szCs w:val="22"/>
                <w:lang w:val="en-GB"/>
              </w:rPr>
            </w:pPr>
            <w:r>
              <w:rPr>
                <w:rFonts w:ascii="Calibri" w:eastAsia="Calibri" w:hAnsi="Calibri" w:cs="Calibri"/>
                <w:sz w:val="22"/>
                <w:szCs w:val="22"/>
                <w:lang w:val="en-GB"/>
              </w:rPr>
              <w:t>2. Oral Communication</w:t>
            </w:r>
          </w:p>
          <w:p w14:paraId="12385008" w14:textId="77777777" w:rsidR="00F02DE2" w:rsidRPr="00CC7E81" w:rsidRDefault="00F02DE2" w:rsidP="00F02DE2">
            <w:pPr>
              <w:tabs>
                <w:tab w:val="left" w:pos="1179"/>
              </w:tabs>
              <w:rPr>
                <w:rFonts w:ascii="Calibri" w:eastAsia="Calibri" w:hAnsi="Calibri" w:cs="Calibri"/>
                <w:sz w:val="22"/>
                <w:szCs w:val="22"/>
                <w:lang w:val="en-GB"/>
              </w:rPr>
            </w:pPr>
            <w:r>
              <w:rPr>
                <w:rFonts w:ascii="Calibri" w:eastAsia="Calibri" w:hAnsi="Calibri" w:cs="Calibri"/>
                <w:sz w:val="22"/>
                <w:szCs w:val="22"/>
                <w:lang w:val="en-GB"/>
              </w:rPr>
              <w:t>3. Written Communication</w:t>
            </w:r>
          </w:p>
          <w:p w14:paraId="156307C5" w14:textId="77777777" w:rsidR="00F02DE2" w:rsidRPr="00CC7E81" w:rsidRDefault="00F02DE2" w:rsidP="00F02DE2">
            <w:pPr>
              <w:rPr>
                <w:rFonts w:ascii="Calibri" w:eastAsia="Calibri" w:hAnsi="Calibri" w:cs="Calibri"/>
                <w:sz w:val="22"/>
                <w:szCs w:val="22"/>
                <w:lang w:val="en-GB"/>
              </w:rPr>
            </w:pPr>
            <w:r w:rsidRPr="00CC7E81">
              <w:rPr>
                <w:rFonts w:ascii="Calibri" w:eastAsia="Calibri" w:hAnsi="Calibri" w:cs="Calibri"/>
                <w:sz w:val="22"/>
                <w:szCs w:val="22"/>
                <w:lang w:val="en-GB"/>
              </w:rPr>
              <w:t>4. Teamwork/ collaboration</w:t>
            </w:r>
          </w:p>
          <w:p w14:paraId="132DC146" w14:textId="1BD249F9" w:rsidR="00F02DE2" w:rsidRDefault="00F02DE2" w:rsidP="00F02DE2">
            <w:pPr>
              <w:rPr>
                <w:rFonts w:ascii="Calibri" w:eastAsia="Calibri" w:hAnsi="Calibri" w:cs="Calibri"/>
                <w:sz w:val="22"/>
                <w:szCs w:val="22"/>
                <w:lang w:val="en-GB"/>
              </w:rPr>
            </w:pPr>
            <w:r w:rsidRPr="00CC7E81">
              <w:rPr>
                <w:rFonts w:ascii="Calibri" w:eastAsia="Calibri" w:hAnsi="Calibri" w:cs="Calibri"/>
                <w:sz w:val="22"/>
                <w:szCs w:val="22"/>
                <w:lang w:val="en-GB"/>
              </w:rPr>
              <w:t>5. Work ethics/ professionalism</w:t>
            </w:r>
          </w:p>
          <w:p w14:paraId="6D6C9D63" w14:textId="2A89702B" w:rsidR="00F66756" w:rsidRDefault="00F66756" w:rsidP="00F02DE2">
            <w:pPr>
              <w:rPr>
                <w:rFonts w:ascii="Calibri" w:eastAsia="Calibri" w:hAnsi="Calibri" w:cs="Calibri"/>
                <w:sz w:val="22"/>
                <w:szCs w:val="22"/>
                <w:lang w:val="en-GB"/>
              </w:rPr>
            </w:pPr>
            <w:r>
              <w:rPr>
                <w:rFonts w:ascii="Calibri" w:eastAsia="Calibri" w:hAnsi="Calibri" w:cs="Calibri"/>
                <w:sz w:val="22"/>
                <w:szCs w:val="22"/>
                <w:lang w:val="en-GB"/>
              </w:rPr>
              <w:t>8. I</w:t>
            </w:r>
            <w:r w:rsidRPr="00F66756">
              <w:rPr>
                <w:rFonts w:ascii="Calibri" w:eastAsia="Calibri" w:hAnsi="Calibri" w:cs="Calibri"/>
                <w:sz w:val="22"/>
                <w:szCs w:val="22"/>
                <w:lang w:val="en-GB"/>
              </w:rPr>
              <w:t>nnovation / creative thinking</w:t>
            </w:r>
          </w:p>
          <w:p w14:paraId="70EF2FDB" w14:textId="20974041" w:rsidR="005A2599" w:rsidRPr="00CC7E81" w:rsidRDefault="00F02DE2" w:rsidP="00F02DE2">
            <w:pPr>
              <w:rPr>
                <w:rFonts w:ascii="Calibri" w:eastAsia="Calibri" w:hAnsi="Calibri" w:cs="Calibri"/>
                <w:sz w:val="22"/>
                <w:szCs w:val="22"/>
                <w:lang w:val="en-GB"/>
              </w:rPr>
            </w:pPr>
            <w:r>
              <w:rPr>
                <w:rFonts w:ascii="Calibri" w:eastAsia="Calibri" w:hAnsi="Calibri" w:cs="Calibri"/>
                <w:sz w:val="22"/>
                <w:szCs w:val="22"/>
                <w:lang w:val="en-GB"/>
              </w:rPr>
              <w:t xml:space="preserve">12. </w:t>
            </w:r>
            <w:r w:rsidRPr="00CC7E81">
              <w:rPr>
                <w:rFonts w:ascii="Calibri" w:eastAsia="Calibri" w:hAnsi="Calibri" w:cs="Calibri"/>
                <w:sz w:val="22"/>
                <w:szCs w:val="22"/>
                <w:lang w:val="en-GB"/>
              </w:rPr>
              <w:t>Problem-solving</w:t>
            </w:r>
          </w:p>
        </w:tc>
        <w:tc>
          <w:tcPr>
            <w:tcW w:w="1350" w:type="dxa"/>
            <w:shd w:val="clear" w:color="auto" w:fill="auto"/>
          </w:tcPr>
          <w:p w14:paraId="230BD029" w14:textId="77777777" w:rsidR="005A2599" w:rsidRPr="00CC7E81" w:rsidRDefault="005A2599" w:rsidP="005A2599">
            <w:pPr>
              <w:rPr>
                <w:rFonts w:ascii="Calibri" w:hAnsi="Calibri" w:cs="Calibri"/>
                <w:bCs/>
                <w:sz w:val="22"/>
                <w:szCs w:val="22"/>
                <w:highlight w:val="yellow"/>
                <w:lang w:val="en-GB"/>
              </w:rPr>
            </w:pPr>
          </w:p>
        </w:tc>
      </w:tr>
    </w:tbl>
    <w:p w14:paraId="14BA3B6C" w14:textId="499D9115" w:rsidR="009B0A06" w:rsidRPr="00CC7E81" w:rsidRDefault="009B0A06" w:rsidP="00D25F76">
      <w:pPr>
        <w:rPr>
          <w:rFonts w:ascii="Calibri" w:hAnsi="Calibri" w:cs="Calibri"/>
          <w:b/>
          <w:bCs/>
          <w:sz w:val="24"/>
          <w:szCs w:val="24"/>
          <w:lang w:val="en-GB"/>
        </w:rPr>
      </w:pPr>
    </w:p>
    <w:p w14:paraId="158828B2" w14:textId="75F217C0" w:rsidR="00D25F76" w:rsidRPr="00CC7E81" w:rsidRDefault="00D25F76" w:rsidP="00D25F76">
      <w:pPr>
        <w:rPr>
          <w:rFonts w:ascii="Calibri" w:hAnsi="Calibri" w:cs="Calibri"/>
          <w:b/>
          <w:bCs/>
          <w:sz w:val="24"/>
          <w:szCs w:val="24"/>
          <w:lang w:val="en-GB"/>
        </w:rPr>
      </w:pPr>
      <w:r w:rsidRPr="00CC7E81">
        <w:rPr>
          <w:rFonts w:ascii="Calibri" w:hAnsi="Calibri" w:cs="Calibri"/>
          <w:b/>
          <w:bCs/>
          <w:sz w:val="24"/>
          <w:szCs w:val="24"/>
          <w:lang w:val="en-GB"/>
        </w:rPr>
        <w:t>Scope and Nature of Assessment Tools</w:t>
      </w:r>
    </w:p>
    <w:p w14:paraId="73D55A47" w14:textId="77777777" w:rsidR="00735166" w:rsidRPr="00CC7E81" w:rsidRDefault="00735166" w:rsidP="00FD786E">
      <w:pPr>
        <w:rPr>
          <w:rFonts w:asciiTheme="majorBidi" w:hAnsiTheme="majorBidi" w:cstheme="majorBidi"/>
          <w:lang w:val="en-GB"/>
        </w:rPr>
      </w:pPr>
    </w:p>
    <w:p w14:paraId="26C291BD" w14:textId="3B72DC78" w:rsidR="00450CE3" w:rsidRPr="00CC7E81" w:rsidRDefault="00F05F50" w:rsidP="00450CE3">
      <w:pPr>
        <w:rPr>
          <w:rFonts w:ascii="Calibri" w:hAnsi="Calibri" w:cs="Calibri"/>
          <w:b/>
          <w:bCs/>
          <w:sz w:val="24"/>
          <w:szCs w:val="24"/>
          <w:lang w:val="en-GB"/>
        </w:rPr>
      </w:pPr>
      <w:r w:rsidRPr="00CC7E81">
        <w:rPr>
          <w:rFonts w:ascii="Calibri" w:hAnsi="Calibri" w:cs="Calibri"/>
          <w:b/>
          <w:bCs/>
          <w:sz w:val="24"/>
          <w:szCs w:val="24"/>
          <w:lang w:val="en-GB"/>
        </w:rPr>
        <w:t>Assignments</w:t>
      </w:r>
    </w:p>
    <w:p w14:paraId="4E2CE76A" w14:textId="4DA8DAD1" w:rsidR="002D48B6" w:rsidRDefault="00F02DE2" w:rsidP="002D48B6">
      <w:pPr>
        <w:rPr>
          <w:rFonts w:ascii="Calibri" w:hAnsi="Calibri" w:cs="Calibri"/>
          <w:sz w:val="22"/>
          <w:szCs w:val="22"/>
          <w:lang w:val="en-GB"/>
        </w:rPr>
      </w:pPr>
      <w:r w:rsidRPr="00F02DE2">
        <w:rPr>
          <w:rFonts w:ascii="Calibri" w:hAnsi="Calibri" w:cs="Calibri"/>
          <w:sz w:val="22"/>
          <w:szCs w:val="22"/>
          <w:lang w:val="en-GB"/>
        </w:rPr>
        <w:t xml:space="preserve">The assignments encompass homework inquiries that specifically relate to the subject matter covered in class sessions. These inquiries are accessible to students via the Blackboard platform, employing a combination of online and offline assessment methods. Upon submission of their responses, students are promptly furnished with feedback that apprises them of the accuracy of their answers. Furthermore, the correct solutions are furnished to empower students in discerning any errors in their </w:t>
      </w:r>
      <w:r w:rsidR="00141B7F" w:rsidRPr="00F02DE2">
        <w:rPr>
          <w:rFonts w:ascii="Calibri" w:hAnsi="Calibri" w:cs="Calibri"/>
          <w:sz w:val="22"/>
          <w:szCs w:val="22"/>
          <w:lang w:val="en-GB"/>
        </w:rPr>
        <w:t>endeavours</w:t>
      </w:r>
      <w:r w:rsidRPr="00F02DE2">
        <w:rPr>
          <w:rFonts w:ascii="Calibri" w:hAnsi="Calibri" w:cs="Calibri"/>
          <w:sz w:val="22"/>
          <w:szCs w:val="22"/>
          <w:lang w:val="en-GB"/>
        </w:rPr>
        <w:t xml:space="preserve"> and promoting the solicitation of guidance from the instructor, Teaching Assistant, or peers, when deemed appropriate. The forthcoming assignments will encompass the following </w:t>
      </w:r>
      <w:r>
        <w:rPr>
          <w:rFonts w:ascii="Calibri" w:hAnsi="Calibri" w:cs="Calibri"/>
          <w:sz w:val="22"/>
          <w:szCs w:val="22"/>
          <w:lang w:val="en-GB"/>
        </w:rPr>
        <w:t>forms</w:t>
      </w:r>
      <w:r w:rsidRPr="00F02DE2">
        <w:rPr>
          <w:rFonts w:ascii="Calibri" w:hAnsi="Calibri" w:cs="Calibri"/>
          <w:sz w:val="22"/>
          <w:szCs w:val="22"/>
          <w:lang w:val="en-GB"/>
        </w:rPr>
        <w:t>:</w:t>
      </w:r>
    </w:p>
    <w:p w14:paraId="55721E1C" w14:textId="77777777" w:rsidR="002D48B6" w:rsidRPr="00335AC3" w:rsidRDefault="002D48B6" w:rsidP="002D48B6">
      <w:pPr>
        <w:pStyle w:val="ListParagraph"/>
        <w:numPr>
          <w:ilvl w:val="0"/>
          <w:numId w:val="26"/>
        </w:numPr>
        <w:rPr>
          <w:rFonts w:ascii="Calibri" w:hAnsi="Calibri" w:cs="Calibri"/>
          <w:b/>
          <w:bCs/>
          <w:sz w:val="22"/>
          <w:szCs w:val="22"/>
          <w:lang w:val="en-GB"/>
        </w:rPr>
      </w:pPr>
      <w:r w:rsidRPr="00335AC3">
        <w:rPr>
          <w:rFonts w:ascii="Calibri" w:hAnsi="Calibri" w:cs="Calibri"/>
          <w:b/>
          <w:bCs/>
          <w:sz w:val="22"/>
          <w:szCs w:val="22"/>
          <w:lang w:val="en-GB"/>
        </w:rPr>
        <w:t xml:space="preserve">Multiple Choice Questions (MCQs): </w:t>
      </w:r>
    </w:p>
    <w:p w14:paraId="394F371C" w14:textId="14158A72" w:rsidR="00A61D22" w:rsidRDefault="00F02DE2" w:rsidP="002D48B6">
      <w:pPr>
        <w:ind w:left="360"/>
        <w:rPr>
          <w:rFonts w:ascii="Calibri" w:hAnsi="Calibri" w:cs="Calibri"/>
          <w:sz w:val="22"/>
          <w:szCs w:val="22"/>
          <w:lang w:val="en-GB"/>
        </w:rPr>
      </w:pPr>
      <w:r w:rsidRPr="00F02DE2">
        <w:rPr>
          <w:rFonts w:ascii="Calibri" w:hAnsi="Calibri" w:cs="Calibri"/>
          <w:sz w:val="22"/>
          <w:szCs w:val="22"/>
          <w:lang w:val="en-GB"/>
        </w:rPr>
        <w:t>Multiple Choice Questions (MCQs), as a written assessment format, entail the provision of a stem (question or statement) accompanied by a set of options, with the requirement of selecting a single correct answer. The widespread preference for MCQs stems from their inherent objectivity and the ease with which they can be scored. Notably adaptable, MCQs are adept at evaluating a broad range of knowledge and skills, encompassing fundamental recall as well as more advanced levels of comprehension and application pertaining to the subject matter at hand.</w:t>
      </w:r>
    </w:p>
    <w:p w14:paraId="69478D2A" w14:textId="77777777" w:rsidR="002D48B6" w:rsidRPr="00335AC3" w:rsidRDefault="002D48B6" w:rsidP="002D48B6">
      <w:pPr>
        <w:pStyle w:val="ListParagraph"/>
        <w:numPr>
          <w:ilvl w:val="0"/>
          <w:numId w:val="26"/>
        </w:numPr>
        <w:rPr>
          <w:rFonts w:ascii="Calibri" w:hAnsi="Calibri" w:cs="Calibri"/>
          <w:b/>
          <w:bCs/>
          <w:sz w:val="22"/>
          <w:szCs w:val="22"/>
          <w:lang w:val="en-GB"/>
        </w:rPr>
      </w:pPr>
      <w:r w:rsidRPr="00335AC3">
        <w:rPr>
          <w:rFonts w:ascii="Calibri" w:hAnsi="Calibri" w:cs="Calibri"/>
          <w:b/>
          <w:bCs/>
          <w:sz w:val="22"/>
          <w:szCs w:val="22"/>
          <w:lang w:val="en-GB"/>
        </w:rPr>
        <w:t xml:space="preserve">Short Essay Questions (SEQs): </w:t>
      </w:r>
    </w:p>
    <w:p w14:paraId="239ABBA4" w14:textId="45F0AB05" w:rsidR="002D48B6" w:rsidRDefault="00F02DE2" w:rsidP="002D48B6">
      <w:pPr>
        <w:ind w:left="360"/>
        <w:rPr>
          <w:rFonts w:ascii="Calibri" w:hAnsi="Calibri" w:cs="Calibri"/>
          <w:sz w:val="22"/>
          <w:szCs w:val="22"/>
          <w:lang w:val="en-GB"/>
        </w:rPr>
      </w:pPr>
      <w:r w:rsidRPr="00F02DE2">
        <w:rPr>
          <w:rFonts w:ascii="Calibri" w:hAnsi="Calibri" w:cs="Calibri"/>
          <w:sz w:val="22"/>
          <w:szCs w:val="22"/>
          <w:lang w:val="en-GB"/>
        </w:rPr>
        <w:t xml:space="preserve">Short Essay Questions (SEQs) require students to deliver succinct and precise responses to predetermined prompts or statements within the course curriculum. Although sharing similarities with Long Essay Questions (LEQs), SEQs necessitate more concise and tightly focused replies. This evaluative method demonstrates remarkable versatility in assessing a diverse range of knowledge and skills, encompassing the domains of recall, application, and analysis. In essence, SEQs provide </w:t>
      </w:r>
      <w:r w:rsidRPr="00F02DE2">
        <w:rPr>
          <w:rFonts w:ascii="Calibri" w:hAnsi="Calibri" w:cs="Calibri"/>
          <w:sz w:val="22"/>
          <w:szCs w:val="22"/>
          <w:lang w:val="en-GB"/>
        </w:rPr>
        <w:lastRenderedPageBreak/>
        <w:t>an effective mechanism for evaluating students' depth of understanding and learning outcomes pertaining to specific topics within the course.</w:t>
      </w:r>
    </w:p>
    <w:p w14:paraId="460F1ACE" w14:textId="14BDB231" w:rsidR="002D48B6" w:rsidRPr="00335AC3" w:rsidRDefault="002D48B6" w:rsidP="002D48B6">
      <w:pPr>
        <w:pStyle w:val="ListParagraph"/>
        <w:numPr>
          <w:ilvl w:val="0"/>
          <w:numId w:val="26"/>
        </w:numPr>
        <w:rPr>
          <w:rFonts w:ascii="Calibri" w:hAnsi="Calibri" w:cs="Calibri"/>
          <w:b/>
          <w:bCs/>
          <w:sz w:val="22"/>
          <w:szCs w:val="22"/>
          <w:lang w:val="en-GB"/>
        </w:rPr>
      </w:pPr>
      <w:r w:rsidRPr="00335AC3">
        <w:rPr>
          <w:rFonts w:ascii="Calibri" w:hAnsi="Calibri" w:cs="Calibri"/>
          <w:b/>
          <w:bCs/>
          <w:sz w:val="22"/>
          <w:szCs w:val="22"/>
          <w:lang w:val="en-GB"/>
        </w:rPr>
        <w:t>Response Journals</w:t>
      </w:r>
      <w:r w:rsidR="00335AC3">
        <w:rPr>
          <w:rFonts w:ascii="Calibri" w:hAnsi="Calibri" w:cs="Calibri"/>
          <w:b/>
          <w:bCs/>
          <w:sz w:val="22"/>
          <w:szCs w:val="22"/>
          <w:lang w:val="en-GB"/>
        </w:rPr>
        <w:t>:</w:t>
      </w:r>
    </w:p>
    <w:p w14:paraId="3D2A99CD" w14:textId="784D8736" w:rsidR="002D48B6" w:rsidRDefault="00F02DE2" w:rsidP="002D48B6">
      <w:pPr>
        <w:ind w:left="360"/>
        <w:rPr>
          <w:rFonts w:ascii="Calibri" w:hAnsi="Calibri" w:cs="Calibri"/>
          <w:sz w:val="22"/>
          <w:szCs w:val="22"/>
          <w:lang w:val="en-GB"/>
        </w:rPr>
      </w:pPr>
      <w:r w:rsidRPr="00F02DE2">
        <w:rPr>
          <w:rFonts w:ascii="Calibri" w:hAnsi="Calibri" w:cs="Calibri"/>
          <w:sz w:val="22"/>
          <w:szCs w:val="22"/>
          <w:lang w:val="en-GB"/>
        </w:rPr>
        <w:t>A response journal functions as a personalized record in which students express thoughtful and introspective written reflections on the course materials they encounter, encompassing reading, viewing, listening, and discussions. This adaptable instrument holds relevance across the diverse range of subjects covered in the course, serving as an effective means of assessment.</w:t>
      </w:r>
    </w:p>
    <w:p w14:paraId="66A21575" w14:textId="4C69B174" w:rsidR="009B4404" w:rsidRPr="00335AC3" w:rsidRDefault="009B4404" w:rsidP="009B4404">
      <w:pPr>
        <w:pStyle w:val="ListParagraph"/>
        <w:numPr>
          <w:ilvl w:val="0"/>
          <w:numId w:val="26"/>
        </w:numPr>
        <w:rPr>
          <w:rFonts w:ascii="Calibri" w:hAnsi="Calibri" w:cs="Calibri"/>
          <w:b/>
          <w:bCs/>
          <w:sz w:val="22"/>
          <w:szCs w:val="22"/>
          <w:lang w:val="en-GB"/>
        </w:rPr>
      </w:pPr>
      <w:r w:rsidRPr="00335AC3">
        <w:rPr>
          <w:rFonts w:ascii="Calibri" w:hAnsi="Calibri" w:cs="Calibri"/>
          <w:b/>
          <w:bCs/>
          <w:sz w:val="22"/>
          <w:szCs w:val="22"/>
          <w:lang w:val="en-GB"/>
        </w:rPr>
        <w:t>Literature review</w:t>
      </w:r>
      <w:r w:rsidR="00335AC3" w:rsidRPr="00335AC3">
        <w:rPr>
          <w:rFonts w:ascii="Calibri" w:hAnsi="Calibri" w:cs="Calibri"/>
          <w:b/>
          <w:bCs/>
          <w:sz w:val="22"/>
          <w:szCs w:val="22"/>
          <w:lang w:val="en-GB"/>
        </w:rPr>
        <w:t>:</w:t>
      </w:r>
    </w:p>
    <w:p w14:paraId="45005D2B" w14:textId="0CDA2D65" w:rsidR="009B4404" w:rsidRDefault="00F02DE2" w:rsidP="002D48B6">
      <w:pPr>
        <w:ind w:left="360"/>
        <w:rPr>
          <w:rFonts w:ascii="Calibri" w:hAnsi="Calibri" w:cs="Calibri"/>
          <w:sz w:val="22"/>
          <w:szCs w:val="22"/>
          <w:lang w:val="en-GB"/>
        </w:rPr>
      </w:pPr>
      <w:r w:rsidRPr="00F02DE2">
        <w:rPr>
          <w:rFonts w:ascii="Calibri" w:hAnsi="Calibri" w:cs="Calibri"/>
          <w:sz w:val="22"/>
          <w:szCs w:val="22"/>
          <w:lang w:val="en-GB"/>
        </w:rPr>
        <w:t>A literature review involves the meticulous amalgamation of existing scholarly research pertaining to a particular subject. This rigorous investigation encompasses an extensive analysis of pertinent scholarly articles, books, and other valuable sources within the research domain that aligns with the course content. The primary objective of a literature review is to systematically outline, depict, summarize, objectively assess, and shed light upon the current body of research in the field as it relates to the course material.</w:t>
      </w:r>
    </w:p>
    <w:p w14:paraId="7C386B3B" w14:textId="77777777" w:rsidR="00A61D22" w:rsidRPr="00CC7E81" w:rsidRDefault="00A61D22" w:rsidP="004E25DC">
      <w:pPr>
        <w:rPr>
          <w:rFonts w:ascii="Calibri" w:hAnsi="Calibri" w:cs="Calibri"/>
          <w:b/>
          <w:bCs/>
          <w:sz w:val="22"/>
          <w:szCs w:val="22"/>
          <w:lang w:val="en-GB"/>
        </w:rPr>
      </w:pPr>
    </w:p>
    <w:p w14:paraId="4391DD55" w14:textId="67E2AAC6" w:rsidR="00EB2B48" w:rsidRPr="00CC7E81" w:rsidRDefault="00EB2B48" w:rsidP="00EB2B48">
      <w:pPr>
        <w:rPr>
          <w:rFonts w:ascii="Calibri" w:hAnsi="Calibri" w:cs="Calibri"/>
          <w:b/>
          <w:bCs/>
          <w:sz w:val="24"/>
          <w:szCs w:val="24"/>
          <w:lang w:val="en-GB"/>
        </w:rPr>
      </w:pPr>
      <w:r w:rsidRPr="00CC7E81">
        <w:rPr>
          <w:rFonts w:ascii="Calibri" w:hAnsi="Calibri" w:cs="Calibri"/>
          <w:b/>
          <w:bCs/>
          <w:sz w:val="24"/>
          <w:szCs w:val="24"/>
          <w:lang w:val="en-GB"/>
        </w:rPr>
        <w:t>Quizzes</w:t>
      </w:r>
    </w:p>
    <w:p w14:paraId="4DE4D7B3" w14:textId="3B598B1F" w:rsidR="00EB2B48" w:rsidRPr="00CC7E81" w:rsidRDefault="00F02DE2" w:rsidP="00EB2B48">
      <w:pPr>
        <w:rPr>
          <w:rFonts w:ascii="Calibri" w:hAnsi="Calibri" w:cs="Calibri"/>
          <w:b/>
          <w:bCs/>
          <w:sz w:val="22"/>
          <w:szCs w:val="22"/>
          <w:lang w:val="en-GB"/>
        </w:rPr>
      </w:pPr>
      <w:r w:rsidRPr="00F02DE2">
        <w:rPr>
          <w:rFonts w:ascii="Calibri" w:hAnsi="Calibri" w:cs="Calibri"/>
          <w:sz w:val="22"/>
          <w:szCs w:val="22"/>
          <w:lang w:val="en-GB"/>
        </w:rPr>
        <w:t>Upon delving into several lecture topics, students undergo a quiz designed to gauge their understanding of the recently finished assignment and their adeptness in resolving interconnected problems. Beyond its evaluative function, the quiz acts as a conduit for upholding students' familiarity with the course content discussed thus far, ensuring they stay informed and up to date.</w:t>
      </w:r>
    </w:p>
    <w:p w14:paraId="4D61FF74" w14:textId="45DA7124" w:rsidR="00EB2B48" w:rsidRPr="00CC7E81" w:rsidRDefault="00EB2B48" w:rsidP="00F61D53">
      <w:pPr>
        <w:rPr>
          <w:rFonts w:ascii="Calibri" w:hAnsi="Calibri" w:cs="Calibri"/>
          <w:b/>
          <w:bCs/>
          <w:sz w:val="24"/>
          <w:szCs w:val="24"/>
          <w:lang w:val="en-GB"/>
        </w:rPr>
      </w:pPr>
    </w:p>
    <w:p w14:paraId="19AB1CAC" w14:textId="64D975F5" w:rsidR="00F61D53" w:rsidRPr="00CC7E81" w:rsidRDefault="00735166" w:rsidP="00F61D53">
      <w:pPr>
        <w:rPr>
          <w:rFonts w:ascii="Calibri" w:hAnsi="Calibri" w:cs="Calibri"/>
          <w:b/>
          <w:bCs/>
          <w:sz w:val="24"/>
          <w:szCs w:val="24"/>
          <w:lang w:val="en-GB"/>
        </w:rPr>
      </w:pPr>
      <w:r w:rsidRPr="00CC7E81">
        <w:rPr>
          <w:rFonts w:ascii="Calibri" w:hAnsi="Calibri" w:cs="Calibri"/>
          <w:b/>
          <w:bCs/>
          <w:sz w:val="24"/>
          <w:szCs w:val="24"/>
          <w:lang w:val="en-GB"/>
        </w:rPr>
        <w:t>Exams</w:t>
      </w:r>
    </w:p>
    <w:p w14:paraId="553EFA8E" w14:textId="35FA1B96" w:rsidR="00F61D53" w:rsidRDefault="002E7551" w:rsidP="00BA2A32">
      <w:pPr>
        <w:rPr>
          <w:rFonts w:ascii="Calibri" w:hAnsi="Calibri" w:cs="Calibri"/>
          <w:sz w:val="22"/>
          <w:szCs w:val="22"/>
          <w:lang w:val="en-GB"/>
        </w:rPr>
      </w:pPr>
      <w:r w:rsidRPr="002E7551">
        <w:rPr>
          <w:rFonts w:ascii="Calibri" w:hAnsi="Calibri" w:cs="Calibri"/>
          <w:sz w:val="22"/>
          <w:szCs w:val="22"/>
          <w:lang w:val="en-GB"/>
        </w:rPr>
        <w:t xml:space="preserve">The primary objective of both the midterm and final exams is to evaluate students' grasp of a wide range of topics encompassing the theory, operation, and design of diverse physical, chemical, biological, and thermal water treatment processes employed to manage water quality. These examinations aim to assess students' comprehension of critical aspects such as preliminary treatment, coagulation and flocculation, sedimentation, gravity, and pressure filtration, activated sludge process, waste sludge treatment, adsorption, ion exchange, membrane filtration (including membrane bioreactors), disinfection, electrochemical processes, advanced oxidation processes, thermal </w:t>
      </w:r>
      <w:r w:rsidR="00141B7F" w:rsidRPr="002E7551">
        <w:rPr>
          <w:rFonts w:ascii="Calibri" w:hAnsi="Calibri" w:cs="Calibri"/>
          <w:sz w:val="22"/>
          <w:szCs w:val="22"/>
          <w:lang w:val="en-GB"/>
        </w:rPr>
        <w:t>distillation,</w:t>
      </w:r>
      <w:r w:rsidRPr="002E7551">
        <w:rPr>
          <w:rFonts w:ascii="Calibri" w:hAnsi="Calibri" w:cs="Calibri"/>
          <w:sz w:val="22"/>
          <w:szCs w:val="22"/>
          <w:lang w:val="en-GB"/>
        </w:rPr>
        <w:t xml:space="preserve"> and evaporation, as well as the analysis of relevant case studies.</w:t>
      </w:r>
    </w:p>
    <w:p w14:paraId="6BBB9F41" w14:textId="17D97188" w:rsidR="001E4F4A" w:rsidRDefault="001E4F4A" w:rsidP="00BA2A32">
      <w:pPr>
        <w:rPr>
          <w:rFonts w:ascii="Calibri" w:hAnsi="Calibri" w:cs="Calibri"/>
          <w:sz w:val="22"/>
          <w:szCs w:val="22"/>
          <w:lang w:val="en-GB"/>
        </w:rPr>
      </w:pPr>
    </w:p>
    <w:p w14:paraId="748A7C25" w14:textId="7B446C2C" w:rsidR="001E4F4A" w:rsidRPr="00CC7E81" w:rsidRDefault="001E4F4A" w:rsidP="001E4F4A">
      <w:pPr>
        <w:rPr>
          <w:rFonts w:ascii="Calibri" w:hAnsi="Calibri" w:cs="Calibri"/>
          <w:b/>
          <w:bCs/>
          <w:sz w:val="24"/>
          <w:szCs w:val="24"/>
          <w:lang w:val="en-GB"/>
        </w:rPr>
      </w:pPr>
      <w:r>
        <w:rPr>
          <w:rFonts w:ascii="Calibri" w:hAnsi="Calibri" w:cs="Calibri"/>
          <w:b/>
          <w:bCs/>
          <w:sz w:val="24"/>
          <w:szCs w:val="24"/>
          <w:lang w:val="en-GB"/>
        </w:rPr>
        <w:t>Project</w:t>
      </w:r>
    </w:p>
    <w:p w14:paraId="0BE53E0F" w14:textId="26F9F4A5" w:rsidR="001E4F4A" w:rsidRDefault="001E4F4A" w:rsidP="00BA2A32">
      <w:pPr>
        <w:rPr>
          <w:rFonts w:ascii="Calibri" w:hAnsi="Calibri" w:cs="Calibri"/>
          <w:sz w:val="22"/>
          <w:szCs w:val="22"/>
          <w:lang w:val="en-GB"/>
        </w:rPr>
      </w:pPr>
      <w:r w:rsidRPr="002E7551">
        <w:rPr>
          <w:rFonts w:ascii="Calibri" w:hAnsi="Calibri" w:cs="Calibri"/>
          <w:sz w:val="22"/>
          <w:szCs w:val="22"/>
          <w:lang w:val="en-GB"/>
        </w:rPr>
        <w:t xml:space="preserve">The primary objective of </w:t>
      </w:r>
      <w:r>
        <w:rPr>
          <w:rFonts w:ascii="Calibri" w:hAnsi="Calibri" w:cs="Calibri"/>
          <w:sz w:val="22"/>
          <w:szCs w:val="22"/>
          <w:lang w:val="en-GB"/>
        </w:rPr>
        <w:t>the project is to a</w:t>
      </w:r>
      <w:r w:rsidRPr="001E4F4A">
        <w:rPr>
          <w:rFonts w:ascii="Calibri" w:hAnsi="Calibri" w:cs="Calibri"/>
          <w:sz w:val="22"/>
          <w:szCs w:val="22"/>
          <w:lang w:val="en-GB"/>
        </w:rPr>
        <w:t xml:space="preserve">cquire and apply </w:t>
      </w:r>
      <w:r>
        <w:rPr>
          <w:rFonts w:ascii="Calibri" w:hAnsi="Calibri" w:cs="Calibri"/>
          <w:sz w:val="22"/>
          <w:szCs w:val="22"/>
          <w:lang w:val="en-GB"/>
        </w:rPr>
        <w:t xml:space="preserve">fundamental and </w:t>
      </w:r>
      <w:r w:rsidRPr="001E4F4A">
        <w:rPr>
          <w:rFonts w:ascii="Calibri" w:hAnsi="Calibri" w:cs="Calibri"/>
          <w:sz w:val="22"/>
          <w:szCs w:val="22"/>
          <w:lang w:val="en-GB"/>
        </w:rPr>
        <w:t xml:space="preserve">new knowledge </w:t>
      </w:r>
      <w:r>
        <w:rPr>
          <w:rFonts w:ascii="Calibri" w:hAnsi="Calibri" w:cs="Calibri"/>
          <w:sz w:val="22"/>
          <w:szCs w:val="22"/>
          <w:lang w:val="en-GB"/>
        </w:rPr>
        <w:t>related to the course</w:t>
      </w:r>
      <w:r w:rsidRPr="001E4F4A">
        <w:rPr>
          <w:rFonts w:ascii="Calibri" w:hAnsi="Calibri" w:cs="Calibri"/>
          <w:sz w:val="22"/>
          <w:szCs w:val="22"/>
          <w:lang w:val="en-GB"/>
        </w:rPr>
        <w:t>, using appropriate learning strategies</w:t>
      </w:r>
      <w:r>
        <w:rPr>
          <w:rFonts w:ascii="Calibri" w:hAnsi="Calibri" w:cs="Calibri"/>
          <w:sz w:val="22"/>
          <w:szCs w:val="22"/>
          <w:lang w:val="en-GB"/>
        </w:rPr>
        <w:t>. D</w:t>
      </w:r>
      <w:r w:rsidRPr="001E4F4A">
        <w:rPr>
          <w:rFonts w:ascii="Calibri" w:hAnsi="Calibri" w:cs="Calibri"/>
          <w:sz w:val="22"/>
          <w:szCs w:val="22"/>
          <w:lang w:val="en-GB"/>
        </w:rPr>
        <w:t xml:space="preserve">ifferent types of treatment trains </w:t>
      </w:r>
      <w:r>
        <w:rPr>
          <w:rFonts w:ascii="Calibri" w:hAnsi="Calibri" w:cs="Calibri"/>
          <w:sz w:val="22"/>
          <w:szCs w:val="22"/>
          <w:lang w:val="en-GB"/>
        </w:rPr>
        <w:t xml:space="preserve">are analysed in the project </w:t>
      </w:r>
      <w:r w:rsidRPr="001E4F4A">
        <w:rPr>
          <w:rFonts w:ascii="Calibri" w:hAnsi="Calibri" w:cs="Calibri"/>
          <w:sz w:val="22"/>
          <w:szCs w:val="22"/>
          <w:lang w:val="en-GB"/>
        </w:rPr>
        <w:t>using case studies.</w:t>
      </w:r>
      <w:r>
        <w:rPr>
          <w:rFonts w:ascii="Calibri" w:hAnsi="Calibri" w:cs="Calibri"/>
          <w:sz w:val="22"/>
          <w:szCs w:val="22"/>
          <w:lang w:val="en-GB"/>
        </w:rPr>
        <w:t xml:space="preserve"> </w:t>
      </w:r>
      <w:r w:rsidR="00335AC3">
        <w:rPr>
          <w:rFonts w:ascii="Calibri" w:hAnsi="Calibri" w:cs="Calibri"/>
          <w:sz w:val="22"/>
          <w:szCs w:val="22"/>
          <w:lang w:val="en-GB"/>
        </w:rPr>
        <w:t xml:space="preserve">Students will be graded individually for the project. </w:t>
      </w:r>
      <w:r>
        <w:rPr>
          <w:rFonts w:ascii="Calibri" w:hAnsi="Calibri" w:cs="Calibri"/>
          <w:sz w:val="22"/>
          <w:szCs w:val="22"/>
          <w:lang w:val="en-GB"/>
        </w:rPr>
        <w:t>The project is assessed through:</w:t>
      </w:r>
    </w:p>
    <w:p w14:paraId="75DB11DC" w14:textId="77777777" w:rsidR="001E4F4A" w:rsidRDefault="001E4F4A" w:rsidP="001E4F4A">
      <w:pPr>
        <w:pStyle w:val="paragraph0"/>
        <w:numPr>
          <w:ilvl w:val="0"/>
          <w:numId w:val="26"/>
        </w:numPr>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Performance tasks</w:t>
      </w:r>
      <w:r>
        <w:rPr>
          <w:rStyle w:val="eop"/>
          <w:rFonts w:ascii="Calibri" w:hAnsi="Calibri" w:cs="Calibri"/>
          <w:sz w:val="22"/>
          <w:szCs w:val="22"/>
        </w:rPr>
        <w:t> </w:t>
      </w:r>
    </w:p>
    <w:p w14:paraId="7049232C" w14:textId="5258094D" w:rsidR="001E4F4A" w:rsidRDefault="006830AD" w:rsidP="001E4F4A">
      <w:pPr>
        <w:pStyle w:val="paragraph0"/>
        <w:spacing w:before="0" w:beforeAutospacing="0" w:after="0" w:afterAutospacing="0"/>
        <w:ind w:left="720"/>
        <w:jc w:val="both"/>
        <w:textAlignment w:val="baseline"/>
        <w:rPr>
          <w:rFonts w:ascii="Segoe UI" w:hAnsi="Segoe UI" w:cs="Segoe UI"/>
          <w:sz w:val="18"/>
          <w:szCs w:val="18"/>
        </w:rPr>
      </w:pPr>
      <w:r w:rsidRPr="006830AD">
        <w:rPr>
          <w:rStyle w:val="normaltextrun"/>
          <w:rFonts w:ascii="Calibri" w:hAnsi="Calibri" w:cs="Calibri"/>
          <w:sz w:val="22"/>
          <w:szCs w:val="22"/>
        </w:rPr>
        <w:t>Within the realm of performance tasks, students engage in the creation, production, performance, or presentation of works that tackle "real world" concerns. These performance tasks serve the dual purpose of evaluating specific skills or proficiencies while also yielding valuable insights into both the process and the outcome.</w:t>
      </w:r>
    </w:p>
    <w:p w14:paraId="5D0E4ED2" w14:textId="4F1BEFA0" w:rsidR="001E4F4A" w:rsidRPr="001E4F4A" w:rsidRDefault="006830AD" w:rsidP="001E4F4A">
      <w:pPr>
        <w:pStyle w:val="ListParagraph"/>
        <w:numPr>
          <w:ilvl w:val="0"/>
          <w:numId w:val="26"/>
        </w:numPr>
        <w:rPr>
          <w:rFonts w:ascii="Calibri" w:hAnsi="Calibri" w:cs="Calibri"/>
          <w:sz w:val="22"/>
          <w:szCs w:val="22"/>
          <w:lang w:val="en-GB"/>
        </w:rPr>
      </w:pPr>
      <w:r>
        <w:rPr>
          <w:rStyle w:val="normaltextrun"/>
          <w:rFonts w:ascii="Calibri" w:hAnsi="Calibri" w:cs="Calibri"/>
          <w:b/>
          <w:bCs/>
          <w:color w:val="000000"/>
          <w:sz w:val="22"/>
          <w:szCs w:val="22"/>
          <w:shd w:val="clear" w:color="auto" w:fill="FFFFFF"/>
        </w:rPr>
        <w:t>Project</w:t>
      </w:r>
      <w:r w:rsidR="001E4F4A" w:rsidRPr="001E4F4A">
        <w:rPr>
          <w:rStyle w:val="normaltextrun"/>
          <w:rFonts w:ascii="Calibri" w:hAnsi="Calibri" w:cs="Calibri"/>
          <w:b/>
          <w:bCs/>
          <w:color w:val="000000"/>
          <w:sz w:val="22"/>
          <w:szCs w:val="22"/>
          <w:shd w:val="clear" w:color="auto" w:fill="FFFFFF"/>
        </w:rPr>
        <w:t xml:space="preserve"> presentations</w:t>
      </w:r>
      <w:r w:rsidR="001E4F4A" w:rsidRPr="001E4F4A">
        <w:rPr>
          <w:rStyle w:val="eop"/>
          <w:rFonts w:ascii="Calibri" w:hAnsi="Calibri" w:cs="Calibri"/>
          <w:color w:val="000000"/>
          <w:sz w:val="22"/>
          <w:szCs w:val="22"/>
          <w:shd w:val="clear" w:color="auto" w:fill="FFFFFF"/>
        </w:rPr>
        <w:t> </w:t>
      </w:r>
    </w:p>
    <w:p w14:paraId="785FB5DE" w14:textId="309D7297" w:rsidR="006830AD" w:rsidRDefault="006830AD" w:rsidP="006830AD">
      <w:pPr>
        <w:pStyle w:val="paragraph0"/>
        <w:spacing w:before="0" w:beforeAutospacing="0" w:after="0" w:afterAutospacing="0"/>
        <w:ind w:left="720"/>
        <w:textAlignment w:val="baseline"/>
        <w:rPr>
          <w:rFonts w:ascii="Calibri" w:hAnsi="Calibri" w:cs="Calibri"/>
          <w:snapToGrid w:val="0"/>
          <w:sz w:val="22"/>
          <w:szCs w:val="22"/>
          <w:lang w:val="en-GB" w:eastAsia="ar-SA"/>
        </w:rPr>
      </w:pPr>
      <w:r>
        <w:rPr>
          <w:rFonts w:ascii="Calibri" w:hAnsi="Calibri" w:cs="Calibri"/>
          <w:snapToGrid w:val="0"/>
          <w:sz w:val="22"/>
          <w:szCs w:val="22"/>
          <w:lang w:val="en-GB" w:eastAsia="ar-SA"/>
        </w:rPr>
        <w:t>Project presentations</w:t>
      </w:r>
      <w:r w:rsidRPr="006830AD">
        <w:rPr>
          <w:rFonts w:ascii="Calibri" w:hAnsi="Calibri" w:cs="Calibri"/>
          <w:snapToGrid w:val="0"/>
          <w:sz w:val="22"/>
          <w:szCs w:val="22"/>
          <w:lang w:val="en-GB" w:eastAsia="ar-SA"/>
        </w:rPr>
        <w:t xml:space="preserve"> serve as an evaluative tactic where students are tasked with articulating their understanding, </w:t>
      </w:r>
      <w:r w:rsidR="00141B7F" w:rsidRPr="006830AD">
        <w:rPr>
          <w:rFonts w:ascii="Calibri" w:hAnsi="Calibri" w:cs="Calibri"/>
          <w:snapToGrid w:val="0"/>
          <w:sz w:val="22"/>
          <w:szCs w:val="22"/>
          <w:lang w:val="en-GB" w:eastAsia="ar-SA"/>
        </w:rPr>
        <w:t>curating,</w:t>
      </w:r>
      <w:r w:rsidRPr="006830AD">
        <w:rPr>
          <w:rFonts w:ascii="Calibri" w:hAnsi="Calibri" w:cs="Calibri"/>
          <w:snapToGrid w:val="0"/>
          <w:sz w:val="22"/>
          <w:szCs w:val="22"/>
          <w:lang w:val="en-GB" w:eastAsia="ar-SA"/>
        </w:rPr>
        <w:t xml:space="preserve"> and delivering exemplars of their completed work, and structuring their ideas to deliver a comprehensive overview of their learning. This assessment strategy offers a viable foundation for evaluating students' </w:t>
      </w:r>
      <w:r>
        <w:rPr>
          <w:rFonts w:ascii="Calibri" w:hAnsi="Calibri" w:cs="Calibri"/>
          <w:snapToGrid w:val="0"/>
          <w:sz w:val="22"/>
          <w:szCs w:val="22"/>
          <w:lang w:val="en-GB" w:eastAsia="ar-SA"/>
        </w:rPr>
        <w:t xml:space="preserve">course </w:t>
      </w:r>
      <w:r w:rsidRPr="006830AD">
        <w:rPr>
          <w:rFonts w:ascii="Calibri" w:hAnsi="Calibri" w:cs="Calibri"/>
          <w:snapToGrid w:val="0"/>
          <w:sz w:val="22"/>
          <w:szCs w:val="22"/>
          <w:lang w:val="en-GB" w:eastAsia="ar-SA"/>
        </w:rPr>
        <w:t>projects upon their culmination.</w:t>
      </w:r>
    </w:p>
    <w:p w14:paraId="2341E8E4" w14:textId="3CE77E07" w:rsidR="00141B7F" w:rsidRDefault="00141B7F" w:rsidP="006830AD">
      <w:pPr>
        <w:pStyle w:val="paragraph0"/>
        <w:spacing w:before="0" w:beforeAutospacing="0" w:after="0" w:afterAutospacing="0"/>
        <w:ind w:left="720"/>
        <w:textAlignment w:val="baseline"/>
        <w:rPr>
          <w:rFonts w:ascii="Calibri" w:hAnsi="Calibri" w:cs="Calibri"/>
          <w:snapToGrid w:val="0"/>
          <w:sz w:val="22"/>
          <w:szCs w:val="22"/>
          <w:lang w:val="en-GB" w:eastAsia="ar-SA"/>
        </w:rPr>
      </w:pPr>
    </w:p>
    <w:p w14:paraId="17DAB646" w14:textId="77777777" w:rsidR="00141B7F" w:rsidRPr="006830AD" w:rsidRDefault="00141B7F" w:rsidP="006830AD">
      <w:pPr>
        <w:pStyle w:val="paragraph0"/>
        <w:spacing w:before="0" w:beforeAutospacing="0" w:after="0" w:afterAutospacing="0"/>
        <w:ind w:left="720"/>
        <w:textAlignment w:val="baseline"/>
        <w:rPr>
          <w:rFonts w:ascii="Segoe UI" w:hAnsi="Segoe UI" w:cs="Segoe UI"/>
          <w:sz w:val="18"/>
          <w:szCs w:val="18"/>
        </w:rPr>
      </w:pPr>
    </w:p>
    <w:p w14:paraId="3F9FCEC5" w14:textId="18405DEB" w:rsidR="006830AD" w:rsidRDefault="006830AD" w:rsidP="006830AD">
      <w:pPr>
        <w:pStyle w:val="paragraph0"/>
        <w:numPr>
          <w:ilvl w:val="0"/>
          <w:numId w:val="26"/>
        </w:numPr>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lastRenderedPageBreak/>
        <w:t>Questions and answers (oral)</w:t>
      </w:r>
      <w:r>
        <w:rPr>
          <w:rStyle w:val="eop"/>
          <w:rFonts w:ascii="Calibri" w:hAnsi="Calibri" w:cs="Calibri"/>
          <w:sz w:val="22"/>
          <w:szCs w:val="22"/>
        </w:rPr>
        <w:t> </w:t>
      </w:r>
    </w:p>
    <w:p w14:paraId="70CC291D" w14:textId="3EAF411E" w:rsidR="006830AD" w:rsidRDefault="006830AD" w:rsidP="006830AD">
      <w:pPr>
        <w:pStyle w:val="paragraph0"/>
        <w:spacing w:before="0" w:beforeAutospacing="0" w:after="0" w:afterAutospacing="0"/>
        <w:ind w:left="720"/>
        <w:jc w:val="both"/>
        <w:textAlignment w:val="baseline"/>
        <w:rPr>
          <w:rStyle w:val="eop"/>
          <w:rFonts w:ascii="Calibri" w:hAnsi="Calibri" w:cs="Calibri"/>
          <w:sz w:val="22"/>
          <w:szCs w:val="22"/>
        </w:rPr>
      </w:pPr>
      <w:r w:rsidRPr="006830AD">
        <w:rPr>
          <w:rStyle w:val="normaltextrun"/>
          <w:rFonts w:ascii="Calibri" w:hAnsi="Calibri" w:cs="Calibri"/>
          <w:sz w:val="22"/>
          <w:szCs w:val="22"/>
        </w:rPr>
        <w:t>Utilizing the question-and-answer technique</w:t>
      </w:r>
      <w:r w:rsidR="00335AC3">
        <w:rPr>
          <w:rStyle w:val="normaltextrun"/>
          <w:rFonts w:ascii="Calibri" w:hAnsi="Calibri" w:cs="Calibri"/>
          <w:sz w:val="22"/>
          <w:szCs w:val="22"/>
        </w:rPr>
        <w:t xml:space="preserve"> during project presentations</w:t>
      </w:r>
      <w:r w:rsidRPr="006830AD">
        <w:rPr>
          <w:rStyle w:val="normaltextrun"/>
          <w:rFonts w:ascii="Calibri" w:hAnsi="Calibri" w:cs="Calibri"/>
          <w:sz w:val="22"/>
          <w:szCs w:val="22"/>
        </w:rPr>
        <w:t>, quer</w:t>
      </w:r>
      <w:r>
        <w:rPr>
          <w:rStyle w:val="normaltextrun"/>
          <w:rFonts w:ascii="Calibri" w:hAnsi="Calibri" w:cs="Calibri"/>
          <w:sz w:val="22"/>
          <w:szCs w:val="22"/>
        </w:rPr>
        <w:t>ies</w:t>
      </w:r>
      <w:r w:rsidRPr="006830AD">
        <w:rPr>
          <w:rStyle w:val="normaltextrun"/>
          <w:rFonts w:ascii="Calibri" w:hAnsi="Calibri" w:cs="Calibri"/>
          <w:sz w:val="22"/>
          <w:szCs w:val="22"/>
        </w:rPr>
        <w:t xml:space="preserve"> </w:t>
      </w:r>
      <w:r>
        <w:rPr>
          <w:rStyle w:val="normaltextrun"/>
          <w:rFonts w:ascii="Calibri" w:hAnsi="Calibri" w:cs="Calibri"/>
          <w:sz w:val="22"/>
          <w:szCs w:val="22"/>
        </w:rPr>
        <w:t xml:space="preserve">are presented during project presentations </w:t>
      </w:r>
      <w:r w:rsidRPr="006830AD">
        <w:rPr>
          <w:rStyle w:val="normaltextrun"/>
          <w:rFonts w:ascii="Calibri" w:hAnsi="Calibri" w:cs="Calibri"/>
          <w:sz w:val="22"/>
          <w:szCs w:val="22"/>
        </w:rPr>
        <w:t xml:space="preserve">and </w:t>
      </w:r>
      <w:r>
        <w:rPr>
          <w:rStyle w:val="normaltextrun"/>
          <w:rFonts w:ascii="Calibri" w:hAnsi="Calibri" w:cs="Calibri"/>
          <w:sz w:val="22"/>
          <w:szCs w:val="22"/>
        </w:rPr>
        <w:t>oral responses are presented by students</w:t>
      </w:r>
      <w:r w:rsidRPr="006830AD">
        <w:rPr>
          <w:rStyle w:val="normaltextrun"/>
          <w:rFonts w:ascii="Calibri" w:hAnsi="Calibri" w:cs="Calibri"/>
          <w:sz w:val="22"/>
          <w:szCs w:val="22"/>
        </w:rPr>
        <w:t>. This approach assists in gauging students' comprehension of the subject matter being covered or already covered</w:t>
      </w:r>
      <w:r>
        <w:rPr>
          <w:rStyle w:val="normaltextrun"/>
          <w:rFonts w:ascii="Calibri" w:hAnsi="Calibri" w:cs="Calibri"/>
          <w:sz w:val="22"/>
          <w:szCs w:val="22"/>
        </w:rPr>
        <w:t xml:space="preserve"> in the course</w:t>
      </w:r>
      <w:r w:rsidRPr="006830AD">
        <w:rPr>
          <w:rStyle w:val="normaltextrun"/>
          <w:rFonts w:ascii="Calibri" w:hAnsi="Calibri" w:cs="Calibri"/>
          <w:sz w:val="22"/>
          <w:szCs w:val="22"/>
        </w:rPr>
        <w:t>, while also enabling students to expand their thinking, generate ideas, and resolve problems. It serves as an effective method for facilitating both formative assessment and cognitive development.</w:t>
      </w:r>
      <w:r>
        <w:rPr>
          <w:rStyle w:val="eop"/>
          <w:rFonts w:ascii="Calibri" w:hAnsi="Calibri" w:cs="Calibri"/>
          <w:sz w:val="22"/>
          <w:szCs w:val="22"/>
        </w:rPr>
        <w:t> </w:t>
      </w:r>
    </w:p>
    <w:p w14:paraId="6461F1EA" w14:textId="03A34445" w:rsidR="00335AC3" w:rsidRDefault="00335AC3" w:rsidP="00335AC3">
      <w:pPr>
        <w:pStyle w:val="paragraph0"/>
        <w:numPr>
          <w:ilvl w:val="0"/>
          <w:numId w:val="26"/>
        </w:numPr>
        <w:spacing w:before="0" w:beforeAutospacing="0" w:after="0" w:afterAutospacing="0"/>
        <w:jc w:val="both"/>
        <w:textAlignment w:val="baseline"/>
        <w:rPr>
          <w:rStyle w:val="eop"/>
          <w:rFonts w:ascii="Calibri" w:hAnsi="Calibri" w:cs="Calibri"/>
          <w:sz w:val="22"/>
          <w:szCs w:val="22"/>
        </w:rPr>
      </w:pPr>
      <w:r>
        <w:rPr>
          <w:rStyle w:val="normaltextrun"/>
          <w:rFonts w:ascii="Calibri" w:hAnsi="Calibri" w:cs="Calibri"/>
          <w:b/>
          <w:bCs/>
          <w:sz w:val="22"/>
          <w:szCs w:val="22"/>
        </w:rPr>
        <w:t>Project Reports</w:t>
      </w:r>
      <w:r>
        <w:rPr>
          <w:rStyle w:val="eop"/>
          <w:rFonts w:ascii="Calibri" w:hAnsi="Calibri" w:cs="Calibri"/>
          <w:sz w:val="22"/>
          <w:szCs w:val="22"/>
        </w:rPr>
        <w:t> </w:t>
      </w:r>
    </w:p>
    <w:p w14:paraId="12A5B5F4" w14:textId="17BD7AE8" w:rsidR="00335AC3" w:rsidRDefault="00335AC3" w:rsidP="006830AD">
      <w:pPr>
        <w:pStyle w:val="paragraph0"/>
        <w:spacing w:before="0" w:beforeAutospacing="0" w:after="0" w:afterAutospacing="0"/>
        <w:ind w:left="720"/>
        <w:jc w:val="both"/>
        <w:textAlignment w:val="baseline"/>
        <w:rPr>
          <w:rStyle w:val="eop"/>
          <w:rFonts w:ascii="Calibri" w:hAnsi="Calibri" w:cs="Calibri"/>
          <w:sz w:val="22"/>
          <w:szCs w:val="22"/>
        </w:rPr>
      </w:pPr>
      <w:r>
        <w:rPr>
          <w:rStyle w:val="eop"/>
          <w:rFonts w:ascii="Calibri" w:hAnsi="Calibri" w:cs="Calibri"/>
          <w:sz w:val="22"/>
          <w:szCs w:val="22"/>
        </w:rPr>
        <w:t xml:space="preserve">Project reports </w:t>
      </w:r>
      <w:r w:rsidRPr="00335AC3">
        <w:rPr>
          <w:rStyle w:val="eop"/>
          <w:rFonts w:ascii="Calibri" w:hAnsi="Calibri" w:cs="Calibri"/>
          <w:sz w:val="22"/>
          <w:szCs w:val="22"/>
        </w:rPr>
        <w:t>encompass a form of written assessment that necessitates students to furnish comprehensive responses to prompts or statements</w:t>
      </w:r>
      <w:r>
        <w:rPr>
          <w:rStyle w:val="eop"/>
          <w:rFonts w:ascii="Calibri" w:hAnsi="Calibri" w:cs="Calibri"/>
          <w:sz w:val="22"/>
          <w:szCs w:val="22"/>
        </w:rPr>
        <w:t xml:space="preserve"> related to the project</w:t>
      </w:r>
      <w:r w:rsidRPr="00335AC3">
        <w:rPr>
          <w:rStyle w:val="eop"/>
          <w:rFonts w:ascii="Calibri" w:hAnsi="Calibri" w:cs="Calibri"/>
          <w:sz w:val="22"/>
          <w:szCs w:val="22"/>
        </w:rPr>
        <w:t xml:space="preserve">. </w:t>
      </w:r>
      <w:r>
        <w:rPr>
          <w:rStyle w:val="eop"/>
          <w:rFonts w:ascii="Calibri" w:hAnsi="Calibri" w:cs="Calibri"/>
          <w:sz w:val="22"/>
          <w:szCs w:val="22"/>
        </w:rPr>
        <w:t>Project reports</w:t>
      </w:r>
      <w:r w:rsidRPr="00335AC3">
        <w:rPr>
          <w:rStyle w:val="eop"/>
          <w:rFonts w:ascii="Calibri" w:hAnsi="Calibri" w:cs="Calibri"/>
          <w:sz w:val="22"/>
          <w:szCs w:val="22"/>
        </w:rPr>
        <w:t xml:space="preserve"> possess the capacity to evaluate an array of proficiencies, including analysis, synthesis, and evaluation</w:t>
      </w:r>
      <w:r>
        <w:rPr>
          <w:rStyle w:val="eop"/>
          <w:rFonts w:ascii="Calibri" w:hAnsi="Calibri" w:cs="Calibri"/>
          <w:sz w:val="22"/>
          <w:szCs w:val="22"/>
        </w:rPr>
        <w:t xml:space="preserve"> of case studies</w:t>
      </w:r>
      <w:r w:rsidRPr="00335AC3">
        <w:rPr>
          <w:rStyle w:val="eop"/>
          <w:rFonts w:ascii="Calibri" w:hAnsi="Calibri" w:cs="Calibri"/>
          <w:sz w:val="22"/>
          <w:szCs w:val="22"/>
        </w:rPr>
        <w:t xml:space="preserve">. </w:t>
      </w:r>
    </w:p>
    <w:p w14:paraId="3F411A6E" w14:textId="77777777" w:rsidR="006830AD" w:rsidRDefault="006830AD" w:rsidP="001E4F4A">
      <w:pPr>
        <w:ind w:left="720"/>
        <w:rPr>
          <w:rFonts w:ascii="Calibri" w:hAnsi="Calibri" w:cs="Calibri"/>
          <w:sz w:val="22"/>
          <w:szCs w:val="22"/>
          <w:lang w:val="en-GB"/>
        </w:rPr>
      </w:pPr>
    </w:p>
    <w:p w14:paraId="6091AE6E" w14:textId="12BD53F2" w:rsidR="006528C1" w:rsidRPr="00CC7E81" w:rsidRDefault="004579CF" w:rsidP="00BA2A32">
      <w:pPr>
        <w:rPr>
          <w:rFonts w:ascii="Calibri" w:hAnsi="Calibri" w:cs="Calibri"/>
          <w:b/>
          <w:bCs/>
          <w:sz w:val="24"/>
          <w:szCs w:val="24"/>
          <w:lang w:val="en-GB"/>
        </w:rPr>
      </w:pPr>
      <w:r w:rsidRPr="00CC7E81">
        <w:rPr>
          <w:rFonts w:ascii="Calibri" w:hAnsi="Calibri" w:cs="Calibri"/>
          <w:b/>
          <w:bCs/>
          <w:sz w:val="24"/>
          <w:szCs w:val="24"/>
          <w:lang w:val="en-GB"/>
        </w:rPr>
        <w:t>Teaching and Learning Resources</w:t>
      </w:r>
      <w:r w:rsidR="00FE1797" w:rsidRPr="00CC7E81">
        <w:rPr>
          <w:rFonts w:ascii="Calibri" w:hAnsi="Calibri" w:cs="Calibri"/>
          <w:b/>
          <w:bCs/>
          <w:sz w:val="24"/>
          <w:szCs w:val="24"/>
          <w:lang w:val="en-GB"/>
        </w:rPr>
        <w:t>:</w:t>
      </w:r>
    </w:p>
    <w:p w14:paraId="4FDDAA85" w14:textId="79B1D315" w:rsidR="00175925" w:rsidRPr="00CC7E81" w:rsidRDefault="004579CF" w:rsidP="00095165">
      <w:pPr>
        <w:spacing w:before="120"/>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Text</w:t>
      </w:r>
      <w:r w:rsidR="006830AD">
        <w:rPr>
          <w:rFonts w:asciiTheme="minorHAnsi" w:hAnsiTheme="minorHAnsi" w:cstheme="minorHAnsi"/>
          <w:b/>
          <w:bCs/>
          <w:sz w:val="22"/>
          <w:szCs w:val="22"/>
          <w:lang w:val="en-GB"/>
        </w:rPr>
        <w:t>b</w:t>
      </w:r>
      <w:r w:rsidRPr="00CC7E81">
        <w:rPr>
          <w:rFonts w:asciiTheme="minorHAnsi" w:hAnsiTheme="minorHAnsi" w:cstheme="minorHAnsi"/>
          <w:b/>
          <w:bCs/>
          <w:sz w:val="22"/>
          <w:szCs w:val="22"/>
          <w:lang w:val="en-GB"/>
        </w:rPr>
        <w:t>ook(s)</w:t>
      </w:r>
      <w:r w:rsidR="00FE1797" w:rsidRPr="00CC7E81">
        <w:rPr>
          <w:rFonts w:asciiTheme="minorHAnsi" w:hAnsiTheme="minorHAnsi" w:cstheme="minorHAnsi"/>
          <w:b/>
          <w:bCs/>
          <w:sz w:val="22"/>
          <w:szCs w:val="22"/>
          <w:lang w:val="en-GB"/>
        </w:rPr>
        <w:t>:</w:t>
      </w:r>
    </w:p>
    <w:p w14:paraId="65E54FDC" w14:textId="6830BBF0" w:rsidR="009B4404" w:rsidRPr="009B4404" w:rsidRDefault="006830AD" w:rsidP="009B4404">
      <w:pPr>
        <w:rPr>
          <w:rFonts w:asciiTheme="minorHAnsi" w:hAnsiTheme="minorHAnsi" w:cstheme="minorHAnsi"/>
          <w:sz w:val="22"/>
          <w:szCs w:val="22"/>
          <w:lang w:val="en-GB"/>
        </w:rPr>
      </w:pPr>
      <w:r w:rsidRPr="006830AD">
        <w:rPr>
          <w:rFonts w:asciiTheme="minorHAnsi" w:hAnsiTheme="minorHAnsi" w:cstheme="minorHAnsi"/>
          <w:sz w:val="22"/>
          <w:szCs w:val="22"/>
          <w:lang w:val="en-GB"/>
        </w:rPr>
        <w:t xml:space="preserve">Howe, </w:t>
      </w:r>
      <w:r>
        <w:rPr>
          <w:rFonts w:asciiTheme="minorHAnsi" w:hAnsiTheme="minorHAnsi" w:cstheme="minorHAnsi"/>
          <w:sz w:val="22"/>
          <w:szCs w:val="22"/>
          <w:lang w:val="en-GB"/>
        </w:rPr>
        <w:t xml:space="preserve">J. K., </w:t>
      </w:r>
      <w:r w:rsidRPr="006830AD">
        <w:rPr>
          <w:rFonts w:asciiTheme="minorHAnsi" w:hAnsiTheme="minorHAnsi" w:cstheme="minorHAnsi"/>
          <w:sz w:val="22"/>
          <w:szCs w:val="22"/>
          <w:lang w:val="en-GB"/>
        </w:rPr>
        <w:t xml:space="preserve">Hand, </w:t>
      </w:r>
      <w:r>
        <w:rPr>
          <w:rFonts w:asciiTheme="minorHAnsi" w:hAnsiTheme="minorHAnsi" w:cstheme="minorHAnsi"/>
          <w:sz w:val="22"/>
          <w:szCs w:val="22"/>
          <w:lang w:val="en-GB"/>
        </w:rPr>
        <w:t xml:space="preserve">D.W., </w:t>
      </w:r>
      <w:r w:rsidRPr="006830AD">
        <w:rPr>
          <w:rFonts w:asciiTheme="minorHAnsi" w:hAnsiTheme="minorHAnsi" w:cstheme="minorHAnsi"/>
          <w:sz w:val="22"/>
          <w:szCs w:val="22"/>
          <w:lang w:val="en-GB"/>
        </w:rPr>
        <w:t xml:space="preserve">Crittenden, </w:t>
      </w:r>
      <w:r>
        <w:rPr>
          <w:rFonts w:asciiTheme="minorHAnsi" w:hAnsiTheme="minorHAnsi" w:cstheme="minorHAnsi"/>
          <w:sz w:val="22"/>
          <w:szCs w:val="22"/>
          <w:lang w:val="en-GB"/>
        </w:rPr>
        <w:t xml:space="preserve">J. C., </w:t>
      </w:r>
      <w:r w:rsidRPr="006830AD">
        <w:rPr>
          <w:rFonts w:asciiTheme="minorHAnsi" w:hAnsiTheme="minorHAnsi" w:cstheme="minorHAnsi"/>
          <w:sz w:val="22"/>
          <w:szCs w:val="22"/>
          <w:lang w:val="en-GB"/>
        </w:rPr>
        <w:t xml:space="preserve">Trussell, </w:t>
      </w:r>
      <w:r>
        <w:rPr>
          <w:rFonts w:asciiTheme="minorHAnsi" w:hAnsiTheme="minorHAnsi" w:cstheme="minorHAnsi"/>
          <w:sz w:val="22"/>
          <w:szCs w:val="22"/>
          <w:lang w:val="en-GB"/>
        </w:rPr>
        <w:t xml:space="preserve">R. R., </w:t>
      </w:r>
      <w:proofErr w:type="spellStart"/>
      <w:r w:rsidRPr="006830AD">
        <w:rPr>
          <w:rFonts w:asciiTheme="minorHAnsi" w:hAnsiTheme="minorHAnsi" w:cstheme="minorHAnsi"/>
          <w:sz w:val="22"/>
          <w:szCs w:val="22"/>
          <w:lang w:val="en-GB"/>
        </w:rPr>
        <w:t>Tchobanoglous</w:t>
      </w:r>
      <w:proofErr w:type="spellEnd"/>
      <w:r w:rsidRPr="006830AD">
        <w:rPr>
          <w:rFonts w:asciiTheme="minorHAnsi" w:hAnsiTheme="minorHAnsi" w:cstheme="minorHAnsi"/>
          <w:sz w:val="22"/>
          <w:szCs w:val="22"/>
          <w:lang w:val="en-GB"/>
        </w:rPr>
        <w:t xml:space="preserve">, </w:t>
      </w:r>
      <w:r>
        <w:rPr>
          <w:rFonts w:asciiTheme="minorHAnsi" w:hAnsiTheme="minorHAnsi" w:cstheme="minorHAnsi"/>
          <w:sz w:val="22"/>
          <w:szCs w:val="22"/>
          <w:lang w:val="en-GB"/>
        </w:rPr>
        <w:t xml:space="preserve">G. (2012). </w:t>
      </w:r>
      <w:r w:rsidRPr="006830AD">
        <w:rPr>
          <w:rFonts w:asciiTheme="minorHAnsi" w:hAnsiTheme="minorHAnsi" w:cstheme="minorHAnsi"/>
          <w:sz w:val="22"/>
          <w:szCs w:val="22"/>
          <w:lang w:val="en-GB"/>
        </w:rPr>
        <w:t>Principles of Water Treatment</w:t>
      </w:r>
      <w:r>
        <w:rPr>
          <w:rFonts w:asciiTheme="minorHAnsi" w:hAnsiTheme="minorHAnsi" w:cstheme="minorHAnsi"/>
          <w:sz w:val="22"/>
          <w:szCs w:val="22"/>
          <w:lang w:val="en-GB"/>
        </w:rPr>
        <w:t>.</w:t>
      </w:r>
      <w:r w:rsidRPr="006830AD">
        <w:rPr>
          <w:rFonts w:asciiTheme="minorHAnsi" w:hAnsiTheme="minorHAnsi" w:cstheme="minorHAnsi"/>
          <w:sz w:val="22"/>
          <w:szCs w:val="22"/>
          <w:lang w:val="en-GB"/>
        </w:rPr>
        <w:t xml:space="preserve"> Wiley.</w:t>
      </w:r>
    </w:p>
    <w:p w14:paraId="274C8EDB" w14:textId="77777777" w:rsidR="009B4404" w:rsidRDefault="009B4404" w:rsidP="009B4404">
      <w:pPr>
        <w:rPr>
          <w:rFonts w:asciiTheme="minorHAnsi" w:hAnsiTheme="minorHAnsi" w:cstheme="minorHAnsi"/>
          <w:sz w:val="22"/>
          <w:szCs w:val="22"/>
          <w:lang w:val="en-GB"/>
        </w:rPr>
      </w:pPr>
    </w:p>
    <w:p w14:paraId="063E156F" w14:textId="3F18A47A" w:rsidR="00175925" w:rsidRPr="00CC7E81" w:rsidRDefault="00175925" w:rsidP="00175925">
      <w:pPr>
        <w:rPr>
          <w:rFonts w:asciiTheme="minorHAnsi" w:hAnsiTheme="minorHAnsi" w:cstheme="minorHAnsi"/>
          <w:b/>
          <w:bCs/>
          <w:sz w:val="22"/>
          <w:szCs w:val="22"/>
          <w:lang w:val="en-GB"/>
        </w:rPr>
      </w:pPr>
      <w:r w:rsidRPr="00CC7E81">
        <w:rPr>
          <w:rFonts w:asciiTheme="minorHAnsi" w:hAnsiTheme="minorHAnsi" w:cstheme="minorHAnsi"/>
          <w:b/>
          <w:bCs/>
          <w:sz w:val="22"/>
          <w:szCs w:val="22"/>
          <w:lang w:val="en-GB"/>
        </w:rPr>
        <w:t>Recommended Readings:</w:t>
      </w:r>
    </w:p>
    <w:p w14:paraId="4B3642A6" w14:textId="5A77DEAD" w:rsidR="009A7AC8" w:rsidRDefault="000E07F4" w:rsidP="00382637">
      <w:pPr>
        <w:rPr>
          <w:rFonts w:asciiTheme="minorHAnsi" w:hAnsiTheme="minorHAnsi" w:cstheme="minorHAnsi"/>
          <w:sz w:val="22"/>
          <w:szCs w:val="22"/>
          <w:lang w:val="en-GB"/>
        </w:rPr>
      </w:pPr>
      <w:r w:rsidRPr="000E07F4">
        <w:rPr>
          <w:rFonts w:asciiTheme="minorHAnsi" w:hAnsiTheme="minorHAnsi" w:cstheme="minorHAnsi"/>
          <w:sz w:val="22"/>
          <w:szCs w:val="22"/>
          <w:lang w:val="en-GB"/>
        </w:rPr>
        <w:t xml:space="preserve">Davis, </w:t>
      </w:r>
      <w:r>
        <w:rPr>
          <w:rFonts w:asciiTheme="minorHAnsi" w:hAnsiTheme="minorHAnsi" w:cstheme="minorHAnsi"/>
          <w:sz w:val="22"/>
          <w:szCs w:val="22"/>
          <w:lang w:val="en-GB"/>
        </w:rPr>
        <w:t xml:space="preserve">M., L. (2020). </w:t>
      </w:r>
      <w:r w:rsidRPr="000E07F4">
        <w:rPr>
          <w:rFonts w:asciiTheme="minorHAnsi" w:hAnsiTheme="minorHAnsi" w:cstheme="minorHAnsi"/>
          <w:sz w:val="22"/>
          <w:szCs w:val="22"/>
          <w:lang w:val="en-GB"/>
        </w:rPr>
        <w:t>Water and Wastewater Engineering: Design Principles and Practice, 2nd Edition, McGraw Hill</w:t>
      </w:r>
      <w:r>
        <w:rPr>
          <w:rFonts w:asciiTheme="minorHAnsi" w:hAnsiTheme="minorHAnsi" w:cstheme="minorHAnsi"/>
          <w:sz w:val="22"/>
          <w:szCs w:val="22"/>
          <w:lang w:val="en-GB"/>
        </w:rPr>
        <w:t>.</w:t>
      </w:r>
    </w:p>
    <w:p w14:paraId="235F5F9D" w14:textId="77777777" w:rsidR="000E07F4" w:rsidRPr="00CC7E81" w:rsidRDefault="000E07F4" w:rsidP="00382637">
      <w:pPr>
        <w:rPr>
          <w:rFonts w:asciiTheme="minorHAnsi" w:hAnsiTheme="minorHAnsi" w:cstheme="minorHAnsi"/>
          <w:b/>
          <w:bCs/>
          <w:sz w:val="22"/>
          <w:szCs w:val="22"/>
          <w:lang w:val="en-GB"/>
        </w:rPr>
      </w:pPr>
    </w:p>
    <w:p w14:paraId="26E1CAB2" w14:textId="2F669516"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Attendance policy:</w:t>
      </w:r>
    </w:p>
    <w:p w14:paraId="3F29C570" w14:textId="7141D2AA" w:rsidR="001A266B" w:rsidRPr="00CC7E81" w:rsidRDefault="001A266B" w:rsidP="00BA2A32">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Attendance is compulsory. A student missing 10% of the total allocated course hours will receive 1</w:t>
      </w:r>
      <w:r w:rsidRPr="00CC7E81">
        <w:rPr>
          <w:rFonts w:ascii="Calibri" w:hAnsi="Calibri" w:cs="Calibri"/>
          <w:sz w:val="22"/>
          <w:szCs w:val="22"/>
          <w:vertAlign w:val="superscript"/>
          <w:lang w:val="en-GB" w:bidi="ar-AE"/>
        </w:rPr>
        <w:t>st</w:t>
      </w:r>
      <w:r w:rsidRPr="00CC7E81">
        <w:rPr>
          <w:rFonts w:ascii="Calibri" w:hAnsi="Calibri" w:cs="Calibri"/>
          <w:sz w:val="22"/>
          <w:szCs w:val="22"/>
          <w:lang w:val="en-GB" w:bidi="ar-AE"/>
        </w:rPr>
        <w:t xml:space="preserve"> warning notice and a student missing 15% will receive 2</w:t>
      </w:r>
      <w:r w:rsidRPr="00CC7E81">
        <w:rPr>
          <w:rFonts w:ascii="Calibri" w:hAnsi="Calibri" w:cs="Calibri"/>
          <w:sz w:val="22"/>
          <w:szCs w:val="22"/>
          <w:vertAlign w:val="superscript"/>
          <w:lang w:val="en-GB" w:bidi="ar-AE"/>
        </w:rPr>
        <w:t>nd</w:t>
      </w:r>
      <w:r w:rsidRPr="00CC7E81">
        <w:rPr>
          <w:rFonts w:ascii="Calibri" w:hAnsi="Calibri" w:cs="Calibri"/>
          <w:sz w:val="22"/>
          <w:szCs w:val="22"/>
          <w:lang w:val="en-GB" w:bidi="ar-AE"/>
        </w:rPr>
        <w:t xml:space="preserve"> warning notice. A student missing 20% will be forced to withdraw (in accordance with the university regulations).</w:t>
      </w:r>
    </w:p>
    <w:p w14:paraId="65BD842E" w14:textId="77777777" w:rsidR="00CC02A1" w:rsidRDefault="00CC02A1" w:rsidP="00095165">
      <w:pPr>
        <w:rPr>
          <w:rFonts w:ascii="Calibri" w:hAnsi="Calibri" w:cs="Calibri"/>
          <w:b/>
          <w:bCs/>
          <w:sz w:val="24"/>
          <w:szCs w:val="24"/>
          <w:lang w:val="en-GB"/>
        </w:rPr>
      </w:pPr>
    </w:p>
    <w:p w14:paraId="42E8C254" w14:textId="02FE02C9" w:rsidR="001A266B" w:rsidRPr="00CC7E81" w:rsidRDefault="001A266B" w:rsidP="00095165">
      <w:pPr>
        <w:rPr>
          <w:rFonts w:ascii="Calibri" w:hAnsi="Calibri" w:cs="Calibri"/>
          <w:b/>
          <w:bCs/>
          <w:sz w:val="24"/>
          <w:szCs w:val="24"/>
          <w:lang w:val="en-GB"/>
        </w:rPr>
      </w:pPr>
      <w:r w:rsidRPr="00CC7E81">
        <w:rPr>
          <w:rFonts w:ascii="Calibri" w:hAnsi="Calibri" w:cs="Calibri"/>
          <w:b/>
          <w:bCs/>
          <w:sz w:val="24"/>
          <w:szCs w:val="24"/>
          <w:lang w:val="en-GB"/>
        </w:rPr>
        <w:t>Plagiarism/Cheating:</w:t>
      </w:r>
    </w:p>
    <w:p w14:paraId="7F027323" w14:textId="77777777" w:rsidR="00141B7F" w:rsidRDefault="001A266B" w:rsidP="00141B7F">
      <w:pPr>
        <w:spacing w:before="120" w:line="276" w:lineRule="auto"/>
        <w:jc w:val="both"/>
        <w:rPr>
          <w:rFonts w:ascii="Calibri" w:hAnsi="Calibri" w:cs="Calibri"/>
          <w:sz w:val="22"/>
          <w:szCs w:val="22"/>
          <w:lang w:val="en-GB" w:bidi="ar-AE"/>
        </w:rPr>
      </w:pPr>
      <w:r w:rsidRPr="00CC7E81">
        <w:rPr>
          <w:rFonts w:ascii="Calibri" w:hAnsi="Calibri" w:cs="Calibri"/>
          <w:sz w:val="22"/>
          <w:szCs w:val="22"/>
          <w:lang w:val="en-GB"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2C9041D8" w14:textId="692B9A8D" w:rsidR="00335AC3" w:rsidRPr="00141B7F" w:rsidRDefault="00335AC3" w:rsidP="00141B7F">
      <w:pPr>
        <w:spacing w:before="120" w:line="276" w:lineRule="auto"/>
        <w:jc w:val="both"/>
        <w:rPr>
          <w:rFonts w:ascii="Calibri" w:hAnsi="Calibri" w:cs="Calibri"/>
          <w:sz w:val="22"/>
          <w:szCs w:val="22"/>
          <w:lang w:val="en-GB" w:bidi="ar-AE"/>
        </w:rPr>
      </w:pPr>
      <w:r>
        <w:rPr>
          <w:rFonts w:ascii="Calibri" w:hAnsi="Calibri" w:cs="Calibri"/>
          <w:b/>
          <w:bCs/>
          <w:sz w:val="24"/>
          <w:szCs w:val="24"/>
          <w:lang w:val="en-GB"/>
        </w:rPr>
        <w:t xml:space="preserve">Project </w:t>
      </w:r>
      <w:r w:rsidR="0072491B">
        <w:rPr>
          <w:rFonts w:ascii="Calibri" w:hAnsi="Calibri" w:cs="Calibri"/>
          <w:b/>
          <w:bCs/>
          <w:sz w:val="24"/>
          <w:szCs w:val="24"/>
          <w:lang w:val="en-GB"/>
        </w:rPr>
        <w:t xml:space="preserve">Grading </w:t>
      </w:r>
      <w:r>
        <w:rPr>
          <w:rFonts w:ascii="Calibri" w:hAnsi="Calibri" w:cs="Calibri"/>
          <w:b/>
          <w:bCs/>
          <w:sz w:val="24"/>
          <w:szCs w:val="24"/>
          <w:lang w:val="en-GB"/>
        </w:rPr>
        <w:t>Rubrics:</w:t>
      </w:r>
    </w:p>
    <w:p w14:paraId="58AD4E53" w14:textId="77777777" w:rsidR="00766DEC" w:rsidRPr="00CC7E81" w:rsidRDefault="00766DEC" w:rsidP="00BA2A32">
      <w:pPr>
        <w:rPr>
          <w:rFonts w:ascii="Calibri" w:hAnsi="Calibri" w:cs="Calibri"/>
          <w:b/>
          <w:bCs/>
          <w:sz w:val="24"/>
          <w:szCs w:val="24"/>
          <w:lang w:val="en-GB" w:bidi="ar-AE"/>
        </w:rPr>
      </w:pPr>
    </w:p>
    <w:tbl>
      <w:tblPr>
        <w:tblW w:w="1004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06"/>
        <w:gridCol w:w="2563"/>
        <w:gridCol w:w="3215"/>
        <w:gridCol w:w="2764"/>
      </w:tblGrid>
      <w:tr w:rsidR="00E40D17" w:rsidRPr="00E40D17" w14:paraId="5EDDC249" w14:textId="77777777" w:rsidTr="0028131A">
        <w:trPr>
          <w:trHeight w:val="297"/>
        </w:trPr>
        <w:tc>
          <w:tcPr>
            <w:tcW w:w="1506" w:type="dxa"/>
          </w:tcPr>
          <w:p w14:paraId="3B191680" w14:textId="77777777" w:rsidR="00E40D17" w:rsidRPr="00E40D17" w:rsidRDefault="00E40D17" w:rsidP="0028131A">
            <w:pPr>
              <w:jc w:val="center"/>
              <w:rPr>
                <w:rFonts w:ascii="Calibri" w:hAnsi="Calibri" w:cs="Calibri"/>
                <w:b/>
                <w:sz w:val="22"/>
                <w:szCs w:val="22"/>
              </w:rPr>
            </w:pPr>
            <w:r w:rsidRPr="00E40D17">
              <w:rPr>
                <w:rFonts w:ascii="Calibri" w:hAnsi="Calibri" w:cs="Calibri"/>
                <w:b/>
                <w:sz w:val="22"/>
                <w:szCs w:val="22"/>
              </w:rPr>
              <w:t>Component</w:t>
            </w:r>
          </w:p>
        </w:tc>
        <w:tc>
          <w:tcPr>
            <w:tcW w:w="2563" w:type="dxa"/>
          </w:tcPr>
          <w:p w14:paraId="4C8105F7" w14:textId="588094B3"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Excellent (3)</w:t>
            </w:r>
          </w:p>
        </w:tc>
        <w:tc>
          <w:tcPr>
            <w:tcW w:w="3215" w:type="dxa"/>
          </w:tcPr>
          <w:p w14:paraId="0CCEA9ED" w14:textId="3D951717"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Good (2)</w:t>
            </w:r>
          </w:p>
        </w:tc>
        <w:tc>
          <w:tcPr>
            <w:tcW w:w="2764" w:type="dxa"/>
          </w:tcPr>
          <w:p w14:paraId="6F59B0BA" w14:textId="29EEACC7" w:rsidR="00E40D17" w:rsidRPr="00E40D17" w:rsidRDefault="00335AC3" w:rsidP="0028131A">
            <w:pPr>
              <w:jc w:val="center"/>
              <w:rPr>
                <w:rFonts w:ascii="Calibri" w:hAnsi="Calibri" w:cs="Calibri"/>
                <w:b/>
                <w:sz w:val="22"/>
                <w:szCs w:val="22"/>
              </w:rPr>
            </w:pPr>
            <w:r w:rsidRPr="00335AC3">
              <w:rPr>
                <w:rFonts w:ascii="Calibri" w:hAnsi="Calibri" w:cs="Calibri"/>
                <w:b/>
                <w:sz w:val="22"/>
                <w:szCs w:val="22"/>
              </w:rPr>
              <w:t>Poor (1)</w:t>
            </w:r>
          </w:p>
        </w:tc>
      </w:tr>
      <w:tr w:rsidR="00E40D17" w:rsidRPr="00E40D17" w14:paraId="2C2D3BDF" w14:textId="77777777" w:rsidTr="0028131A">
        <w:trPr>
          <w:trHeight w:val="2453"/>
        </w:trPr>
        <w:tc>
          <w:tcPr>
            <w:tcW w:w="1506" w:type="dxa"/>
          </w:tcPr>
          <w:p w14:paraId="7C7347F4" w14:textId="77777777" w:rsidR="00E40D17" w:rsidRPr="00E40D17" w:rsidRDefault="00E40D17" w:rsidP="00E40D17">
            <w:pPr>
              <w:rPr>
                <w:rFonts w:ascii="Calibri" w:hAnsi="Calibri" w:cs="Calibri"/>
                <w:b/>
                <w:sz w:val="22"/>
                <w:szCs w:val="22"/>
              </w:rPr>
            </w:pPr>
            <w:r w:rsidRPr="00E40D17">
              <w:rPr>
                <w:rFonts w:ascii="Calibri" w:hAnsi="Calibri" w:cs="Calibri"/>
                <w:b/>
                <w:sz w:val="22"/>
                <w:szCs w:val="22"/>
              </w:rPr>
              <w:t>Content and Creativity</w:t>
            </w:r>
          </w:p>
          <w:p w14:paraId="6D9C48E2" w14:textId="078196E4" w:rsidR="00E40D17" w:rsidRPr="00E40D17" w:rsidRDefault="00E40D17" w:rsidP="00E40D17">
            <w:pPr>
              <w:rPr>
                <w:rFonts w:ascii="Calibri" w:hAnsi="Calibri" w:cs="Calibri"/>
                <w:sz w:val="22"/>
                <w:szCs w:val="22"/>
              </w:rPr>
            </w:pPr>
            <w:r w:rsidRPr="00E40D17">
              <w:rPr>
                <w:rFonts w:ascii="Calibri" w:hAnsi="Calibri" w:cs="Calibri"/>
                <w:sz w:val="22"/>
                <w:szCs w:val="22"/>
              </w:rPr>
              <w:t>(</w:t>
            </w:r>
            <w:r w:rsidR="00335AC3">
              <w:rPr>
                <w:rFonts w:ascii="Calibri" w:hAnsi="Calibri" w:cs="Calibri"/>
                <w:sz w:val="22"/>
                <w:szCs w:val="22"/>
              </w:rPr>
              <w:t>50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1FA50003" w14:textId="618C9B15" w:rsidR="00E40D17" w:rsidRPr="00E40D17" w:rsidRDefault="00335AC3" w:rsidP="00E40D17">
            <w:pPr>
              <w:rPr>
                <w:rFonts w:ascii="Calibri" w:hAnsi="Calibri" w:cs="Calibri"/>
                <w:sz w:val="22"/>
                <w:szCs w:val="22"/>
              </w:rPr>
            </w:pPr>
            <w:r w:rsidRPr="00335AC3">
              <w:rPr>
                <w:rFonts w:ascii="Calibri" w:hAnsi="Calibri" w:cs="Calibri"/>
                <w:sz w:val="22"/>
                <w:szCs w:val="22"/>
              </w:rPr>
              <w:t xml:space="preserve">The presentation incorporated a substantial amount of content that directly pertained to the principal arguments. External research was judiciously employed to substantiate the arguments or propose solutions. The </w:t>
            </w:r>
            <w:r w:rsidRPr="00335AC3">
              <w:rPr>
                <w:rFonts w:ascii="Calibri" w:hAnsi="Calibri" w:cs="Calibri"/>
                <w:sz w:val="22"/>
                <w:szCs w:val="22"/>
              </w:rPr>
              <w:lastRenderedPageBreak/>
              <w:t>delivery of the material was characterized by originality and creativity, captivating the attention of the audience.</w:t>
            </w:r>
          </w:p>
        </w:tc>
        <w:tc>
          <w:tcPr>
            <w:tcW w:w="3215" w:type="dxa"/>
          </w:tcPr>
          <w:p w14:paraId="14D963FC" w14:textId="2B816B7A" w:rsidR="00E40D17" w:rsidRPr="00E40D17" w:rsidRDefault="00335AC3" w:rsidP="00E40D17">
            <w:pPr>
              <w:rPr>
                <w:rFonts w:ascii="Calibri" w:hAnsi="Calibri" w:cs="Calibri"/>
                <w:sz w:val="22"/>
                <w:szCs w:val="22"/>
              </w:rPr>
            </w:pPr>
            <w:r w:rsidRPr="00335AC3">
              <w:rPr>
                <w:rFonts w:ascii="Calibri" w:hAnsi="Calibri" w:cs="Calibri"/>
                <w:sz w:val="22"/>
                <w:szCs w:val="22"/>
              </w:rPr>
              <w:lastRenderedPageBreak/>
              <w:t xml:space="preserve">While the presentation encompassed substantiating material for the principal arguments, certain aspects require attention: 1) some of the material did not establish a clear connection with the main arguments; 2) there was a limited utilization of external research to substantiate arguments </w:t>
            </w:r>
            <w:r w:rsidRPr="00335AC3">
              <w:rPr>
                <w:rFonts w:ascii="Calibri" w:hAnsi="Calibri" w:cs="Calibri"/>
                <w:sz w:val="22"/>
                <w:szCs w:val="22"/>
              </w:rPr>
              <w:lastRenderedPageBreak/>
              <w:t>or propose solutions; and/or 3) although the presentation adequately presented the material, it only moderately sustained the attention of the audience.</w:t>
            </w:r>
          </w:p>
        </w:tc>
        <w:tc>
          <w:tcPr>
            <w:tcW w:w="2764" w:type="dxa"/>
          </w:tcPr>
          <w:p w14:paraId="35DAF672" w14:textId="2B3F27BD" w:rsidR="00E40D17" w:rsidRPr="00E40D17" w:rsidRDefault="00335AC3" w:rsidP="00E40D17">
            <w:pPr>
              <w:rPr>
                <w:rFonts w:ascii="Calibri" w:hAnsi="Calibri" w:cs="Calibri"/>
                <w:sz w:val="22"/>
                <w:szCs w:val="22"/>
              </w:rPr>
            </w:pPr>
            <w:r w:rsidRPr="00335AC3">
              <w:rPr>
                <w:rFonts w:ascii="Calibri" w:hAnsi="Calibri" w:cs="Calibri"/>
                <w:sz w:val="22"/>
                <w:szCs w:val="22"/>
              </w:rPr>
              <w:lastRenderedPageBreak/>
              <w:t xml:space="preserve">The audience encountered significant challenges in comprehending the underlying logical structure and flow of ideas presented. Notable components of the analysis or recommendations were missing, and the absence of external research to </w:t>
            </w:r>
            <w:r w:rsidRPr="00335AC3">
              <w:rPr>
                <w:rFonts w:ascii="Calibri" w:hAnsi="Calibri" w:cs="Calibri"/>
                <w:sz w:val="22"/>
                <w:szCs w:val="22"/>
              </w:rPr>
              <w:lastRenderedPageBreak/>
              <w:t>substantiate arguments or propose solutions was notable. Furthermore, the presentation was devoid of creativity and failed to captivate the attention of the audience.</w:t>
            </w:r>
          </w:p>
        </w:tc>
      </w:tr>
      <w:tr w:rsidR="00E40D17" w:rsidRPr="00E40D17" w14:paraId="1622D115" w14:textId="77777777" w:rsidTr="0028131A">
        <w:trPr>
          <w:trHeight w:val="1617"/>
        </w:trPr>
        <w:tc>
          <w:tcPr>
            <w:tcW w:w="1506" w:type="dxa"/>
          </w:tcPr>
          <w:p w14:paraId="5E5EA64A" w14:textId="77777777" w:rsidR="00E40D17" w:rsidRPr="00E40D17" w:rsidRDefault="00E40D17" w:rsidP="00E40D17">
            <w:pPr>
              <w:rPr>
                <w:rFonts w:ascii="Calibri" w:hAnsi="Calibri" w:cs="Calibri"/>
                <w:b/>
                <w:sz w:val="22"/>
                <w:szCs w:val="22"/>
              </w:rPr>
            </w:pPr>
            <w:r w:rsidRPr="00E40D17">
              <w:rPr>
                <w:rFonts w:ascii="Calibri" w:hAnsi="Calibri" w:cs="Calibri"/>
                <w:b/>
                <w:sz w:val="22"/>
                <w:szCs w:val="22"/>
              </w:rPr>
              <w:lastRenderedPageBreak/>
              <w:t>Coherence and Organization</w:t>
            </w:r>
          </w:p>
          <w:p w14:paraId="701E3B46" w14:textId="6BAF6113" w:rsidR="00E40D17" w:rsidRPr="00E40D17" w:rsidRDefault="00E40D17" w:rsidP="00E40D17">
            <w:pPr>
              <w:rPr>
                <w:rFonts w:ascii="Calibri" w:hAnsi="Calibri" w:cs="Calibri"/>
                <w:sz w:val="22"/>
                <w:szCs w:val="22"/>
              </w:rPr>
            </w:pPr>
            <w:r w:rsidRPr="00E40D17">
              <w:rPr>
                <w:rFonts w:ascii="Calibri" w:hAnsi="Calibri" w:cs="Calibri"/>
                <w:sz w:val="22"/>
                <w:szCs w:val="22"/>
              </w:rPr>
              <w:t>(</w:t>
            </w:r>
            <w:r w:rsidR="00335AC3">
              <w:rPr>
                <w:rFonts w:ascii="Calibri" w:hAnsi="Calibri" w:cs="Calibri"/>
                <w:sz w:val="22"/>
                <w:szCs w:val="22"/>
              </w:rPr>
              <w:t>40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52D4D6D4" w14:textId="34D924BC" w:rsidR="00E40D17" w:rsidRPr="00E40D17" w:rsidRDefault="00335AC3" w:rsidP="00E40D17">
            <w:pPr>
              <w:rPr>
                <w:rFonts w:ascii="Calibri" w:hAnsi="Calibri" w:cs="Calibri"/>
                <w:sz w:val="22"/>
                <w:szCs w:val="22"/>
              </w:rPr>
            </w:pPr>
            <w:r w:rsidRPr="00335AC3">
              <w:rPr>
                <w:rFonts w:ascii="Calibri" w:hAnsi="Calibri" w:cs="Calibri"/>
                <w:sz w:val="22"/>
                <w:szCs w:val="22"/>
              </w:rPr>
              <w:t xml:space="preserve">The </w:t>
            </w:r>
            <w:r>
              <w:rPr>
                <w:rFonts w:ascii="Calibri" w:hAnsi="Calibri" w:cs="Calibri"/>
                <w:sz w:val="22"/>
                <w:szCs w:val="22"/>
              </w:rPr>
              <w:t>report</w:t>
            </w:r>
            <w:r w:rsidRPr="00335AC3">
              <w:rPr>
                <w:rFonts w:ascii="Calibri" w:hAnsi="Calibri" w:cs="Calibri"/>
                <w:sz w:val="22"/>
                <w:szCs w:val="22"/>
              </w:rPr>
              <w:t>, argument, and proposed solution were cogently articulated, accompanied by pertinent and fitting examples. The transitions and overall coherence of the presentation fostered seamless comprehension. The slides exhibited meticulousness, devoid of errors, and were logically arranged to facilitate a coherent narrative.</w:t>
            </w:r>
          </w:p>
        </w:tc>
        <w:tc>
          <w:tcPr>
            <w:tcW w:w="3215" w:type="dxa"/>
          </w:tcPr>
          <w:p w14:paraId="6E8993E2" w14:textId="0EA9A4A7" w:rsidR="00E40D17" w:rsidRPr="00E40D17" w:rsidRDefault="00335AC3" w:rsidP="00E40D17">
            <w:pPr>
              <w:rPr>
                <w:rFonts w:ascii="Calibri" w:hAnsi="Calibri" w:cs="Calibri"/>
                <w:sz w:val="22"/>
                <w:szCs w:val="22"/>
              </w:rPr>
            </w:pPr>
            <w:r w:rsidRPr="00335AC3">
              <w:rPr>
                <w:rFonts w:ascii="Calibri" w:hAnsi="Calibri" w:cs="Calibri"/>
                <w:sz w:val="22"/>
                <w:szCs w:val="22"/>
              </w:rPr>
              <w:t xml:space="preserve">While the </w:t>
            </w:r>
            <w:r>
              <w:rPr>
                <w:rFonts w:ascii="Calibri" w:hAnsi="Calibri" w:cs="Calibri"/>
                <w:sz w:val="22"/>
                <w:szCs w:val="22"/>
              </w:rPr>
              <w:t>report</w:t>
            </w:r>
            <w:r w:rsidRPr="00335AC3">
              <w:rPr>
                <w:rFonts w:ascii="Calibri" w:hAnsi="Calibri" w:cs="Calibri"/>
                <w:sz w:val="22"/>
                <w:szCs w:val="22"/>
              </w:rPr>
              <w:t>, argument, and proposed solution were effectively communicated, certain areas warrant attention: 1) not all examples provided served as supportive illustrations; 2) the transitions and/or flow of the presentation were somewhat challenging to follow; and/or 3) while the slides were devoid of errors and logically presented, other aspects may require refinement.</w:t>
            </w:r>
          </w:p>
        </w:tc>
        <w:tc>
          <w:tcPr>
            <w:tcW w:w="2764" w:type="dxa"/>
          </w:tcPr>
          <w:p w14:paraId="77C9DCA6" w14:textId="105D0253" w:rsidR="00E40D17" w:rsidRPr="00E40D17" w:rsidRDefault="0028131A" w:rsidP="00E40D17">
            <w:pPr>
              <w:rPr>
                <w:rFonts w:ascii="Calibri" w:hAnsi="Calibri" w:cs="Calibri"/>
                <w:sz w:val="22"/>
                <w:szCs w:val="22"/>
              </w:rPr>
            </w:pPr>
            <w:r w:rsidRPr="0028131A">
              <w:rPr>
                <w:rFonts w:ascii="Calibri" w:hAnsi="Calibri" w:cs="Calibri"/>
                <w:sz w:val="22"/>
                <w:szCs w:val="22"/>
              </w:rPr>
              <w:t xml:space="preserve">The </w:t>
            </w:r>
            <w:r>
              <w:rPr>
                <w:rFonts w:ascii="Calibri" w:hAnsi="Calibri" w:cs="Calibri"/>
                <w:sz w:val="22"/>
                <w:szCs w:val="22"/>
              </w:rPr>
              <w:t>report</w:t>
            </w:r>
            <w:r w:rsidRPr="0028131A">
              <w:rPr>
                <w:rFonts w:ascii="Calibri" w:hAnsi="Calibri" w:cs="Calibri"/>
                <w:sz w:val="22"/>
                <w:szCs w:val="22"/>
              </w:rPr>
              <w:t>, argument, solution, and examples were inadequately articulated, lacking clarity. The conclusion of the presentation left ambiguity and uncertainty. The transitions and overall flow of ideas exhibited a lack of logical coherence. Furthermore, the slides contained errors and failed to demonstrate a cohesive and logical progression of information.</w:t>
            </w:r>
          </w:p>
        </w:tc>
      </w:tr>
      <w:tr w:rsidR="00E40D17" w:rsidRPr="00E40D17" w14:paraId="33DC2CAE" w14:textId="77777777" w:rsidTr="0028131A">
        <w:trPr>
          <w:trHeight w:val="2681"/>
        </w:trPr>
        <w:tc>
          <w:tcPr>
            <w:tcW w:w="1506" w:type="dxa"/>
          </w:tcPr>
          <w:p w14:paraId="50BBC102" w14:textId="03C53DC1" w:rsidR="00E40D17" w:rsidRPr="00E40D17" w:rsidRDefault="00E40D17" w:rsidP="00E40D17">
            <w:pPr>
              <w:rPr>
                <w:rFonts w:ascii="Calibri" w:hAnsi="Calibri" w:cs="Calibri"/>
                <w:sz w:val="22"/>
                <w:szCs w:val="22"/>
              </w:rPr>
            </w:pPr>
            <w:r w:rsidRPr="00E40D17">
              <w:rPr>
                <w:rFonts w:ascii="Calibri" w:hAnsi="Calibri" w:cs="Calibri"/>
                <w:b/>
                <w:sz w:val="22"/>
                <w:szCs w:val="22"/>
              </w:rPr>
              <w:t>Speaking Skills and</w:t>
            </w:r>
            <w:r w:rsidR="00335AC3">
              <w:rPr>
                <w:rFonts w:ascii="Calibri" w:hAnsi="Calibri" w:cs="Calibri"/>
                <w:b/>
                <w:sz w:val="22"/>
                <w:szCs w:val="22"/>
              </w:rPr>
              <w:t xml:space="preserve"> </w:t>
            </w:r>
            <w:r w:rsidRPr="00E40D17">
              <w:rPr>
                <w:rFonts w:ascii="Calibri" w:hAnsi="Calibri" w:cs="Calibri"/>
                <w:b/>
                <w:sz w:val="22"/>
                <w:szCs w:val="22"/>
              </w:rPr>
              <w:t xml:space="preserve">Participation </w:t>
            </w:r>
            <w:r w:rsidRPr="00E40D17">
              <w:rPr>
                <w:rFonts w:ascii="Calibri" w:hAnsi="Calibri" w:cs="Calibri"/>
                <w:sz w:val="22"/>
                <w:szCs w:val="22"/>
              </w:rPr>
              <w:t>(</w:t>
            </w:r>
            <w:r w:rsidR="00335AC3">
              <w:rPr>
                <w:rFonts w:ascii="Calibri" w:hAnsi="Calibri" w:cs="Calibri"/>
                <w:sz w:val="22"/>
                <w:szCs w:val="22"/>
              </w:rPr>
              <w:t>1</w:t>
            </w:r>
            <w:r w:rsidRPr="00E40D17">
              <w:rPr>
                <w:rFonts w:ascii="Calibri" w:hAnsi="Calibri" w:cs="Calibri"/>
                <w:sz w:val="22"/>
                <w:szCs w:val="22"/>
              </w:rPr>
              <w:t>0</w:t>
            </w:r>
            <w:r w:rsidR="00335AC3" w:rsidRPr="00335AC3">
              <w:rPr>
                <w:rFonts w:ascii="Calibri" w:hAnsi="Calibri" w:cs="Calibri"/>
                <w:sz w:val="22"/>
                <w:szCs w:val="22"/>
              </w:rPr>
              <w:t>%</w:t>
            </w:r>
            <w:r w:rsidRPr="00E40D17">
              <w:rPr>
                <w:rFonts w:ascii="Calibri" w:hAnsi="Calibri" w:cs="Calibri"/>
                <w:sz w:val="22"/>
                <w:szCs w:val="22"/>
              </w:rPr>
              <w:t>)</w:t>
            </w:r>
          </w:p>
        </w:tc>
        <w:tc>
          <w:tcPr>
            <w:tcW w:w="2563" w:type="dxa"/>
          </w:tcPr>
          <w:p w14:paraId="2C7CB2A7" w14:textId="4A27FB4B" w:rsidR="00E40D17" w:rsidRPr="00E40D17" w:rsidRDefault="00335AC3" w:rsidP="00E40D17">
            <w:pPr>
              <w:rPr>
                <w:rFonts w:ascii="Calibri" w:hAnsi="Calibri" w:cs="Calibri"/>
                <w:sz w:val="22"/>
                <w:szCs w:val="22"/>
              </w:rPr>
            </w:pPr>
            <w:r w:rsidRPr="00335AC3">
              <w:rPr>
                <w:rFonts w:ascii="Calibri" w:hAnsi="Calibri" w:cs="Calibri"/>
                <w:sz w:val="22"/>
                <w:szCs w:val="22"/>
              </w:rPr>
              <w:t>The team members exhibited composure and delivered their points with clarity and precision. Each team member actively contributed and engaged at an exemplary and equitable level. The speakers demonstrated commendable vocal projection and maintained consistent eye contact. Their enthusiasm and confidence were palpable throughout the presentation. Furthermore, the team effectively adhered to the designated time limit of 10 minutes.</w:t>
            </w:r>
          </w:p>
        </w:tc>
        <w:tc>
          <w:tcPr>
            <w:tcW w:w="3215" w:type="dxa"/>
          </w:tcPr>
          <w:p w14:paraId="5DA34661" w14:textId="1EBBDDF7" w:rsidR="00E40D17" w:rsidRPr="00E40D17" w:rsidRDefault="00335AC3" w:rsidP="00E40D17">
            <w:pPr>
              <w:rPr>
                <w:rFonts w:ascii="Calibri" w:hAnsi="Calibri" w:cs="Calibri"/>
                <w:sz w:val="22"/>
                <w:szCs w:val="22"/>
              </w:rPr>
            </w:pPr>
            <w:r w:rsidRPr="00335AC3">
              <w:rPr>
                <w:rFonts w:ascii="Calibri" w:hAnsi="Calibri" w:cs="Calibri"/>
                <w:sz w:val="22"/>
                <w:szCs w:val="22"/>
              </w:rPr>
              <w:t>The team members exhibited a considerable level of audibility and fluency on the topic at hand; however, there are some areas that merit attention: 1) not all team members actively engaged and participated at an equally high level; 2) while the speakers demonstrated acceptable volume, there were instances of broken eye contact with the audience; 3) a slight sense of unease with public speaking was noticeable; and/or 4) the presentation slightly exceeded the designated time limit of 10 minutes.</w:t>
            </w:r>
          </w:p>
        </w:tc>
        <w:tc>
          <w:tcPr>
            <w:tcW w:w="2764" w:type="dxa"/>
          </w:tcPr>
          <w:p w14:paraId="3A17887E" w14:textId="4A5BB6E5" w:rsidR="00E40D17" w:rsidRPr="00E40D17" w:rsidRDefault="0028131A" w:rsidP="00E40D17">
            <w:pPr>
              <w:rPr>
                <w:rFonts w:ascii="Calibri" w:hAnsi="Calibri" w:cs="Calibri"/>
                <w:sz w:val="22"/>
                <w:szCs w:val="22"/>
              </w:rPr>
            </w:pPr>
            <w:r w:rsidRPr="0028131A">
              <w:rPr>
                <w:rFonts w:ascii="Calibri" w:hAnsi="Calibri" w:cs="Calibri"/>
                <w:sz w:val="22"/>
                <w:szCs w:val="22"/>
              </w:rPr>
              <w:t>The team members frequently encountered challenges with audibility and displayed hesitancy, relying heavily on notes. The speakers exhibited distracting gestures, with minimal or no eye contact established with the audience. There was a notable degree of discomfort evident in their public speaking demeanor. Moreover, the presentation exceeded the designated time limit of 10 minutes.</w:t>
            </w:r>
          </w:p>
        </w:tc>
      </w:tr>
    </w:tbl>
    <w:p w14:paraId="737767C6" w14:textId="41562E30" w:rsidR="00084554" w:rsidRPr="00CC7E81" w:rsidRDefault="00084554" w:rsidP="0040145B">
      <w:pPr>
        <w:rPr>
          <w:rFonts w:ascii="Calibri" w:hAnsi="Calibri" w:cs="Calibri"/>
          <w:lang w:val="en-GB"/>
        </w:rPr>
      </w:pPr>
    </w:p>
    <w:sectPr w:rsidR="00084554" w:rsidRPr="00CC7E81" w:rsidSect="00590E0C">
      <w:headerReference w:type="even" r:id="rId12"/>
      <w:headerReference w:type="default" r:id="rId13"/>
      <w:footerReference w:type="even" r:id="rId14"/>
      <w:footerReference w:type="default" r:id="rId15"/>
      <w:headerReference w:type="first" r:id="rId16"/>
      <w:footerReference w:type="first" r:id="rId17"/>
      <w:endnotePr>
        <w:numFmt w:val="lowerLetter"/>
      </w:endnotePr>
      <w:pgSz w:w="12240" w:h="15840"/>
      <w:pgMar w:top="1166" w:right="1411" w:bottom="1166" w:left="169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5AE95" w14:textId="77777777" w:rsidR="00CA6351" w:rsidRDefault="00CA6351">
      <w:r>
        <w:separator/>
      </w:r>
    </w:p>
  </w:endnote>
  <w:endnote w:type="continuationSeparator" w:id="0">
    <w:p w14:paraId="0C62A1E6" w14:textId="77777777" w:rsidR="00CA6351" w:rsidRDefault="00CA6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AB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54BD733F"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07170" w14:textId="77777777" w:rsidR="0049640E" w:rsidRPr="0080315F" w:rsidRDefault="00D33A8E">
    <w:pPr>
      <w:pStyle w:val="Footer"/>
      <w:framePr w:wrap="around" w:vAnchor="text" w:hAnchor="margin" w:xAlign="center" w:y="1"/>
      <w:rPr>
        <w:rStyle w:val="PageNumber"/>
        <w:rFonts w:ascii="Calibri" w:hAnsi="Calibri"/>
        <w:sz w:val="24"/>
        <w:szCs w:val="24"/>
      </w:rPr>
    </w:pPr>
    <w:r w:rsidRPr="0080315F">
      <w:rPr>
        <w:rStyle w:val="PageNumber"/>
        <w:rFonts w:ascii="Calibri" w:hAnsi="Calibri"/>
        <w:sz w:val="24"/>
        <w:szCs w:val="24"/>
      </w:rPr>
      <w:fldChar w:fldCharType="begin"/>
    </w:r>
    <w:r w:rsidR="0049640E" w:rsidRPr="0080315F">
      <w:rPr>
        <w:rStyle w:val="PageNumber"/>
        <w:rFonts w:ascii="Calibri" w:hAnsi="Calibri"/>
        <w:sz w:val="24"/>
        <w:szCs w:val="24"/>
      </w:rPr>
      <w:instrText xml:space="preserve">PAGE  </w:instrText>
    </w:r>
    <w:r w:rsidRPr="0080315F">
      <w:rPr>
        <w:rStyle w:val="PageNumber"/>
        <w:rFonts w:ascii="Calibri" w:hAnsi="Calibri"/>
        <w:sz w:val="24"/>
        <w:szCs w:val="24"/>
      </w:rPr>
      <w:fldChar w:fldCharType="separate"/>
    </w:r>
    <w:r w:rsidR="007417A6">
      <w:rPr>
        <w:rStyle w:val="PageNumber"/>
        <w:rFonts w:ascii="Calibri" w:hAnsi="Calibri"/>
        <w:noProof/>
        <w:sz w:val="24"/>
        <w:szCs w:val="24"/>
      </w:rPr>
      <w:t>1</w:t>
    </w:r>
    <w:r w:rsidRPr="0080315F">
      <w:rPr>
        <w:rStyle w:val="PageNumber"/>
        <w:rFonts w:ascii="Calibri" w:hAnsi="Calibri"/>
        <w:sz w:val="24"/>
        <w:szCs w:val="24"/>
      </w:rPr>
      <w:fldChar w:fldCharType="end"/>
    </w:r>
  </w:p>
  <w:p w14:paraId="0A0CBD18" w14:textId="77777777" w:rsidR="0049640E" w:rsidRDefault="004964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B126" w14:textId="77777777" w:rsidR="0080315F" w:rsidRDefault="00803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85C1B" w14:textId="77777777" w:rsidR="00CA6351" w:rsidRDefault="00CA6351">
      <w:r>
        <w:separator/>
      </w:r>
    </w:p>
  </w:footnote>
  <w:footnote w:type="continuationSeparator" w:id="0">
    <w:p w14:paraId="1694CA1B" w14:textId="77777777" w:rsidR="00CA6351" w:rsidRDefault="00CA6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E4050" w14:textId="77777777" w:rsidR="0080315F" w:rsidRDefault="00803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337B" w14:textId="77777777" w:rsidR="0049640E" w:rsidRDefault="0049640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83F40" w14:textId="77777777" w:rsidR="0080315F" w:rsidRDefault="00803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5F4"/>
    <w:multiLevelType w:val="hybridMultilevel"/>
    <w:tmpl w:val="CBB4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56864"/>
    <w:multiLevelType w:val="hybridMultilevel"/>
    <w:tmpl w:val="35021C18"/>
    <w:lvl w:ilvl="0" w:tplc="20B05850">
      <w:start w:val="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A1D17"/>
    <w:multiLevelType w:val="hybridMultilevel"/>
    <w:tmpl w:val="5CE2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E7FBD"/>
    <w:multiLevelType w:val="hybridMultilevel"/>
    <w:tmpl w:val="94BA2D70"/>
    <w:lvl w:ilvl="0" w:tplc="CBE214C2">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1C03C1"/>
    <w:multiLevelType w:val="hybridMultilevel"/>
    <w:tmpl w:val="67FE0160"/>
    <w:lvl w:ilvl="0" w:tplc="A6BE6BD4">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AF65912"/>
    <w:multiLevelType w:val="hybridMultilevel"/>
    <w:tmpl w:val="83D873E8"/>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683C1C"/>
    <w:multiLevelType w:val="hybridMultilevel"/>
    <w:tmpl w:val="74F8E3FA"/>
    <w:lvl w:ilvl="0" w:tplc="B39E38CA">
      <w:start w:val="1"/>
      <w:numFmt w:val="bullet"/>
      <w:lvlText w:val=""/>
      <w:lvlJc w:val="left"/>
      <w:pPr>
        <w:tabs>
          <w:tab w:val="num" w:pos="720"/>
        </w:tabs>
        <w:ind w:left="72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1465A5"/>
    <w:multiLevelType w:val="hybridMultilevel"/>
    <w:tmpl w:val="7A26660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E46C41"/>
    <w:multiLevelType w:val="hybridMultilevel"/>
    <w:tmpl w:val="2DE2A580"/>
    <w:lvl w:ilvl="0" w:tplc="A3AA4D3C">
      <w:start w:val="1"/>
      <w:numFmt w:val="decimal"/>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C6640E"/>
    <w:multiLevelType w:val="hybridMultilevel"/>
    <w:tmpl w:val="5442DFC4"/>
    <w:lvl w:ilvl="0" w:tplc="92BEFF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672FFA"/>
    <w:multiLevelType w:val="hybridMultilevel"/>
    <w:tmpl w:val="AEA8ED16"/>
    <w:lvl w:ilvl="0" w:tplc="15A82FFE">
      <w:numFmt w:val="bullet"/>
      <w:suff w:val="space"/>
      <w:lvlText w:val="-"/>
      <w:lvlJc w:val="left"/>
      <w:pPr>
        <w:ind w:left="142" w:hanging="142"/>
      </w:pPr>
      <w:rPr>
        <w:rFonts w:ascii="Calibri" w:eastAsia="Calibri" w:hAnsi="Calibri" w:hint="default"/>
        <w:w w:val="100"/>
        <w:sz w:val="22"/>
        <w:szCs w:val="22"/>
        <w:lang w:val="en-US" w:eastAsia="en-US" w:bidi="en-US"/>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1E33E4C"/>
    <w:multiLevelType w:val="hybridMultilevel"/>
    <w:tmpl w:val="70EEB2E8"/>
    <w:lvl w:ilvl="0" w:tplc="0694DB62">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3A3207"/>
    <w:multiLevelType w:val="hybridMultilevel"/>
    <w:tmpl w:val="C576E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9D7DD6"/>
    <w:multiLevelType w:val="hybridMultilevel"/>
    <w:tmpl w:val="5686B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4CF41C1"/>
    <w:multiLevelType w:val="hybridMultilevel"/>
    <w:tmpl w:val="EC60C7E2"/>
    <w:lvl w:ilvl="0" w:tplc="CBE214C2">
      <w:start w:val="1"/>
      <w:numFmt w:val="decimal"/>
      <w:lvlText w:val="%1."/>
      <w:lvlJc w:val="left"/>
      <w:pPr>
        <w:ind w:left="360" w:hanging="360"/>
      </w:pPr>
      <w:rPr>
        <w:rFonts w:ascii="Calibri" w:eastAsia="Times New Roman"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74253EC"/>
    <w:multiLevelType w:val="hybridMultilevel"/>
    <w:tmpl w:val="A1F84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5F737C"/>
    <w:multiLevelType w:val="hybridMultilevel"/>
    <w:tmpl w:val="4F2CC506"/>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7" w15:restartNumberingAfterBreak="0">
    <w:nsid w:val="5C8F2F6C"/>
    <w:multiLevelType w:val="hybridMultilevel"/>
    <w:tmpl w:val="E4C05A2A"/>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EE5628"/>
    <w:multiLevelType w:val="hybridMultilevel"/>
    <w:tmpl w:val="10F84056"/>
    <w:lvl w:ilvl="0" w:tplc="D318DF3E">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A927C3"/>
    <w:multiLevelType w:val="hybridMultilevel"/>
    <w:tmpl w:val="4A9CB7DE"/>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354F42"/>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39D1A6F"/>
    <w:multiLevelType w:val="hybridMultilevel"/>
    <w:tmpl w:val="CB982050"/>
    <w:lvl w:ilvl="0" w:tplc="F7FAE628">
      <w:start w:val="1"/>
      <w:numFmt w:val="decimal"/>
      <w:lvlText w:val="%1."/>
      <w:lvlJc w:val="left"/>
      <w:pPr>
        <w:ind w:left="720" w:hanging="360"/>
      </w:pPr>
      <w:rPr>
        <w:b w:val="0"/>
        <w:bCs w:val="0"/>
        <w:sz w:val="22"/>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F553D8"/>
    <w:multiLevelType w:val="hybridMultilevel"/>
    <w:tmpl w:val="BFAC9B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BC083A"/>
    <w:multiLevelType w:val="hybridMultilevel"/>
    <w:tmpl w:val="90408A72"/>
    <w:lvl w:ilvl="0" w:tplc="F0383CC4">
      <w:numFmt w:val="bullet"/>
      <w:lvlText w:val="-"/>
      <w:lvlJc w:val="left"/>
      <w:pPr>
        <w:ind w:left="720" w:hanging="360"/>
      </w:pPr>
      <w:rPr>
        <w:rFonts w:ascii="Calibri" w:eastAsia="Calibri" w:hAnsi="Calibri" w:cs="Calibri" w:hint="default"/>
        <w:w w:val="100"/>
        <w:sz w:val="22"/>
        <w:szCs w:val="22"/>
        <w:lang w:val="en-US" w:eastAsia="en-US" w:bidi="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9D07A6E"/>
    <w:multiLevelType w:val="hybridMultilevel"/>
    <w:tmpl w:val="4DDC419E"/>
    <w:lvl w:ilvl="0" w:tplc="25FE04F2">
      <w:start w:val="1"/>
      <w:numFmt w:val="decimal"/>
      <w:lvlText w:val="%1."/>
      <w:lvlJc w:val="left"/>
      <w:pPr>
        <w:ind w:left="720" w:hanging="360"/>
      </w:pPr>
      <w:rPr>
        <w:rFonts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695BCE"/>
    <w:multiLevelType w:val="hybridMultilevel"/>
    <w:tmpl w:val="CB982050"/>
    <w:lvl w:ilvl="0" w:tplc="FFFFFFFF">
      <w:start w:val="1"/>
      <w:numFmt w:val="decimal"/>
      <w:lvlText w:val="%1."/>
      <w:lvlJc w:val="left"/>
      <w:pPr>
        <w:ind w:left="720" w:hanging="360"/>
      </w:pPr>
      <w:rPr>
        <w:b w:val="0"/>
        <w:bCs w:val="0"/>
        <w:sz w:val="22"/>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109845">
    <w:abstractNumId w:val="26"/>
  </w:num>
  <w:num w:numId="2" w16cid:durableId="996811388">
    <w:abstractNumId w:val="4"/>
  </w:num>
  <w:num w:numId="3" w16cid:durableId="760024271">
    <w:abstractNumId w:val="10"/>
  </w:num>
  <w:num w:numId="4" w16cid:durableId="516429162">
    <w:abstractNumId w:val="17"/>
  </w:num>
  <w:num w:numId="5" w16cid:durableId="1313177345">
    <w:abstractNumId w:val="23"/>
  </w:num>
  <w:num w:numId="6" w16cid:durableId="766658378">
    <w:abstractNumId w:val="19"/>
  </w:num>
  <w:num w:numId="7" w16cid:durableId="1498885856">
    <w:abstractNumId w:val="2"/>
  </w:num>
  <w:num w:numId="8" w16cid:durableId="605575109">
    <w:abstractNumId w:val="24"/>
  </w:num>
  <w:num w:numId="9" w16cid:durableId="835222559">
    <w:abstractNumId w:val="1"/>
  </w:num>
  <w:num w:numId="10" w16cid:durableId="1137138871">
    <w:abstractNumId w:val="6"/>
  </w:num>
  <w:num w:numId="11" w16cid:durableId="355739660">
    <w:abstractNumId w:val="5"/>
  </w:num>
  <w:num w:numId="12" w16cid:durableId="312947722">
    <w:abstractNumId w:val="0"/>
  </w:num>
  <w:num w:numId="13" w16cid:durableId="591160412">
    <w:abstractNumId w:val="22"/>
  </w:num>
  <w:num w:numId="14" w16cid:durableId="1767651136">
    <w:abstractNumId w:val="21"/>
  </w:num>
  <w:num w:numId="15" w16cid:durableId="492140507">
    <w:abstractNumId w:val="8"/>
  </w:num>
  <w:num w:numId="16" w16cid:durableId="1352993726">
    <w:abstractNumId w:val="20"/>
  </w:num>
  <w:num w:numId="17" w16cid:durableId="721248725">
    <w:abstractNumId w:val="25"/>
  </w:num>
  <w:num w:numId="18" w16cid:durableId="521867046">
    <w:abstractNumId w:val="12"/>
  </w:num>
  <w:num w:numId="19" w16cid:durableId="2141457467">
    <w:abstractNumId w:val="13"/>
  </w:num>
  <w:num w:numId="20" w16cid:durableId="1528718581">
    <w:abstractNumId w:val="14"/>
  </w:num>
  <w:num w:numId="21" w16cid:durableId="1390805487">
    <w:abstractNumId w:val="16"/>
  </w:num>
  <w:num w:numId="22" w16cid:durableId="1439717059">
    <w:abstractNumId w:val="9"/>
  </w:num>
  <w:num w:numId="23" w16cid:durableId="1760179682">
    <w:abstractNumId w:val="11"/>
  </w:num>
  <w:num w:numId="24" w16cid:durableId="1819299654">
    <w:abstractNumId w:val="18"/>
  </w:num>
  <w:num w:numId="25" w16cid:durableId="2012221767">
    <w:abstractNumId w:val="7"/>
  </w:num>
  <w:num w:numId="26" w16cid:durableId="952589066">
    <w:abstractNumId w:val="15"/>
  </w:num>
  <w:num w:numId="27" w16cid:durableId="1881824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S0MDM3NjEwMTYysTBQ0lEKTi0uzszPAykwqgUAvn0g4ywAAAA="/>
  </w:docVars>
  <w:rsids>
    <w:rsidRoot w:val="00F16C0A"/>
    <w:rsid w:val="00000D79"/>
    <w:rsid w:val="00001544"/>
    <w:rsid w:val="000030DD"/>
    <w:rsid w:val="0000333B"/>
    <w:rsid w:val="0000728D"/>
    <w:rsid w:val="00011D1D"/>
    <w:rsid w:val="0002640E"/>
    <w:rsid w:val="00027BEE"/>
    <w:rsid w:val="00035DDD"/>
    <w:rsid w:val="000369CE"/>
    <w:rsid w:val="000413BC"/>
    <w:rsid w:val="00041605"/>
    <w:rsid w:val="000445F8"/>
    <w:rsid w:val="00046116"/>
    <w:rsid w:val="00052B44"/>
    <w:rsid w:val="00052E0F"/>
    <w:rsid w:val="0005321C"/>
    <w:rsid w:val="00055027"/>
    <w:rsid w:val="00055F9E"/>
    <w:rsid w:val="00060008"/>
    <w:rsid w:val="00061448"/>
    <w:rsid w:val="000624F5"/>
    <w:rsid w:val="000801F4"/>
    <w:rsid w:val="00080A69"/>
    <w:rsid w:val="00084554"/>
    <w:rsid w:val="0008681E"/>
    <w:rsid w:val="00093341"/>
    <w:rsid w:val="00095165"/>
    <w:rsid w:val="000A4160"/>
    <w:rsid w:val="000A7519"/>
    <w:rsid w:val="000B0B41"/>
    <w:rsid w:val="000B46EE"/>
    <w:rsid w:val="000B4DEF"/>
    <w:rsid w:val="000C23CD"/>
    <w:rsid w:val="000C4E95"/>
    <w:rsid w:val="000D0195"/>
    <w:rsid w:val="000D0646"/>
    <w:rsid w:val="000D513D"/>
    <w:rsid w:val="000D7D99"/>
    <w:rsid w:val="000E07F4"/>
    <w:rsid w:val="000E3A5F"/>
    <w:rsid w:val="000E6C8E"/>
    <w:rsid w:val="000E6D35"/>
    <w:rsid w:val="000F39ED"/>
    <w:rsid w:val="000F633A"/>
    <w:rsid w:val="000F697B"/>
    <w:rsid w:val="00100E7F"/>
    <w:rsid w:val="00102C22"/>
    <w:rsid w:val="00113A71"/>
    <w:rsid w:val="00113A7C"/>
    <w:rsid w:val="0011548D"/>
    <w:rsid w:val="00117612"/>
    <w:rsid w:val="00121081"/>
    <w:rsid w:val="00125170"/>
    <w:rsid w:val="00125AF5"/>
    <w:rsid w:val="00126622"/>
    <w:rsid w:val="00127F2F"/>
    <w:rsid w:val="00141B7F"/>
    <w:rsid w:val="00141C9A"/>
    <w:rsid w:val="00144B13"/>
    <w:rsid w:val="00147D31"/>
    <w:rsid w:val="001516B3"/>
    <w:rsid w:val="00155453"/>
    <w:rsid w:val="001658AD"/>
    <w:rsid w:val="00173ED5"/>
    <w:rsid w:val="00175925"/>
    <w:rsid w:val="0018503F"/>
    <w:rsid w:val="001926F1"/>
    <w:rsid w:val="0019450E"/>
    <w:rsid w:val="00194703"/>
    <w:rsid w:val="00195AA7"/>
    <w:rsid w:val="001964EC"/>
    <w:rsid w:val="001A03BF"/>
    <w:rsid w:val="001A266B"/>
    <w:rsid w:val="001A3AB1"/>
    <w:rsid w:val="001A3E85"/>
    <w:rsid w:val="001A7D35"/>
    <w:rsid w:val="001B480E"/>
    <w:rsid w:val="001B603F"/>
    <w:rsid w:val="001B67A6"/>
    <w:rsid w:val="001C1564"/>
    <w:rsid w:val="001C3AE5"/>
    <w:rsid w:val="001C665D"/>
    <w:rsid w:val="001C6B6B"/>
    <w:rsid w:val="001C71AE"/>
    <w:rsid w:val="001C727B"/>
    <w:rsid w:val="001D61AC"/>
    <w:rsid w:val="001E4F4A"/>
    <w:rsid w:val="00200B05"/>
    <w:rsid w:val="00205E69"/>
    <w:rsid w:val="00212657"/>
    <w:rsid w:val="00216028"/>
    <w:rsid w:val="00220AE2"/>
    <w:rsid w:val="00231068"/>
    <w:rsid w:val="002316AC"/>
    <w:rsid w:val="00231982"/>
    <w:rsid w:val="002344F8"/>
    <w:rsid w:val="002359F1"/>
    <w:rsid w:val="002377F9"/>
    <w:rsid w:val="00242204"/>
    <w:rsid w:val="00247A97"/>
    <w:rsid w:val="0025438C"/>
    <w:rsid w:val="002558C9"/>
    <w:rsid w:val="00262B2B"/>
    <w:rsid w:val="002641C2"/>
    <w:rsid w:val="0026730C"/>
    <w:rsid w:val="00267B0C"/>
    <w:rsid w:val="00270120"/>
    <w:rsid w:val="00275819"/>
    <w:rsid w:val="00275B32"/>
    <w:rsid w:val="0028027E"/>
    <w:rsid w:val="002802B3"/>
    <w:rsid w:val="0028131A"/>
    <w:rsid w:val="0028624D"/>
    <w:rsid w:val="0028638A"/>
    <w:rsid w:val="0029015A"/>
    <w:rsid w:val="00296438"/>
    <w:rsid w:val="00297BCA"/>
    <w:rsid w:val="002A01B6"/>
    <w:rsid w:val="002A5C93"/>
    <w:rsid w:val="002B18EE"/>
    <w:rsid w:val="002B291C"/>
    <w:rsid w:val="002B5866"/>
    <w:rsid w:val="002B6DAE"/>
    <w:rsid w:val="002B7143"/>
    <w:rsid w:val="002C38AB"/>
    <w:rsid w:val="002C41D4"/>
    <w:rsid w:val="002C5063"/>
    <w:rsid w:val="002D48B6"/>
    <w:rsid w:val="002E14C0"/>
    <w:rsid w:val="002E4D3C"/>
    <w:rsid w:val="002E7551"/>
    <w:rsid w:val="002F18FA"/>
    <w:rsid w:val="002F25CD"/>
    <w:rsid w:val="00304DA5"/>
    <w:rsid w:val="00305962"/>
    <w:rsid w:val="00306D40"/>
    <w:rsid w:val="0030759D"/>
    <w:rsid w:val="0031058C"/>
    <w:rsid w:val="00314E11"/>
    <w:rsid w:val="00317B5D"/>
    <w:rsid w:val="0032557C"/>
    <w:rsid w:val="00335AC3"/>
    <w:rsid w:val="0034538D"/>
    <w:rsid w:val="00345517"/>
    <w:rsid w:val="00346444"/>
    <w:rsid w:val="0034797B"/>
    <w:rsid w:val="00354888"/>
    <w:rsid w:val="0035593C"/>
    <w:rsid w:val="003566BC"/>
    <w:rsid w:val="0036218B"/>
    <w:rsid w:val="00374A28"/>
    <w:rsid w:val="00382637"/>
    <w:rsid w:val="00386C47"/>
    <w:rsid w:val="00390100"/>
    <w:rsid w:val="00390B3A"/>
    <w:rsid w:val="00396942"/>
    <w:rsid w:val="003A07D9"/>
    <w:rsid w:val="003A43AD"/>
    <w:rsid w:val="003A5117"/>
    <w:rsid w:val="003B1E9E"/>
    <w:rsid w:val="003B4D19"/>
    <w:rsid w:val="003B7834"/>
    <w:rsid w:val="003C23CC"/>
    <w:rsid w:val="003C69F1"/>
    <w:rsid w:val="003D34FC"/>
    <w:rsid w:val="003D3E59"/>
    <w:rsid w:val="003D4DB6"/>
    <w:rsid w:val="003E39F3"/>
    <w:rsid w:val="003E4C2A"/>
    <w:rsid w:val="003E6E91"/>
    <w:rsid w:val="003F0208"/>
    <w:rsid w:val="003F3DDA"/>
    <w:rsid w:val="0040145B"/>
    <w:rsid w:val="00412607"/>
    <w:rsid w:val="00414830"/>
    <w:rsid w:val="00415A4F"/>
    <w:rsid w:val="004162FF"/>
    <w:rsid w:val="00416F6E"/>
    <w:rsid w:val="00427743"/>
    <w:rsid w:val="00435E2E"/>
    <w:rsid w:val="00442B18"/>
    <w:rsid w:val="0044492D"/>
    <w:rsid w:val="00444D35"/>
    <w:rsid w:val="004458CC"/>
    <w:rsid w:val="00450CE3"/>
    <w:rsid w:val="00452361"/>
    <w:rsid w:val="004537B6"/>
    <w:rsid w:val="00454F68"/>
    <w:rsid w:val="00457218"/>
    <w:rsid w:val="004579CF"/>
    <w:rsid w:val="0046094A"/>
    <w:rsid w:val="00460B0D"/>
    <w:rsid w:val="00462A4D"/>
    <w:rsid w:val="00463CC3"/>
    <w:rsid w:val="00463E58"/>
    <w:rsid w:val="00471CA2"/>
    <w:rsid w:val="004732DD"/>
    <w:rsid w:val="00476F73"/>
    <w:rsid w:val="00477AE1"/>
    <w:rsid w:val="00481440"/>
    <w:rsid w:val="00482B39"/>
    <w:rsid w:val="00482EBC"/>
    <w:rsid w:val="004875C0"/>
    <w:rsid w:val="00490F92"/>
    <w:rsid w:val="00495479"/>
    <w:rsid w:val="0049640E"/>
    <w:rsid w:val="00496C22"/>
    <w:rsid w:val="004A2C0E"/>
    <w:rsid w:val="004A31F4"/>
    <w:rsid w:val="004A76DB"/>
    <w:rsid w:val="004B4111"/>
    <w:rsid w:val="004B4A4F"/>
    <w:rsid w:val="004B620E"/>
    <w:rsid w:val="004C6DB6"/>
    <w:rsid w:val="004D4C19"/>
    <w:rsid w:val="004D74BA"/>
    <w:rsid w:val="004E25DC"/>
    <w:rsid w:val="004E2928"/>
    <w:rsid w:val="004F17F2"/>
    <w:rsid w:val="004F2E66"/>
    <w:rsid w:val="004F5E60"/>
    <w:rsid w:val="005038DF"/>
    <w:rsid w:val="005042D4"/>
    <w:rsid w:val="00507368"/>
    <w:rsid w:val="00515C59"/>
    <w:rsid w:val="005167D7"/>
    <w:rsid w:val="0051757F"/>
    <w:rsid w:val="00520366"/>
    <w:rsid w:val="0052076F"/>
    <w:rsid w:val="00522784"/>
    <w:rsid w:val="00523B77"/>
    <w:rsid w:val="00534075"/>
    <w:rsid w:val="00542439"/>
    <w:rsid w:val="00545BB5"/>
    <w:rsid w:val="00554F8C"/>
    <w:rsid w:val="005557E0"/>
    <w:rsid w:val="00557D89"/>
    <w:rsid w:val="005640D9"/>
    <w:rsid w:val="00564F50"/>
    <w:rsid w:val="00566710"/>
    <w:rsid w:val="0056679B"/>
    <w:rsid w:val="00567EF4"/>
    <w:rsid w:val="00571A03"/>
    <w:rsid w:val="005726DB"/>
    <w:rsid w:val="00583A43"/>
    <w:rsid w:val="005849F1"/>
    <w:rsid w:val="00587603"/>
    <w:rsid w:val="00590E0C"/>
    <w:rsid w:val="005916E9"/>
    <w:rsid w:val="005972A6"/>
    <w:rsid w:val="005A0F3D"/>
    <w:rsid w:val="005A2599"/>
    <w:rsid w:val="005A4C55"/>
    <w:rsid w:val="005B3014"/>
    <w:rsid w:val="005B51CD"/>
    <w:rsid w:val="005B7503"/>
    <w:rsid w:val="005C4044"/>
    <w:rsid w:val="005D0622"/>
    <w:rsid w:val="005D331B"/>
    <w:rsid w:val="005D5A19"/>
    <w:rsid w:val="005D767D"/>
    <w:rsid w:val="005E2568"/>
    <w:rsid w:val="005F0398"/>
    <w:rsid w:val="005F3D9A"/>
    <w:rsid w:val="005F59EA"/>
    <w:rsid w:val="00603A2B"/>
    <w:rsid w:val="00610EF1"/>
    <w:rsid w:val="00611111"/>
    <w:rsid w:val="00615F08"/>
    <w:rsid w:val="00620D58"/>
    <w:rsid w:val="0062276F"/>
    <w:rsid w:val="00627BE1"/>
    <w:rsid w:val="00632EDF"/>
    <w:rsid w:val="0063421B"/>
    <w:rsid w:val="0063433B"/>
    <w:rsid w:val="00636060"/>
    <w:rsid w:val="006433D9"/>
    <w:rsid w:val="00644B7E"/>
    <w:rsid w:val="00644BF5"/>
    <w:rsid w:val="006528C1"/>
    <w:rsid w:val="0065305D"/>
    <w:rsid w:val="00664C54"/>
    <w:rsid w:val="006656CA"/>
    <w:rsid w:val="00667AB7"/>
    <w:rsid w:val="00671F67"/>
    <w:rsid w:val="0067752B"/>
    <w:rsid w:val="006801E7"/>
    <w:rsid w:val="0068107B"/>
    <w:rsid w:val="006830AD"/>
    <w:rsid w:val="00684DC5"/>
    <w:rsid w:val="00685D11"/>
    <w:rsid w:val="006875DF"/>
    <w:rsid w:val="00697078"/>
    <w:rsid w:val="00697BC2"/>
    <w:rsid w:val="006A01A9"/>
    <w:rsid w:val="006A2646"/>
    <w:rsid w:val="006A5F43"/>
    <w:rsid w:val="006B0270"/>
    <w:rsid w:val="006B1DB9"/>
    <w:rsid w:val="006B1ED4"/>
    <w:rsid w:val="006B36DF"/>
    <w:rsid w:val="006B74F5"/>
    <w:rsid w:val="006C753C"/>
    <w:rsid w:val="006D02A7"/>
    <w:rsid w:val="006D35D3"/>
    <w:rsid w:val="006D707E"/>
    <w:rsid w:val="006E031C"/>
    <w:rsid w:val="006E2CA0"/>
    <w:rsid w:val="006F34A8"/>
    <w:rsid w:val="006F4D10"/>
    <w:rsid w:val="006F58FC"/>
    <w:rsid w:val="006F5A02"/>
    <w:rsid w:val="007216E7"/>
    <w:rsid w:val="0072491B"/>
    <w:rsid w:val="00726F86"/>
    <w:rsid w:val="00735166"/>
    <w:rsid w:val="0073681A"/>
    <w:rsid w:val="0074085E"/>
    <w:rsid w:val="007417A6"/>
    <w:rsid w:val="0074669C"/>
    <w:rsid w:val="00751467"/>
    <w:rsid w:val="0076368A"/>
    <w:rsid w:val="00766DEC"/>
    <w:rsid w:val="0077128A"/>
    <w:rsid w:val="00774BB6"/>
    <w:rsid w:val="0077643E"/>
    <w:rsid w:val="00781C0C"/>
    <w:rsid w:val="00786340"/>
    <w:rsid w:val="00797D01"/>
    <w:rsid w:val="007A15B0"/>
    <w:rsid w:val="007B4BCD"/>
    <w:rsid w:val="007B5BA0"/>
    <w:rsid w:val="007B7CCC"/>
    <w:rsid w:val="007C01B8"/>
    <w:rsid w:val="007C7807"/>
    <w:rsid w:val="007D2700"/>
    <w:rsid w:val="007D2CBE"/>
    <w:rsid w:val="007E6A7C"/>
    <w:rsid w:val="007F0E77"/>
    <w:rsid w:val="007F1C36"/>
    <w:rsid w:val="007F1CED"/>
    <w:rsid w:val="007F53EB"/>
    <w:rsid w:val="007F6FC2"/>
    <w:rsid w:val="0080315F"/>
    <w:rsid w:val="0080336A"/>
    <w:rsid w:val="008043A6"/>
    <w:rsid w:val="00805C98"/>
    <w:rsid w:val="0081157A"/>
    <w:rsid w:val="008128C0"/>
    <w:rsid w:val="00815098"/>
    <w:rsid w:val="00816C99"/>
    <w:rsid w:val="0081709C"/>
    <w:rsid w:val="008203BF"/>
    <w:rsid w:val="00821B66"/>
    <w:rsid w:val="008221F1"/>
    <w:rsid w:val="0082321E"/>
    <w:rsid w:val="00824898"/>
    <w:rsid w:val="008263BF"/>
    <w:rsid w:val="00826C68"/>
    <w:rsid w:val="00830F75"/>
    <w:rsid w:val="008340BC"/>
    <w:rsid w:val="00840187"/>
    <w:rsid w:val="008469A1"/>
    <w:rsid w:val="00851F42"/>
    <w:rsid w:val="00855493"/>
    <w:rsid w:val="00856E4A"/>
    <w:rsid w:val="00857DAF"/>
    <w:rsid w:val="00865539"/>
    <w:rsid w:val="0087182A"/>
    <w:rsid w:val="00883C38"/>
    <w:rsid w:val="00890C81"/>
    <w:rsid w:val="00891EC9"/>
    <w:rsid w:val="008A13EA"/>
    <w:rsid w:val="008A26AD"/>
    <w:rsid w:val="008A3CAF"/>
    <w:rsid w:val="008A4E76"/>
    <w:rsid w:val="008B1AD4"/>
    <w:rsid w:val="008C04DB"/>
    <w:rsid w:val="008C20F6"/>
    <w:rsid w:val="008C481D"/>
    <w:rsid w:val="008C48DB"/>
    <w:rsid w:val="008C6540"/>
    <w:rsid w:val="008C74B3"/>
    <w:rsid w:val="008D39F8"/>
    <w:rsid w:val="008D40FD"/>
    <w:rsid w:val="008E0646"/>
    <w:rsid w:val="008E3588"/>
    <w:rsid w:val="008E6244"/>
    <w:rsid w:val="008F21BA"/>
    <w:rsid w:val="00900BC4"/>
    <w:rsid w:val="0090220E"/>
    <w:rsid w:val="00902B04"/>
    <w:rsid w:val="00916FF3"/>
    <w:rsid w:val="009268EC"/>
    <w:rsid w:val="0093079F"/>
    <w:rsid w:val="00932193"/>
    <w:rsid w:val="00936237"/>
    <w:rsid w:val="0094291A"/>
    <w:rsid w:val="00946939"/>
    <w:rsid w:val="009544E7"/>
    <w:rsid w:val="00965440"/>
    <w:rsid w:val="009741B2"/>
    <w:rsid w:val="00975F26"/>
    <w:rsid w:val="0098193A"/>
    <w:rsid w:val="009862A4"/>
    <w:rsid w:val="00993112"/>
    <w:rsid w:val="00994C47"/>
    <w:rsid w:val="0099521E"/>
    <w:rsid w:val="00997967"/>
    <w:rsid w:val="009A08DC"/>
    <w:rsid w:val="009A7AC8"/>
    <w:rsid w:val="009B082A"/>
    <w:rsid w:val="009B0A06"/>
    <w:rsid w:val="009B1885"/>
    <w:rsid w:val="009B4404"/>
    <w:rsid w:val="009B5B75"/>
    <w:rsid w:val="009B62EF"/>
    <w:rsid w:val="009C079E"/>
    <w:rsid w:val="009D7D47"/>
    <w:rsid w:val="009E152C"/>
    <w:rsid w:val="009E1DA8"/>
    <w:rsid w:val="009E1F4D"/>
    <w:rsid w:val="00A01A46"/>
    <w:rsid w:val="00A13E92"/>
    <w:rsid w:val="00A16630"/>
    <w:rsid w:val="00A217E8"/>
    <w:rsid w:val="00A22E0F"/>
    <w:rsid w:val="00A25D36"/>
    <w:rsid w:val="00A27D0C"/>
    <w:rsid w:val="00A31A67"/>
    <w:rsid w:val="00A33B1E"/>
    <w:rsid w:val="00A34A70"/>
    <w:rsid w:val="00A3698C"/>
    <w:rsid w:val="00A411B2"/>
    <w:rsid w:val="00A503D9"/>
    <w:rsid w:val="00A56F9C"/>
    <w:rsid w:val="00A60242"/>
    <w:rsid w:val="00A61D22"/>
    <w:rsid w:val="00A71196"/>
    <w:rsid w:val="00A760B0"/>
    <w:rsid w:val="00A8092F"/>
    <w:rsid w:val="00A8321F"/>
    <w:rsid w:val="00A86788"/>
    <w:rsid w:val="00A919B3"/>
    <w:rsid w:val="00A938E3"/>
    <w:rsid w:val="00A945BE"/>
    <w:rsid w:val="00A972C1"/>
    <w:rsid w:val="00AA1D31"/>
    <w:rsid w:val="00AA21AF"/>
    <w:rsid w:val="00AA28AF"/>
    <w:rsid w:val="00AA5334"/>
    <w:rsid w:val="00AB4E2D"/>
    <w:rsid w:val="00AC0AC2"/>
    <w:rsid w:val="00AC1DC0"/>
    <w:rsid w:val="00AC3FD5"/>
    <w:rsid w:val="00AC6B0D"/>
    <w:rsid w:val="00AD49DD"/>
    <w:rsid w:val="00AE1283"/>
    <w:rsid w:val="00AE25B9"/>
    <w:rsid w:val="00AE2D77"/>
    <w:rsid w:val="00AF04F6"/>
    <w:rsid w:val="00AF07DB"/>
    <w:rsid w:val="00AF1830"/>
    <w:rsid w:val="00B022D1"/>
    <w:rsid w:val="00B0367C"/>
    <w:rsid w:val="00B11132"/>
    <w:rsid w:val="00B11241"/>
    <w:rsid w:val="00B137BD"/>
    <w:rsid w:val="00B1650F"/>
    <w:rsid w:val="00B22D00"/>
    <w:rsid w:val="00B30B8A"/>
    <w:rsid w:val="00B311B0"/>
    <w:rsid w:val="00B332AF"/>
    <w:rsid w:val="00B36529"/>
    <w:rsid w:val="00B42C71"/>
    <w:rsid w:val="00B52DF8"/>
    <w:rsid w:val="00B536D9"/>
    <w:rsid w:val="00B55183"/>
    <w:rsid w:val="00B55CF6"/>
    <w:rsid w:val="00B64422"/>
    <w:rsid w:val="00B66BD9"/>
    <w:rsid w:val="00B726D8"/>
    <w:rsid w:val="00B7287E"/>
    <w:rsid w:val="00B72895"/>
    <w:rsid w:val="00B72E44"/>
    <w:rsid w:val="00B7342C"/>
    <w:rsid w:val="00B73907"/>
    <w:rsid w:val="00B77E58"/>
    <w:rsid w:val="00B82053"/>
    <w:rsid w:val="00B83DC8"/>
    <w:rsid w:val="00B91BF5"/>
    <w:rsid w:val="00B93CF7"/>
    <w:rsid w:val="00B93FBC"/>
    <w:rsid w:val="00BA0558"/>
    <w:rsid w:val="00BA1E0A"/>
    <w:rsid w:val="00BA2A32"/>
    <w:rsid w:val="00BA58F5"/>
    <w:rsid w:val="00BA6044"/>
    <w:rsid w:val="00BA660C"/>
    <w:rsid w:val="00BB269F"/>
    <w:rsid w:val="00BB54DE"/>
    <w:rsid w:val="00BC3F66"/>
    <w:rsid w:val="00BC6958"/>
    <w:rsid w:val="00BC7B0C"/>
    <w:rsid w:val="00BC7BD3"/>
    <w:rsid w:val="00BD2B64"/>
    <w:rsid w:val="00BD7DF4"/>
    <w:rsid w:val="00BE0358"/>
    <w:rsid w:val="00BE1F18"/>
    <w:rsid w:val="00BE6C12"/>
    <w:rsid w:val="00BF21D1"/>
    <w:rsid w:val="00C01B30"/>
    <w:rsid w:val="00C046C1"/>
    <w:rsid w:val="00C05B9D"/>
    <w:rsid w:val="00C15245"/>
    <w:rsid w:val="00C214A4"/>
    <w:rsid w:val="00C2358C"/>
    <w:rsid w:val="00C238F0"/>
    <w:rsid w:val="00C31118"/>
    <w:rsid w:val="00C32DC4"/>
    <w:rsid w:val="00C34172"/>
    <w:rsid w:val="00C4143C"/>
    <w:rsid w:val="00C41DC5"/>
    <w:rsid w:val="00C42FF6"/>
    <w:rsid w:val="00C46014"/>
    <w:rsid w:val="00C53371"/>
    <w:rsid w:val="00C63F18"/>
    <w:rsid w:val="00C652D2"/>
    <w:rsid w:val="00C65938"/>
    <w:rsid w:val="00C700B7"/>
    <w:rsid w:val="00C74E87"/>
    <w:rsid w:val="00C77B07"/>
    <w:rsid w:val="00C81311"/>
    <w:rsid w:val="00C81572"/>
    <w:rsid w:val="00C81F8A"/>
    <w:rsid w:val="00C84A38"/>
    <w:rsid w:val="00C85347"/>
    <w:rsid w:val="00C85CA7"/>
    <w:rsid w:val="00C861E2"/>
    <w:rsid w:val="00C92429"/>
    <w:rsid w:val="00C924E4"/>
    <w:rsid w:val="00CA1A42"/>
    <w:rsid w:val="00CA3F5B"/>
    <w:rsid w:val="00CA6351"/>
    <w:rsid w:val="00CA7955"/>
    <w:rsid w:val="00CB10A4"/>
    <w:rsid w:val="00CB6DE9"/>
    <w:rsid w:val="00CC02A1"/>
    <w:rsid w:val="00CC1348"/>
    <w:rsid w:val="00CC3365"/>
    <w:rsid w:val="00CC7E81"/>
    <w:rsid w:val="00CD078C"/>
    <w:rsid w:val="00CD0826"/>
    <w:rsid w:val="00CD1886"/>
    <w:rsid w:val="00CD3425"/>
    <w:rsid w:val="00CE420F"/>
    <w:rsid w:val="00CE6E65"/>
    <w:rsid w:val="00CF45CB"/>
    <w:rsid w:val="00CF7505"/>
    <w:rsid w:val="00CF7F8F"/>
    <w:rsid w:val="00D02107"/>
    <w:rsid w:val="00D06AD7"/>
    <w:rsid w:val="00D1388F"/>
    <w:rsid w:val="00D21DC3"/>
    <w:rsid w:val="00D25F76"/>
    <w:rsid w:val="00D30A54"/>
    <w:rsid w:val="00D32AE4"/>
    <w:rsid w:val="00D33A8E"/>
    <w:rsid w:val="00D34016"/>
    <w:rsid w:val="00D3564B"/>
    <w:rsid w:val="00D377D7"/>
    <w:rsid w:val="00D40A3D"/>
    <w:rsid w:val="00D4555F"/>
    <w:rsid w:val="00D45910"/>
    <w:rsid w:val="00D468B9"/>
    <w:rsid w:val="00D5151E"/>
    <w:rsid w:val="00D63D93"/>
    <w:rsid w:val="00D6791D"/>
    <w:rsid w:val="00D83CA1"/>
    <w:rsid w:val="00D931EF"/>
    <w:rsid w:val="00D95F27"/>
    <w:rsid w:val="00D96188"/>
    <w:rsid w:val="00DA0788"/>
    <w:rsid w:val="00DA50E9"/>
    <w:rsid w:val="00DA5DD8"/>
    <w:rsid w:val="00DC561B"/>
    <w:rsid w:val="00DE2CAD"/>
    <w:rsid w:val="00DE32F7"/>
    <w:rsid w:val="00DE563A"/>
    <w:rsid w:val="00DE7142"/>
    <w:rsid w:val="00DE79E0"/>
    <w:rsid w:val="00DF289F"/>
    <w:rsid w:val="00E006A3"/>
    <w:rsid w:val="00E01601"/>
    <w:rsid w:val="00E02C63"/>
    <w:rsid w:val="00E049A7"/>
    <w:rsid w:val="00E12731"/>
    <w:rsid w:val="00E12DE1"/>
    <w:rsid w:val="00E135FB"/>
    <w:rsid w:val="00E13E9F"/>
    <w:rsid w:val="00E15CAE"/>
    <w:rsid w:val="00E1653E"/>
    <w:rsid w:val="00E17BC6"/>
    <w:rsid w:val="00E20F74"/>
    <w:rsid w:val="00E26954"/>
    <w:rsid w:val="00E346FC"/>
    <w:rsid w:val="00E351A2"/>
    <w:rsid w:val="00E35274"/>
    <w:rsid w:val="00E35DF1"/>
    <w:rsid w:val="00E40D17"/>
    <w:rsid w:val="00E433D9"/>
    <w:rsid w:val="00E5520F"/>
    <w:rsid w:val="00E63373"/>
    <w:rsid w:val="00E64872"/>
    <w:rsid w:val="00E744F7"/>
    <w:rsid w:val="00E75247"/>
    <w:rsid w:val="00E75958"/>
    <w:rsid w:val="00E75EF3"/>
    <w:rsid w:val="00E76AA2"/>
    <w:rsid w:val="00E85630"/>
    <w:rsid w:val="00E96805"/>
    <w:rsid w:val="00E97667"/>
    <w:rsid w:val="00EA0F61"/>
    <w:rsid w:val="00EA2DCE"/>
    <w:rsid w:val="00EA3095"/>
    <w:rsid w:val="00EA3480"/>
    <w:rsid w:val="00EB2B48"/>
    <w:rsid w:val="00EB6F1A"/>
    <w:rsid w:val="00EC10B2"/>
    <w:rsid w:val="00EC1D1C"/>
    <w:rsid w:val="00EC774D"/>
    <w:rsid w:val="00EC7C02"/>
    <w:rsid w:val="00ED45B9"/>
    <w:rsid w:val="00ED49C1"/>
    <w:rsid w:val="00EE6733"/>
    <w:rsid w:val="00EF19DF"/>
    <w:rsid w:val="00EF6EC4"/>
    <w:rsid w:val="00EF713B"/>
    <w:rsid w:val="00F02DE2"/>
    <w:rsid w:val="00F045D0"/>
    <w:rsid w:val="00F05F50"/>
    <w:rsid w:val="00F06243"/>
    <w:rsid w:val="00F16C0A"/>
    <w:rsid w:val="00F26C27"/>
    <w:rsid w:val="00F27486"/>
    <w:rsid w:val="00F33DF3"/>
    <w:rsid w:val="00F372E7"/>
    <w:rsid w:val="00F4063C"/>
    <w:rsid w:val="00F4064E"/>
    <w:rsid w:val="00F50B11"/>
    <w:rsid w:val="00F55A26"/>
    <w:rsid w:val="00F56188"/>
    <w:rsid w:val="00F61D53"/>
    <w:rsid w:val="00F66756"/>
    <w:rsid w:val="00F70050"/>
    <w:rsid w:val="00F7092D"/>
    <w:rsid w:val="00F71B9C"/>
    <w:rsid w:val="00F72694"/>
    <w:rsid w:val="00F75895"/>
    <w:rsid w:val="00F808EA"/>
    <w:rsid w:val="00F80F6F"/>
    <w:rsid w:val="00F82861"/>
    <w:rsid w:val="00F8440D"/>
    <w:rsid w:val="00F848D2"/>
    <w:rsid w:val="00F90E61"/>
    <w:rsid w:val="00F97C04"/>
    <w:rsid w:val="00FA4800"/>
    <w:rsid w:val="00FB046C"/>
    <w:rsid w:val="00FB09AE"/>
    <w:rsid w:val="00FB3336"/>
    <w:rsid w:val="00FB46F2"/>
    <w:rsid w:val="00FB6774"/>
    <w:rsid w:val="00FB73A7"/>
    <w:rsid w:val="00FB7646"/>
    <w:rsid w:val="00FC085B"/>
    <w:rsid w:val="00FC19BC"/>
    <w:rsid w:val="00FC1A1C"/>
    <w:rsid w:val="00FC3DA7"/>
    <w:rsid w:val="00FC6AA6"/>
    <w:rsid w:val="00FC7A4C"/>
    <w:rsid w:val="00FD22D1"/>
    <w:rsid w:val="00FD786E"/>
    <w:rsid w:val="00FE1797"/>
    <w:rsid w:val="00FE31E1"/>
    <w:rsid w:val="00FE3DCD"/>
    <w:rsid w:val="00FE52CC"/>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FFF1"/>
  <w15:docId w15:val="{2E3C5368-0494-482A-B1DF-64997A21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link w:val="Header"/>
    <w:rsid w:val="008469A1"/>
    <w:rPr>
      <w:snapToGrid w:val="0"/>
      <w:lang w:eastAsia="ar-SA"/>
    </w:rPr>
  </w:style>
  <w:style w:type="paragraph" w:styleId="NoSpacing">
    <w:name w:val="No Spacing"/>
    <w:uiPriority w:val="1"/>
    <w:qFormat/>
    <w:rsid w:val="009A08DC"/>
    <w:rPr>
      <w:rFonts w:cs="Times New Roman"/>
      <w:sz w:val="24"/>
      <w:szCs w:val="24"/>
    </w:rPr>
  </w:style>
  <w:style w:type="character" w:styleId="Strong">
    <w:name w:val="Strong"/>
    <w:basedOn w:val="DefaultParagraphFont"/>
    <w:uiPriority w:val="22"/>
    <w:qFormat/>
    <w:rsid w:val="00CC1348"/>
    <w:rPr>
      <w:b/>
      <w:bCs/>
    </w:rPr>
  </w:style>
  <w:style w:type="character" w:customStyle="1" w:styleId="UnresolvedMention1">
    <w:name w:val="Unresolved Mention1"/>
    <w:basedOn w:val="DefaultParagraphFont"/>
    <w:uiPriority w:val="99"/>
    <w:semiHidden/>
    <w:unhideWhenUsed/>
    <w:rsid w:val="005A4C55"/>
    <w:rPr>
      <w:color w:val="605E5C"/>
      <w:shd w:val="clear" w:color="auto" w:fill="E1DFDD"/>
    </w:rPr>
  </w:style>
  <w:style w:type="table" w:customStyle="1" w:styleId="TableGrid0">
    <w:name w:val="TableGrid"/>
    <w:rsid w:val="005A4C5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BodyText3Char">
    <w:name w:val="Body Text 3 Char"/>
    <w:basedOn w:val="DefaultParagraphFont"/>
    <w:link w:val="BodyText3"/>
    <w:rsid w:val="00997967"/>
    <w:rPr>
      <w:snapToGrid w:val="0"/>
      <w:sz w:val="24"/>
      <w:szCs w:val="24"/>
      <w:lang w:eastAsia="ar-SA"/>
    </w:rPr>
  </w:style>
  <w:style w:type="paragraph" w:customStyle="1" w:styleId="yiv3366523526msolistparagraph">
    <w:name w:val="yiv3366523526msolistparagraph"/>
    <w:basedOn w:val="Normal"/>
    <w:rsid w:val="005042D4"/>
    <w:pPr>
      <w:spacing w:before="100" w:beforeAutospacing="1" w:after="100" w:afterAutospacing="1"/>
    </w:pPr>
    <w:rPr>
      <w:rFonts w:cs="Times New Roman"/>
      <w:snapToGrid/>
      <w:sz w:val="24"/>
      <w:szCs w:val="24"/>
      <w:lang w:eastAsia="en-US"/>
    </w:rPr>
  </w:style>
  <w:style w:type="paragraph" w:customStyle="1" w:styleId="Paragraph">
    <w:name w:val="Paragraph"/>
    <w:basedOn w:val="Normal"/>
    <w:link w:val="ParagraphChar"/>
    <w:qFormat/>
    <w:rsid w:val="00444D35"/>
    <w:pPr>
      <w:widowControl w:val="0"/>
      <w:spacing w:before="120" w:line="276" w:lineRule="auto"/>
      <w:jc w:val="both"/>
    </w:pPr>
    <w:rPr>
      <w:rFonts w:ascii="Calibri" w:eastAsiaTheme="minorHAnsi" w:hAnsi="Calibri" w:cs="Calibri"/>
      <w:snapToGrid/>
      <w:sz w:val="22"/>
      <w:szCs w:val="22"/>
      <w:lang w:eastAsia="en-US"/>
    </w:rPr>
  </w:style>
  <w:style w:type="character" w:customStyle="1" w:styleId="ParagraphChar">
    <w:name w:val="Paragraph Char"/>
    <w:basedOn w:val="DefaultParagraphFont"/>
    <w:link w:val="Paragraph"/>
    <w:rsid w:val="00444D35"/>
    <w:rPr>
      <w:rFonts w:ascii="Calibri" w:eastAsiaTheme="minorHAnsi" w:hAnsi="Calibri" w:cs="Calibri"/>
      <w:sz w:val="22"/>
      <w:szCs w:val="22"/>
    </w:rPr>
  </w:style>
  <w:style w:type="character" w:customStyle="1" w:styleId="pubdetails">
    <w:name w:val="pub_details"/>
    <w:basedOn w:val="DefaultParagraphFont"/>
    <w:rsid w:val="00270120"/>
  </w:style>
  <w:style w:type="character" w:styleId="UnresolvedMention">
    <w:name w:val="Unresolved Mention"/>
    <w:basedOn w:val="DefaultParagraphFont"/>
    <w:uiPriority w:val="99"/>
    <w:semiHidden/>
    <w:unhideWhenUsed/>
    <w:rsid w:val="007A15B0"/>
    <w:rPr>
      <w:color w:val="605E5C"/>
      <w:shd w:val="clear" w:color="auto" w:fill="E1DFDD"/>
    </w:rPr>
  </w:style>
  <w:style w:type="character" w:styleId="FollowedHyperlink">
    <w:name w:val="FollowedHyperlink"/>
    <w:basedOn w:val="DefaultParagraphFont"/>
    <w:semiHidden/>
    <w:unhideWhenUsed/>
    <w:rsid w:val="007A15B0"/>
    <w:rPr>
      <w:color w:val="800080" w:themeColor="followedHyperlink"/>
      <w:u w:val="single"/>
    </w:rPr>
  </w:style>
  <w:style w:type="paragraph" w:styleId="Revision">
    <w:name w:val="Revision"/>
    <w:hidden/>
    <w:uiPriority w:val="99"/>
    <w:semiHidden/>
    <w:rsid w:val="005038DF"/>
    <w:rPr>
      <w:snapToGrid w:val="0"/>
      <w:lang w:eastAsia="ar-SA"/>
    </w:rPr>
  </w:style>
  <w:style w:type="character" w:styleId="CommentReference">
    <w:name w:val="annotation reference"/>
    <w:basedOn w:val="DefaultParagraphFont"/>
    <w:semiHidden/>
    <w:unhideWhenUsed/>
    <w:rsid w:val="002C5063"/>
    <w:rPr>
      <w:sz w:val="16"/>
      <w:szCs w:val="16"/>
    </w:rPr>
  </w:style>
  <w:style w:type="paragraph" w:styleId="CommentText">
    <w:name w:val="annotation text"/>
    <w:basedOn w:val="Normal"/>
    <w:link w:val="CommentTextChar"/>
    <w:unhideWhenUsed/>
    <w:rsid w:val="002C5063"/>
  </w:style>
  <w:style w:type="character" w:customStyle="1" w:styleId="CommentTextChar">
    <w:name w:val="Comment Text Char"/>
    <w:basedOn w:val="DefaultParagraphFont"/>
    <w:link w:val="CommentText"/>
    <w:rsid w:val="002C5063"/>
    <w:rPr>
      <w:snapToGrid w:val="0"/>
      <w:lang w:eastAsia="ar-SA"/>
    </w:rPr>
  </w:style>
  <w:style w:type="paragraph" w:styleId="CommentSubject">
    <w:name w:val="annotation subject"/>
    <w:basedOn w:val="CommentText"/>
    <w:next w:val="CommentText"/>
    <w:link w:val="CommentSubjectChar"/>
    <w:semiHidden/>
    <w:unhideWhenUsed/>
    <w:rsid w:val="002C5063"/>
    <w:rPr>
      <w:b/>
      <w:bCs/>
    </w:rPr>
  </w:style>
  <w:style w:type="character" w:customStyle="1" w:styleId="CommentSubjectChar">
    <w:name w:val="Comment Subject Char"/>
    <w:basedOn w:val="CommentTextChar"/>
    <w:link w:val="CommentSubject"/>
    <w:semiHidden/>
    <w:rsid w:val="002C5063"/>
    <w:rPr>
      <w:b/>
      <w:bCs/>
      <w:snapToGrid w:val="0"/>
      <w:lang w:eastAsia="ar-SA"/>
    </w:rPr>
  </w:style>
  <w:style w:type="character" w:customStyle="1" w:styleId="cf01">
    <w:name w:val="cf01"/>
    <w:basedOn w:val="DefaultParagraphFont"/>
    <w:rsid w:val="00671F67"/>
    <w:rPr>
      <w:rFonts w:ascii="Segoe UI" w:hAnsi="Segoe UI" w:cs="Segoe UI" w:hint="default"/>
      <w:sz w:val="18"/>
      <w:szCs w:val="18"/>
    </w:rPr>
  </w:style>
  <w:style w:type="character" w:customStyle="1" w:styleId="normaltextrun">
    <w:name w:val="normaltextrun"/>
    <w:basedOn w:val="DefaultParagraphFont"/>
    <w:rsid w:val="001E4F4A"/>
  </w:style>
  <w:style w:type="character" w:customStyle="1" w:styleId="eop">
    <w:name w:val="eop"/>
    <w:basedOn w:val="DefaultParagraphFont"/>
    <w:rsid w:val="001E4F4A"/>
  </w:style>
  <w:style w:type="paragraph" w:customStyle="1" w:styleId="paragraph0">
    <w:name w:val="paragraph"/>
    <w:basedOn w:val="Normal"/>
    <w:rsid w:val="001E4F4A"/>
    <w:pPr>
      <w:spacing w:before="100" w:beforeAutospacing="1" w:after="100" w:afterAutospacing="1"/>
    </w:pPr>
    <w:rPr>
      <w:rFonts w:cs="Times New Roman"/>
      <w:snapToGrid/>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442140">
      <w:bodyDiv w:val="1"/>
      <w:marLeft w:val="0"/>
      <w:marRight w:val="0"/>
      <w:marTop w:val="0"/>
      <w:marBottom w:val="0"/>
      <w:divBdr>
        <w:top w:val="none" w:sz="0" w:space="0" w:color="auto"/>
        <w:left w:val="none" w:sz="0" w:space="0" w:color="auto"/>
        <w:bottom w:val="none" w:sz="0" w:space="0" w:color="auto"/>
        <w:right w:val="none" w:sz="0" w:space="0" w:color="auto"/>
      </w:divBdr>
    </w:div>
    <w:div w:id="188615094">
      <w:bodyDiv w:val="1"/>
      <w:marLeft w:val="0"/>
      <w:marRight w:val="0"/>
      <w:marTop w:val="0"/>
      <w:marBottom w:val="0"/>
      <w:divBdr>
        <w:top w:val="none" w:sz="0" w:space="0" w:color="auto"/>
        <w:left w:val="none" w:sz="0" w:space="0" w:color="auto"/>
        <w:bottom w:val="none" w:sz="0" w:space="0" w:color="auto"/>
        <w:right w:val="none" w:sz="0" w:space="0" w:color="auto"/>
      </w:divBdr>
    </w:div>
    <w:div w:id="195198232">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1747">
      <w:bodyDiv w:val="1"/>
      <w:marLeft w:val="0"/>
      <w:marRight w:val="0"/>
      <w:marTop w:val="0"/>
      <w:marBottom w:val="0"/>
      <w:divBdr>
        <w:top w:val="none" w:sz="0" w:space="0" w:color="auto"/>
        <w:left w:val="none" w:sz="0" w:space="0" w:color="auto"/>
        <w:bottom w:val="none" w:sz="0" w:space="0" w:color="auto"/>
        <w:right w:val="none" w:sz="0" w:space="0" w:color="auto"/>
      </w:divBdr>
      <w:divsChild>
        <w:div w:id="1780687195">
          <w:marLeft w:val="0"/>
          <w:marRight w:val="0"/>
          <w:marTop w:val="0"/>
          <w:marBottom w:val="0"/>
          <w:divBdr>
            <w:top w:val="none" w:sz="0" w:space="0" w:color="auto"/>
            <w:left w:val="none" w:sz="0" w:space="0" w:color="auto"/>
            <w:bottom w:val="none" w:sz="0" w:space="0" w:color="auto"/>
            <w:right w:val="none" w:sz="0" w:space="0" w:color="auto"/>
          </w:divBdr>
          <w:divsChild>
            <w:div w:id="902175648">
              <w:marLeft w:val="0"/>
              <w:marRight w:val="0"/>
              <w:marTop w:val="0"/>
              <w:marBottom w:val="0"/>
              <w:divBdr>
                <w:top w:val="none" w:sz="0" w:space="0" w:color="auto"/>
                <w:left w:val="none" w:sz="0" w:space="0" w:color="auto"/>
                <w:bottom w:val="none" w:sz="0" w:space="0" w:color="auto"/>
                <w:right w:val="none" w:sz="0" w:space="0" w:color="auto"/>
              </w:divBdr>
            </w:div>
          </w:divsChild>
        </w:div>
        <w:div w:id="823159048">
          <w:marLeft w:val="0"/>
          <w:marRight w:val="0"/>
          <w:marTop w:val="0"/>
          <w:marBottom w:val="0"/>
          <w:divBdr>
            <w:top w:val="none" w:sz="0" w:space="0" w:color="auto"/>
            <w:left w:val="none" w:sz="0" w:space="0" w:color="auto"/>
            <w:bottom w:val="none" w:sz="0" w:space="0" w:color="auto"/>
            <w:right w:val="none" w:sz="0" w:space="0" w:color="auto"/>
          </w:divBdr>
        </w:div>
        <w:div w:id="119344707">
          <w:marLeft w:val="0"/>
          <w:marRight w:val="0"/>
          <w:marTop w:val="0"/>
          <w:marBottom w:val="0"/>
          <w:divBdr>
            <w:top w:val="none" w:sz="0" w:space="0" w:color="auto"/>
            <w:left w:val="none" w:sz="0" w:space="0" w:color="auto"/>
            <w:bottom w:val="none" w:sz="0" w:space="0" w:color="auto"/>
            <w:right w:val="none" w:sz="0" w:space="0" w:color="auto"/>
          </w:divBdr>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777021258">
      <w:bodyDiv w:val="1"/>
      <w:marLeft w:val="0"/>
      <w:marRight w:val="0"/>
      <w:marTop w:val="0"/>
      <w:marBottom w:val="0"/>
      <w:divBdr>
        <w:top w:val="none" w:sz="0" w:space="0" w:color="auto"/>
        <w:left w:val="none" w:sz="0" w:space="0" w:color="auto"/>
        <w:bottom w:val="none" w:sz="0" w:space="0" w:color="auto"/>
        <w:right w:val="none" w:sz="0" w:space="0" w:color="auto"/>
      </w:divBdr>
      <w:divsChild>
        <w:div w:id="1977636049">
          <w:marLeft w:val="0"/>
          <w:marRight w:val="0"/>
          <w:marTop w:val="0"/>
          <w:marBottom w:val="0"/>
          <w:divBdr>
            <w:top w:val="none" w:sz="0" w:space="0" w:color="auto"/>
            <w:left w:val="none" w:sz="0" w:space="0" w:color="auto"/>
            <w:bottom w:val="none" w:sz="0" w:space="0" w:color="auto"/>
            <w:right w:val="none" w:sz="0" w:space="0" w:color="auto"/>
          </w:divBdr>
        </w:div>
        <w:div w:id="169489058">
          <w:marLeft w:val="0"/>
          <w:marRight w:val="0"/>
          <w:marTop w:val="0"/>
          <w:marBottom w:val="0"/>
          <w:divBdr>
            <w:top w:val="none" w:sz="0" w:space="0" w:color="auto"/>
            <w:left w:val="none" w:sz="0" w:space="0" w:color="auto"/>
            <w:bottom w:val="none" w:sz="0" w:space="0" w:color="auto"/>
            <w:right w:val="none" w:sz="0" w:space="0" w:color="auto"/>
          </w:divBdr>
        </w:div>
        <w:div w:id="383065530">
          <w:marLeft w:val="0"/>
          <w:marRight w:val="0"/>
          <w:marTop w:val="0"/>
          <w:marBottom w:val="0"/>
          <w:divBdr>
            <w:top w:val="none" w:sz="0" w:space="0" w:color="auto"/>
            <w:left w:val="none" w:sz="0" w:space="0" w:color="auto"/>
            <w:bottom w:val="none" w:sz="0" w:space="0" w:color="auto"/>
            <w:right w:val="none" w:sz="0" w:space="0" w:color="auto"/>
          </w:divBdr>
        </w:div>
        <w:div w:id="2137291007">
          <w:marLeft w:val="0"/>
          <w:marRight w:val="0"/>
          <w:marTop w:val="0"/>
          <w:marBottom w:val="0"/>
          <w:divBdr>
            <w:top w:val="none" w:sz="0" w:space="0" w:color="auto"/>
            <w:left w:val="none" w:sz="0" w:space="0" w:color="auto"/>
            <w:bottom w:val="none" w:sz="0" w:space="0" w:color="auto"/>
            <w:right w:val="none" w:sz="0" w:space="0" w:color="auto"/>
          </w:divBdr>
        </w:div>
        <w:div w:id="2126146128">
          <w:marLeft w:val="0"/>
          <w:marRight w:val="0"/>
          <w:marTop w:val="0"/>
          <w:marBottom w:val="0"/>
          <w:divBdr>
            <w:top w:val="none" w:sz="0" w:space="0" w:color="auto"/>
            <w:left w:val="none" w:sz="0" w:space="0" w:color="auto"/>
            <w:bottom w:val="none" w:sz="0" w:space="0" w:color="auto"/>
            <w:right w:val="none" w:sz="0" w:space="0" w:color="auto"/>
          </w:divBdr>
        </w:div>
      </w:divsChild>
    </w:div>
    <w:div w:id="1507402228">
      <w:bodyDiv w:val="1"/>
      <w:marLeft w:val="0"/>
      <w:marRight w:val="0"/>
      <w:marTop w:val="0"/>
      <w:marBottom w:val="0"/>
      <w:divBdr>
        <w:top w:val="none" w:sz="0" w:space="0" w:color="auto"/>
        <w:left w:val="none" w:sz="0" w:space="0" w:color="auto"/>
        <w:bottom w:val="none" w:sz="0" w:space="0" w:color="auto"/>
        <w:right w:val="none" w:sz="0" w:space="0" w:color="auto"/>
      </w:divBdr>
      <w:divsChild>
        <w:div w:id="788889207">
          <w:marLeft w:val="0"/>
          <w:marRight w:val="0"/>
          <w:marTop w:val="0"/>
          <w:marBottom w:val="0"/>
          <w:divBdr>
            <w:top w:val="none" w:sz="0" w:space="0" w:color="auto"/>
            <w:left w:val="none" w:sz="0" w:space="0" w:color="auto"/>
            <w:bottom w:val="none" w:sz="0" w:space="0" w:color="auto"/>
            <w:right w:val="none" w:sz="0" w:space="0" w:color="auto"/>
          </w:divBdr>
        </w:div>
        <w:div w:id="1264922109">
          <w:marLeft w:val="0"/>
          <w:marRight w:val="0"/>
          <w:marTop w:val="0"/>
          <w:marBottom w:val="0"/>
          <w:divBdr>
            <w:top w:val="none" w:sz="0" w:space="0" w:color="auto"/>
            <w:left w:val="none" w:sz="0" w:space="0" w:color="auto"/>
            <w:bottom w:val="none" w:sz="0" w:space="0" w:color="auto"/>
            <w:right w:val="none" w:sz="0" w:space="0" w:color="auto"/>
          </w:divBdr>
        </w:div>
      </w:divsChild>
    </w:div>
    <w:div w:id="1825855952">
      <w:bodyDiv w:val="1"/>
      <w:marLeft w:val="0"/>
      <w:marRight w:val="0"/>
      <w:marTop w:val="0"/>
      <w:marBottom w:val="0"/>
      <w:divBdr>
        <w:top w:val="none" w:sz="0" w:space="0" w:color="auto"/>
        <w:left w:val="none" w:sz="0" w:space="0" w:color="auto"/>
        <w:bottom w:val="none" w:sz="0" w:space="0" w:color="auto"/>
        <w:right w:val="none" w:sz="0" w:space="0" w:color="auto"/>
      </w:divBdr>
      <w:divsChild>
        <w:div w:id="127171415">
          <w:marLeft w:val="0"/>
          <w:marRight w:val="0"/>
          <w:marTop w:val="0"/>
          <w:marBottom w:val="225"/>
          <w:divBdr>
            <w:top w:val="none" w:sz="0" w:space="0" w:color="auto"/>
            <w:left w:val="none" w:sz="0" w:space="0" w:color="auto"/>
            <w:bottom w:val="none" w:sz="0" w:space="0" w:color="auto"/>
            <w:right w:val="none" w:sz="0" w:space="0" w:color="auto"/>
          </w:divBdr>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16163778">
      <w:bodyDiv w:val="1"/>
      <w:marLeft w:val="0"/>
      <w:marRight w:val="0"/>
      <w:marTop w:val="0"/>
      <w:marBottom w:val="0"/>
      <w:divBdr>
        <w:top w:val="none" w:sz="0" w:space="0" w:color="auto"/>
        <w:left w:val="none" w:sz="0" w:space="0" w:color="auto"/>
        <w:bottom w:val="none" w:sz="0" w:space="0" w:color="auto"/>
        <w:right w:val="none" w:sz="0" w:space="0" w:color="auto"/>
      </w:divBdr>
    </w:div>
    <w:div w:id="21410666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4" ma:contentTypeDescription="Create a new document." ma:contentTypeScope="" ma:versionID="500714f7dc01eeb4ff12785af8b50815">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c727bab90c8d1a8a3ce8d52670b4b5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Props1.xml><?xml version="1.0" encoding="utf-8"?>
<ds:datastoreItem xmlns:ds="http://schemas.openxmlformats.org/officeDocument/2006/customXml" ds:itemID="{27BF14C6-225F-4684-83D1-A26946FE44F3}">
  <ds:schemaRefs>
    <ds:schemaRef ds:uri="http://schemas.openxmlformats.org/officeDocument/2006/bibliography"/>
  </ds:schemaRefs>
</ds:datastoreItem>
</file>

<file path=customXml/itemProps2.xml><?xml version="1.0" encoding="utf-8"?>
<ds:datastoreItem xmlns:ds="http://schemas.openxmlformats.org/officeDocument/2006/customXml" ds:itemID="{274F24EB-D701-4616-9E0E-1406ECF24D9E}"/>
</file>

<file path=customXml/itemProps3.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4.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108</TotalTime>
  <Pages>8</Pages>
  <Words>2430</Words>
  <Characters>14221</Characters>
  <Application>Microsoft Office Word</Application>
  <DocSecurity>0</DocSecurity>
  <Lines>163</Lines>
  <Paragraphs>27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UNITED ARAB EMIRATES UNIVERSITY</vt:lpstr>
      <vt:lpstr>UNITED ARAB EMIRATES UNIVERSITY</vt:lpstr>
    </vt:vector>
  </TitlesOfParts>
  <Company>Information Center</Company>
  <LinksUpToDate>false</LinksUpToDate>
  <CharactersWithSpaces>16624</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subject/>
  <dc:creator>Esam Agamy</dc:creator>
  <cp:keywords/>
  <dc:description/>
  <cp:lastModifiedBy>Adewale Olalekan Giwa</cp:lastModifiedBy>
  <cp:revision>11</cp:revision>
  <cp:lastPrinted>2016-08-31T11:52:00Z</cp:lastPrinted>
  <dcterms:created xsi:type="dcterms:W3CDTF">2023-06-19T13:52:00Z</dcterms:created>
  <dcterms:modified xsi:type="dcterms:W3CDTF">2023-06-20T18:40:00Z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GrammarlyDocumentId">
    <vt:lpwstr>e2cf3374a57b61afd3fa0677326fa30927e9c012ff2947e86ad3d759a9f4ba30</vt:lpwstr>
  </property>
  <property fmtid="{D5CDD505-2E9C-101B-9397-08002B2CF9AE}" pid="4" name="MediaServiceImageTags">
    <vt:lpwstr/>
  </property>
</Properties>
</file>