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092FA"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4523369E" w14:textId="6765C1F0" w:rsidR="008E0646" w:rsidRPr="008341CA" w:rsidRDefault="0054668B" w:rsidP="00DD0ACB">
      <w:pPr>
        <w:spacing w:line="400" w:lineRule="atLeast"/>
        <w:jc w:val="center"/>
        <w:rPr>
          <w:rFonts w:asciiTheme="minorHAnsi" w:hAnsiTheme="minorHAnsi" w:cstheme="minorHAnsi"/>
          <w:sz w:val="26"/>
          <w:szCs w:val="26"/>
        </w:rPr>
      </w:pPr>
      <w:r>
        <w:rPr>
          <w:noProof/>
          <w:lang w:eastAsia="en-US"/>
        </w:rPr>
        <w:drawing>
          <wp:inline distT="0" distB="0" distL="0" distR="0" wp14:anchorId="45CDF632" wp14:editId="096AA61F">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72F33546" w14:textId="77777777" w:rsidR="008E0646" w:rsidRPr="008341CA" w:rsidRDefault="008E0646" w:rsidP="00DD0ACB">
      <w:pPr>
        <w:spacing w:line="400" w:lineRule="atLeast"/>
        <w:rPr>
          <w:rFonts w:asciiTheme="minorHAnsi" w:hAnsiTheme="minorHAnsi" w:cstheme="minorHAnsi"/>
          <w:sz w:val="26"/>
          <w:szCs w:val="26"/>
        </w:rPr>
      </w:pPr>
    </w:p>
    <w:p w14:paraId="74DFB60B" w14:textId="77777777" w:rsidR="00456EC7" w:rsidRPr="00D46B73" w:rsidRDefault="00456EC7" w:rsidP="00456EC7">
      <w:pPr>
        <w:spacing w:line="400" w:lineRule="atLeast"/>
        <w:jc w:val="center"/>
        <w:rPr>
          <w:rFonts w:asciiTheme="minorHAnsi" w:hAnsiTheme="minorHAnsi" w:cstheme="minorHAnsi"/>
          <w:b/>
          <w:bCs/>
          <w:sz w:val="22"/>
          <w:szCs w:val="22"/>
        </w:rPr>
      </w:pPr>
      <w:bookmarkStart w:id="0" w:name="_Hlk138229460"/>
      <w:r w:rsidRPr="00D46B73">
        <w:rPr>
          <w:rFonts w:asciiTheme="minorHAnsi" w:hAnsiTheme="minorHAnsi" w:cstheme="minorHAnsi"/>
          <w:b/>
          <w:bCs/>
          <w:sz w:val="22"/>
          <w:szCs w:val="22"/>
        </w:rPr>
        <w:t>College of Engineering</w:t>
      </w:r>
    </w:p>
    <w:p w14:paraId="4557CC37" w14:textId="77777777" w:rsidR="00456EC7" w:rsidRPr="00D46B73" w:rsidRDefault="00456EC7" w:rsidP="00456EC7">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3832C17A" w14:textId="77777777" w:rsidR="00460408" w:rsidRPr="008341CA" w:rsidRDefault="00460408" w:rsidP="0054668B">
      <w:pPr>
        <w:spacing w:line="400" w:lineRule="atLeast"/>
        <w:rPr>
          <w:rFonts w:asciiTheme="minorHAnsi" w:hAnsiTheme="minorHAnsi" w:cstheme="minorHAnsi"/>
          <w:b/>
          <w:bCs/>
          <w:sz w:val="32"/>
          <w:szCs w:val="32"/>
        </w:rPr>
      </w:pPr>
    </w:p>
    <w:bookmarkEnd w:id="0"/>
    <w:p w14:paraId="0E3528D6" w14:textId="77777777" w:rsidR="00460408" w:rsidRPr="008341CA" w:rsidRDefault="00460408" w:rsidP="00DD0ACB">
      <w:pPr>
        <w:spacing w:line="400" w:lineRule="atLeast"/>
        <w:jc w:val="center"/>
        <w:rPr>
          <w:rFonts w:asciiTheme="minorHAnsi" w:hAnsiTheme="minorHAnsi" w:cstheme="minorHAnsi"/>
          <w:b/>
          <w:bCs/>
          <w:sz w:val="32"/>
          <w:szCs w:val="32"/>
        </w:rPr>
      </w:pPr>
    </w:p>
    <w:p w14:paraId="65E1D0ED" w14:textId="77777777" w:rsidR="00470E83" w:rsidRPr="00244FA7" w:rsidRDefault="00470E83" w:rsidP="00470E83">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23190E62" w14:textId="77777777" w:rsidR="00470E83" w:rsidRPr="00244FA7" w:rsidRDefault="00470E83" w:rsidP="00470E83">
      <w:pPr>
        <w:spacing w:line="276" w:lineRule="auto"/>
        <w:jc w:val="center"/>
        <w:rPr>
          <w:rFonts w:ascii="Calibri" w:hAnsi="Calibri" w:cs="Calibri"/>
          <w:b/>
          <w:bCs/>
          <w:sz w:val="26"/>
          <w:szCs w:val="26"/>
        </w:rPr>
      </w:pPr>
    </w:p>
    <w:p w14:paraId="134989DD" w14:textId="77777777" w:rsidR="00470E83" w:rsidRPr="00244FA7" w:rsidRDefault="00470E83" w:rsidP="00470E83">
      <w:pPr>
        <w:spacing w:line="276" w:lineRule="auto"/>
        <w:jc w:val="center"/>
        <w:rPr>
          <w:rFonts w:ascii="Calibri" w:hAnsi="Calibri" w:cs="Calibri"/>
          <w:b/>
          <w:bCs/>
          <w:sz w:val="26"/>
          <w:szCs w:val="26"/>
        </w:rPr>
      </w:pPr>
    </w:p>
    <w:p w14:paraId="073AA8F9" w14:textId="77777777" w:rsidR="00470E83" w:rsidRPr="00244FA7" w:rsidRDefault="00470E83" w:rsidP="00470E83">
      <w:pPr>
        <w:spacing w:line="276" w:lineRule="auto"/>
        <w:jc w:val="center"/>
        <w:rPr>
          <w:rFonts w:ascii="Calibri" w:hAnsi="Calibri" w:cs="Calibri"/>
          <w:b/>
          <w:bCs/>
          <w:caps/>
          <w:sz w:val="52"/>
          <w:szCs w:val="52"/>
        </w:rPr>
      </w:pPr>
    </w:p>
    <w:p w14:paraId="70710915" w14:textId="77777777" w:rsidR="00470E83" w:rsidRPr="00244FA7" w:rsidRDefault="00470E83" w:rsidP="00470E83">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087CD53A" w14:textId="77777777" w:rsidR="007C2C2F" w:rsidRDefault="007C2C2F" w:rsidP="00DD0ACB">
      <w:pPr>
        <w:spacing w:line="400" w:lineRule="atLeast"/>
        <w:jc w:val="center"/>
        <w:rPr>
          <w:rFonts w:asciiTheme="minorHAnsi" w:hAnsiTheme="minorHAnsi" w:cstheme="minorHAnsi"/>
          <w:b/>
          <w:bCs/>
          <w:caps/>
          <w:sz w:val="24"/>
          <w:szCs w:val="24"/>
        </w:rPr>
      </w:pPr>
    </w:p>
    <w:p w14:paraId="380CB7AF" w14:textId="2772D304" w:rsidR="007C2C2F" w:rsidRPr="008341CA" w:rsidRDefault="00356F9E" w:rsidP="64208AB9">
      <w:pPr>
        <w:spacing w:line="400" w:lineRule="atLeast"/>
        <w:jc w:val="center"/>
        <w:rPr>
          <w:rFonts w:asciiTheme="minorHAnsi" w:hAnsiTheme="minorHAnsi" w:cstheme="minorBidi"/>
          <w:b/>
          <w:bCs/>
          <w:caps/>
          <w:sz w:val="24"/>
          <w:szCs w:val="24"/>
        </w:rPr>
      </w:pPr>
      <w:r w:rsidRPr="64208AB9">
        <w:rPr>
          <w:rFonts w:asciiTheme="minorHAnsi" w:hAnsiTheme="minorHAnsi" w:cstheme="minorBidi"/>
          <w:b/>
          <w:bCs/>
          <w:sz w:val="52"/>
          <w:szCs w:val="52"/>
        </w:rPr>
        <w:t>Chemical Reaction and Membrane Tech</w:t>
      </w:r>
      <w:r w:rsidR="00D233A7" w:rsidRPr="64208AB9">
        <w:rPr>
          <w:rFonts w:asciiTheme="minorHAnsi" w:hAnsiTheme="minorHAnsi" w:cstheme="minorBidi"/>
          <w:b/>
          <w:bCs/>
          <w:sz w:val="52"/>
          <w:szCs w:val="52"/>
        </w:rPr>
        <w:t xml:space="preserve"> Lab</w:t>
      </w:r>
    </w:p>
    <w:p w14:paraId="5AEF9575" w14:textId="77777777" w:rsidR="00460408" w:rsidRPr="008341CA" w:rsidRDefault="00460408" w:rsidP="00DD0ACB">
      <w:pPr>
        <w:spacing w:line="400" w:lineRule="atLeast"/>
        <w:jc w:val="center"/>
        <w:rPr>
          <w:rFonts w:asciiTheme="minorHAnsi" w:hAnsiTheme="minorHAnsi" w:cstheme="minorHAnsi"/>
          <w:b/>
          <w:bCs/>
          <w:sz w:val="24"/>
          <w:szCs w:val="24"/>
        </w:rPr>
      </w:pPr>
    </w:p>
    <w:p w14:paraId="34457E06" w14:textId="77777777" w:rsidR="00460408" w:rsidRPr="008341CA" w:rsidRDefault="00460408" w:rsidP="00DD0ACB">
      <w:pPr>
        <w:spacing w:line="400" w:lineRule="atLeast"/>
        <w:jc w:val="center"/>
        <w:rPr>
          <w:rFonts w:asciiTheme="minorHAnsi" w:hAnsiTheme="minorHAnsi" w:cstheme="minorHAnsi"/>
          <w:b/>
          <w:bCs/>
          <w:sz w:val="24"/>
          <w:szCs w:val="24"/>
        </w:rPr>
      </w:pPr>
    </w:p>
    <w:p w14:paraId="690081D2" w14:textId="77777777" w:rsidR="00460408" w:rsidRPr="008341CA" w:rsidRDefault="00460408" w:rsidP="00DD0ACB">
      <w:pPr>
        <w:spacing w:line="400" w:lineRule="atLeast"/>
        <w:jc w:val="center"/>
        <w:rPr>
          <w:rFonts w:asciiTheme="minorHAnsi" w:hAnsiTheme="minorHAnsi" w:cstheme="minorHAnsi"/>
          <w:b/>
          <w:bCs/>
          <w:sz w:val="24"/>
          <w:szCs w:val="24"/>
        </w:rPr>
      </w:pPr>
    </w:p>
    <w:p w14:paraId="538146BB" w14:textId="77777777" w:rsidR="008E0646" w:rsidRPr="00456EC7" w:rsidRDefault="004F2E66" w:rsidP="00470E83">
      <w:pPr>
        <w:spacing w:line="276" w:lineRule="auto"/>
        <w:jc w:val="center"/>
        <w:rPr>
          <w:rFonts w:ascii="Calibri" w:hAnsi="Calibri" w:cs="Calibri"/>
          <w:b/>
          <w:bCs/>
          <w:sz w:val="40"/>
          <w:szCs w:val="40"/>
          <w:lang w:val="fr-FR"/>
        </w:rPr>
      </w:pPr>
      <w:r w:rsidRPr="00456EC7">
        <w:rPr>
          <w:rFonts w:ascii="Calibri" w:hAnsi="Calibri" w:cs="Calibri"/>
          <w:b/>
          <w:bCs/>
          <w:sz w:val="40"/>
          <w:szCs w:val="40"/>
          <w:lang w:val="fr-FR"/>
        </w:rPr>
        <w:t>Course Code</w:t>
      </w:r>
    </w:p>
    <w:p w14:paraId="21834DED" w14:textId="0FED7F12" w:rsidR="008E0646" w:rsidRPr="00456EC7" w:rsidRDefault="00356F9E" w:rsidP="00470E83">
      <w:pPr>
        <w:spacing w:line="276" w:lineRule="auto"/>
        <w:jc w:val="center"/>
        <w:rPr>
          <w:rFonts w:ascii="Calibri" w:hAnsi="Calibri" w:cs="Calibri"/>
          <w:b/>
          <w:bCs/>
          <w:sz w:val="32"/>
          <w:szCs w:val="32"/>
          <w:lang w:val="fr-FR"/>
        </w:rPr>
      </w:pPr>
      <w:r w:rsidRPr="00456EC7">
        <w:rPr>
          <w:rFonts w:ascii="Calibri" w:hAnsi="Calibri" w:cs="Calibri"/>
          <w:b/>
          <w:bCs/>
          <w:sz w:val="32"/>
          <w:szCs w:val="32"/>
          <w:lang w:val="fr-FR"/>
        </w:rPr>
        <w:t>0408xxx</w:t>
      </w:r>
    </w:p>
    <w:p w14:paraId="45513658" w14:textId="77777777" w:rsidR="0039079A" w:rsidRPr="00456EC7" w:rsidRDefault="0039079A" w:rsidP="00DD0ACB">
      <w:pPr>
        <w:spacing w:line="400" w:lineRule="atLeast"/>
        <w:rPr>
          <w:rFonts w:asciiTheme="minorHAnsi" w:hAnsiTheme="minorHAnsi" w:cstheme="minorHAnsi"/>
          <w:b/>
          <w:bCs/>
          <w:sz w:val="26"/>
          <w:szCs w:val="26"/>
          <w:lang w:val="fr-FR"/>
        </w:rPr>
      </w:pPr>
    </w:p>
    <w:p w14:paraId="09D32616" w14:textId="77777777" w:rsidR="008E0646" w:rsidRPr="00456EC7" w:rsidRDefault="008E0646" w:rsidP="00456EC7">
      <w:pPr>
        <w:rPr>
          <w:rFonts w:asciiTheme="minorHAnsi" w:hAnsiTheme="minorHAnsi" w:cstheme="minorHAnsi"/>
          <w:b/>
          <w:bCs/>
          <w:sz w:val="28"/>
          <w:lang w:val="fr-FR"/>
        </w:rPr>
      </w:pPr>
    </w:p>
    <w:p w14:paraId="0468E333" w14:textId="77777777" w:rsidR="008E0646" w:rsidRPr="00456EC7" w:rsidRDefault="008E0646" w:rsidP="00FE5D43">
      <w:pPr>
        <w:rPr>
          <w:rFonts w:asciiTheme="minorHAnsi" w:hAnsiTheme="minorHAnsi" w:cstheme="minorHAnsi"/>
          <w:b/>
          <w:bCs/>
          <w:sz w:val="28"/>
          <w:lang w:val="fr-FR"/>
        </w:rPr>
      </w:pPr>
    </w:p>
    <w:p w14:paraId="46E0E0C3" w14:textId="77777777" w:rsidR="008E0646" w:rsidRPr="00456EC7" w:rsidRDefault="008E0646" w:rsidP="00D57637">
      <w:pPr>
        <w:rPr>
          <w:rFonts w:asciiTheme="minorHAnsi" w:hAnsiTheme="minorHAnsi" w:cstheme="minorHAnsi"/>
          <w:b/>
          <w:bCs/>
          <w:sz w:val="28"/>
          <w:lang w:val="fr-FR"/>
        </w:rPr>
      </w:pPr>
    </w:p>
    <w:p w14:paraId="3C1B6C63" w14:textId="77777777" w:rsidR="008E0646" w:rsidRPr="00456EC7" w:rsidRDefault="00B64422" w:rsidP="009B29B3">
      <w:pPr>
        <w:jc w:val="center"/>
        <w:rPr>
          <w:rFonts w:asciiTheme="minorHAnsi" w:hAnsiTheme="minorHAnsi" w:cstheme="minorHAnsi"/>
          <w:b/>
          <w:bCs/>
          <w:sz w:val="24"/>
          <w:szCs w:val="18"/>
          <w:lang w:val="fr-FR"/>
        </w:rPr>
      </w:pPr>
      <w:r w:rsidRPr="00456EC7">
        <w:rPr>
          <w:rFonts w:asciiTheme="minorHAnsi" w:hAnsiTheme="minorHAnsi" w:cstheme="minorHAnsi"/>
          <w:b/>
          <w:bCs/>
          <w:sz w:val="24"/>
          <w:szCs w:val="18"/>
          <w:lang w:val="fr-FR"/>
        </w:rPr>
        <w:t>------------</w:t>
      </w:r>
      <w:r w:rsidR="00916FF3" w:rsidRPr="00456EC7">
        <w:rPr>
          <w:rFonts w:asciiTheme="minorHAnsi" w:hAnsiTheme="minorHAnsi" w:cstheme="minorHAnsi"/>
          <w:b/>
          <w:bCs/>
          <w:sz w:val="24"/>
          <w:szCs w:val="18"/>
          <w:lang w:val="fr-FR"/>
        </w:rPr>
        <w:t xml:space="preserve"> </w:t>
      </w:r>
      <w:proofErr w:type="spellStart"/>
      <w:r w:rsidR="008E0646" w:rsidRPr="00456EC7">
        <w:rPr>
          <w:rFonts w:asciiTheme="minorHAnsi" w:hAnsiTheme="minorHAnsi" w:cstheme="minorHAnsi"/>
          <w:b/>
          <w:bCs/>
          <w:sz w:val="24"/>
          <w:szCs w:val="18"/>
          <w:lang w:val="fr-FR"/>
        </w:rPr>
        <w:t>Semester</w:t>
      </w:r>
      <w:proofErr w:type="spellEnd"/>
      <w:r w:rsidR="00345517" w:rsidRPr="00456EC7">
        <w:rPr>
          <w:rFonts w:asciiTheme="minorHAnsi" w:hAnsiTheme="minorHAnsi" w:cstheme="minorHAnsi"/>
          <w:b/>
          <w:bCs/>
          <w:sz w:val="24"/>
          <w:szCs w:val="18"/>
          <w:lang w:val="fr-FR"/>
        </w:rPr>
        <w:t>, 20</w:t>
      </w:r>
      <w:r w:rsidRPr="00456EC7">
        <w:rPr>
          <w:rFonts w:asciiTheme="minorHAnsi" w:hAnsiTheme="minorHAnsi" w:cstheme="minorHAnsi"/>
          <w:b/>
          <w:bCs/>
          <w:sz w:val="24"/>
          <w:szCs w:val="18"/>
          <w:lang w:val="fr-FR"/>
        </w:rPr>
        <w:t xml:space="preserve">-- / </w:t>
      </w:r>
      <w:r w:rsidR="008E0646" w:rsidRPr="00456EC7">
        <w:rPr>
          <w:rFonts w:asciiTheme="minorHAnsi" w:hAnsiTheme="minorHAnsi" w:cstheme="minorHAnsi"/>
          <w:b/>
          <w:bCs/>
          <w:sz w:val="24"/>
          <w:szCs w:val="18"/>
          <w:lang w:val="fr-FR"/>
        </w:rPr>
        <w:t>20</w:t>
      </w:r>
      <w:r w:rsidRPr="00456EC7">
        <w:rPr>
          <w:rFonts w:asciiTheme="minorHAnsi" w:hAnsiTheme="minorHAnsi" w:cstheme="minorHAnsi"/>
          <w:b/>
          <w:bCs/>
          <w:sz w:val="24"/>
          <w:szCs w:val="18"/>
          <w:lang w:val="fr-FR"/>
        </w:rPr>
        <w:t>--</w:t>
      </w:r>
    </w:p>
    <w:p w14:paraId="62A5DCB7" w14:textId="27DBD06E" w:rsidR="00470E83" w:rsidRDefault="008E0646" w:rsidP="00A61D22">
      <w:pPr>
        <w:jc w:val="center"/>
        <w:rPr>
          <w:rFonts w:ascii="Calibri" w:hAnsi="Calibri" w:cs="Calibri"/>
          <w:b/>
          <w:sz w:val="26"/>
          <w:u w:val="single"/>
          <w:lang w:val="fr-FR"/>
        </w:rPr>
      </w:pPr>
      <w:r w:rsidRPr="00456EC7">
        <w:rPr>
          <w:rFonts w:asciiTheme="minorHAnsi" w:hAnsiTheme="minorHAnsi" w:cstheme="minorHAnsi"/>
          <w:b/>
          <w:sz w:val="26"/>
          <w:lang w:val="fr-FR"/>
        </w:rPr>
        <w:br w:type="page"/>
      </w:r>
      <w:r w:rsidR="004F2E66" w:rsidRPr="00456EC7">
        <w:rPr>
          <w:rFonts w:asciiTheme="minorHAnsi" w:hAnsiTheme="minorHAnsi" w:cstheme="minorHAnsi"/>
          <w:sz w:val="26"/>
          <w:lang w:val="fr-FR"/>
        </w:rPr>
        <w:lastRenderedPageBreak/>
        <w:t xml:space="preserve"> </w:t>
      </w:r>
      <w:r w:rsidR="00470E83" w:rsidRPr="00456EC7">
        <w:rPr>
          <w:rFonts w:ascii="Calibri" w:hAnsi="Calibri" w:cs="Calibri"/>
          <w:b/>
          <w:sz w:val="26"/>
          <w:u w:val="single"/>
          <w:lang w:val="fr-FR"/>
        </w:rPr>
        <w:t>Course Syllabus</w:t>
      </w:r>
    </w:p>
    <w:p w14:paraId="2902F443" w14:textId="77777777" w:rsidR="00456EC7" w:rsidRDefault="00456EC7" w:rsidP="00A61D22">
      <w:pPr>
        <w:jc w:val="center"/>
        <w:rPr>
          <w:rFonts w:ascii="Calibri" w:hAnsi="Calibri" w:cs="Calibri"/>
          <w:b/>
          <w:sz w:val="26"/>
          <w:u w:val="single"/>
          <w:lang w:val="fr-FR"/>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456EC7" w:rsidRPr="00317B5D" w14:paraId="43B4E60E"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0F6803F5" w14:textId="77777777" w:rsidR="00456EC7" w:rsidRPr="00317B5D" w:rsidRDefault="00456EC7" w:rsidP="00456EC7">
            <w:pPr>
              <w:spacing w:before="120"/>
              <w:rPr>
                <w:rFonts w:ascii="Calibri" w:hAnsi="Calibri" w:cs="Calibri"/>
                <w:sz w:val="26"/>
                <w:szCs w:val="26"/>
              </w:rPr>
            </w:pPr>
            <w:bookmarkStart w:id="1" w:name="_Hlk138229484"/>
            <w:r w:rsidRPr="00317B5D">
              <w:rPr>
                <w:rFonts w:ascii="Calibri" w:hAnsi="Calibri" w:cs="Calibri"/>
                <w:b/>
                <w:sz w:val="26"/>
                <w:szCs w:val="26"/>
              </w:rPr>
              <w:t>Course Title</w:t>
            </w:r>
          </w:p>
        </w:tc>
        <w:tc>
          <w:tcPr>
            <w:tcW w:w="235" w:type="dxa"/>
            <w:tcBorders>
              <w:left w:val="nil"/>
            </w:tcBorders>
            <w:vAlign w:val="center"/>
          </w:tcPr>
          <w:p w14:paraId="246C7A37" w14:textId="77777777" w:rsidR="00456EC7" w:rsidRPr="00317B5D" w:rsidRDefault="00456EC7" w:rsidP="00456EC7">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09949E6" w14:textId="75E5D6DD" w:rsidR="00456EC7" w:rsidRPr="00490F92" w:rsidRDefault="00456EC7" w:rsidP="00456EC7">
            <w:pPr>
              <w:rPr>
                <w:rFonts w:ascii="Calibri" w:hAnsi="Calibri" w:cs="Calibri"/>
                <w:sz w:val="24"/>
                <w:szCs w:val="24"/>
              </w:rPr>
            </w:pPr>
            <w:r w:rsidRPr="64208AB9">
              <w:rPr>
                <w:rFonts w:asciiTheme="minorHAnsi" w:hAnsiTheme="minorHAnsi" w:cstheme="minorBidi"/>
                <w:sz w:val="24"/>
                <w:szCs w:val="24"/>
              </w:rPr>
              <w:t xml:space="preserve"> Chemical Reaction and Membrane Tech Lab</w:t>
            </w:r>
          </w:p>
        </w:tc>
      </w:tr>
      <w:tr w:rsidR="00456EC7" w:rsidRPr="00317B5D" w14:paraId="09A9CE5A" w14:textId="77777777" w:rsidTr="00F41511">
        <w:trPr>
          <w:trHeight w:hRule="exact" w:val="80"/>
        </w:trPr>
        <w:tc>
          <w:tcPr>
            <w:tcW w:w="2269" w:type="dxa"/>
            <w:vAlign w:val="center"/>
          </w:tcPr>
          <w:p w14:paraId="0DEA7756" w14:textId="77777777" w:rsidR="00456EC7" w:rsidRPr="00317B5D" w:rsidRDefault="00456EC7" w:rsidP="00456EC7">
            <w:pPr>
              <w:rPr>
                <w:rFonts w:ascii="Calibri" w:hAnsi="Calibri" w:cs="Calibri"/>
                <w:b/>
                <w:sz w:val="26"/>
                <w:szCs w:val="26"/>
              </w:rPr>
            </w:pPr>
          </w:p>
        </w:tc>
        <w:tc>
          <w:tcPr>
            <w:tcW w:w="235" w:type="dxa"/>
            <w:vAlign w:val="center"/>
          </w:tcPr>
          <w:p w14:paraId="76F0E652" w14:textId="77777777" w:rsidR="00456EC7" w:rsidRPr="00317B5D" w:rsidRDefault="00456EC7" w:rsidP="00456EC7">
            <w:pPr>
              <w:rPr>
                <w:rFonts w:ascii="Calibri" w:hAnsi="Calibri" w:cs="Calibri"/>
                <w:b/>
                <w:bCs/>
                <w:sz w:val="26"/>
                <w:szCs w:val="26"/>
              </w:rPr>
            </w:pPr>
          </w:p>
        </w:tc>
        <w:tc>
          <w:tcPr>
            <w:tcW w:w="6963" w:type="dxa"/>
            <w:gridSpan w:val="14"/>
            <w:vAlign w:val="center"/>
          </w:tcPr>
          <w:p w14:paraId="12C0CDF4" w14:textId="77777777" w:rsidR="00456EC7" w:rsidRPr="00490F92" w:rsidRDefault="00456EC7" w:rsidP="00456EC7">
            <w:pPr>
              <w:rPr>
                <w:rFonts w:ascii="Calibri" w:hAnsi="Calibri" w:cs="Calibri"/>
                <w:sz w:val="24"/>
                <w:szCs w:val="24"/>
              </w:rPr>
            </w:pPr>
          </w:p>
        </w:tc>
      </w:tr>
      <w:tr w:rsidR="00456EC7" w:rsidRPr="00317B5D" w14:paraId="46404535"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25E1BD3" w14:textId="77777777" w:rsidR="00456EC7" w:rsidRPr="00317B5D" w:rsidRDefault="00456EC7" w:rsidP="00456EC7">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7F5E5247" w14:textId="77777777" w:rsidR="00456EC7" w:rsidRPr="00317B5D" w:rsidRDefault="00456EC7" w:rsidP="00456EC7">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876BD2" w14:textId="3C014D97" w:rsidR="00456EC7" w:rsidRPr="00490F92" w:rsidRDefault="00456EC7" w:rsidP="00456EC7">
            <w:pPr>
              <w:rPr>
                <w:rFonts w:ascii="Calibri" w:hAnsi="Calibri" w:cs="Calibri"/>
                <w:sz w:val="24"/>
                <w:szCs w:val="24"/>
              </w:rPr>
            </w:pPr>
            <w:r>
              <w:rPr>
                <w:rFonts w:asciiTheme="minorHAnsi" w:hAnsiTheme="minorHAnsi" w:cstheme="minorHAnsi"/>
                <w:sz w:val="24"/>
                <w:szCs w:val="24"/>
              </w:rPr>
              <w:t>0408xxx</w:t>
            </w:r>
          </w:p>
        </w:tc>
      </w:tr>
      <w:tr w:rsidR="00456EC7" w:rsidRPr="00317B5D" w14:paraId="0B822889" w14:textId="77777777" w:rsidTr="00F41511">
        <w:trPr>
          <w:trHeight w:hRule="exact" w:val="80"/>
        </w:trPr>
        <w:tc>
          <w:tcPr>
            <w:tcW w:w="2269" w:type="dxa"/>
            <w:vAlign w:val="center"/>
          </w:tcPr>
          <w:p w14:paraId="2AABEE01" w14:textId="77777777" w:rsidR="00456EC7" w:rsidRPr="00317B5D" w:rsidRDefault="00456EC7" w:rsidP="00F41511">
            <w:pPr>
              <w:rPr>
                <w:rFonts w:ascii="Calibri" w:hAnsi="Calibri" w:cs="Calibri"/>
                <w:b/>
                <w:sz w:val="26"/>
                <w:szCs w:val="26"/>
                <w:lang w:val="it-IT"/>
              </w:rPr>
            </w:pPr>
          </w:p>
        </w:tc>
        <w:tc>
          <w:tcPr>
            <w:tcW w:w="235" w:type="dxa"/>
            <w:vAlign w:val="center"/>
          </w:tcPr>
          <w:p w14:paraId="20D6577C"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59E6EF96" w14:textId="77777777" w:rsidR="00456EC7" w:rsidRPr="00490F92" w:rsidRDefault="00456EC7" w:rsidP="00F41511">
            <w:pPr>
              <w:rPr>
                <w:rFonts w:ascii="Calibri" w:hAnsi="Calibri" w:cs="Calibri"/>
                <w:sz w:val="24"/>
                <w:szCs w:val="24"/>
                <w:lang w:val="it-IT"/>
              </w:rPr>
            </w:pPr>
          </w:p>
        </w:tc>
      </w:tr>
      <w:tr w:rsidR="00456EC7" w:rsidRPr="00317B5D" w14:paraId="67F2F204"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B59B77C" w14:textId="77777777" w:rsidR="00456EC7" w:rsidRPr="00317B5D" w:rsidRDefault="00456EC7"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5BE0CDDD" w14:textId="77777777" w:rsidR="00456EC7" w:rsidRPr="00317B5D" w:rsidRDefault="00456EC7"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A466B81" w14:textId="7455FFA6" w:rsidR="00456EC7" w:rsidRPr="00490F92" w:rsidRDefault="00456EC7" w:rsidP="00F41511">
            <w:pPr>
              <w:rPr>
                <w:rFonts w:ascii="Calibri" w:hAnsi="Calibri" w:cs="Calibri"/>
                <w:sz w:val="24"/>
                <w:szCs w:val="24"/>
              </w:rPr>
            </w:pPr>
            <w:r>
              <w:rPr>
                <w:rFonts w:ascii="Calibri" w:hAnsi="Calibri" w:cs="Calibri"/>
                <w:sz w:val="24"/>
                <w:szCs w:val="24"/>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5A9713FF" w14:textId="77777777" w:rsidR="00456EC7" w:rsidRPr="00490F92" w:rsidRDefault="00456EC7"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70E6F932" w14:textId="2986CB08" w:rsidR="00456EC7" w:rsidRPr="00490F92" w:rsidRDefault="00456EC7" w:rsidP="00F41511">
            <w:pPr>
              <w:rPr>
                <w:rFonts w:ascii="Calibri" w:hAnsi="Calibri" w:cs="Calibri"/>
                <w:sz w:val="24"/>
                <w:szCs w:val="24"/>
              </w:rPr>
            </w:pPr>
            <w:r>
              <w:rPr>
                <w:rFonts w:ascii="Calibri" w:hAnsi="Calibri" w:cs="Calibri"/>
                <w:sz w:val="24"/>
                <w:szCs w:val="24"/>
              </w:rPr>
              <w:t>3</w:t>
            </w:r>
          </w:p>
        </w:tc>
      </w:tr>
      <w:tr w:rsidR="00456EC7" w:rsidRPr="00317B5D" w14:paraId="3454FC14" w14:textId="77777777" w:rsidTr="00F41511">
        <w:trPr>
          <w:trHeight w:hRule="exact" w:val="80"/>
        </w:trPr>
        <w:tc>
          <w:tcPr>
            <w:tcW w:w="2269" w:type="dxa"/>
            <w:vAlign w:val="center"/>
          </w:tcPr>
          <w:p w14:paraId="6E3B7138" w14:textId="77777777" w:rsidR="00456EC7" w:rsidRPr="00317B5D" w:rsidRDefault="00456EC7" w:rsidP="00F41511">
            <w:pPr>
              <w:rPr>
                <w:rFonts w:ascii="Calibri" w:hAnsi="Calibri" w:cs="Calibri"/>
                <w:b/>
                <w:sz w:val="26"/>
                <w:szCs w:val="26"/>
                <w:lang w:val="it-IT"/>
              </w:rPr>
            </w:pPr>
          </w:p>
        </w:tc>
        <w:tc>
          <w:tcPr>
            <w:tcW w:w="235" w:type="dxa"/>
            <w:vAlign w:val="center"/>
          </w:tcPr>
          <w:p w14:paraId="79737584"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5D7032AD" w14:textId="77777777" w:rsidR="00456EC7" w:rsidRPr="00490F92" w:rsidRDefault="00456EC7" w:rsidP="00F41511">
            <w:pPr>
              <w:rPr>
                <w:rFonts w:ascii="Calibri" w:hAnsi="Calibri" w:cs="Calibri"/>
                <w:sz w:val="24"/>
                <w:szCs w:val="24"/>
                <w:lang w:val="it-IT"/>
              </w:rPr>
            </w:pPr>
          </w:p>
        </w:tc>
      </w:tr>
      <w:tr w:rsidR="00456EC7" w:rsidRPr="00317B5D" w14:paraId="3325AC54"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B574DF4" w14:textId="77777777" w:rsidR="00456EC7" w:rsidRPr="00317B5D" w:rsidRDefault="00456EC7"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1F565672" w14:textId="77777777" w:rsidR="00456EC7" w:rsidRPr="00317B5D" w:rsidRDefault="00456EC7"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4E3F0DDC" w14:textId="77777777" w:rsidR="00456EC7" w:rsidRPr="00490F92" w:rsidRDefault="00456EC7"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64037E79"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7517C1B8" w14:textId="77777777" w:rsidR="00456EC7" w:rsidRPr="00490F92" w:rsidRDefault="00456EC7"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2B6FA0EA"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747CE83A" w14:textId="77777777" w:rsidR="00456EC7" w:rsidRPr="00490F92" w:rsidRDefault="00456EC7"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76E5F440"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6ED82CC4"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763A3C3B" w14:textId="77777777" w:rsidR="00456EC7" w:rsidRPr="00490F92" w:rsidRDefault="00456EC7" w:rsidP="00F41511">
            <w:pPr>
              <w:rPr>
                <w:rFonts w:ascii="Calibri" w:hAnsi="Calibri" w:cs="Calibri"/>
                <w:sz w:val="24"/>
                <w:szCs w:val="24"/>
              </w:rPr>
            </w:pPr>
          </w:p>
        </w:tc>
      </w:tr>
      <w:tr w:rsidR="00456EC7" w:rsidRPr="00317B5D" w14:paraId="18F362C8" w14:textId="77777777" w:rsidTr="00F41511">
        <w:trPr>
          <w:trHeight w:hRule="exact" w:val="80"/>
        </w:trPr>
        <w:tc>
          <w:tcPr>
            <w:tcW w:w="2269" w:type="dxa"/>
            <w:vAlign w:val="center"/>
          </w:tcPr>
          <w:p w14:paraId="4750E6F6" w14:textId="77777777" w:rsidR="00456EC7" w:rsidRPr="00317B5D" w:rsidRDefault="00456EC7" w:rsidP="00F41511">
            <w:pPr>
              <w:rPr>
                <w:rFonts w:ascii="Calibri" w:hAnsi="Calibri" w:cs="Calibri"/>
                <w:b/>
                <w:sz w:val="26"/>
                <w:szCs w:val="26"/>
                <w:lang w:val="it-IT"/>
              </w:rPr>
            </w:pPr>
          </w:p>
        </w:tc>
        <w:tc>
          <w:tcPr>
            <w:tcW w:w="235" w:type="dxa"/>
            <w:vAlign w:val="center"/>
          </w:tcPr>
          <w:p w14:paraId="05B93A0C"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2DF48732" w14:textId="77777777" w:rsidR="00456EC7" w:rsidRPr="00490F92" w:rsidRDefault="00456EC7" w:rsidP="00F41511">
            <w:pPr>
              <w:rPr>
                <w:rFonts w:ascii="Calibri" w:hAnsi="Calibri" w:cs="Calibri"/>
                <w:sz w:val="24"/>
                <w:szCs w:val="24"/>
                <w:lang w:val="it-IT"/>
              </w:rPr>
            </w:pPr>
          </w:p>
        </w:tc>
      </w:tr>
      <w:tr w:rsidR="00456EC7" w:rsidRPr="00317B5D" w14:paraId="49C594B8"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214F6C" w14:textId="77777777" w:rsidR="00456EC7" w:rsidRPr="00317B5D" w:rsidRDefault="00456EC7"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4F0C7FD" w14:textId="77777777" w:rsidR="00456EC7" w:rsidRPr="00317B5D" w:rsidRDefault="00456EC7"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14350204" w14:textId="77777777" w:rsidR="00456EC7" w:rsidRPr="00490F92" w:rsidRDefault="00456EC7"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509B0368"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65DE9036" w14:textId="77777777" w:rsidR="00456EC7" w:rsidRPr="00490F92" w:rsidRDefault="00456EC7"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264F42E2"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Elective</w:t>
            </w:r>
          </w:p>
        </w:tc>
      </w:tr>
      <w:tr w:rsidR="00456EC7" w:rsidRPr="00317B5D" w14:paraId="1AEA718C" w14:textId="77777777" w:rsidTr="00F41511">
        <w:trPr>
          <w:trHeight w:hRule="exact" w:val="80"/>
        </w:trPr>
        <w:tc>
          <w:tcPr>
            <w:tcW w:w="2269" w:type="dxa"/>
            <w:vAlign w:val="center"/>
          </w:tcPr>
          <w:p w14:paraId="3BE72EA9" w14:textId="77777777" w:rsidR="00456EC7" w:rsidRPr="00317B5D" w:rsidRDefault="00456EC7" w:rsidP="00F41511">
            <w:pPr>
              <w:rPr>
                <w:rFonts w:ascii="Calibri" w:hAnsi="Calibri" w:cs="Calibri"/>
                <w:b/>
                <w:sz w:val="26"/>
                <w:szCs w:val="26"/>
              </w:rPr>
            </w:pPr>
          </w:p>
        </w:tc>
        <w:tc>
          <w:tcPr>
            <w:tcW w:w="235" w:type="dxa"/>
            <w:vAlign w:val="center"/>
          </w:tcPr>
          <w:p w14:paraId="2EF5DEBD" w14:textId="77777777" w:rsidR="00456EC7" w:rsidRPr="00317B5D" w:rsidRDefault="00456EC7" w:rsidP="00F41511">
            <w:pPr>
              <w:rPr>
                <w:rFonts w:ascii="Calibri" w:hAnsi="Calibri" w:cs="Calibri"/>
                <w:b/>
                <w:bCs/>
                <w:sz w:val="26"/>
                <w:szCs w:val="26"/>
              </w:rPr>
            </w:pPr>
          </w:p>
        </w:tc>
        <w:tc>
          <w:tcPr>
            <w:tcW w:w="6963" w:type="dxa"/>
            <w:gridSpan w:val="14"/>
            <w:vAlign w:val="center"/>
          </w:tcPr>
          <w:p w14:paraId="296ECE3B" w14:textId="77777777" w:rsidR="00456EC7" w:rsidRPr="00317B5D" w:rsidRDefault="00456EC7" w:rsidP="00F41511">
            <w:pPr>
              <w:rPr>
                <w:rFonts w:ascii="Calibri" w:hAnsi="Calibri" w:cs="Calibri"/>
                <w:sz w:val="26"/>
                <w:szCs w:val="26"/>
              </w:rPr>
            </w:pPr>
          </w:p>
        </w:tc>
      </w:tr>
      <w:tr w:rsidR="00456EC7" w:rsidRPr="00317B5D" w14:paraId="0FC5EFFE" w14:textId="77777777" w:rsidTr="00F41511">
        <w:trPr>
          <w:trHeight w:hRule="exact" w:val="80"/>
        </w:trPr>
        <w:tc>
          <w:tcPr>
            <w:tcW w:w="2269" w:type="dxa"/>
            <w:vAlign w:val="center"/>
          </w:tcPr>
          <w:p w14:paraId="2F12BF9B" w14:textId="77777777" w:rsidR="00456EC7" w:rsidRPr="00317B5D" w:rsidRDefault="00456EC7" w:rsidP="00F41511">
            <w:pPr>
              <w:rPr>
                <w:rFonts w:ascii="Calibri" w:hAnsi="Calibri" w:cs="Calibri"/>
                <w:b/>
                <w:sz w:val="26"/>
                <w:szCs w:val="26"/>
                <w:lang w:val="it-IT"/>
              </w:rPr>
            </w:pPr>
          </w:p>
        </w:tc>
        <w:tc>
          <w:tcPr>
            <w:tcW w:w="235" w:type="dxa"/>
            <w:vAlign w:val="center"/>
          </w:tcPr>
          <w:p w14:paraId="7D4D7C8A"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20AFB52B" w14:textId="77777777" w:rsidR="00456EC7" w:rsidRPr="00317B5D" w:rsidRDefault="00456EC7" w:rsidP="00F41511">
            <w:pPr>
              <w:rPr>
                <w:rFonts w:ascii="Calibri" w:hAnsi="Calibri" w:cs="Calibri"/>
                <w:sz w:val="26"/>
                <w:szCs w:val="26"/>
                <w:lang w:val="it-IT"/>
              </w:rPr>
            </w:pPr>
          </w:p>
        </w:tc>
      </w:tr>
      <w:tr w:rsidR="00456EC7" w:rsidRPr="00317B5D" w14:paraId="330844D1" w14:textId="77777777" w:rsidTr="00456EC7">
        <w:trPr>
          <w:trHeight w:hRule="exact" w:val="757"/>
        </w:trPr>
        <w:tc>
          <w:tcPr>
            <w:tcW w:w="2269" w:type="dxa"/>
            <w:tcBorders>
              <w:top w:val="single" w:sz="4" w:space="0" w:color="auto"/>
              <w:left w:val="single" w:sz="4" w:space="0" w:color="auto"/>
              <w:bottom w:val="single" w:sz="4" w:space="0" w:color="auto"/>
              <w:right w:val="single" w:sz="4" w:space="0" w:color="auto"/>
            </w:tcBorders>
            <w:vAlign w:val="center"/>
          </w:tcPr>
          <w:p w14:paraId="37948DAF" w14:textId="77777777" w:rsidR="00456EC7" w:rsidRPr="00317B5D" w:rsidRDefault="00456EC7"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590C4512" w14:textId="77777777" w:rsidR="00456EC7" w:rsidRPr="00317B5D" w:rsidRDefault="00456EC7"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6C29CDA" w14:textId="67443898" w:rsidR="00456EC7" w:rsidRPr="001F26E5" w:rsidRDefault="00456EC7" w:rsidP="00F41511">
            <w:pPr>
              <w:rPr>
                <w:rFonts w:ascii="Calibri" w:hAnsi="Calibri" w:cs="Calibri"/>
                <w:sz w:val="24"/>
                <w:szCs w:val="24"/>
              </w:rPr>
            </w:pPr>
            <w:r w:rsidRPr="00A049C2">
              <w:rPr>
                <w:rFonts w:asciiTheme="minorHAnsi" w:hAnsiTheme="minorHAnsi" w:cstheme="minorHAnsi"/>
                <w:sz w:val="24"/>
                <w:szCs w:val="24"/>
              </w:rPr>
              <w:t>0408xxx Membrane Technology; 0408xxx Chemical Reaction Engineering</w:t>
            </w:r>
          </w:p>
        </w:tc>
      </w:tr>
      <w:tr w:rsidR="00456EC7" w:rsidRPr="00317B5D" w14:paraId="693D0F75" w14:textId="77777777" w:rsidTr="00F41511">
        <w:trPr>
          <w:trHeight w:hRule="exact" w:val="80"/>
        </w:trPr>
        <w:tc>
          <w:tcPr>
            <w:tcW w:w="2269" w:type="dxa"/>
            <w:vAlign w:val="center"/>
          </w:tcPr>
          <w:p w14:paraId="5F44D5CC" w14:textId="77777777" w:rsidR="00456EC7" w:rsidRPr="00317B5D" w:rsidRDefault="00456EC7" w:rsidP="00F41511">
            <w:pPr>
              <w:rPr>
                <w:rFonts w:ascii="Calibri" w:hAnsi="Calibri" w:cs="Calibri"/>
                <w:b/>
                <w:sz w:val="26"/>
                <w:szCs w:val="26"/>
              </w:rPr>
            </w:pPr>
          </w:p>
        </w:tc>
        <w:tc>
          <w:tcPr>
            <w:tcW w:w="235" w:type="dxa"/>
            <w:vAlign w:val="center"/>
          </w:tcPr>
          <w:p w14:paraId="6ECAE513" w14:textId="77777777" w:rsidR="00456EC7" w:rsidRPr="00317B5D" w:rsidRDefault="00456EC7" w:rsidP="00F41511">
            <w:pPr>
              <w:rPr>
                <w:rFonts w:ascii="Calibri" w:hAnsi="Calibri" w:cs="Calibri"/>
                <w:b/>
                <w:bCs/>
                <w:sz w:val="26"/>
                <w:szCs w:val="26"/>
              </w:rPr>
            </w:pPr>
          </w:p>
        </w:tc>
        <w:tc>
          <w:tcPr>
            <w:tcW w:w="6963" w:type="dxa"/>
            <w:gridSpan w:val="14"/>
            <w:vAlign w:val="center"/>
          </w:tcPr>
          <w:p w14:paraId="78C2EE4E" w14:textId="77777777" w:rsidR="00456EC7" w:rsidRPr="00317B5D" w:rsidRDefault="00456EC7" w:rsidP="00F41511">
            <w:pPr>
              <w:rPr>
                <w:rFonts w:ascii="Calibri" w:hAnsi="Calibri" w:cs="Calibri"/>
                <w:sz w:val="26"/>
                <w:szCs w:val="26"/>
              </w:rPr>
            </w:pPr>
          </w:p>
        </w:tc>
      </w:tr>
      <w:tr w:rsidR="00456EC7" w:rsidRPr="00317B5D" w14:paraId="35CB7DEA" w14:textId="77777777" w:rsidTr="00F41511">
        <w:trPr>
          <w:trHeight w:hRule="exact" w:val="80"/>
        </w:trPr>
        <w:tc>
          <w:tcPr>
            <w:tcW w:w="2269" w:type="dxa"/>
            <w:vAlign w:val="center"/>
          </w:tcPr>
          <w:p w14:paraId="6686F5B6" w14:textId="77777777" w:rsidR="00456EC7" w:rsidRPr="00317B5D" w:rsidRDefault="00456EC7" w:rsidP="00F41511">
            <w:pPr>
              <w:rPr>
                <w:rFonts w:ascii="Calibri" w:hAnsi="Calibri" w:cs="Calibri"/>
                <w:b/>
                <w:sz w:val="26"/>
                <w:szCs w:val="26"/>
                <w:lang w:val="it-IT"/>
              </w:rPr>
            </w:pPr>
          </w:p>
        </w:tc>
        <w:tc>
          <w:tcPr>
            <w:tcW w:w="235" w:type="dxa"/>
            <w:vAlign w:val="center"/>
          </w:tcPr>
          <w:p w14:paraId="628D2AC5"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5CAEB7BC" w14:textId="77777777" w:rsidR="00456EC7" w:rsidRPr="00317B5D" w:rsidRDefault="00456EC7" w:rsidP="00F41511">
            <w:pPr>
              <w:rPr>
                <w:rFonts w:ascii="Calibri" w:hAnsi="Calibri" w:cs="Calibri"/>
                <w:sz w:val="26"/>
                <w:szCs w:val="26"/>
                <w:lang w:val="it-IT"/>
              </w:rPr>
            </w:pPr>
          </w:p>
        </w:tc>
      </w:tr>
      <w:tr w:rsidR="00456EC7" w:rsidRPr="00317B5D" w14:paraId="4D49A468"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AAA52F2" w14:textId="77777777" w:rsidR="00456EC7" w:rsidRPr="00317B5D" w:rsidRDefault="00456EC7"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533CFF0E" w14:textId="77777777" w:rsidR="00456EC7" w:rsidRPr="00317B5D" w:rsidRDefault="00456EC7"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611A090" w14:textId="77777777" w:rsidR="00456EC7" w:rsidRPr="00490F92" w:rsidRDefault="00456EC7" w:rsidP="00F41511">
            <w:pPr>
              <w:rPr>
                <w:rFonts w:ascii="Calibri" w:hAnsi="Calibri" w:cs="Calibri"/>
                <w:sz w:val="24"/>
                <w:szCs w:val="24"/>
              </w:rPr>
            </w:pPr>
            <w:r w:rsidRPr="00490F92">
              <w:rPr>
                <w:rFonts w:ascii="Calibri" w:hAnsi="Calibri" w:cs="Calibri"/>
                <w:sz w:val="24"/>
                <w:szCs w:val="24"/>
              </w:rPr>
              <w:t>None</w:t>
            </w:r>
          </w:p>
        </w:tc>
      </w:tr>
      <w:tr w:rsidR="00456EC7" w:rsidRPr="00317B5D" w14:paraId="028CEA22" w14:textId="77777777" w:rsidTr="00F41511">
        <w:trPr>
          <w:trHeight w:hRule="exact" w:val="116"/>
        </w:trPr>
        <w:tc>
          <w:tcPr>
            <w:tcW w:w="2269" w:type="dxa"/>
            <w:vAlign w:val="center"/>
          </w:tcPr>
          <w:p w14:paraId="1D34F96F" w14:textId="77777777" w:rsidR="00456EC7" w:rsidRPr="00317B5D" w:rsidRDefault="00456EC7" w:rsidP="00F41511">
            <w:pPr>
              <w:rPr>
                <w:rFonts w:ascii="Calibri" w:hAnsi="Calibri" w:cs="Calibri"/>
                <w:b/>
                <w:sz w:val="26"/>
                <w:szCs w:val="26"/>
                <w:lang w:val="it-IT"/>
              </w:rPr>
            </w:pPr>
          </w:p>
        </w:tc>
        <w:tc>
          <w:tcPr>
            <w:tcW w:w="235" w:type="dxa"/>
            <w:vAlign w:val="center"/>
          </w:tcPr>
          <w:p w14:paraId="1451CE06" w14:textId="77777777" w:rsidR="00456EC7" w:rsidRPr="00317B5D" w:rsidRDefault="00456EC7" w:rsidP="00F41511">
            <w:pPr>
              <w:rPr>
                <w:rFonts w:ascii="Calibri" w:hAnsi="Calibri" w:cs="Calibri"/>
                <w:b/>
                <w:bCs/>
                <w:sz w:val="26"/>
                <w:szCs w:val="26"/>
                <w:lang w:val="it-IT"/>
              </w:rPr>
            </w:pPr>
          </w:p>
        </w:tc>
        <w:tc>
          <w:tcPr>
            <w:tcW w:w="6963" w:type="dxa"/>
            <w:gridSpan w:val="14"/>
            <w:vAlign w:val="center"/>
          </w:tcPr>
          <w:p w14:paraId="21598696" w14:textId="77777777" w:rsidR="00456EC7" w:rsidRPr="00490F92" w:rsidRDefault="00456EC7" w:rsidP="00F41511">
            <w:pPr>
              <w:rPr>
                <w:rFonts w:ascii="Calibri" w:hAnsi="Calibri" w:cs="Calibri"/>
                <w:sz w:val="24"/>
                <w:szCs w:val="24"/>
                <w:lang w:val="it-IT"/>
              </w:rPr>
            </w:pPr>
          </w:p>
        </w:tc>
      </w:tr>
      <w:tr w:rsidR="00456EC7" w:rsidRPr="00317B5D" w14:paraId="1C485F1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2FED252" w14:textId="77777777" w:rsidR="00456EC7" w:rsidRPr="00317B5D" w:rsidRDefault="00456EC7"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34D787EE" w14:textId="77777777" w:rsidR="00456EC7" w:rsidRPr="00317B5D" w:rsidRDefault="00456EC7"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4B8694D8" w14:textId="2A65D6B8" w:rsidR="00456EC7" w:rsidRPr="00490F92" w:rsidRDefault="00456EC7"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05090514" w14:textId="77777777" w:rsidR="00456EC7" w:rsidRPr="00490F92" w:rsidRDefault="00456EC7"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4614853D" w14:textId="25A8A1A3" w:rsidR="00456EC7" w:rsidRPr="00490F92" w:rsidRDefault="00456EC7"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r>
      <w:tr w:rsidR="00456EC7" w:rsidRPr="00317B5D" w14:paraId="403AAE1B" w14:textId="77777777" w:rsidTr="00F41511">
        <w:trPr>
          <w:trHeight w:hRule="exact" w:val="80"/>
        </w:trPr>
        <w:tc>
          <w:tcPr>
            <w:tcW w:w="2269" w:type="dxa"/>
            <w:vAlign w:val="center"/>
          </w:tcPr>
          <w:p w14:paraId="1F7588DE" w14:textId="77777777" w:rsidR="00456EC7" w:rsidRPr="00317B5D" w:rsidRDefault="00456EC7" w:rsidP="00F41511">
            <w:pPr>
              <w:rPr>
                <w:rFonts w:ascii="Calibri" w:hAnsi="Calibri" w:cs="Calibri"/>
                <w:b/>
                <w:sz w:val="26"/>
                <w:szCs w:val="26"/>
              </w:rPr>
            </w:pPr>
          </w:p>
        </w:tc>
        <w:tc>
          <w:tcPr>
            <w:tcW w:w="235" w:type="dxa"/>
            <w:vAlign w:val="center"/>
          </w:tcPr>
          <w:p w14:paraId="7B10825D" w14:textId="77777777" w:rsidR="00456EC7" w:rsidRPr="00317B5D" w:rsidRDefault="00456EC7" w:rsidP="00F41511">
            <w:pPr>
              <w:rPr>
                <w:rFonts w:ascii="Calibri" w:hAnsi="Calibri" w:cs="Calibri"/>
                <w:b/>
                <w:bCs/>
                <w:sz w:val="26"/>
                <w:szCs w:val="26"/>
              </w:rPr>
            </w:pPr>
          </w:p>
        </w:tc>
        <w:tc>
          <w:tcPr>
            <w:tcW w:w="6963" w:type="dxa"/>
            <w:gridSpan w:val="14"/>
            <w:vAlign w:val="center"/>
          </w:tcPr>
          <w:p w14:paraId="43662232" w14:textId="77777777" w:rsidR="00456EC7" w:rsidRPr="00317B5D" w:rsidRDefault="00456EC7" w:rsidP="00F41511">
            <w:pPr>
              <w:rPr>
                <w:rFonts w:ascii="Calibri" w:hAnsi="Calibri" w:cs="Calibri"/>
                <w:sz w:val="26"/>
                <w:szCs w:val="26"/>
              </w:rPr>
            </w:pPr>
          </w:p>
        </w:tc>
      </w:tr>
      <w:tr w:rsidR="00456EC7" w:rsidRPr="00317B5D" w14:paraId="2DD24954" w14:textId="77777777" w:rsidTr="00FC113D">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63628C3" w14:textId="77777777" w:rsidR="00456EC7" w:rsidRPr="00317B5D" w:rsidRDefault="00456EC7" w:rsidP="00456EC7">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06C68A59" w14:textId="77777777" w:rsidR="00456EC7" w:rsidRPr="00317B5D" w:rsidRDefault="00456EC7" w:rsidP="00456EC7">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9B63314" w14:textId="2A5EEC8B" w:rsidR="00456EC7" w:rsidRPr="00490F92" w:rsidRDefault="00456EC7" w:rsidP="00456EC7">
            <w:pPr>
              <w:rPr>
                <w:rFonts w:ascii="Calibri" w:hAnsi="Calibri" w:cs="Calibri"/>
                <w:color w:val="000000"/>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67A2C16F" w14:textId="77777777" w:rsidTr="00FC113D">
        <w:trPr>
          <w:trHeight w:hRule="exact" w:val="116"/>
        </w:trPr>
        <w:tc>
          <w:tcPr>
            <w:tcW w:w="2269" w:type="dxa"/>
            <w:vAlign w:val="center"/>
          </w:tcPr>
          <w:p w14:paraId="7753E4CB" w14:textId="77777777" w:rsidR="00456EC7" w:rsidRPr="00317B5D" w:rsidRDefault="00456EC7" w:rsidP="00456EC7">
            <w:pPr>
              <w:rPr>
                <w:rFonts w:ascii="Calibri" w:hAnsi="Calibri" w:cs="Calibri"/>
                <w:b/>
                <w:sz w:val="26"/>
                <w:szCs w:val="26"/>
                <w:lang w:val="it-IT"/>
              </w:rPr>
            </w:pPr>
          </w:p>
        </w:tc>
        <w:tc>
          <w:tcPr>
            <w:tcW w:w="235" w:type="dxa"/>
            <w:vAlign w:val="center"/>
          </w:tcPr>
          <w:p w14:paraId="687D324F" w14:textId="77777777" w:rsidR="00456EC7" w:rsidRPr="00317B5D" w:rsidRDefault="00456EC7" w:rsidP="00456EC7">
            <w:pPr>
              <w:rPr>
                <w:rFonts w:ascii="Calibri" w:hAnsi="Calibri" w:cs="Calibri"/>
                <w:b/>
                <w:bCs/>
                <w:sz w:val="26"/>
                <w:szCs w:val="26"/>
                <w:lang w:val="it-IT"/>
              </w:rPr>
            </w:pPr>
          </w:p>
        </w:tc>
        <w:tc>
          <w:tcPr>
            <w:tcW w:w="6963" w:type="dxa"/>
            <w:gridSpan w:val="14"/>
          </w:tcPr>
          <w:p w14:paraId="25FFF690" w14:textId="16A55B81" w:rsidR="00456EC7" w:rsidRPr="00490F92" w:rsidRDefault="00456EC7" w:rsidP="00456EC7">
            <w:pPr>
              <w:rPr>
                <w:rFonts w:ascii="Calibri" w:hAnsi="Calibri" w:cs="Calibri"/>
                <w:sz w:val="24"/>
                <w:szCs w:val="24"/>
                <w:lang w:val="it-IT"/>
              </w:rPr>
            </w:pPr>
            <w:proofErr w:type="spellStart"/>
            <w:r w:rsidRPr="003F3301">
              <w:rPr>
                <w:rFonts w:asciiTheme="minorHAnsi" w:hAnsiTheme="minorHAnsi" w:cstheme="minorHAnsi"/>
                <w:color w:val="000000"/>
                <w:sz w:val="22"/>
                <w:szCs w:val="22"/>
              </w:rPr>
              <w:t>xxxx</w:t>
            </w:r>
            <w:proofErr w:type="spellEnd"/>
          </w:p>
        </w:tc>
      </w:tr>
      <w:tr w:rsidR="00456EC7" w:rsidRPr="00317B5D" w14:paraId="48E85DC5" w14:textId="77777777" w:rsidTr="00FC113D">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69E3B855" w14:textId="77777777" w:rsidR="00456EC7" w:rsidRPr="00317B5D" w:rsidRDefault="00456EC7" w:rsidP="00456EC7">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60237C21" w14:textId="77777777" w:rsidR="00456EC7" w:rsidRPr="00317B5D" w:rsidRDefault="00456EC7" w:rsidP="00456EC7">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C5DE35E" w14:textId="76EAA20B"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0E58B3F1" w14:textId="77777777" w:rsidTr="00FC113D">
        <w:trPr>
          <w:trHeight w:hRule="exact" w:val="80"/>
        </w:trPr>
        <w:tc>
          <w:tcPr>
            <w:tcW w:w="2269" w:type="dxa"/>
            <w:vAlign w:val="center"/>
          </w:tcPr>
          <w:p w14:paraId="1562397E" w14:textId="77777777" w:rsidR="00456EC7" w:rsidRPr="00317B5D" w:rsidRDefault="00456EC7" w:rsidP="00456EC7">
            <w:pPr>
              <w:rPr>
                <w:rFonts w:ascii="Calibri" w:hAnsi="Calibri" w:cs="Calibri"/>
                <w:b/>
                <w:sz w:val="26"/>
                <w:szCs w:val="26"/>
              </w:rPr>
            </w:pPr>
          </w:p>
        </w:tc>
        <w:tc>
          <w:tcPr>
            <w:tcW w:w="235" w:type="dxa"/>
            <w:vAlign w:val="center"/>
          </w:tcPr>
          <w:p w14:paraId="744451F7" w14:textId="77777777" w:rsidR="00456EC7" w:rsidRPr="00317B5D" w:rsidRDefault="00456EC7" w:rsidP="00456EC7">
            <w:pPr>
              <w:rPr>
                <w:rFonts w:ascii="Calibri" w:hAnsi="Calibri" w:cs="Calibri"/>
                <w:b/>
                <w:bCs/>
                <w:sz w:val="26"/>
                <w:szCs w:val="26"/>
              </w:rPr>
            </w:pPr>
          </w:p>
        </w:tc>
        <w:tc>
          <w:tcPr>
            <w:tcW w:w="6963" w:type="dxa"/>
            <w:gridSpan w:val="14"/>
          </w:tcPr>
          <w:p w14:paraId="7C095D99" w14:textId="22577722"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2558BFFA" w14:textId="77777777" w:rsidTr="00FC113D">
        <w:trPr>
          <w:trHeight w:hRule="exact" w:val="80"/>
        </w:trPr>
        <w:tc>
          <w:tcPr>
            <w:tcW w:w="2269" w:type="dxa"/>
            <w:vAlign w:val="center"/>
          </w:tcPr>
          <w:p w14:paraId="7BFBD3AD" w14:textId="77777777" w:rsidR="00456EC7" w:rsidRPr="00317B5D" w:rsidRDefault="00456EC7" w:rsidP="00456EC7">
            <w:pPr>
              <w:rPr>
                <w:rFonts w:ascii="Calibri" w:hAnsi="Calibri" w:cs="Calibri"/>
                <w:b/>
                <w:sz w:val="26"/>
                <w:szCs w:val="26"/>
              </w:rPr>
            </w:pPr>
          </w:p>
        </w:tc>
        <w:tc>
          <w:tcPr>
            <w:tcW w:w="235" w:type="dxa"/>
            <w:vAlign w:val="center"/>
          </w:tcPr>
          <w:p w14:paraId="06F49DB8" w14:textId="77777777" w:rsidR="00456EC7" w:rsidRPr="00317B5D" w:rsidRDefault="00456EC7" w:rsidP="00456EC7">
            <w:pPr>
              <w:rPr>
                <w:rFonts w:ascii="Calibri" w:hAnsi="Calibri" w:cs="Calibri"/>
                <w:b/>
                <w:bCs/>
                <w:sz w:val="26"/>
                <w:szCs w:val="26"/>
              </w:rPr>
            </w:pPr>
          </w:p>
        </w:tc>
        <w:tc>
          <w:tcPr>
            <w:tcW w:w="6963" w:type="dxa"/>
            <w:gridSpan w:val="14"/>
          </w:tcPr>
          <w:p w14:paraId="715357B5" w14:textId="10822600"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64CE81D8" w14:textId="77777777" w:rsidTr="00FC113D">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58C9B229" w14:textId="77777777" w:rsidR="00456EC7" w:rsidRPr="00317B5D" w:rsidRDefault="00456EC7" w:rsidP="00456EC7">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4CC4AEA7" w14:textId="77777777" w:rsidR="00456EC7" w:rsidRPr="00317B5D" w:rsidRDefault="00456EC7" w:rsidP="00456EC7">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06D1BC1" w14:textId="398E7FD8"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69338ECE" w14:textId="77777777" w:rsidTr="00FC113D">
        <w:trPr>
          <w:trHeight w:hRule="exact" w:val="80"/>
        </w:trPr>
        <w:tc>
          <w:tcPr>
            <w:tcW w:w="2269" w:type="dxa"/>
            <w:vAlign w:val="center"/>
          </w:tcPr>
          <w:p w14:paraId="6158274A" w14:textId="77777777" w:rsidR="00456EC7" w:rsidRPr="00317B5D" w:rsidRDefault="00456EC7" w:rsidP="00456EC7">
            <w:pPr>
              <w:rPr>
                <w:rFonts w:ascii="Calibri" w:hAnsi="Calibri" w:cs="Calibri"/>
                <w:b/>
                <w:sz w:val="26"/>
                <w:szCs w:val="26"/>
              </w:rPr>
            </w:pPr>
          </w:p>
        </w:tc>
        <w:tc>
          <w:tcPr>
            <w:tcW w:w="235" w:type="dxa"/>
            <w:vAlign w:val="center"/>
          </w:tcPr>
          <w:p w14:paraId="0DE82A56" w14:textId="77777777" w:rsidR="00456EC7" w:rsidRPr="00317B5D" w:rsidRDefault="00456EC7" w:rsidP="00456EC7">
            <w:pPr>
              <w:rPr>
                <w:rFonts w:ascii="Calibri" w:hAnsi="Calibri" w:cs="Calibri"/>
                <w:b/>
                <w:bCs/>
                <w:sz w:val="26"/>
                <w:szCs w:val="26"/>
              </w:rPr>
            </w:pPr>
          </w:p>
        </w:tc>
        <w:tc>
          <w:tcPr>
            <w:tcW w:w="6963" w:type="dxa"/>
            <w:gridSpan w:val="14"/>
          </w:tcPr>
          <w:p w14:paraId="1EACE0AA" w14:textId="2ACB522B"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31F52B2C" w14:textId="77777777" w:rsidTr="00FC113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9FA65C0" w14:textId="77777777" w:rsidR="00456EC7" w:rsidRPr="00317B5D" w:rsidRDefault="00456EC7" w:rsidP="00456EC7">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161E6CB1" w14:textId="77777777" w:rsidR="00456EC7" w:rsidRPr="00317B5D" w:rsidRDefault="00456EC7" w:rsidP="00456EC7">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283C722F" w14:textId="2F4B1A3E"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04E896BB" w14:textId="77777777" w:rsidTr="00FC113D">
        <w:trPr>
          <w:trHeight w:hRule="exact" w:val="80"/>
        </w:trPr>
        <w:tc>
          <w:tcPr>
            <w:tcW w:w="2269" w:type="dxa"/>
            <w:vAlign w:val="center"/>
          </w:tcPr>
          <w:p w14:paraId="2586165F" w14:textId="77777777" w:rsidR="00456EC7" w:rsidRPr="00317B5D" w:rsidRDefault="00456EC7" w:rsidP="00456EC7">
            <w:pPr>
              <w:rPr>
                <w:rFonts w:ascii="Calibri" w:hAnsi="Calibri" w:cs="Calibri"/>
                <w:b/>
                <w:sz w:val="26"/>
                <w:szCs w:val="26"/>
              </w:rPr>
            </w:pPr>
          </w:p>
        </w:tc>
        <w:tc>
          <w:tcPr>
            <w:tcW w:w="235" w:type="dxa"/>
            <w:vAlign w:val="center"/>
          </w:tcPr>
          <w:p w14:paraId="2414F6C2" w14:textId="77777777" w:rsidR="00456EC7" w:rsidRPr="00317B5D" w:rsidRDefault="00456EC7" w:rsidP="00456EC7">
            <w:pPr>
              <w:rPr>
                <w:rFonts w:ascii="Calibri" w:hAnsi="Calibri" w:cs="Calibri"/>
                <w:b/>
                <w:bCs/>
                <w:sz w:val="26"/>
                <w:szCs w:val="26"/>
              </w:rPr>
            </w:pPr>
          </w:p>
        </w:tc>
        <w:tc>
          <w:tcPr>
            <w:tcW w:w="6963" w:type="dxa"/>
            <w:gridSpan w:val="14"/>
          </w:tcPr>
          <w:p w14:paraId="534B2573" w14:textId="6F3A8367"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3428A81A" w14:textId="77777777" w:rsidTr="00FC113D">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9EB3143" w14:textId="77777777" w:rsidR="00456EC7" w:rsidRPr="00317B5D" w:rsidRDefault="00456EC7" w:rsidP="00456EC7">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7ECDD36B" w14:textId="77777777" w:rsidR="00456EC7" w:rsidRPr="00317B5D" w:rsidRDefault="00456EC7" w:rsidP="00456EC7">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934A848" w14:textId="70A39EA1"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217093B2" w14:textId="77777777" w:rsidTr="00FC113D">
        <w:trPr>
          <w:trHeight w:hRule="exact" w:val="80"/>
        </w:trPr>
        <w:tc>
          <w:tcPr>
            <w:tcW w:w="2269" w:type="dxa"/>
            <w:vAlign w:val="center"/>
          </w:tcPr>
          <w:p w14:paraId="16C5AE09" w14:textId="77777777" w:rsidR="00456EC7" w:rsidRPr="00317B5D" w:rsidRDefault="00456EC7" w:rsidP="00456EC7">
            <w:pPr>
              <w:rPr>
                <w:rFonts w:ascii="Calibri" w:hAnsi="Calibri" w:cs="Calibri"/>
                <w:b/>
                <w:sz w:val="26"/>
                <w:szCs w:val="26"/>
              </w:rPr>
            </w:pPr>
          </w:p>
        </w:tc>
        <w:tc>
          <w:tcPr>
            <w:tcW w:w="235" w:type="dxa"/>
            <w:vAlign w:val="center"/>
          </w:tcPr>
          <w:p w14:paraId="38B258C6" w14:textId="77777777" w:rsidR="00456EC7" w:rsidRPr="00317B5D" w:rsidRDefault="00456EC7" w:rsidP="00456EC7">
            <w:pPr>
              <w:rPr>
                <w:rFonts w:ascii="Calibri" w:hAnsi="Calibri" w:cs="Calibri"/>
                <w:b/>
                <w:bCs/>
                <w:sz w:val="26"/>
                <w:szCs w:val="26"/>
              </w:rPr>
            </w:pPr>
          </w:p>
        </w:tc>
        <w:tc>
          <w:tcPr>
            <w:tcW w:w="6963" w:type="dxa"/>
            <w:gridSpan w:val="14"/>
          </w:tcPr>
          <w:p w14:paraId="2D04850A" w14:textId="50096FFD" w:rsidR="00456EC7" w:rsidRPr="00490F92" w:rsidRDefault="00456EC7" w:rsidP="00456EC7">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456EC7" w:rsidRPr="00317B5D" w14:paraId="46894A2E" w14:textId="77777777" w:rsidTr="00FC113D">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76DEDCF1" w14:textId="77777777" w:rsidR="00456EC7" w:rsidRPr="00317B5D" w:rsidRDefault="00456EC7" w:rsidP="00456EC7">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5ECEFC1D" w14:textId="77777777" w:rsidR="00456EC7" w:rsidRPr="00317B5D" w:rsidRDefault="00456EC7" w:rsidP="00456EC7">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5AADA66" w14:textId="2377A5FA" w:rsidR="00456EC7" w:rsidRPr="00490F92" w:rsidRDefault="00456EC7" w:rsidP="00456EC7">
            <w:pPr>
              <w:pStyle w:val="BodyText3"/>
              <w:spacing w:before="0"/>
              <w:rPr>
                <w:rFonts w:ascii="Calibri" w:hAnsi="Calibri" w:cs="Calibri"/>
              </w:rPr>
            </w:pPr>
            <w:proofErr w:type="spellStart"/>
            <w:r w:rsidRPr="003F3301">
              <w:rPr>
                <w:rFonts w:asciiTheme="minorHAnsi" w:hAnsiTheme="minorHAnsi" w:cstheme="minorHAnsi"/>
                <w:color w:val="000000"/>
                <w:sz w:val="22"/>
                <w:szCs w:val="22"/>
              </w:rPr>
              <w:t>xxxx</w:t>
            </w:r>
            <w:proofErr w:type="spellEnd"/>
          </w:p>
        </w:tc>
      </w:tr>
      <w:bookmarkEnd w:id="1"/>
    </w:tbl>
    <w:p w14:paraId="01C69A50" w14:textId="77777777" w:rsidR="008C04DB" w:rsidRPr="008341CA" w:rsidRDefault="008C04DB" w:rsidP="00DD0ACB">
      <w:pPr>
        <w:rPr>
          <w:rFonts w:asciiTheme="minorHAnsi" w:hAnsiTheme="minorHAnsi" w:cstheme="minorHAnsi"/>
          <w:sz w:val="26"/>
        </w:rPr>
      </w:pPr>
    </w:p>
    <w:p w14:paraId="3B1A9953"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w:t>
      </w:r>
      <w:r w:rsidRPr="001200AE">
        <w:rPr>
          <w:rFonts w:asciiTheme="minorHAnsi" w:hAnsiTheme="minorHAnsi" w:cstheme="minorHAnsi"/>
          <w:b/>
          <w:bCs/>
          <w:noProof/>
          <w:sz w:val="24"/>
          <w:szCs w:val="24"/>
        </w:rPr>
        <w:t>catalogue</w:t>
      </w:r>
      <w:r w:rsidRPr="008341CA">
        <w:rPr>
          <w:rFonts w:asciiTheme="minorHAnsi" w:hAnsiTheme="minorHAnsi" w:cstheme="minorHAnsi"/>
          <w:b/>
          <w:bCs/>
          <w:sz w:val="24"/>
          <w:szCs w:val="24"/>
        </w:rPr>
        <w:t>)</w:t>
      </w:r>
      <w:r w:rsidR="00F50B11" w:rsidRPr="008341CA">
        <w:rPr>
          <w:rFonts w:asciiTheme="minorHAnsi" w:hAnsiTheme="minorHAnsi" w:cstheme="minorHAnsi"/>
          <w:b/>
          <w:bCs/>
          <w:sz w:val="24"/>
          <w:szCs w:val="24"/>
        </w:rPr>
        <w:t>:</w:t>
      </w:r>
    </w:p>
    <w:p w14:paraId="61AF3F81" w14:textId="129690BC" w:rsidR="00356F9E" w:rsidRPr="003C6E2D" w:rsidRDefault="00356F9E" w:rsidP="64208AB9">
      <w:pPr>
        <w:spacing w:before="120" w:line="320" w:lineRule="exact"/>
        <w:jc w:val="both"/>
        <w:rPr>
          <w:rFonts w:ascii="Calibri" w:hAnsi="Calibri" w:cstheme="minorBidi"/>
          <w:sz w:val="22"/>
          <w:szCs w:val="22"/>
        </w:rPr>
      </w:pPr>
      <w:r w:rsidRPr="64208AB9">
        <w:rPr>
          <w:rFonts w:ascii="Calibri" w:hAnsi="Calibri" w:cstheme="minorBidi"/>
          <w:sz w:val="22"/>
          <w:szCs w:val="22"/>
        </w:rPr>
        <w:t xml:space="preserve">This lab course introduces experiments on chemical reactions and membrane fabrication and testing. Experiments will be selected from several categories, namely chemical reactions, membrane </w:t>
      </w:r>
      <w:r w:rsidR="40297E2F" w:rsidRPr="64208AB9">
        <w:rPr>
          <w:rFonts w:ascii="Calibri" w:hAnsi="Calibri" w:cstheme="minorBidi"/>
          <w:sz w:val="22"/>
          <w:szCs w:val="22"/>
        </w:rPr>
        <w:t>fabrication,</w:t>
      </w:r>
      <w:r w:rsidRPr="64208AB9">
        <w:rPr>
          <w:rFonts w:ascii="Calibri" w:hAnsi="Calibri" w:cstheme="minorBidi"/>
          <w:sz w:val="22"/>
          <w:szCs w:val="22"/>
        </w:rPr>
        <w:t xml:space="preserve"> and membrane testing and characterization.  Emphasis is on providing students with experimental skills, tools, and acumen to carry out any relevant experiments. Lab report</w:t>
      </w:r>
      <w:r w:rsidR="00456EC7">
        <w:rPr>
          <w:rFonts w:ascii="Calibri" w:hAnsi="Calibri" w:cstheme="minorBidi"/>
          <w:sz w:val="22"/>
          <w:szCs w:val="22"/>
        </w:rPr>
        <w:t>s</w:t>
      </w:r>
      <w:r w:rsidRPr="64208AB9">
        <w:rPr>
          <w:rFonts w:ascii="Calibri" w:hAnsi="Calibri" w:cstheme="minorBidi"/>
          <w:sz w:val="22"/>
          <w:szCs w:val="22"/>
        </w:rPr>
        <w:t xml:space="preserve"> and </w:t>
      </w:r>
      <w:r w:rsidR="411A5A21" w:rsidRPr="64208AB9">
        <w:rPr>
          <w:rFonts w:ascii="Calibri" w:hAnsi="Calibri" w:cstheme="minorBidi"/>
          <w:sz w:val="22"/>
          <w:szCs w:val="22"/>
        </w:rPr>
        <w:t xml:space="preserve">teamwork </w:t>
      </w:r>
      <w:r w:rsidRPr="64208AB9">
        <w:rPr>
          <w:rFonts w:ascii="Calibri" w:hAnsi="Calibri" w:cstheme="minorBidi"/>
          <w:sz w:val="22"/>
          <w:szCs w:val="22"/>
        </w:rPr>
        <w:t>will also be assessed.</w:t>
      </w:r>
    </w:p>
    <w:p w14:paraId="2A3427A7" w14:textId="77777777" w:rsidR="009D2804" w:rsidRDefault="009D2804" w:rsidP="00DD0ACB">
      <w:pPr>
        <w:spacing w:line="320" w:lineRule="exact"/>
        <w:rPr>
          <w:rFonts w:asciiTheme="minorHAnsi" w:hAnsiTheme="minorHAnsi" w:cstheme="minorHAnsi"/>
          <w:b/>
          <w:sz w:val="24"/>
          <w:szCs w:val="24"/>
        </w:rPr>
      </w:pPr>
    </w:p>
    <w:p w14:paraId="6DA57419"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551749FC" w14:textId="415C7237" w:rsidR="00356F9E" w:rsidRPr="00456EC7" w:rsidRDefault="008E3588" w:rsidP="00456EC7">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bookmarkStart w:id="2" w:name="OLE_LINK3"/>
      <w:bookmarkStart w:id="3" w:name="OLE_LINK4"/>
    </w:p>
    <w:p w14:paraId="797E2DEC" w14:textId="69151D45" w:rsidR="00356F9E" w:rsidRPr="003C6E2D" w:rsidRDefault="7D7BE7ED" w:rsidP="573B198A">
      <w:pPr>
        <w:pStyle w:val="ListParagraph"/>
        <w:numPr>
          <w:ilvl w:val="0"/>
          <w:numId w:val="1"/>
        </w:numPr>
        <w:spacing w:line="320" w:lineRule="exact"/>
        <w:rPr>
          <w:rFonts w:ascii="Calibri" w:hAnsi="Calibri" w:cstheme="minorBidi"/>
          <w:sz w:val="22"/>
          <w:szCs w:val="22"/>
        </w:rPr>
      </w:pPr>
      <w:r w:rsidRPr="573B198A">
        <w:rPr>
          <w:rFonts w:ascii="Calibri" w:hAnsi="Calibri" w:cstheme="minorBidi"/>
          <w:sz w:val="22"/>
          <w:szCs w:val="22"/>
        </w:rPr>
        <w:t xml:space="preserve">Apply knowledge and principles related to </w:t>
      </w:r>
      <w:r w:rsidR="169C46F3" w:rsidRPr="573B198A">
        <w:rPr>
          <w:rFonts w:ascii="Calibri" w:hAnsi="Calibri" w:cstheme="minorBidi"/>
          <w:sz w:val="22"/>
          <w:szCs w:val="22"/>
        </w:rPr>
        <w:t>chemical reactions and membrane technology</w:t>
      </w:r>
      <w:r w:rsidRPr="573B198A">
        <w:rPr>
          <w:rFonts w:ascii="Calibri" w:hAnsi="Calibri" w:cstheme="minorBidi"/>
          <w:sz w:val="22"/>
          <w:szCs w:val="22"/>
        </w:rPr>
        <w:t>.</w:t>
      </w:r>
    </w:p>
    <w:bookmarkEnd w:id="2"/>
    <w:bookmarkEnd w:id="3"/>
    <w:p w14:paraId="0C717797" w14:textId="5DBDB7F4" w:rsidR="7D7BE7ED" w:rsidRPr="00A049C2" w:rsidRDefault="70056655" w:rsidP="573B198A">
      <w:pPr>
        <w:pStyle w:val="ListParagraph"/>
        <w:numPr>
          <w:ilvl w:val="0"/>
          <w:numId w:val="1"/>
        </w:numPr>
        <w:spacing w:line="320" w:lineRule="exact"/>
        <w:rPr>
          <w:rFonts w:asciiTheme="minorHAnsi" w:eastAsiaTheme="minorEastAsia" w:hAnsiTheme="minorHAnsi" w:cstheme="minorBidi"/>
          <w:color w:val="000000" w:themeColor="text1"/>
          <w:sz w:val="22"/>
          <w:szCs w:val="22"/>
        </w:rPr>
      </w:pPr>
      <w:r w:rsidRPr="00A049C2">
        <w:rPr>
          <w:rFonts w:asciiTheme="minorHAnsi" w:eastAsiaTheme="minorEastAsia" w:hAnsiTheme="minorHAnsi" w:cstheme="minorBidi"/>
          <w:color w:val="000000" w:themeColor="text1"/>
          <w:sz w:val="22"/>
          <w:szCs w:val="22"/>
        </w:rPr>
        <w:t xml:space="preserve"> Function productively in a team environment and implement safe laboratory practices.</w:t>
      </w:r>
    </w:p>
    <w:p w14:paraId="39AACB3D" w14:textId="7FC40C84" w:rsidR="70056655" w:rsidRPr="00A049C2" w:rsidRDefault="70056655" w:rsidP="00A049C2">
      <w:pPr>
        <w:pStyle w:val="ListParagraph"/>
        <w:numPr>
          <w:ilvl w:val="0"/>
          <w:numId w:val="1"/>
        </w:numPr>
        <w:rPr>
          <w:rFonts w:asciiTheme="minorHAnsi" w:eastAsiaTheme="minorEastAsia" w:hAnsiTheme="minorHAnsi" w:cstheme="minorBidi"/>
          <w:color w:val="000000" w:themeColor="text1"/>
          <w:sz w:val="22"/>
          <w:szCs w:val="22"/>
        </w:rPr>
      </w:pPr>
      <w:r w:rsidRPr="00A049C2">
        <w:rPr>
          <w:rFonts w:asciiTheme="minorHAnsi" w:eastAsiaTheme="minorEastAsia" w:hAnsiTheme="minorHAnsi" w:cstheme="minorBidi"/>
          <w:color w:val="000000" w:themeColor="text1"/>
          <w:sz w:val="22"/>
          <w:szCs w:val="22"/>
        </w:rPr>
        <w:t xml:space="preserve">Communicate the experiments and the findings for different </w:t>
      </w:r>
      <w:r w:rsidRPr="573B198A">
        <w:rPr>
          <w:rFonts w:asciiTheme="minorHAnsi" w:eastAsiaTheme="minorEastAsia" w:hAnsiTheme="minorHAnsi" w:cstheme="minorBidi"/>
          <w:color w:val="000000" w:themeColor="text1"/>
          <w:sz w:val="22"/>
          <w:szCs w:val="22"/>
        </w:rPr>
        <w:t xml:space="preserve">reaction systems and </w:t>
      </w:r>
      <w:r w:rsidRPr="00A049C2">
        <w:rPr>
          <w:rFonts w:asciiTheme="minorHAnsi" w:eastAsiaTheme="minorEastAsia" w:hAnsiTheme="minorHAnsi" w:cstheme="minorBidi"/>
          <w:color w:val="000000" w:themeColor="text1"/>
          <w:sz w:val="22"/>
          <w:szCs w:val="22"/>
        </w:rPr>
        <w:t xml:space="preserve">membrane </w:t>
      </w:r>
      <w:r w:rsidR="5D2EB618" w:rsidRPr="573B198A">
        <w:rPr>
          <w:rFonts w:asciiTheme="minorHAnsi" w:eastAsiaTheme="minorEastAsia" w:hAnsiTheme="minorHAnsi" w:cstheme="minorBidi"/>
          <w:color w:val="000000" w:themeColor="text1"/>
          <w:sz w:val="22"/>
          <w:szCs w:val="22"/>
        </w:rPr>
        <w:t>synthesis</w:t>
      </w:r>
      <w:r w:rsidRPr="00A049C2">
        <w:rPr>
          <w:rFonts w:asciiTheme="minorHAnsi" w:eastAsiaTheme="minorEastAsia" w:hAnsiTheme="minorHAnsi" w:cstheme="minorBidi"/>
          <w:color w:val="000000" w:themeColor="text1"/>
          <w:sz w:val="22"/>
          <w:szCs w:val="22"/>
        </w:rPr>
        <w:t xml:space="preserve"> processes.</w:t>
      </w:r>
    </w:p>
    <w:p w14:paraId="47A023F0" w14:textId="468F5E7B" w:rsidR="573B198A" w:rsidRPr="00A049C2" w:rsidRDefault="573B198A" w:rsidP="00A049C2">
      <w:pPr>
        <w:spacing w:line="320" w:lineRule="exact"/>
        <w:rPr>
          <w:rFonts w:asciiTheme="minorHAnsi" w:eastAsiaTheme="minorEastAsia" w:hAnsiTheme="minorHAnsi" w:cstheme="minorBidi"/>
          <w:sz w:val="22"/>
          <w:szCs w:val="22"/>
        </w:rPr>
      </w:pPr>
    </w:p>
    <w:p w14:paraId="7D4C150E" w14:textId="77777777" w:rsidR="007B4E90" w:rsidRPr="003C6E2D" w:rsidRDefault="007B4E90" w:rsidP="007B4E90">
      <w:pPr>
        <w:pStyle w:val="ListParagraph"/>
        <w:spacing w:line="320" w:lineRule="exact"/>
        <w:rPr>
          <w:rFonts w:ascii="Calibri" w:hAnsi="Calibri" w:cstheme="minorHAnsi"/>
          <w:sz w:val="22"/>
          <w:szCs w:val="16"/>
        </w:rPr>
      </w:pPr>
    </w:p>
    <w:p w14:paraId="54FC9C9E" w14:textId="77777777" w:rsidR="00F50B11" w:rsidRPr="008341CA"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7A113C74" w14:textId="77777777" w:rsidR="00427743" w:rsidRPr="008341CA" w:rsidRDefault="00427743"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7B4E90" w:rsidRPr="008341CA" w14:paraId="0D31750C" w14:textId="77777777" w:rsidTr="573B198A">
        <w:trPr>
          <w:tblHeader/>
        </w:trPr>
        <w:tc>
          <w:tcPr>
            <w:tcW w:w="4325" w:type="dxa"/>
            <w:shd w:val="clear" w:color="auto" w:fill="FDE9D9" w:themeFill="accent6" w:themeFillTint="33"/>
          </w:tcPr>
          <w:p w14:paraId="3AEB730E" w14:textId="77777777" w:rsidR="007B4E90" w:rsidRPr="008341CA" w:rsidRDefault="007B4E90" w:rsidP="00A87491">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75A9C683" w14:textId="77777777" w:rsidR="007B4E90" w:rsidRPr="008341CA" w:rsidRDefault="007B4E90" w:rsidP="00A87491">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7B4E90" w:rsidRPr="00686264" w14:paraId="57778913" w14:textId="77777777" w:rsidTr="573B198A">
        <w:trPr>
          <w:tblHeader/>
        </w:trPr>
        <w:tc>
          <w:tcPr>
            <w:tcW w:w="4325" w:type="dxa"/>
            <w:shd w:val="clear" w:color="auto" w:fill="auto"/>
          </w:tcPr>
          <w:p w14:paraId="3D63FEBD" w14:textId="77777777" w:rsidR="007B4E90" w:rsidRPr="00126BBF" w:rsidRDefault="007B4E90" w:rsidP="0063219D">
            <w:pPr>
              <w:pStyle w:val="ListParagraph"/>
              <w:numPr>
                <w:ilvl w:val="0"/>
                <w:numId w:val="11"/>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7442B1BB" w14:textId="77777777" w:rsidR="007B4E90" w:rsidRPr="003C6E2D" w:rsidRDefault="007B4E90" w:rsidP="0060341D">
            <w:pPr>
              <w:pStyle w:val="ListParagraph"/>
              <w:numPr>
                <w:ilvl w:val="0"/>
                <w:numId w:val="4"/>
              </w:numPr>
              <w:spacing w:line="320" w:lineRule="exact"/>
              <w:rPr>
                <w:rFonts w:ascii="Calibri" w:hAnsi="Calibri" w:cstheme="minorHAnsi"/>
                <w:sz w:val="22"/>
                <w:szCs w:val="16"/>
              </w:rPr>
            </w:pPr>
            <w:r w:rsidRPr="003C6E2D">
              <w:rPr>
                <w:rFonts w:ascii="Calibri" w:hAnsi="Calibri" w:cstheme="minorHAnsi"/>
                <w:sz w:val="22"/>
                <w:szCs w:val="16"/>
              </w:rPr>
              <w:t xml:space="preserve">Apply knowledge and principles related to </w:t>
            </w:r>
            <w:r>
              <w:rPr>
                <w:rFonts w:ascii="Calibri" w:hAnsi="Calibri" w:cstheme="minorHAnsi"/>
                <w:sz w:val="22"/>
                <w:szCs w:val="16"/>
              </w:rPr>
              <w:t>chemical reactions and membrane technology</w:t>
            </w:r>
            <w:r w:rsidRPr="003C6E2D">
              <w:rPr>
                <w:rFonts w:ascii="Calibri" w:hAnsi="Calibri" w:cstheme="minorHAnsi"/>
                <w:sz w:val="22"/>
                <w:szCs w:val="16"/>
              </w:rPr>
              <w:t>.</w:t>
            </w:r>
          </w:p>
          <w:p w14:paraId="05D1AA1B" w14:textId="39FEE545" w:rsidR="007B4E90" w:rsidRPr="00686264" w:rsidRDefault="007B4E90" w:rsidP="007B4E90">
            <w:pPr>
              <w:pStyle w:val="ListParagraph"/>
              <w:spacing w:line="320" w:lineRule="exact"/>
              <w:rPr>
                <w:rFonts w:ascii="Calibri" w:hAnsi="Calibri" w:cstheme="minorHAnsi"/>
                <w:sz w:val="22"/>
                <w:szCs w:val="16"/>
              </w:rPr>
            </w:pPr>
          </w:p>
        </w:tc>
      </w:tr>
      <w:tr w:rsidR="007B4E90" w:rsidRPr="00126BBF" w14:paraId="254D181F" w14:textId="77777777" w:rsidTr="573B198A">
        <w:trPr>
          <w:tblHeader/>
        </w:trPr>
        <w:tc>
          <w:tcPr>
            <w:tcW w:w="4325" w:type="dxa"/>
            <w:shd w:val="clear" w:color="auto" w:fill="auto"/>
          </w:tcPr>
          <w:p w14:paraId="2448E910" w14:textId="77777777" w:rsidR="007B4E90" w:rsidRPr="00126BBF" w:rsidRDefault="007B4E90" w:rsidP="0063219D">
            <w:pPr>
              <w:pStyle w:val="ListParagraph"/>
              <w:numPr>
                <w:ilvl w:val="0"/>
                <w:numId w:val="11"/>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53357EDF" w14:textId="132974BE" w:rsidR="169C46F3" w:rsidRDefault="419CE49A" w:rsidP="573B198A">
            <w:pPr>
              <w:pStyle w:val="ListParagraph"/>
              <w:numPr>
                <w:ilvl w:val="0"/>
                <w:numId w:val="6"/>
              </w:numPr>
              <w:spacing w:before="120" w:line="320" w:lineRule="exact"/>
              <w:rPr>
                <w:rFonts w:asciiTheme="minorHAnsi" w:eastAsiaTheme="minorEastAsia" w:hAnsiTheme="minorHAnsi" w:cstheme="minorBidi"/>
                <w:color w:val="000000" w:themeColor="text1"/>
                <w:sz w:val="22"/>
                <w:szCs w:val="22"/>
              </w:rPr>
            </w:pPr>
            <w:r w:rsidRPr="573B198A">
              <w:rPr>
                <w:rFonts w:asciiTheme="minorHAnsi" w:eastAsiaTheme="minorEastAsia" w:hAnsiTheme="minorHAnsi" w:cstheme="minorBidi"/>
                <w:color w:val="000000" w:themeColor="text1"/>
                <w:sz w:val="22"/>
                <w:szCs w:val="22"/>
              </w:rPr>
              <w:t>Communicate the experiments and the findings for different reaction systems and membrane synthesis processes.</w:t>
            </w:r>
          </w:p>
          <w:p w14:paraId="361E39F9" w14:textId="6A37C4B4" w:rsidR="573B198A" w:rsidRDefault="573B198A" w:rsidP="00A049C2">
            <w:pPr>
              <w:spacing w:before="120" w:line="320" w:lineRule="exact"/>
              <w:rPr>
                <w:rFonts w:ascii="Calibri" w:hAnsi="Calibri" w:cstheme="minorBidi"/>
                <w:sz w:val="22"/>
                <w:szCs w:val="22"/>
              </w:rPr>
            </w:pPr>
          </w:p>
          <w:p w14:paraId="5676C414" w14:textId="77777777" w:rsidR="007B4E90" w:rsidRPr="00126BBF" w:rsidRDefault="007B4E90" w:rsidP="00A87491">
            <w:pPr>
              <w:rPr>
                <w:rFonts w:asciiTheme="minorHAnsi" w:hAnsiTheme="minorHAnsi" w:cstheme="minorHAnsi"/>
                <w:b/>
                <w:bCs/>
                <w:sz w:val="22"/>
                <w:szCs w:val="22"/>
              </w:rPr>
            </w:pPr>
          </w:p>
        </w:tc>
      </w:tr>
      <w:tr w:rsidR="007B4E90" w:rsidRPr="00686264" w14:paraId="1BBD89FC" w14:textId="77777777" w:rsidTr="573B198A">
        <w:trPr>
          <w:tblHeader/>
        </w:trPr>
        <w:tc>
          <w:tcPr>
            <w:tcW w:w="4325" w:type="dxa"/>
            <w:shd w:val="clear" w:color="auto" w:fill="auto"/>
          </w:tcPr>
          <w:p w14:paraId="19A32379" w14:textId="06A306C2" w:rsidR="007B4E90" w:rsidRPr="00126BBF" w:rsidRDefault="0028619A" w:rsidP="0063219D">
            <w:pPr>
              <w:pStyle w:val="ListParagraph"/>
              <w:numPr>
                <w:ilvl w:val="0"/>
                <w:numId w:val="11"/>
              </w:numPr>
              <w:rPr>
                <w:rFonts w:asciiTheme="minorHAnsi" w:hAnsiTheme="minorHAnsi" w:cstheme="minorBidi"/>
                <w:sz w:val="22"/>
                <w:szCs w:val="22"/>
              </w:rPr>
            </w:pPr>
            <w:r w:rsidRPr="0028619A">
              <w:rPr>
                <w:rFonts w:asciiTheme="minorHAnsi" w:hAnsiTheme="minorHAnsi" w:cstheme="minorBid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38FEA2EF" w14:textId="769539CE" w:rsidR="007B4E90" w:rsidRPr="007B4E90" w:rsidRDefault="0063219D" w:rsidP="573B198A">
            <w:pPr>
              <w:pStyle w:val="ListParagraph"/>
              <w:numPr>
                <w:ilvl w:val="0"/>
                <w:numId w:val="7"/>
              </w:numPr>
              <w:spacing w:line="320" w:lineRule="exact"/>
              <w:rPr>
                <w:rFonts w:ascii="Calibri" w:hAnsi="Calibri" w:cstheme="minorBidi"/>
                <w:sz w:val="22"/>
                <w:szCs w:val="22"/>
              </w:rPr>
            </w:pPr>
            <w:r w:rsidRPr="0063219D">
              <w:rPr>
                <w:rFonts w:ascii="Calibri" w:hAnsi="Calibri" w:cstheme="minorBidi"/>
                <w:sz w:val="22"/>
                <w:szCs w:val="22"/>
              </w:rPr>
              <w:t>Function productively in a team environment and implement safe laboratory practices.</w:t>
            </w:r>
          </w:p>
        </w:tc>
      </w:tr>
      <w:tr w:rsidR="007B4E90" w:rsidRPr="00126BBF" w14:paraId="45A9365A" w14:textId="77777777" w:rsidTr="573B198A">
        <w:trPr>
          <w:tblHeader/>
        </w:trPr>
        <w:tc>
          <w:tcPr>
            <w:tcW w:w="4325" w:type="dxa"/>
            <w:shd w:val="clear" w:color="auto" w:fill="auto"/>
          </w:tcPr>
          <w:p w14:paraId="23280C9E" w14:textId="77777777" w:rsidR="007B4E90" w:rsidRPr="00126BBF" w:rsidRDefault="007B4E90" w:rsidP="0063219D">
            <w:pPr>
              <w:pStyle w:val="ListParagraph"/>
              <w:numPr>
                <w:ilvl w:val="0"/>
                <w:numId w:val="11"/>
              </w:numPr>
              <w:rPr>
                <w:rFonts w:asciiTheme="minorHAnsi" w:hAnsiTheme="minorHAnsi" w:cstheme="minorHAnsi"/>
                <w:sz w:val="22"/>
                <w:szCs w:val="22"/>
              </w:rPr>
            </w:pPr>
            <w:r w:rsidRPr="00126BBF">
              <w:rPr>
                <w:rFonts w:asciiTheme="minorHAnsi" w:hAnsiTheme="minorHAnsi" w:cstheme="minorHAnsi"/>
                <w:sz w:val="22"/>
                <w:szCs w:val="22"/>
              </w:rPr>
              <w:t xml:space="preserve">An ability to develop and conduct appropriate experimentation, </w:t>
            </w:r>
            <w:proofErr w:type="gramStart"/>
            <w:r w:rsidRPr="00126BBF">
              <w:rPr>
                <w:rFonts w:asciiTheme="minorHAnsi" w:hAnsiTheme="minorHAnsi" w:cstheme="minorHAnsi"/>
                <w:sz w:val="22"/>
                <w:szCs w:val="22"/>
              </w:rPr>
              <w:t>analyze</w:t>
            </w:r>
            <w:proofErr w:type="gramEnd"/>
            <w:r w:rsidRPr="00126BBF">
              <w:rPr>
                <w:rFonts w:asciiTheme="minorHAnsi" w:hAnsiTheme="minorHAnsi" w:cstheme="minorHAnsi"/>
                <w:sz w:val="22"/>
                <w:szCs w:val="22"/>
              </w:rPr>
              <w:t xml:space="preserve"> and interpret data, and use engineering judgment to draw conclusions</w:t>
            </w:r>
          </w:p>
        </w:tc>
        <w:tc>
          <w:tcPr>
            <w:tcW w:w="4786" w:type="dxa"/>
            <w:shd w:val="clear" w:color="auto" w:fill="auto"/>
          </w:tcPr>
          <w:p w14:paraId="67B4DC98" w14:textId="0F2BD7AE" w:rsidR="6FF33D18" w:rsidRDefault="6FF33D18" w:rsidP="573B198A">
            <w:pPr>
              <w:pStyle w:val="ListParagraph"/>
              <w:numPr>
                <w:ilvl w:val="0"/>
                <w:numId w:val="9"/>
              </w:numPr>
              <w:spacing w:before="120" w:line="320" w:lineRule="exact"/>
              <w:rPr>
                <w:rFonts w:ascii="Calibri" w:hAnsi="Calibri" w:cstheme="minorBidi"/>
                <w:sz w:val="22"/>
                <w:szCs w:val="22"/>
              </w:rPr>
            </w:pPr>
            <w:r w:rsidRPr="573B198A">
              <w:rPr>
                <w:rFonts w:ascii="Calibri" w:hAnsi="Calibri" w:cstheme="minorBidi"/>
                <w:sz w:val="22"/>
                <w:szCs w:val="22"/>
              </w:rPr>
              <w:t>Apply knowledge and principles related to chemical reactions and membrane technology.</w:t>
            </w:r>
          </w:p>
          <w:p w14:paraId="6AFEAE05" w14:textId="283CAC39" w:rsidR="6FF33D18" w:rsidRDefault="6FF33D18" w:rsidP="573B198A">
            <w:pPr>
              <w:pStyle w:val="ListParagraph"/>
              <w:numPr>
                <w:ilvl w:val="0"/>
                <w:numId w:val="9"/>
              </w:numPr>
              <w:spacing w:before="120" w:line="320" w:lineRule="exact"/>
              <w:rPr>
                <w:rFonts w:asciiTheme="minorHAnsi" w:eastAsiaTheme="minorEastAsia" w:hAnsiTheme="minorHAnsi" w:cstheme="minorBidi"/>
                <w:color w:val="000000" w:themeColor="text1"/>
                <w:sz w:val="22"/>
                <w:szCs w:val="22"/>
              </w:rPr>
            </w:pPr>
            <w:r w:rsidRPr="573B198A">
              <w:rPr>
                <w:rFonts w:asciiTheme="minorHAnsi" w:eastAsiaTheme="minorEastAsia" w:hAnsiTheme="minorHAnsi" w:cstheme="minorBidi"/>
                <w:color w:val="000000" w:themeColor="text1"/>
                <w:sz w:val="22"/>
                <w:szCs w:val="22"/>
              </w:rPr>
              <w:t>Communicate the experiments and the findings for different reaction systems and membrane synthesis processes.</w:t>
            </w:r>
          </w:p>
          <w:p w14:paraId="0011CB19" w14:textId="77777777" w:rsidR="007B4E90" w:rsidRPr="00126BBF" w:rsidRDefault="007B4E90" w:rsidP="00A87491">
            <w:pPr>
              <w:jc w:val="center"/>
              <w:rPr>
                <w:rFonts w:asciiTheme="minorHAnsi" w:hAnsiTheme="minorHAnsi" w:cstheme="minorHAnsi"/>
                <w:b/>
                <w:bCs/>
                <w:sz w:val="22"/>
                <w:szCs w:val="22"/>
              </w:rPr>
            </w:pPr>
          </w:p>
        </w:tc>
      </w:tr>
    </w:tbl>
    <w:p w14:paraId="0A4A1963" w14:textId="77777777" w:rsidR="00232FCD" w:rsidRPr="008341CA" w:rsidRDefault="00232FCD" w:rsidP="00DD0ACB">
      <w:pPr>
        <w:spacing w:line="320" w:lineRule="exact"/>
        <w:rPr>
          <w:rFonts w:asciiTheme="minorHAnsi" w:hAnsiTheme="minorHAnsi" w:cstheme="minorHAnsi"/>
          <w:b/>
          <w:sz w:val="26"/>
          <w:u w:val="single"/>
        </w:rPr>
      </w:pPr>
    </w:p>
    <w:p w14:paraId="16F95569" w14:textId="77777777" w:rsidR="007C00F8" w:rsidRPr="008341CA" w:rsidRDefault="007C00F8" w:rsidP="007C00F8">
      <w:pPr>
        <w:rPr>
          <w:rFonts w:asciiTheme="minorHAnsi" w:hAnsiTheme="minorHAnsi" w:cstheme="minorHAnsi"/>
          <w:b/>
          <w:bCs/>
          <w:sz w:val="24"/>
          <w:szCs w:val="24"/>
        </w:rPr>
      </w:pPr>
      <w:r w:rsidRPr="008341CA">
        <w:rPr>
          <w:rFonts w:asciiTheme="minorHAnsi" w:hAnsiTheme="minorHAnsi" w:cstheme="minorHAnsi"/>
          <w:b/>
          <w:bCs/>
          <w:sz w:val="24"/>
          <w:szCs w:val="24"/>
        </w:rPr>
        <w:t>Scheduling of laboratory and other non-lecture sessions, including online sessions, as appropriate (if applicable)</w:t>
      </w:r>
    </w:p>
    <w:p w14:paraId="7AB81F7A" w14:textId="0A2A20A1" w:rsidR="00F4064E" w:rsidRDefault="00F4064E"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001"/>
        <w:gridCol w:w="6307"/>
        <w:gridCol w:w="1803"/>
      </w:tblGrid>
      <w:tr w:rsidR="007B4E90" w:rsidRPr="003C6E2D" w14:paraId="09D12253" w14:textId="77777777" w:rsidTr="573B198A">
        <w:trPr>
          <w:trHeight w:val="300"/>
          <w:tblHeader/>
        </w:trPr>
        <w:tc>
          <w:tcPr>
            <w:tcW w:w="1001" w:type="dxa"/>
            <w:shd w:val="clear" w:color="auto" w:fill="FDE9D9" w:themeFill="accent6" w:themeFillTint="33"/>
          </w:tcPr>
          <w:p w14:paraId="3829B262" w14:textId="77777777" w:rsidR="007B4E90" w:rsidRPr="003C6E2D" w:rsidRDefault="007B4E90" w:rsidP="00A87491">
            <w:pPr>
              <w:jc w:val="center"/>
              <w:rPr>
                <w:rFonts w:ascii="Calibri" w:hAnsi="Calibri" w:cstheme="minorHAnsi"/>
                <w:b/>
                <w:sz w:val="24"/>
                <w:szCs w:val="24"/>
              </w:rPr>
            </w:pPr>
            <w:r w:rsidRPr="003C6E2D">
              <w:rPr>
                <w:rFonts w:ascii="Calibri" w:hAnsi="Calibri" w:cstheme="minorHAnsi"/>
                <w:b/>
                <w:sz w:val="24"/>
                <w:szCs w:val="24"/>
              </w:rPr>
              <w:t>Week</w:t>
            </w:r>
          </w:p>
        </w:tc>
        <w:tc>
          <w:tcPr>
            <w:tcW w:w="6307" w:type="dxa"/>
            <w:shd w:val="clear" w:color="auto" w:fill="FDE9D9" w:themeFill="accent6" w:themeFillTint="33"/>
          </w:tcPr>
          <w:p w14:paraId="32AD1E63" w14:textId="77777777" w:rsidR="007B4E90" w:rsidRPr="003C6E2D" w:rsidRDefault="007B4E90" w:rsidP="00A87491">
            <w:pPr>
              <w:jc w:val="center"/>
              <w:rPr>
                <w:rFonts w:ascii="Calibri" w:hAnsi="Calibri" w:cstheme="minorHAnsi"/>
                <w:b/>
                <w:sz w:val="24"/>
                <w:szCs w:val="24"/>
              </w:rPr>
            </w:pPr>
            <w:r w:rsidRPr="003C6E2D">
              <w:rPr>
                <w:rFonts w:ascii="Calibri" w:hAnsi="Calibri" w:cstheme="minorHAnsi"/>
                <w:b/>
                <w:sz w:val="24"/>
                <w:szCs w:val="24"/>
              </w:rPr>
              <w:t>Topic</w:t>
            </w:r>
          </w:p>
        </w:tc>
        <w:tc>
          <w:tcPr>
            <w:tcW w:w="1803" w:type="dxa"/>
            <w:shd w:val="clear" w:color="auto" w:fill="FDE9D9" w:themeFill="accent6" w:themeFillTint="33"/>
          </w:tcPr>
          <w:p w14:paraId="36738C10" w14:textId="77777777" w:rsidR="007B4E90" w:rsidRPr="003C6E2D" w:rsidRDefault="007B4E90" w:rsidP="00A87491">
            <w:pPr>
              <w:jc w:val="center"/>
              <w:rPr>
                <w:rFonts w:ascii="Calibri" w:hAnsi="Calibri" w:cstheme="minorHAnsi"/>
                <w:b/>
                <w:sz w:val="24"/>
                <w:szCs w:val="24"/>
              </w:rPr>
            </w:pPr>
            <w:r w:rsidRPr="003C6E2D">
              <w:rPr>
                <w:rFonts w:ascii="Calibri" w:hAnsi="Calibri" w:cstheme="minorHAnsi"/>
                <w:b/>
                <w:sz w:val="24"/>
                <w:szCs w:val="24"/>
              </w:rPr>
              <w:t>Comments</w:t>
            </w:r>
          </w:p>
        </w:tc>
      </w:tr>
      <w:tr w:rsidR="007B4E90" w:rsidRPr="003C6E2D" w14:paraId="62507548" w14:textId="77777777" w:rsidTr="573B198A">
        <w:tc>
          <w:tcPr>
            <w:tcW w:w="1001" w:type="dxa"/>
            <w:shd w:val="clear" w:color="auto" w:fill="auto"/>
          </w:tcPr>
          <w:p w14:paraId="371E7BD5" w14:textId="77777777" w:rsidR="007B4E90" w:rsidRPr="003C6E2D" w:rsidRDefault="007B4E90" w:rsidP="00456EC7">
            <w:pPr>
              <w:pStyle w:val="ListParagraph"/>
              <w:numPr>
                <w:ilvl w:val="0"/>
                <w:numId w:val="10"/>
              </w:numPr>
              <w:jc w:val="center"/>
              <w:rPr>
                <w:rFonts w:ascii="Calibri" w:hAnsi="Calibri" w:cstheme="minorHAnsi"/>
                <w:bCs/>
                <w:sz w:val="24"/>
                <w:szCs w:val="24"/>
              </w:rPr>
            </w:pPr>
          </w:p>
        </w:tc>
        <w:tc>
          <w:tcPr>
            <w:tcW w:w="6307" w:type="dxa"/>
            <w:vMerge w:val="restart"/>
            <w:shd w:val="clear" w:color="auto" w:fill="auto"/>
          </w:tcPr>
          <w:p w14:paraId="290A1FE9" w14:textId="21CAC2D7" w:rsidR="007B4E90" w:rsidRPr="00A049C2" w:rsidRDefault="169C46F3"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Introduction, Laboratory Safety Rules, Report Writing</w:t>
            </w:r>
          </w:p>
        </w:tc>
        <w:tc>
          <w:tcPr>
            <w:tcW w:w="1803" w:type="dxa"/>
            <w:vMerge w:val="restart"/>
            <w:shd w:val="clear" w:color="auto" w:fill="auto"/>
          </w:tcPr>
          <w:p w14:paraId="0476F2E2" w14:textId="6A1A3034" w:rsidR="007B4E90" w:rsidRPr="00A049C2" w:rsidRDefault="5B925910"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2,3</w:t>
            </w:r>
          </w:p>
        </w:tc>
      </w:tr>
      <w:tr w:rsidR="573B198A" w14:paraId="596778C4" w14:textId="77777777" w:rsidTr="573B198A">
        <w:trPr>
          <w:trHeight w:val="300"/>
        </w:trPr>
        <w:tc>
          <w:tcPr>
            <w:tcW w:w="1001" w:type="dxa"/>
            <w:shd w:val="clear" w:color="auto" w:fill="auto"/>
          </w:tcPr>
          <w:p w14:paraId="091B9C71" w14:textId="6953A344" w:rsidR="324C31CA" w:rsidRDefault="324C31CA" w:rsidP="00456EC7">
            <w:pPr>
              <w:pStyle w:val="ListParagraph"/>
              <w:ind w:left="0"/>
              <w:jc w:val="center"/>
              <w:rPr>
                <w:rFonts w:ascii="Calibri" w:hAnsi="Calibri" w:cstheme="minorBidi"/>
                <w:sz w:val="24"/>
                <w:szCs w:val="24"/>
              </w:rPr>
            </w:pPr>
            <w:r w:rsidRPr="573B198A">
              <w:rPr>
                <w:rFonts w:ascii="Calibri" w:hAnsi="Calibri" w:cstheme="minorBidi"/>
                <w:sz w:val="24"/>
                <w:szCs w:val="24"/>
              </w:rPr>
              <w:t>2</w:t>
            </w:r>
          </w:p>
        </w:tc>
        <w:tc>
          <w:tcPr>
            <w:tcW w:w="6307" w:type="dxa"/>
            <w:vMerge/>
            <w:shd w:val="clear" w:color="auto" w:fill="auto"/>
          </w:tcPr>
          <w:p w14:paraId="0D1728DA" w14:textId="77777777" w:rsidR="00A95B85" w:rsidRDefault="00A95B85"/>
        </w:tc>
        <w:tc>
          <w:tcPr>
            <w:tcW w:w="1803" w:type="dxa"/>
            <w:vMerge/>
            <w:shd w:val="clear" w:color="auto" w:fill="auto"/>
          </w:tcPr>
          <w:p w14:paraId="53952458" w14:textId="77777777" w:rsidR="00A95B85" w:rsidRDefault="00A95B85"/>
        </w:tc>
      </w:tr>
      <w:tr w:rsidR="007B4E90" w:rsidRPr="003C6E2D" w14:paraId="6B84EFD3" w14:textId="77777777" w:rsidTr="573B198A">
        <w:trPr>
          <w:trHeight w:val="303"/>
        </w:trPr>
        <w:tc>
          <w:tcPr>
            <w:tcW w:w="1001" w:type="dxa"/>
            <w:tcBorders>
              <w:bottom w:val="single" w:sz="4" w:space="0" w:color="auto"/>
            </w:tcBorders>
            <w:shd w:val="clear" w:color="auto" w:fill="auto"/>
          </w:tcPr>
          <w:p w14:paraId="43B0394D" w14:textId="4E68969F" w:rsidR="007B4E90" w:rsidRPr="003C6E2D" w:rsidRDefault="324C31CA" w:rsidP="00456EC7">
            <w:pPr>
              <w:jc w:val="center"/>
              <w:rPr>
                <w:rFonts w:ascii="Calibri" w:hAnsi="Calibri" w:cstheme="minorBidi"/>
                <w:sz w:val="24"/>
                <w:szCs w:val="24"/>
              </w:rPr>
            </w:pPr>
            <w:r w:rsidRPr="573B198A">
              <w:rPr>
                <w:rFonts w:ascii="Calibri" w:hAnsi="Calibri" w:cstheme="minorBidi"/>
                <w:sz w:val="24"/>
                <w:szCs w:val="24"/>
              </w:rPr>
              <w:t>3</w:t>
            </w:r>
          </w:p>
        </w:tc>
        <w:tc>
          <w:tcPr>
            <w:tcW w:w="6307" w:type="dxa"/>
            <w:shd w:val="clear" w:color="auto" w:fill="auto"/>
          </w:tcPr>
          <w:p w14:paraId="7839E0C2" w14:textId="40A239CA" w:rsidR="007B4E90" w:rsidRPr="00A049C2" w:rsidRDefault="007B4E90" w:rsidP="573B198A">
            <w:pPr>
              <w:rPr>
                <w:rFonts w:asciiTheme="minorHAnsi" w:eastAsiaTheme="minorEastAsia" w:hAnsiTheme="minorHAnsi" w:cstheme="minorBidi"/>
                <w:sz w:val="22"/>
                <w:szCs w:val="22"/>
              </w:rPr>
            </w:pPr>
          </w:p>
          <w:p w14:paraId="3FCEE49D" w14:textId="62E19149" w:rsidR="007B4E90" w:rsidRPr="00A049C2" w:rsidRDefault="12149D6B" w:rsidP="00A049C2">
            <w:pPr>
              <w:pStyle w:val="ListParagraph"/>
              <w:numPr>
                <w:ilvl w:val="0"/>
                <w:numId w:val="4"/>
              </w:numPr>
              <w:rPr>
                <w:rFonts w:asciiTheme="minorHAnsi" w:eastAsiaTheme="minorEastAsia" w:hAnsiTheme="minorHAnsi" w:cstheme="minorBidi"/>
                <w:color w:val="212529"/>
                <w:sz w:val="22"/>
                <w:szCs w:val="22"/>
              </w:rPr>
            </w:pPr>
            <w:r w:rsidRPr="00A049C2">
              <w:rPr>
                <w:rFonts w:asciiTheme="minorHAnsi" w:eastAsiaTheme="minorEastAsia" w:hAnsiTheme="minorHAnsi" w:cstheme="minorBidi"/>
                <w:color w:val="212529"/>
                <w:sz w:val="22"/>
                <w:szCs w:val="22"/>
              </w:rPr>
              <w:t>To determine the reaction rate constant in a stirred batch reactor</w:t>
            </w:r>
          </w:p>
          <w:p w14:paraId="7E51DDF7" w14:textId="05429ED6" w:rsidR="007B4E90" w:rsidRPr="00A049C2" w:rsidRDefault="007B4E90" w:rsidP="573B198A">
            <w:pPr>
              <w:rPr>
                <w:rFonts w:asciiTheme="minorHAnsi" w:eastAsiaTheme="minorEastAsia" w:hAnsiTheme="minorHAnsi" w:cstheme="minorBidi"/>
                <w:b/>
                <w:bCs/>
                <w:sz w:val="22"/>
                <w:szCs w:val="22"/>
              </w:rPr>
            </w:pPr>
          </w:p>
        </w:tc>
        <w:tc>
          <w:tcPr>
            <w:tcW w:w="1803" w:type="dxa"/>
            <w:tcBorders>
              <w:bottom w:val="single" w:sz="4" w:space="0" w:color="auto"/>
            </w:tcBorders>
            <w:shd w:val="clear" w:color="auto" w:fill="auto"/>
          </w:tcPr>
          <w:p w14:paraId="25BD557A" w14:textId="4518ABC4" w:rsidR="007B4E90" w:rsidRPr="00A049C2" w:rsidRDefault="620FFFA9"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2,3</w:t>
            </w:r>
          </w:p>
        </w:tc>
      </w:tr>
      <w:tr w:rsidR="007B4E90" w:rsidRPr="003C6E2D" w14:paraId="0FB8551F" w14:textId="77777777" w:rsidTr="573B198A">
        <w:trPr>
          <w:trHeight w:val="113"/>
        </w:trPr>
        <w:tc>
          <w:tcPr>
            <w:tcW w:w="1001" w:type="dxa"/>
            <w:shd w:val="clear" w:color="auto" w:fill="auto"/>
          </w:tcPr>
          <w:p w14:paraId="65F16EEE" w14:textId="12B5CBA8" w:rsidR="007B4E90" w:rsidRPr="003C6E2D" w:rsidRDefault="49DCF330" w:rsidP="00456EC7">
            <w:pPr>
              <w:jc w:val="center"/>
              <w:rPr>
                <w:rFonts w:ascii="Calibri" w:hAnsi="Calibri" w:cstheme="minorBidi"/>
                <w:sz w:val="24"/>
                <w:szCs w:val="24"/>
              </w:rPr>
            </w:pPr>
            <w:r w:rsidRPr="573B198A">
              <w:rPr>
                <w:rFonts w:ascii="Calibri" w:hAnsi="Calibri" w:cstheme="minorBidi"/>
                <w:sz w:val="24"/>
                <w:szCs w:val="24"/>
              </w:rPr>
              <w:t>4</w:t>
            </w:r>
          </w:p>
        </w:tc>
        <w:tc>
          <w:tcPr>
            <w:tcW w:w="6307" w:type="dxa"/>
            <w:shd w:val="clear" w:color="auto" w:fill="auto"/>
          </w:tcPr>
          <w:p w14:paraId="5A917201" w14:textId="1423A288" w:rsidR="64208AB9" w:rsidRPr="00A049C2" w:rsidRDefault="64208AB9" w:rsidP="00A049C2">
            <w:pPr>
              <w:rPr>
                <w:rFonts w:asciiTheme="minorHAnsi" w:eastAsiaTheme="minorEastAsia" w:hAnsiTheme="minorHAnsi" w:cstheme="minorBidi"/>
                <w:color w:val="212529"/>
                <w:sz w:val="22"/>
                <w:szCs w:val="22"/>
              </w:rPr>
            </w:pPr>
          </w:p>
          <w:p w14:paraId="132091D8" w14:textId="669E8AEB" w:rsidR="13412869" w:rsidRPr="00A049C2" w:rsidRDefault="1D711676" w:rsidP="00A049C2">
            <w:pPr>
              <w:pStyle w:val="ListParagraph"/>
              <w:numPr>
                <w:ilvl w:val="0"/>
                <w:numId w:val="4"/>
              </w:numPr>
              <w:rPr>
                <w:rFonts w:asciiTheme="minorHAnsi" w:eastAsiaTheme="minorEastAsia" w:hAnsiTheme="minorHAnsi" w:cstheme="minorBidi"/>
                <w:color w:val="212529"/>
                <w:sz w:val="22"/>
                <w:szCs w:val="22"/>
              </w:rPr>
            </w:pPr>
            <w:r w:rsidRPr="00A049C2">
              <w:rPr>
                <w:rFonts w:asciiTheme="minorHAnsi" w:eastAsiaTheme="minorEastAsia" w:hAnsiTheme="minorHAnsi" w:cstheme="minorBidi"/>
                <w:color w:val="212529"/>
                <w:sz w:val="22"/>
                <w:szCs w:val="22"/>
              </w:rPr>
              <w:t xml:space="preserve">To determine the reaction rate constant in a stirred tank reactor </w:t>
            </w:r>
          </w:p>
        </w:tc>
        <w:tc>
          <w:tcPr>
            <w:tcW w:w="1803" w:type="dxa"/>
            <w:tcBorders>
              <w:bottom w:val="single" w:sz="4" w:space="0" w:color="auto"/>
            </w:tcBorders>
            <w:shd w:val="clear" w:color="auto" w:fill="auto"/>
          </w:tcPr>
          <w:p w14:paraId="3C05E815" w14:textId="776D442F" w:rsidR="35026767" w:rsidRPr="00A049C2" w:rsidRDefault="35026767"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40771935" w14:textId="1966959F" w:rsidR="573B198A" w:rsidRPr="00A049C2" w:rsidRDefault="573B198A" w:rsidP="573B198A">
            <w:pPr>
              <w:rPr>
                <w:rFonts w:asciiTheme="minorHAnsi" w:eastAsiaTheme="minorEastAsia" w:hAnsiTheme="minorHAnsi" w:cstheme="minorBidi"/>
                <w:color w:val="000000" w:themeColor="text1"/>
                <w:sz w:val="22"/>
                <w:szCs w:val="22"/>
              </w:rPr>
            </w:pPr>
          </w:p>
        </w:tc>
      </w:tr>
      <w:tr w:rsidR="007B4E90" w:rsidRPr="003C6E2D" w14:paraId="573F701B" w14:textId="77777777" w:rsidTr="573B198A">
        <w:trPr>
          <w:trHeight w:val="113"/>
        </w:trPr>
        <w:tc>
          <w:tcPr>
            <w:tcW w:w="1001" w:type="dxa"/>
            <w:shd w:val="clear" w:color="auto" w:fill="auto"/>
          </w:tcPr>
          <w:p w14:paraId="2DA64FD8" w14:textId="1DB09E57" w:rsidR="007B4E90" w:rsidRPr="003C6E2D" w:rsidRDefault="20916FB5" w:rsidP="00456EC7">
            <w:pPr>
              <w:jc w:val="center"/>
              <w:rPr>
                <w:rFonts w:ascii="Calibri" w:hAnsi="Calibri" w:cstheme="minorBidi"/>
                <w:sz w:val="24"/>
                <w:szCs w:val="24"/>
              </w:rPr>
            </w:pPr>
            <w:r w:rsidRPr="573B198A">
              <w:rPr>
                <w:rFonts w:ascii="Calibri" w:hAnsi="Calibri" w:cstheme="minorBidi"/>
                <w:sz w:val="24"/>
                <w:szCs w:val="24"/>
              </w:rPr>
              <w:t>5</w:t>
            </w:r>
          </w:p>
        </w:tc>
        <w:tc>
          <w:tcPr>
            <w:tcW w:w="6307" w:type="dxa"/>
            <w:shd w:val="clear" w:color="auto" w:fill="auto"/>
          </w:tcPr>
          <w:p w14:paraId="79B0B5E6" w14:textId="703BFED0" w:rsidR="24798C85" w:rsidRPr="00A049C2" w:rsidRDefault="05384D33" w:rsidP="573B198A">
            <w:pPr>
              <w:pStyle w:val="ListParagraph"/>
              <w:numPr>
                <w:ilvl w:val="0"/>
                <w:numId w:val="4"/>
              </w:numPr>
              <w:rPr>
                <w:rFonts w:asciiTheme="minorHAnsi" w:eastAsiaTheme="minorEastAsia" w:hAnsiTheme="minorHAnsi" w:cstheme="minorBidi"/>
                <w:color w:val="212529"/>
                <w:sz w:val="22"/>
                <w:szCs w:val="22"/>
              </w:rPr>
            </w:pPr>
            <w:r w:rsidRPr="00A049C2">
              <w:rPr>
                <w:rFonts w:asciiTheme="minorHAnsi" w:eastAsiaTheme="minorEastAsia" w:hAnsiTheme="minorHAnsi" w:cstheme="minorBidi"/>
                <w:color w:val="212529"/>
                <w:sz w:val="22"/>
                <w:szCs w:val="22"/>
              </w:rPr>
              <w:t xml:space="preserve">To determine the effect of varying the temperature, reactor volume, feed rate, and mixing speed on the </w:t>
            </w:r>
            <w:r w:rsidR="103315E8" w:rsidRPr="00A049C2">
              <w:rPr>
                <w:rFonts w:asciiTheme="minorHAnsi" w:eastAsiaTheme="minorEastAsia" w:hAnsiTheme="minorHAnsi" w:cstheme="minorBidi"/>
                <w:color w:val="212529"/>
                <w:sz w:val="22"/>
                <w:szCs w:val="22"/>
              </w:rPr>
              <w:t>conversion</w:t>
            </w:r>
            <w:r w:rsidRPr="00A049C2">
              <w:rPr>
                <w:rFonts w:asciiTheme="minorHAnsi" w:eastAsiaTheme="minorEastAsia" w:hAnsiTheme="minorHAnsi" w:cstheme="minorBidi"/>
                <w:color w:val="212529"/>
                <w:sz w:val="22"/>
                <w:szCs w:val="22"/>
              </w:rPr>
              <w:t xml:space="preserve"> and reaction rate</w:t>
            </w:r>
          </w:p>
          <w:p w14:paraId="0B97FE79" w14:textId="509D7F75" w:rsidR="64208AB9" w:rsidRPr="00A049C2" w:rsidRDefault="64208AB9" w:rsidP="573B198A">
            <w:pPr>
              <w:rPr>
                <w:rFonts w:asciiTheme="minorHAnsi" w:eastAsiaTheme="minorEastAsia" w:hAnsiTheme="minorHAnsi" w:cstheme="minorBidi"/>
                <w:sz w:val="22"/>
                <w:szCs w:val="22"/>
              </w:rPr>
            </w:pPr>
          </w:p>
        </w:tc>
        <w:tc>
          <w:tcPr>
            <w:tcW w:w="1803" w:type="dxa"/>
            <w:shd w:val="clear" w:color="auto" w:fill="auto"/>
          </w:tcPr>
          <w:p w14:paraId="3E1F7104" w14:textId="776D442F" w:rsidR="007B4E90" w:rsidRPr="00A049C2" w:rsidRDefault="4966FA28"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tc>
      </w:tr>
      <w:tr w:rsidR="007B4E90" w:rsidRPr="003C6E2D" w14:paraId="06F4813B" w14:textId="77777777" w:rsidTr="573B198A">
        <w:trPr>
          <w:trHeight w:val="113"/>
        </w:trPr>
        <w:tc>
          <w:tcPr>
            <w:tcW w:w="1001" w:type="dxa"/>
            <w:shd w:val="clear" w:color="auto" w:fill="auto"/>
          </w:tcPr>
          <w:p w14:paraId="37BCAADA" w14:textId="3725533D" w:rsidR="007B4E90" w:rsidRPr="003C6E2D" w:rsidRDefault="1A6E2FFA" w:rsidP="00456EC7">
            <w:pPr>
              <w:jc w:val="center"/>
              <w:rPr>
                <w:rFonts w:ascii="Calibri" w:hAnsi="Calibri" w:cstheme="minorBidi"/>
                <w:sz w:val="24"/>
                <w:szCs w:val="24"/>
              </w:rPr>
            </w:pPr>
            <w:r w:rsidRPr="573B198A">
              <w:rPr>
                <w:rFonts w:ascii="Calibri" w:hAnsi="Calibri" w:cstheme="minorBidi"/>
                <w:sz w:val="24"/>
                <w:szCs w:val="24"/>
              </w:rPr>
              <w:t>6</w:t>
            </w:r>
          </w:p>
        </w:tc>
        <w:tc>
          <w:tcPr>
            <w:tcW w:w="6307" w:type="dxa"/>
            <w:shd w:val="clear" w:color="auto" w:fill="auto"/>
          </w:tcPr>
          <w:p w14:paraId="0F38CF1B" w14:textId="01B8B64D" w:rsidR="6C3B3DB7" w:rsidRPr="00A049C2" w:rsidRDefault="592BA725" w:rsidP="573B198A">
            <w:pPr>
              <w:pStyle w:val="ListParagraph"/>
              <w:numPr>
                <w:ilvl w:val="0"/>
                <w:numId w:val="4"/>
              </w:numPr>
              <w:rPr>
                <w:rFonts w:asciiTheme="minorHAnsi" w:eastAsiaTheme="minorEastAsia" w:hAnsiTheme="minorHAnsi" w:cstheme="minorBidi"/>
                <w:color w:val="212529"/>
                <w:sz w:val="22"/>
                <w:szCs w:val="22"/>
              </w:rPr>
            </w:pPr>
            <w:r w:rsidRPr="00A049C2">
              <w:rPr>
                <w:rFonts w:asciiTheme="minorHAnsi" w:eastAsiaTheme="minorEastAsia" w:hAnsiTheme="minorHAnsi" w:cstheme="minorBidi"/>
                <w:color w:val="212529"/>
                <w:sz w:val="22"/>
                <w:szCs w:val="22"/>
              </w:rPr>
              <w:t>To determine the reaction rate constant using a tubular reactor</w:t>
            </w:r>
          </w:p>
          <w:p w14:paraId="0D6E8E10" w14:textId="01EC3F53" w:rsidR="64208AB9" w:rsidRPr="00A049C2" w:rsidRDefault="64208AB9" w:rsidP="573B198A">
            <w:pPr>
              <w:rPr>
                <w:rFonts w:asciiTheme="minorHAnsi" w:eastAsiaTheme="minorEastAsia" w:hAnsiTheme="minorHAnsi" w:cstheme="minorBidi"/>
                <w:sz w:val="22"/>
                <w:szCs w:val="22"/>
              </w:rPr>
            </w:pPr>
          </w:p>
        </w:tc>
        <w:tc>
          <w:tcPr>
            <w:tcW w:w="1803" w:type="dxa"/>
            <w:shd w:val="clear" w:color="auto" w:fill="auto"/>
          </w:tcPr>
          <w:p w14:paraId="6435467F" w14:textId="776D442F" w:rsidR="080BDF5A" w:rsidRPr="00A049C2" w:rsidRDefault="080BDF5A"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7099562E" w14:textId="1ABCF6FE" w:rsidR="573B198A" w:rsidRPr="00A049C2" w:rsidRDefault="573B198A" w:rsidP="573B198A">
            <w:pPr>
              <w:rPr>
                <w:rFonts w:asciiTheme="minorHAnsi" w:eastAsiaTheme="minorEastAsia" w:hAnsiTheme="minorHAnsi" w:cstheme="minorBidi"/>
                <w:color w:val="000000" w:themeColor="text1"/>
                <w:sz w:val="22"/>
                <w:szCs w:val="22"/>
              </w:rPr>
            </w:pPr>
          </w:p>
        </w:tc>
      </w:tr>
      <w:tr w:rsidR="007B4E90" w:rsidRPr="003C6E2D" w14:paraId="01EDB723" w14:textId="77777777" w:rsidTr="573B198A">
        <w:trPr>
          <w:trHeight w:val="300"/>
        </w:trPr>
        <w:tc>
          <w:tcPr>
            <w:tcW w:w="1001" w:type="dxa"/>
            <w:shd w:val="clear" w:color="auto" w:fill="auto"/>
          </w:tcPr>
          <w:p w14:paraId="6D0E5AA5" w14:textId="4FC89360" w:rsidR="007B4E90" w:rsidRPr="003C6E2D" w:rsidRDefault="292F65C9" w:rsidP="00456EC7">
            <w:pPr>
              <w:jc w:val="center"/>
              <w:rPr>
                <w:rFonts w:ascii="Calibri" w:hAnsi="Calibri" w:cstheme="minorBidi"/>
                <w:sz w:val="24"/>
                <w:szCs w:val="24"/>
              </w:rPr>
            </w:pPr>
            <w:r w:rsidRPr="573B198A">
              <w:rPr>
                <w:rFonts w:ascii="Calibri" w:hAnsi="Calibri" w:cstheme="minorBidi"/>
                <w:sz w:val="24"/>
                <w:szCs w:val="24"/>
              </w:rPr>
              <w:t>7</w:t>
            </w:r>
          </w:p>
        </w:tc>
        <w:tc>
          <w:tcPr>
            <w:tcW w:w="6307" w:type="dxa"/>
            <w:shd w:val="clear" w:color="auto" w:fill="auto"/>
          </w:tcPr>
          <w:p w14:paraId="149FBA5D" w14:textId="1B456E57" w:rsidR="6C3B3DB7" w:rsidRPr="00A049C2" w:rsidRDefault="592BA725" w:rsidP="573B198A">
            <w:pPr>
              <w:pStyle w:val="ListParagraph"/>
              <w:numPr>
                <w:ilvl w:val="0"/>
                <w:numId w:val="4"/>
              </w:numPr>
              <w:rPr>
                <w:rFonts w:asciiTheme="minorHAnsi" w:eastAsiaTheme="minorEastAsia" w:hAnsiTheme="minorHAnsi" w:cstheme="minorBidi"/>
                <w:color w:val="212529"/>
                <w:sz w:val="22"/>
                <w:szCs w:val="22"/>
              </w:rPr>
            </w:pPr>
            <w:r w:rsidRPr="00A049C2">
              <w:rPr>
                <w:rFonts w:asciiTheme="minorHAnsi" w:eastAsiaTheme="minorEastAsia" w:hAnsiTheme="minorHAnsi" w:cstheme="minorBidi"/>
                <w:color w:val="212529"/>
                <w:sz w:val="22"/>
                <w:szCs w:val="22"/>
              </w:rPr>
              <w:t>To determine the effect of varying the temperature, reactant concentration and feed rate on reaction rate</w:t>
            </w:r>
          </w:p>
          <w:p w14:paraId="757E8CED" w14:textId="035E82F3" w:rsidR="64208AB9" w:rsidRPr="00A049C2" w:rsidRDefault="64208AB9" w:rsidP="573B198A">
            <w:pPr>
              <w:rPr>
                <w:rFonts w:asciiTheme="minorHAnsi" w:eastAsiaTheme="minorEastAsia" w:hAnsiTheme="minorHAnsi" w:cstheme="minorBidi"/>
                <w:sz w:val="22"/>
                <w:szCs w:val="22"/>
              </w:rPr>
            </w:pPr>
          </w:p>
        </w:tc>
        <w:tc>
          <w:tcPr>
            <w:tcW w:w="1803" w:type="dxa"/>
            <w:shd w:val="clear" w:color="auto" w:fill="auto"/>
          </w:tcPr>
          <w:p w14:paraId="627585C2" w14:textId="776D442F" w:rsidR="007B4E90" w:rsidRPr="00A049C2" w:rsidRDefault="1ABB7064"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6E02F13E" w14:textId="500AB6A7" w:rsidR="007B4E90" w:rsidRPr="00A049C2" w:rsidRDefault="007B4E90" w:rsidP="573B198A">
            <w:pPr>
              <w:rPr>
                <w:rFonts w:asciiTheme="minorHAnsi" w:eastAsiaTheme="minorEastAsia" w:hAnsiTheme="minorHAnsi" w:cstheme="minorBidi"/>
                <w:b/>
                <w:bCs/>
                <w:sz w:val="22"/>
                <w:szCs w:val="22"/>
              </w:rPr>
            </w:pPr>
          </w:p>
        </w:tc>
      </w:tr>
      <w:tr w:rsidR="007B4E90" w:rsidRPr="003C6E2D" w14:paraId="69B1C655" w14:textId="77777777" w:rsidTr="573B198A">
        <w:trPr>
          <w:trHeight w:val="300"/>
        </w:trPr>
        <w:tc>
          <w:tcPr>
            <w:tcW w:w="1001" w:type="dxa"/>
            <w:shd w:val="clear" w:color="auto" w:fill="auto"/>
          </w:tcPr>
          <w:p w14:paraId="17976480" w14:textId="71649E9D" w:rsidR="007B4E90" w:rsidRPr="003C6E2D" w:rsidRDefault="631450AC" w:rsidP="00456EC7">
            <w:pPr>
              <w:jc w:val="center"/>
              <w:rPr>
                <w:rFonts w:ascii="Calibri" w:hAnsi="Calibri" w:cstheme="minorBidi"/>
                <w:sz w:val="24"/>
                <w:szCs w:val="24"/>
              </w:rPr>
            </w:pPr>
            <w:r w:rsidRPr="573B198A">
              <w:rPr>
                <w:rFonts w:ascii="Calibri" w:hAnsi="Calibri" w:cstheme="minorBidi"/>
                <w:sz w:val="24"/>
                <w:szCs w:val="24"/>
              </w:rPr>
              <w:t>8</w:t>
            </w:r>
          </w:p>
        </w:tc>
        <w:tc>
          <w:tcPr>
            <w:tcW w:w="6307" w:type="dxa"/>
            <w:shd w:val="clear" w:color="auto" w:fill="auto"/>
            <w:vAlign w:val="center"/>
          </w:tcPr>
          <w:p w14:paraId="73B85B5A" w14:textId="06E84C1D" w:rsidR="64208AB9" w:rsidRPr="00A049C2" w:rsidRDefault="67D44AF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Midterm</w:t>
            </w:r>
          </w:p>
          <w:p w14:paraId="6DD5F699" w14:textId="06EE1C8F" w:rsidR="64208AB9" w:rsidRPr="00A049C2" w:rsidRDefault="64208AB9" w:rsidP="00456EC7">
            <w:pPr>
              <w:pStyle w:val="ListParagraph"/>
              <w:rPr>
                <w:rFonts w:asciiTheme="minorHAnsi" w:eastAsiaTheme="minorEastAsia" w:hAnsiTheme="minorHAnsi" w:cstheme="minorBidi"/>
                <w:sz w:val="22"/>
                <w:szCs w:val="22"/>
              </w:rPr>
            </w:pPr>
          </w:p>
        </w:tc>
        <w:tc>
          <w:tcPr>
            <w:tcW w:w="1803" w:type="dxa"/>
            <w:shd w:val="clear" w:color="auto" w:fill="auto"/>
          </w:tcPr>
          <w:p w14:paraId="66BB0F78" w14:textId="776D442F" w:rsidR="007B4E90" w:rsidRPr="00A049C2" w:rsidRDefault="6777E3E0"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1BFD9109" w14:textId="3C0B2BDC" w:rsidR="007B4E90" w:rsidRPr="00A049C2" w:rsidRDefault="007B4E90" w:rsidP="573B198A">
            <w:pPr>
              <w:rPr>
                <w:rFonts w:asciiTheme="minorHAnsi" w:eastAsiaTheme="minorEastAsia" w:hAnsiTheme="minorHAnsi" w:cstheme="minorBidi"/>
                <w:b/>
                <w:bCs/>
                <w:sz w:val="22"/>
                <w:szCs w:val="22"/>
              </w:rPr>
            </w:pPr>
          </w:p>
        </w:tc>
      </w:tr>
      <w:tr w:rsidR="007B4E90" w:rsidRPr="003C6E2D" w14:paraId="4516229F" w14:textId="77777777" w:rsidTr="573B198A">
        <w:trPr>
          <w:trHeight w:val="300"/>
        </w:trPr>
        <w:tc>
          <w:tcPr>
            <w:tcW w:w="1001" w:type="dxa"/>
            <w:shd w:val="clear" w:color="auto" w:fill="auto"/>
          </w:tcPr>
          <w:p w14:paraId="64129054" w14:textId="704E262C" w:rsidR="007B4E90" w:rsidRPr="003C6E2D" w:rsidRDefault="763C2A13" w:rsidP="00456EC7">
            <w:pPr>
              <w:jc w:val="center"/>
              <w:rPr>
                <w:rFonts w:ascii="Calibri" w:hAnsi="Calibri" w:cstheme="minorBidi"/>
                <w:sz w:val="24"/>
                <w:szCs w:val="24"/>
              </w:rPr>
            </w:pPr>
            <w:r w:rsidRPr="573B198A">
              <w:rPr>
                <w:rFonts w:ascii="Calibri" w:hAnsi="Calibri" w:cstheme="minorBidi"/>
                <w:sz w:val="24"/>
                <w:szCs w:val="24"/>
              </w:rPr>
              <w:t>9</w:t>
            </w:r>
          </w:p>
        </w:tc>
        <w:tc>
          <w:tcPr>
            <w:tcW w:w="6307" w:type="dxa"/>
            <w:shd w:val="clear" w:color="auto" w:fill="auto"/>
          </w:tcPr>
          <w:p w14:paraId="39BF099B" w14:textId="07E7C9A9" w:rsidR="573B198A" w:rsidRPr="00A049C2" w:rsidRDefault="573B198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Fabrication Process of Spiral wound Flat Sheet NF, UF and MF polymeric membranes</w:t>
            </w:r>
          </w:p>
        </w:tc>
        <w:tc>
          <w:tcPr>
            <w:tcW w:w="1803" w:type="dxa"/>
            <w:shd w:val="clear" w:color="auto" w:fill="auto"/>
          </w:tcPr>
          <w:p w14:paraId="68067B3E" w14:textId="776D442F" w:rsidR="46B0C48B" w:rsidRPr="00A049C2" w:rsidRDefault="46B0C48B"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5C36B905" w14:textId="4446372D" w:rsidR="573B198A" w:rsidRPr="00A049C2" w:rsidRDefault="573B198A" w:rsidP="573B198A">
            <w:pPr>
              <w:rPr>
                <w:rFonts w:asciiTheme="minorHAnsi" w:eastAsiaTheme="minorEastAsia" w:hAnsiTheme="minorHAnsi" w:cstheme="minorBidi"/>
                <w:color w:val="000000" w:themeColor="text1"/>
                <w:sz w:val="22"/>
                <w:szCs w:val="22"/>
              </w:rPr>
            </w:pPr>
          </w:p>
        </w:tc>
      </w:tr>
      <w:tr w:rsidR="007B4E90" w:rsidRPr="003C6E2D" w14:paraId="10399B87" w14:textId="77777777" w:rsidTr="573B198A">
        <w:trPr>
          <w:trHeight w:val="278"/>
        </w:trPr>
        <w:tc>
          <w:tcPr>
            <w:tcW w:w="1001" w:type="dxa"/>
            <w:shd w:val="clear" w:color="auto" w:fill="auto"/>
          </w:tcPr>
          <w:p w14:paraId="7D3B172F" w14:textId="3680CD07" w:rsidR="007B4E90" w:rsidRPr="003C6E2D" w:rsidRDefault="46BCB321" w:rsidP="00456EC7">
            <w:pPr>
              <w:jc w:val="center"/>
              <w:rPr>
                <w:rFonts w:ascii="Calibri" w:hAnsi="Calibri" w:cstheme="minorBidi"/>
                <w:sz w:val="24"/>
                <w:szCs w:val="24"/>
              </w:rPr>
            </w:pPr>
            <w:r w:rsidRPr="573B198A">
              <w:rPr>
                <w:rFonts w:ascii="Calibri" w:hAnsi="Calibri" w:cstheme="minorBidi"/>
                <w:sz w:val="24"/>
                <w:szCs w:val="24"/>
              </w:rPr>
              <w:t>10</w:t>
            </w:r>
          </w:p>
        </w:tc>
        <w:tc>
          <w:tcPr>
            <w:tcW w:w="6307" w:type="dxa"/>
            <w:shd w:val="clear" w:color="auto" w:fill="auto"/>
            <w:vAlign w:val="center"/>
          </w:tcPr>
          <w:p w14:paraId="36AF7916" w14:textId="2CE4F7D4" w:rsidR="573B198A" w:rsidRPr="00A049C2" w:rsidRDefault="573B198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Fabrication Process of Hollow fiber NF, UF and MF polymeric membranes</w:t>
            </w:r>
          </w:p>
        </w:tc>
        <w:tc>
          <w:tcPr>
            <w:tcW w:w="1803" w:type="dxa"/>
            <w:shd w:val="clear" w:color="auto" w:fill="auto"/>
          </w:tcPr>
          <w:p w14:paraId="27B04B80" w14:textId="776D442F" w:rsidR="573B198A" w:rsidRPr="00A049C2" w:rsidRDefault="573B198A"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6B3B8DAE" w14:textId="55234571" w:rsidR="573B198A" w:rsidRPr="00A049C2" w:rsidRDefault="573B198A" w:rsidP="573B198A">
            <w:pPr>
              <w:rPr>
                <w:rFonts w:asciiTheme="minorHAnsi" w:eastAsiaTheme="minorEastAsia" w:hAnsiTheme="minorHAnsi" w:cstheme="minorBidi"/>
                <w:b/>
                <w:bCs/>
                <w:sz w:val="22"/>
                <w:szCs w:val="22"/>
              </w:rPr>
            </w:pPr>
          </w:p>
        </w:tc>
      </w:tr>
      <w:tr w:rsidR="007B4E90" w:rsidRPr="003C6E2D" w14:paraId="5BA958DB" w14:textId="77777777" w:rsidTr="573B198A">
        <w:trPr>
          <w:trHeight w:val="300"/>
        </w:trPr>
        <w:tc>
          <w:tcPr>
            <w:tcW w:w="1001" w:type="dxa"/>
            <w:shd w:val="clear" w:color="auto" w:fill="auto"/>
          </w:tcPr>
          <w:p w14:paraId="0D1049F6" w14:textId="499FB588" w:rsidR="007B4E90" w:rsidRPr="003C6E2D" w:rsidRDefault="74EE6675" w:rsidP="00456EC7">
            <w:pPr>
              <w:jc w:val="center"/>
              <w:rPr>
                <w:rFonts w:ascii="Calibri" w:hAnsi="Calibri" w:cstheme="minorBidi"/>
                <w:sz w:val="24"/>
                <w:szCs w:val="24"/>
              </w:rPr>
            </w:pPr>
            <w:r w:rsidRPr="573B198A">
              <w:rPr>
                <w:rFonts w:ascii="Calibri" w:hAnsi="Calibri" w:cstheme="minorBidi"/>
                <w:sz w:val="24"/>
                <w:szCs w:val="24"/>
              </w:rPr>
              <w:t>11</w:t>
            </w:r>
          </w:p>
        </w:tc>
        <w:tc>
          <w:tcPr>
            <w:tcW w:w="6307" w:type="dxa"/>
            <w:shd w:val="clear" w:color="auto" w:fill="auto"/>
          </w:tcPr>
          <w:p w14:paraId="2301F6F9" w14:textId="3DC9259E" w:rsidR="573B198A" w:rsidRPr="00A049C2" w:rsidRDefault="573B198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Fabrication Process of UF and MF ceramic membranes</w:t>
            </w:r>
          </w:p>
          <w:p w14:paraId="512DF56D" w14:textId="433F0438" w:rsidR="573B198A" w:rsidRPr="00A049C2" w:rsidRDefault="573B198A" w:rsidP="573B198A">
            <w:pPr>
              <w:pStyle w:val="ListParagraph"/>
              <w:numPr>
                <w:ilvl w:val="0"/>
                <w:numId w:val="4"/>
              </w:numPr>
              <w:rPr>
                <w:rFonts w:asciiTheme="minorHAnsi" w:eastAsiaTheme="minorEastAsia" w:hAnsiTheme="minorHAnsi" w:cstheme="minorBidi"/>
                <w:sz w:val="22"/>
                <w:szCs w:val="22"/>
              </w:rPr>
            </w:pPr>
          </w:p>
        </w:tc>
        <w:tc>
          <w:tcPr>
            <w:tcW w:w="1803" w:type="dxa"/>
            <w:shd w:val="clear" w:color="auto" w:fill="auto"/>
          </w:tcPr>
          <w:p w14:paraId="441EBFDA" w14:textId="776D442F" w:rsidR="573B198A" w:rsidRPr="00A049C2" w:rsidRDefault="573B198A"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109A9F96" w14:textId="4207FD79" w:rsidR="573B198A" w:rsidRPr="00A049C2" w:rsidRDefault="573B198A" w:rsidP="573B198A">
            <w:pPr>
              <w:rPr>
                <w:rFonts w:asciiTheme="minorHAnsi" w:eastAsiaTheme="minorEastAsia" w:hAnsiTheme="minorHAnsi" w:cstheme="minorBidi"/>
                <w:b/>
                <w:bCs/>
                <w:sz w:val="22"/>
                <w:szCs w:val="22"/>
              </w:rPr>
            </w:pPr>
          </w:p>
        </w:tc>
      </w:tr>
      <w:tr w:rsidR="007B4E90" w:rsidRPr="003C6E2D" w14:paraId="2AEB658E" w14:textId="77777777" w:rsidTr="573B198A">
        <w:trPr>
          <w:trHeight w:val="300"/>
        </w:trPr>
        <w:tc>
          <w:tcPr>
            <w:tcW w:w="1001" w:type="dxa"/>
            <w:shd w:val="clear" w:color="auto" w:fill="auto"/>
          </w:tcPr>
          <w:p w14:paraId="0AC2B289" w14:textId="1DDB3D91" w:rsidR="007B4E90" w:rsidRPr="003C6E2D" w:rsidRDefault="0EB42BF0" w:rsidP="00456EC7">
            <w:pPr>
              <w:jc w:val="center"/>
              <w:rPr>
                <w:rFonts w:ascii="Calibri" w:hAnsi="Calibri" w:cstheme="minorBidi"/>
                <w:sz w:val="24"/>
                <w:szCs w:val="24"/>
              </w:rPr>
            </w:pPr>
            <w:r w:rsidRPr="573B198A">
              <w:rPr>
                <w:rFonts w:ascii="Calibri" w:hAnsi="Calibri" w:cstheme="minorBidi"/>
                <w:sz w:val="24"/>
                <w:szCs w:val="24"/>
              </w:rPr>
              <w:t>12</w:t>
            </w:r>
          </w:p>
        </w:tc>
        <w:tc>
          <w:tcPr>
            <w:tcW w:w="6307" w:type="dxa"/>
            <w:shd w:val="clear" w:color="auto" w:fill="auto"/>
          </w:tcPr>
          <w:p w14:paraId="025D3ADC" w14:textId="128002B1" w:rsidR="573B198A" w:rsidRPr="00A049C2" w:rsidRDefault="573B198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Fabrication Process of Reverse osmosis (RO) membranes</w:t>
            </w:r>
          </w:p>
          <w:p w14:paraId="3D5300EA" w14:textId="44CE1C02" w:rsidR="573B198A" w:rsidRPr="00A049C2" w:rsidRDefault="573B198A" w:rsidP="573B198A">
            <w:pPr>
              <w:pStyle w:val="ListParagraph"/>
              <w:numPr>
                <w:ilvl w:val="0"/>
                <w:numId w:val="4"/>
              </w:numPr>
              <w:rPr>
                <w:rFonts w:asciiTheme="minorHAnsi" w:eastAsiaTheme="minorEastAsia" w:hAnsiTheme="minorHAnsi" w:cstheme="minorBidi"/>
                <w:sz w:val="22"/>
                <w:szCs w:val="22"/>
              </w:rPr>
            </w:pPr>
          </w:p>
        </w:tc>
        <w:tc>
          <w:tcPr>
            <w:tcW w:w="1803" w:type="dxa"/>
            <w:shd w:val="clear" w:color="auto" w:fill="auto"/>
          </w:tcPr>
          <w:p w14:paraId="51076372" w14:textId="776D442F" w:rsidR="573B198A" w:rsidRPr="00A049C2" w:rsidRDefault="573B198A"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0C4EBFD8" w14:textId="0F4EC32B" w:rsidR="573B198A" w:rsidRPr="00A049C2" w:rsidRDefault="573B198A" w:rsidP="573B198A">
            <w:pPr>
              <w:rPr>
                <w:rFonts w:asciiTheme="minorHAnsi" w:eastAsiaTheme="minorEastAsia" w:hAnsiTheme="minorHAnsi" w:cstheme="minorBidi"/>
                <w:b/>
                <w:bCs/>
                <w:sz w:val="22"/>
                <w:szCs w:val="22"/>
              </w:rPr>
            </w:pPr>
          </w:p>
        </w:tc>
      </w:tr>
      <w:tr w:rsidR="007B4E90" w:rsidRPr="003C6E2D" w14:paraId="0FB2813E" w14:textId="77777777" w:rsidTr="573B198A">
        <w:trPr>
          <w:trHeight w:val="113"/>
        </w:trPr>
        <w:tc>
          <w:tcPr>
            <w:tcW w:w="1001" w:type="dxa"/>
            <w:shd w:val="clear" w:color="auto" w:fill="auto"/>
          </w:tcPr>
          <w:p w14:paraId="23A3AF83" w14:textId="54607618" w:rsidR="007B4E90" w:rsidRPr="003C6E2D" w:rsidRDefault="21ACD4CA" w:rsidP="00456EC7">
            <w:pPr>
              <w:jc w:val="center"/>
              <w:rPr>
                <w:rFonts w:ascii="Calibri" w:hAnsi="Calibri" w:cstheme="minorBidi"/>
                <w:sz w:val="24"/>
                <w:szCs w:val="24"/>
              </w:rPr>
            </w:pPr>
            <w:r w:rsidRPr="573B198A">
              <w:rPr>
                <w:rFonts w:ascii="Calibri" w:hAnsi="Calibri" w:cstheme="minorBidi"/>
                <w:sz w:val="24"/>
                <w:szCs w:val="24"/>
              </w:rPr>
              <w:t>13</w:t>
            </w:r>
          </w:p>
        </w:tc>
        <w:tc>
          <w:tcPr>
            <w:tcW w:w="6307" w:type="dxa"/>
            <w:vMerge w:val="restart"/>
            <w:shd w:val="clear" w:color="auto" w:fill="auto"/>
          </w:tcPr>
          <w:p w14:paraId="751047CA" w14:textId="1474CB5F" w:rsidR="573B198A" w:rsidRPr="00A049C2" w:rsidRDefault="573B198A"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Membrane performance testing (Flux, Rejection, Fouling) and Membrane Testing (Mechanical, Thermal, Rheology, Surface Morphology)</w:t>
            </w:r>
          </w:p>
          <w:p w14:paraId="75624819" w14:textId="0E1338BF" w:rsidR="573B198A" w:rsidRPr="00A049C2" w:rsidRDefault="573B198A" w:rsidP="573B198A">
            <w:pPr>
              <w:pStyle w:val="ListParagraph"/>
              <w:numPr>
                <w:ilvl w:val="0"/>
                <w:numId w:val="4"/>
              </w:numPr>
              <w:rPr>
                <w:rFonts w:asciiTheme="minorHAnsi" w:eastAsiaTheme="minorEastAsia" w:hAnsiTheme="minorHAnsi" w:cstheme="minorBidi"/>
                <w:sz w:val="22"/>
                <w:szCs w:val="22"/>
              </w:rPr>
            </w:pPr>
          </w:p>
        </w:tc>
        <w:tc>
          <w:tcPr>
            <w:tcW w:w="1803" w:type="dxa"/>
            <w:vMerge w:val="restart"/>
            <w:shd w:val="clear" w:color="auto" w:fill="auto"/>
          </w:tcPr>
          <w:p w14:paraId="069B5A3D" w14:textId="776D442F" w:rsidR="573B198A" w:rsidRPr="00A049C2" w:rsidRDefault="573B198A" w:rsidP="573B198A">
            <w:p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SLO 1, 2,3</w:t>
            </w:r>
          </w:p>
          <w:p w14:paraId="5A7079CB" w14:textId="3815BCD7" w:rsidR="573B198A" w:rsidRPr="00A049C2" w:rsidRDefault="573B198A" w:rsidP="573B198A">
            <w:pPr>
              <w:rPr>
                <w:rFonts w:asciiTheme="minorHAnsi" w:eastAsiaTheme="minorEastAsia" w:hAnsiTheme="minorHAnsi" w:cstheme="minorBidi"/>
                <w:b/>
                <w:bCs/>
                <w:sz w:val="22"/>
                <w:szCs w:val="22"/>
              </w:rPr>
            </w:pPr>
          </w:p>
        </w:tc>
      </w:tr>
      <w:tr w:rsidR="007B4E90" w:rsidRPr="003C6E2D" w14:paraId="5D474D2E" w14:textId="77777777" w:rsidTr="573B198A">
        <w:trPr>
          <w:trHeight w:val="70"/>
        </w:trPr>
        <w:tc>
          <w:tcPr>
            <w:tcW w:w="1001" w:type="dxa"/>
            <w:shd w:val="clear" w:color="auto" w:fill="auto"/>
          </w:tcPr>
          <w:p w14:paraId="4E14EABC" w14:textId="44DB6869" w:rsidR="007B4E90" w:rsidRPr="003C6E2D" w:rsidRDefault="3F702170" w:rsidP="00456EC7">
            <w:pPr>
              <w:jc w:val="center"/>
              <w:rPr>
                <w:rFonts w:ascii="Calibri" w:hAnsi="Calibri" w:cstheme="minorBidi"/>
                <w:sz w:val="24"/>
                <w:szCs w:val="24"/>
              </w:rPr>
            </w:pPr>
            <w:r w:rsidRPr="573B198A">
              <w:rPr>
                <w:rFonts w:ascii="Calibri" w:hAnsi="Calibri" w:cstheme="minorBidi"/>
                <w:sz w:val="24"/>
                <w:szCs w:val="24"/>
              </w:rPr>
              <w:t>14</w:t>
            </w:r>
          </w:p>
        </w:tc>
        <w:tc>
          <w:tcPr>
            <w:tcW w:w="6307" w:type="dxa"/>
            <w:vMerge/>
            <w:shd w:val="clear" w:color="auto" w:fill="auto"/>
          </w:tcPr>
          <w:p w14:paraId="40A8C5CB" w14:textId="057AAA80" w:rsidR="64208AB9" w:rsidRDefault="64208AB9" w:rsidP="5D5AEBFB">
            <w:pPr>
              <w:pStyle w:val="ListParagraph"/>
              <w:numPr>
                <w:ilvl w:val="0"/>
                <w:numId w:val="4"/>
              </w:numPr>
              <w:rPr>
                <w:rFonts w:ascii="Calibri" w:hAnsi="Calibri" w:cstheme="minorBidi"/>
                <w:sz w:val="22"/>
                <w:szCs w:val="22"/>
              </w:rPr>
            </w:pPr>
          </w:p>
        </w:tc>
        <w:tc>
          <w:tcPr>
            <w:tcW w:w="1803" w:type="dxa"/>
            <w:vMerge/>
          </w:tcPr>
          <w:p w14:paraId="64A65CE9" w14:textId="77777777" w:rsidR="007B4E90" w:rsidRPr="003C6E2D" w:rsidRDefault="007B4E90" w:rsidP="00A87491">
            <w:pPr>
              <w:rPr>
                <w:rFonts w:ascii="Calibri" w:hAnsi="Calibri" w:cstheme="minorHAnsi"/>
                <w:b/>
                <w:sz w:val="26"/>
              </w:rPr>
            </w:pPr>
          </w:p>
        </w:tc>
      </w:tr>
      <w:tr w:rsidR="007B4E90" w:rsidRPr="003C6E2D" w14:paraId="4416FE42" w14:textId="77777777" w:rsidTr="573B198A">
        <w:trPr>
          <w:trHeight w:val="278"/>
        </w:trPr>
        <w:tc>
          <w:tcPr>
            <w:tcW w:w="1001" w:type="dxa"/>
            <w:shd w:val="clear" w:color="auto" w:fill="auto"/>
          </w:tcPr>
          <w:p w14:paraId="1368C531" w14:textId="2FC70731" w:rsidR="007B4E90" w:rsidRPr="003C6E2D" w:rsidRDefault="3F702170" w:rsidP="00456EC7">
            <w:pPr>
              <w:jc w:val="center"/>
              <w:rPr>
                <w:rFonts w:ascii="Calibri" w:hAnsi="Calibri" w:cstheme="minorBidi"/>
                <w:sz w:val="24"/>
                <w:szCs w:val="24"/>
              </w:rPr>
            </w:pPr>
            <w:r w:rsidRPr="573B198A">
              <w:rPr>
                <w:rFonts w:ascii="Calibri" w:hAnsi="Calibri" w:cstheme="minorBidi"/>
                <w:sz w:val="24"/>
                <w:szCs w:val="24"/>
              </w:rPr>
              <w:t>15</w:t>
            </w:r>
          </w:p>
        </w:tc>
        <w:tc>
          <w:tcPr>
            <w:tcW w:w="6307" w:type="dxa"/>
            <w:shd w:val="clear" w:color="auto" w:fill="auto"/>
          </w:tcPr>
          <w:p w14:paraId="252EC0FF" w14:textId="51816CCB" w:rsidR="64208AB9" w:rsidRPr="00A049C2" w:rsidRDefault="59D64E9D" w:rsidP="573B198A">
            <w:pPr>
              <w:pStyle w:val="ListParagraph"/>
              <w:numPr>
                <w:ilvl w:val="0"/>
                <w:numId w:val="4"/>
              </w:numPr>
              <w:rPr>
                <w:rFonts w:asciiTheme="minorHAnsi" w:eastAsiaTheme="minorEastAsia" w:hAnsiTheme="minorHAnsi" w:cstheme="minorBidi"/>
                <w:sz w:val="22"/>
                <w:szCs w:val="22"/>
              </w:rPr>
            </w:pPr>
            <w:r w:rsidRPr="00A049C2">
              <w:rPr>
                <w:rFonts w:asciiTheme="minorHAnsi" w:eastAsiaTheme="minorEastAsia" w:hAnsiTheme="minorHAnsi" w:cstheme="minorBidi"/>
                <w:color w:val="000000" w:themeColor="text1"/>
                <w:sz w:val="22"/>
                <w:szCs w:val="22"/>
              </w:rPr>
              <w:t>Presentation</w:t>
            </w:r>
          </w:p>
        </w:tc>
        <w:tc>
          <w:tcPr>
            <w:tcW w:w="1803" w:type="dxa"/>
            <w:shd w:val="clear" w:color="auto" w:fill="auto"/>
          </w:tcPr>
          <w:p w14:paraId="679F3B96" w14:textId="2503D755" w:rsidR="007B4E90" w:rsidRPr="00A049C2" w:rsidRDefault="4868A88B" w:rsidP="573B198A">
            <w:pPr>
              <w:rPr>
                <w:rFonts w:asciiTheme="minorHAnsi" w:eastAsiaTheme="minorEastAsia" w:hAnsiTheme="minorHAnsi" w:cstheme="minorBidi"/>
                <w:color w:val="000000" w:themeColor="text1"/>
                <w:sz w:val="22"/>
                <w:szCs w:val="22"/>
              </w:rPr>
            </w:pPr>
            <w:r w:rsidRPr="00A049C2">
              <w:rPr>
                <w:rFonts w:asciiTheme="minorHAnsi" w:eastAsiaTheme="minorEastAsia" w:hAnsiTheme="minorHAnsi" w:cstheme="minorBidi"/>
                <w:color w:val="000000" w:themeColor="text1"/>
                <w:sz w:val="22"/>
                <w:szCs w:val="22"/>
              </w:rPr>
              <w:t>SLO 3</w:t>
            </w:r>
          </w:p>
          <w:p w14:paraId="7BD20BAE" w14:textId="3A1581DC" w:rsidR="007B4E90" w:rsidRPr="00A049C2" w:rsidRDefault="007B4E90" w:rsidP="573B198A">
            <w:pPr>
              <w:rPr>
                <w:rFonts w:asciiTheme="minorHAnsi" w:eastAsiaTheme="minorEastAsia" w:hAnsiTheme="minorHAnsi" w:cstheme="minorBidi"/>
                <w:b/>
                <w:bCs/>
                <w:sz w:val="22"/>
                <w:szCs w:val="22"/>
              </w:rPr>
            </w:pPr>
          </w:p>
        </w:tc>
      </w:tr>
      <w:tr w:rsidR="007B4E90" w:rsidRPr="003C6E2D" w14:paraId="01694F63" w14:textId="77777777" w:rsidTr="573B198A">
        <w:trPr>
          <w:trHeight w:val="300"/>
        </w:trPr>
        <w:tc>
          <w:tcPr>
            <w:tcW w:w="1001" w:type="dxa"/>
            <w:shd w:val="clear" w:color="auto" w:fill="auto"/>
          </w:tcPr>
          <w:p w14:paraId="4125011E" w14:textId="723131FB" w:rsidR="007B4E90" w:rsidRPr="003C6E2D" w:rsidRDefault="3F702170" w:rsidP="00456EC7">
            <w:pPr>
              <w:jc w:val="center"/>
              <w:rPr>
                <w:rFonts w:ascii="Calibri" w:hAnsi="Calibri" w:cstheme="minorBidi"/>
                <w:sz w:val="24"/>
                <w:szCs w:val="24"/>
              </w:rPr>
            </w:pPr>
            <w:r w:rsidRPr="573B198A">
              <w:rPr>
                <w:rFonts w:ascii="Calibri" w:hAnsi="Calibri" w:cstheme="minorBidi"/>
                <w:sz w:val="24"/>
                <w:szCs w:val="24"/>
              </w:rPr>
              <w:t>16</w:t>
            </w:r>
          </w:p>
        </w:tc>
        <w:tc>
          <w:tcPr>
            <w:tcW w:w="6307" w:type="dxa"/>
            <w:shd w:val="clear" w:color="auto" w:fill="auto"/>
          </w:tcPr>
          <w:p w14:paraId="30A413E7" w14:textId="40892FE9" w:rsidR="64208AB9" w:rsidRPr="00A049C2" w:rsidRDefault="2B2E6846" w:rsidP="00A049C2">
            <w:pPr>
              <w:rPr>
                <w:rFonts w:asciiTheme="minorHAnsi" w:eastAsiaTheme="minorEastAsia" w:hAnsiTheme="minorHAnsi" w:cstheme="minorBidi"/>
                <w:sz w:val="22"/>
                <w:szCs w:val="22"/>
              </w:rPr>
            </w:pPr>
            <w:r w:rsidRPr="00A049C2">
              <w:rPr>
                <w:rFonts w:asciiTheme="minorHAnsi" w:eastAsiaTheme="minorEastAsia" w:hAnsiTheme="minorHAnsi" w:cstheme="minorBidi"/>
                <w:sz w:val="22"/>
                <w:szCs w:val="22"/>
              </w:rPr>
              <w:t xml:space="preserve">Final Examination </w:t>
            </w:r>
          </w:p>
        </w:tc>
        <w:tc>
          <w:tcPr>
            <w:tcW w:w="1803" w:type="dxa"/>
            <w:shd w:val="clear" w:color="auto" w:fill="auto"/>
          </w:tcPr>
          <w:p w14:paraId="3BBDF4E8" w14:textId="77777777" w:rsidR="007B4E90" w:rsidRPr="00A049C2" w:rsidRDefault="007B4E90" w:rsidP="573B198A">
            <w:pPr>
              <w:rPr>
                <w:rFonts w:asciiTheme="minorHAnsi" w:eastAsiaTheme="minorEastAsia" w:hAnsiTheme="minorHAnsi" w:cstheme="minorBidi"/>
                <w:b/>
                <w:bCs/>
                <w:sz w:val="22"/>
                <w:szCs w:val="22"/>
              </w:rPr>
            </w:pPr>
          </w:p>
        </w:tc>
      </w:tr>
    </w:tbl>
    <w:p w14:paraId="4B6686C0" w14:textId="22410DE9" w:rsidR="00C34A77" w:rsidRDefault="00C34A77" w:rsidP="00DD0ACB">
      <w:pPr>
        <w:rPr>
          <w:rFonts w:asciiTheme="minorHAnsi" w:hAnsiTheme="minorHAnsi" w:cstheme="minorHAnsi"/>
          <w:b/>
          <w:bCs/>
          <w:sz w:val="24"/>
          <w:szCs w:val="24"/>
        </w:rPr>
      </w:pPr>
    </w:p>
    <w:p w14:paraId="171FD5CC"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3B59B8B8" w14:textId="77777777" w:rsidR="00557D89" w:rsidRPr="008341CA"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 xml:space="preserve">Students </w:t>
      </w:r>
      <w:r w:rsidRPr="007A50FA">
        <w:rPr>
          <w:rFonts w:asciiTheme="minorHAnsi" w:hAnsiTheme="minorHAnsi" w:cstheme="minorHAnsi"/>
          <w:noProof/>
          <w:sz w:val="24"/>
          <w:szCs w:val="18"/>
        </w:rPr>
        <w:t>are assessed</w:t>
      </w:r>
      <w:r w:rsidRPr="008341CA">
        <w:rPr>
          <w:rFonts w:asciiTheme="minorHAnsi" w:hAnsiTheme="minorHAnsi" w:cstheme="minorHAnsi"/>
          <w:sz w:val="24"/>
          <w:szCs w:val="18"/>
        </w:rPr>
        <w:t xml:space="preserv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1479"/>
        <w:gridCol w:w="1577"/>
      </w:tblGrid>
      <w:tr w:rsidR="000E435B" w:rsidRPr="003C6E2D" w14:paraId="68B5F499" w14:textId="77777777" w:rsidTr="00A87491">
        <w:trPr>
          <w:tblHeader/>
        </w:trPr>
        <w:tc>
          <w:tcPr>
            <w:tcW w:w="6055" w:type="dxa"/>
            <w:shd w:val="clear" w:color="auto" w:fill="FDE9D9" w:themeFill="accent6" w:themeFillTint="33"/>
          </w:tcPr>
          <w:p w14:paraId="78987A05" w14:textId="77777777" w:rsidR="000E435B" w:rsidRPr="003C6E2D" w:rsidRDefault="000E435B" w:rsidP="00A87491">
            <w:pPr>
              <w:ind w:left="170"/>
              <w:jc w:val="center"/>
              <w:rPr>
                <w:rFonts w:ascii="Calibri" w:hAnsi="Calibri" w:cstheme="minorHAnsi"/>
                <w:b/>
                <w:bCs/>
                <w:sz w:val="24"/>
                <w:szCs w:val="24"/>
              </w:rPr>
            </w:pPr>
            <w:r w:rsidRPr="003C6E2D">
              <w:rPr>
                <w:rFonts w:ascii="Calibri" w:hAnsi="Calibri" w:cstheme="minorHAnsi"/>
                <w:b/>
                <w:bCs/>
                <w:sz w:val="24"/>
                <w:szCs w:val="24"/>
              </w:rPr>
              <w:t>Assessment Tool(s)**</w:t>
            </w:r>
          </w:p>
        </w:tc>
        <w:tc>
          <w:tcPr>
            <w:tcW w:w="1479" w:type="dxa"/>
            <w:shd w:val="clear" w:color="auto" w:fill="FDE9D9" w:themeFill="accent6" w:themeFillTint="33"/>
          </w:tcPr>
          <w:p w14:paraId="0C8E00F0" w14:textId="77777777" w:rsidR="000E435B" w:rsidRPr="003C6E2D" w:rsidRDefault="000E435B" w:rsidP="00A87491">
            <w:pPr>
              <w:jc w:val="center"/>
              <w:rPr>
                <w:rFonts w:ascii="Calibri" w:hAnsi="Calibri" w:cstheme="minorHAnsi"/>
                <w:b/>
                <w:bCs/>
                <w:sz w:val="24"/>
                <w:szCs w:val="24"/>
              </w:rPr>
            </w:pPr>
            <w:r w:rsidRPr="003C6E2D">
              <w:rPr>
                <w:rFonts w:ascii="Calibri" w:hAnsi="Calibri" w:cstheme="minorHAnsi"/>
                <w:b/>
                <w:bCs/>
                <w:sz w:val="24"/>
                <w:szCs w:val="24"/>
              </w:rPr>
              <w:t>Date</w:t>
            </w:r>
          </w:p>
        </w:tc>
        <w:tc>
          <w:tcPr>
            <w:tcW w:w="1577" w:type="dxa"/>
            <w:shd w:val="clear" w:color="auto" w:fill="FDE9D9" w:themeFill="accent6" w:themeFillTint="33"/>
          </w:tcPr>
          <w:p w14:paraId="3EC6B90D" w14:textId="77777777" w:rsidR="000E435B" w:rsidRPr="003C6E2D" w:rsidRDefault="000E435B" w:rsidP="00A87491">
            <w:pPr>
              <w:jc w:val="center"/>
              <w:rPr>
                <w:rFonts w:ascii="Calibri" w:hAnsi="Calibri" w:cstheme="minorHAnsi"/>
                <w:b/>
                <w:bCs/>
                <w:sz w:val="24"/>
                <w:szCs w:val="24"/>
              </w:rPr>
            </w:pPr>
            <w:r w:rsidRPr="003C6E2D">
              <w:rPr>
                <w:rFonts w:ascii="Calibri" w:hAnsi="Calibri" w:cstheme="minorHAnsi"/>
                <w:b/>
                <w:bCs/>
                <w:sz w:val="24"/>
                <w:szCs w:val="24"/>
              </w:rPr>
              <w:t>Weight (%)</w:t>
            </w:r>
          </w:p>
        </w:tc>
      </w:tr>
      <w:tr w:rsidR="000E435B" w:rsidRPr="003C6E2D" w14:paraId="56DAFA6C" w14:textId="77777777" w:rsidTr="00A87491">
        <w:tc>
          <w:tcPr>
            <w:tcW w:w="6055" w:type="dxa"/>
          </w:tcPr>
          <w:p w14:paraId="2775795C" w14:textId="77777777" w:rsidR="000E435B" w:rsidRPr="003C6E2D" w:rsidRDefault="000E435B" w:rsidP="00A87491">
            <w:pPr>
              <w:ind w:left="170"/>
              <w:rPr>
                <w:rFonts w:ascii="Calibri" w:hAnsi="Calibri" w:cstheme="minorHAnsi"/>
                <w:sz w:val="22"/>
                <w:szCs w:val="22"/>
              </w:rPr>
            </w:pPr>
            <w:r w:rsidRPr="003C6E2D">
              <w:rPr>
                <w:rFonts w:ascii="Calibri" w:hAnsi="Calibri" w:cstheme="minorHAnsi"/>
                <w:sz w:val="22"/>
                <w:szCs w:val="22"/>
              </w:rPr>
              <w:t>Quizzes</w:t>
            </w:r>
          </w:p>
        </w:tc>
        <w:tc>
          <w:tcPr>
            <w:tcW w:w="1479" w:type="dxa"/>
            <w:shd w:val="clear" w:color="auto" w:fill="auto"/>
          </w:tcPr>
          <w:p w14:paraId="60BD87DA" w14:textId="77777777" w:rsidR="000E435B" w:rsidRPr="003C6E2D" w:rsidRDefault="000E435B" w:rsidP="00A87491">
            <w:pPr>
              <w:rPr>
                <w:rFonts w:ascii="Calibri" w:hAnsi="Calibri" w:cstheme="minorHAnsi"/>
                <w:sz w:val="22"/>
                <w:szCs w:val="22"/>
              </w:rPr>
            </w:pPr>
          </w:p>
        </w:tc>
        <w:tc>
          <w:tcPr>
            <w:tcW w:w="1577" w:type="dxa"/>
          </w:tcPr>
          <w:p w14:paraId="62119055" w14:textId="77777777" w:rsidR="000E435B" w:rsidRPr="003C6E2D" w:rsidRDefault="000E435B" w:rsidP="00A87491">
            <w:pPr>
              <w:jc w:val="center"/>
              <w:rPr>
                <w:rFonts w:ascii="Calibri" w:hAnsi="Calibri" w:cstheme="minorHAnsi"/>
                <w:sz w:val="22"/>
                <w:szCs w:val="22"/>
              </w:rPr>
            </w:pPr>
            <w:r w:rsidRPr="003C6E2D">
              <w:rPr>
                <w:rFonts w:ascii="Calibri" w:hAnsi="Calibri" w:cstheme="minorHAnsi"/>
                <w:sz w:val="22"/>
                <w:szCs w:val="22"/>
              </w:rPr>
              <w:t>15</w:t>
            </w:r>
          </w:p>
        </w:tc>
      </w:tr>
      <w:tr w:rsidR="000E435B" w:rsidRPr="003C6E2D" w14:paraId="5E1BF4F6" w14:textId="77777777" w:rsidTr="00A87491">
        <w:tc>
          <w:tcPr>
            <w:tcW w:w="6055" w:type="dxa"/>
          </w:tcPr>
          <w:p w14:paraId="29C5F081" w14:textId="77777777" w:rsidR="000E435B" w:rsidRPr="003C6E2D" w:rsidRDefault="000E435B" w:rsidP="00A87491">
            <w:pPr>
              <w:ind w:left="170"/>
              <w:rPr>
                <w:rFonts w:ascii="Calibri" w:hAnsi="Calibri" w:cstheme="minorHAnsi"/>
                <w:sz w:val="22"/>
                <w:szCs w:val="22"/>
              </w:rPr>
            </w:pPr>
            <w:r w:rsidRPr="003C6E2D">
              <w:rPr>
                <w:rFonts w:ascii="Calibri" w:hAnsi="Calibri" w:cstheme="minorHAnsi"/>
                <w:sz w:val="22"/>
                <w:szCs w:val="22"/>
              </w:rPr>
              <w:t>Lab reports</w:t>
            </w:r>
          </w:p>
        </w:tc>
        <w:tc>
          <w:tcPr>
            <w:tcW w:w="1479" w:type="dxa"/>
            <w:shd w:val="clear" w:color="auto" w:fill="auto"/>
          </w:tcPr>
          <w:p w14:paraId="29A85497" w14:textId="77777777" w:rsidR="000E435B" w:rsidRPr="003C6E2D" w:rsidRDefault="000E435B" w:rsidP="00A87491">
            <w:pPr>
              <w:rPr>
                <w:rFonts w:ascii="Calibri" w:hAnsi="Calibri" w:cstheme="minorHAnsi"/>
                <w:sz w:val="22"/>
                <w:szCs w:val="22"/>
              </w:rPr>
            </w:pPr>
          </w:p>
        </w:tc>
        <w:tc>
          <w:tcPr>
            <w:tcW w:w="1577" w:type="dxa"/>
          </w:tcPr>
          <w:p w14:paraId="39C1E286" w14:textId="77777777" w:rsidR="000E435B" w:rsidRPr="003C6E2D" w:rsidRDefault="000E435B" w:rsidP="00A87491">
            <w:pPr>
              <w:jc w:val="center"/>
              <w:rPr>
                <w:rFonts w:ascii="Calibri" w:hAnsi="Calibri" w:cstheme="minorHAnsi"/>
                <w:sz w:val="22"/>
                <w:szCs w:val="22"/>
              </w:rPr>
            </w:pPr>
            <w:r w:rsidRPr="003C6E2D">
              <w:rPr>
                <w:rFonts w:ascii="Calibri" w:hAnsi="Calibri" w:cstheme="minorHAnsi"/>
                <w:sz w:val="22"/>
                <w:szCs w:val="22"/>
              </w:rPr>
              <w:t>30</w:t>
            </w:r>
          </w:p>
        </w:tc>
      </w:tr>
      <w:tr w:rsidR="000E435B" w:rsidRPr="003C6E2D" w14:paraId="45C9330C" w14:textId="77777777" w:rsidTr="00A87491">
        <w:tc>
          <w:tcPr>
            <w:tcW w:w="6055" w:type="dxa"/>
          </w:tcPr>
          <w:p w14:paraId="719169BD" w14:textId="77777777" w:rsidR="000E435B" w:rsidRPr="003C6E2D" w:rsidRDefault="000E435B" w:rsidP="00A87491">
            <w:pPr>
              <w:ind w:left="170"/>
              <w:rPr>
                <w:rFonts w:ascii="Calibri" w:hAnsi="Calibri" w:cstheme="minorHAnsi"/>
                <w:sz w:val="22"/>
                <w:szCs w:val="22"/>
              </w:rPr>
            </w:pPr>
            <w:r w:rsidRPr="003C6E2D">
              <w:rPr>
                <w:rFonts w:ascii="Calibri" w:hAnsi="Calibri" w:cstheme="minorHAnsi"/>
                <w:sz w:val="22"/>
                <w:szCs w:val="22"/>
              </w:rPr>
              <w:t>Oral</w:t>
            </w:r>
          </w:p>
        </w:tc>
        <w:tc>
          <w:tcPr>
            <w:tcW w:w="1479" w:type="dxa"/>
            <w:shd w:val="clear" w:color="auto" w:fill="auto"/>
          </w:tcPr>
          <w:p w14:paraId="729278D5" w14:textId="77777777" w:rsidR="000E435B" w:rsidRPr="003C6E2D" w:rsidRDefault="000E435B" w:rsidP="00A87491">
            <w:pPr>
              <w:rPr>
                <w:rFonts w:ascii="Calibri" w:hAnsi="Calibri" w:cstheme="minorHAnsi"/>
                <w:sz w:val="22"/>
                <w:szCs w:val="22"/>
              </w:rPr>
            </w:pPr>
          </w:p>
        </w:tc>
        <w:tc>
          <w:tcPr>
            <w:tcW w:w="1577" w:type="dxa"/>
          </w:tcPr>
          <w:p w14:paraId="78328946" w14:textId="77777777" w:rsidR="000E435B" w:rsidRPr="003C6E2D" w:rsidRDefault="000E435B" w:rsidP="00A87491">
            <w:pPr>
              <w:jc w:val="center"/>
              <w:rPr>
                <w:rFonts w:ascii="Calibri" w:hAnsi="Calibri" w:cstheme="minorHAnsi"/>
                <w:sz w:val="22"/>
                <w:szCs w:val="22"/>
              </w:rPr>
            </w:pPr>
            <w:r w:rsidRPr="003C6E2D">
              <w:rPr>
                <w:rFonts w:ascii="Calibri" w:hAnsi="Calibri" w:cstheme="minorHAnsi"/>
                <w:sz w:val="22"/>
                <w:szCs w:val="22"/>
              </w:rPr>
              <w:t>5</w:t>
            </w:r>
          </w:p>
        </w:tc>
      </w:tr>
      <w:tr w:rsidR="000E435B" w:rsidRPr="003C6E2D" w14:paraId="0950367C" w14:textId="77777777" w:rsidTr="00A87491">
        <w:tc>
          <w:tcPr>
            <w:tcW w:w="6055" w:type="dxa"/>
          </w:tcPr>
          <w:p w14:paraId="52B82D7F" w14:textId="77777777" w:rsidR="000E435B" w:rsidRPr="003C6E2D" w:rsidRDefault="000E435B" w:rsidP="00A87491">
            <w:pPr>
              <w:ind w:left="170"/>
              <w:rPr>
                <w:rFonts w:ascii="Calibri" w:hAnsi="Calibri" w:cstheme="minorHAnsi"/>
                <w:sz w:val="22"/>
                <w:szCs w:val="22"/>
              </w:rPr>
            </w:pPr>
            <w:r w:rsidRPr="003C6E2D">
              <w:rPr>
                <w:rFonts w:ascii="Calibri" w:hAnsi="Calibri" w:cstheme="minorHAnsi"/>
                <w:sz w:val="22"/>
                <w:szCs w:val="22"/>
              </w:rPr>
              <w:t>Exam</w:t>
            </w:r>
          </w:p>
        </w:tc>
        <w:tc>
          <w:tcPr>
            <w:tcW w:w="1479" w:type="dxa"/>
            <w:shd w:val="clear" w:color="auto" w:fill="auto"/>
          </w:tcPr>
          <w:p w14:paraId="7EB64EAE" w14:textId="77777777" w:rsidR="000E435B" w:rsidRPr="003C6E2D" w:rsidRDefault="000E435B" w:rsidP="00A87491">
            <w:pPr>
              <w:rPr>
                <w:rFonts w:ascii="Calibri" w:hAnsi="Calibri" w:cstheme="minorHAnsi"/>
                <w:sz w:val="22"/>
                <w:szCs w:val="22"/>
              </w:rPr>
            </w:pPr>
          </w:p>
        </w:tc>
        <w:tc>
          <w:tcPr>
            <w:tcW w:w="1577" w:type="dxa"/>
          </w:tcPr>
          <w:p w14:paraId="32F5587B" w14:textId="77777777" w:rsidR="000E435B" w:rsidRPr="003C6E2D" w:rsidRDefault="000E435B" w:rsidP="00A87491">
            <w:pPr>
              <w:jc w:val="center"/>
              <w:rPr>
                <w:rFonts w:ascii="Calibri" w:hAnsi="Calibri" w:cstheme="minorHAnsi"/>
                <w:sz w:val="22"/>
                <w:szCs w:val="22"/>
              </w:rPr>
            </w:pPr>
            <w:r w:rsidRPr="003C6E2D">
              <w:rPr>
                <w:rFonts w:ascii="Calibri" w:hAnsi="Calibri" w:cstheme="minorHAnsi"/>
                <w:sz w:val="22"/>
                <w:szCs w:val="22"/>
              </w:rPr>
              <w:t>20</w:t>
            </w:r>
          </w:p>
        </w:tc>
      </w:tr>
      <w:tr w:rsidR="000E435B" w:rsidRPr="003C6E2D" w14:paraId="705E2ACC" w14:textId="77777777" w:rsidTr="00A87491">
        <w:tc>
          <w:tcPr>
            <w:tcW w:w="6055" w:type="dxa"/>
          </w:tcPr>
          <w:p w14:paraId="6546F7AE" w14:textId="77777777" w:rsidR="000E435B" w:rsidRPr="003C6E2D" w:rsidRDefault="000E435B" w:rsidP="00A87491">
            <w:pPr>
              <w:ind w:left="170"/>
              <w:rPr>
                <w:rFonts w:ascii="Calibri" w:hAnsi="Calibri" w:cstheme="minorHAnsi"/>
                <w:sz w:val="22"/>
                <w:szCs w:val="22"/>
              </w:rPr>
            </w:pPr>
            <w:r w:rsidRPr="003C6E2D">
              <w:rPr>
                <w:rFonts w:ascii="Calibri" w:hAnsi="Calibri" w:cstheme="minorHAnsi"/>
                <w:sz w:val="22"/>
                <w:szCs w:val="22"/>
              </w:rPr>
              <w:t>Final Exam</w:t>
            </w:r>
          </w:p>
        </w:tc>
        <w:tc>
          <w:tcPr>
            <w:tcW w:w="1479" w:type="dxa"/>
            <w:shd w:val="clear" w:color="auto" w:fill="auto"/>
          </w:tcPr>
          <w:p w14:paraId="6E98B6BC" w14:textId="77777777" w:rsidR="000E435B" w:rsidRPr="003C6E2D" w:rsidRDefault="000E435B" w:rsidP="00A87491">
            <w:pPr>
              <w:rPr>
                <w:rFonts w:ascii="Calibri" w:hAnsi="Calibri" w:cstheme="minorHAnsi"/>
                <w:sz w:val="22"/>
                <w:szCs w:val="22"/>
              </w:rPr>
            </w:pPr>
          </w:p>
        </w:tc>
        <w:tc>
          <w:tcPr>
            <w:tcW w:w="1577" w:type="dxa"/>
          </w:tcPr>
          <w:p w14:paraId="73A7330B" w14:textId="77777777" w:rsidR="000E435B" w:rsidRPr="003C6E2D" w:rsidRDefault="000E435B" w:rsidP="00A87491">
            <w:pPr>
              <w:jc w:val="center"/>
              <w:rPr>
                <w:rFonts w:ascii="Calibri" w:hAnsi="Calibri" w:cstheme="minorHAnsi"/>
                <w:sz w:val="22"/>
                <w:szCs w:val="22"/>
              </w:rPr>
            </w:pPr>
            <w:r w:rsidRPr="003C6E2D">
              <w:rPr>
                <w:rFonts w:ascii="Calibri" w:hAnsi="Calibri" w:cstheme="minorHAnsi"/>
                <w:sz w:val="22"/>
                <w:szCs w:val="22"/>
              </w:rPr>
              <w:t>30</w:t>
            </w:r>
          </w:p>
        </w:tc>
      </w:tr>
      <w:tr w:rsidR="000E435B" w:rsidRPr="003C6E2D" w14:paraId="66BE889E" w14:textId="77777777" w:rsidTr="00A87491">
        <w:tc>
          <w:tcPr>
            <w:tcW w:w="6055" w:type="dxa"/>
            <w:shd w:val="clear" w:color="auto" w:fill="D9D9D9" w:themeFill="background1" w:themeFillShade="D9"/>
          </w:tcPr>
          <w:p w14:paraId="679CD369" w14:textId="77777777" w:rsidR="000E435B" w:rsidRPr="003C6E2D" w:rsidRDefault="000E435B" w:rsidP="00A87491">
            <w:pPr>
              <w:ind w:left="170"/>
              <w:jc w:val="center"/>
              <w:rPr>
                <w:rFonts w:ascii="Calibri" w:hAnsi="Calibri" w:cstheme="minorHAnsi"/>
                <w:b/>
                <w:bCs/>
                <w:sz w:val="24"/>
                <w:szCs w:val="24"/>
              </w:rPr>
            </w:pPr>
            <w:r w:rsidRPr="003C6E2D">
              <w:rPr>
                <w:rFonts w:ascii="Calibri" w:hAnsi="Calibri" w:cstheme="minorHAnsi"/>
                <w:b/>
                <w:bCs/>
                <w:sz w:val="24"/>
                <w:szCs w:val="24"/>
              </w:rPr>
              <w:t>Total</w:t>
            </w:r>
          </w:p>
        </w:tc>
        <w:tc>
          <w:tcPr>
            <w:tcW w:w="1479" w:type="dxa"/>
            <w:shd w:val="clear" w:color="auto" w:fill="D9D9D9" w:themeFill="background1" w:themeFillShade="D9"/>
          </w:tcPr>
          <w:p w14:paraId="0667545D" w14:textId="77777777" w:rsidR="000E435B" w:rsidRPr="003C6E2D" w:rsidRDefault="000E435B" w:rsidP="00A87491">
            <w:pPr>
              <w:jc w:val="center"/>
              <w:rPr>
                <w:rFonts w:ascii="Calibri" w:hAnsi="Calibri" w:cstheme="minorHAnsi"/>
                <w:b/>
                <w:bCs/>
                <w:sz w:val="24"/>
                <w:szCs w:val="24"/>
              </w:rPr>
            </w:pPr>
          </w:p>
        </w:tc>
        <w:tc>
          <w:tcPr>
            <w:tcW w:w="1577" w:type="dxa"/>
            <w:shd w:val="clear" w:color="auto" w:fill="D9D9D9" w:themeFill="background1" w:themeFillShade="D9"/>
          </w:tcPr>
          <w:p w14:paraId="451C38DE" w14:textId="77777777" w:rsidR="000E435B" w:rsidRPr="003C6E2D" w:rsidRDefault="000E435B" w:rsidP="00A87491">
            <w:pPr>
              <w:jc w:val="center"/>
              <w:rPr>
                <w:rFonts w:ascii="Calibri" w:hAnsi="Calibri" w:cstheme="minorHAnsi"/>
                <w:b/>
                <w:bCs/>
                <w:sz w:val="24"/>
                <w:szCs w:val="24"/>
              </w:rPr>
            </w:pPr>
            <w:r>
              <w:rPr>
                <w:rFonts w:ascii="Calibri" w:hAnsi="Calibri" w:cstheme="minorHAnsi"/>
                <w:b/>
                <w:bCs/>
                <w:sz w:val="24"/>
                <w:szCs w:val="24"/>
              </w:rPr>
              <w:t>100</w:t>
            </w:r>
          </w:p>
        </w:tc>
      </w:tr>
    </w:tbl>
    <w:p w14:paraId="42058AA4"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w:t>
      </w:r>
      <w:r w:rsidRPr="007A50FA">
        <w:rPr>
          <w:rFonts w:asciiTheme="minorHAnsi" w:hAnsiTheme="minorHAnsi" w:cstheme="minorHAnsi"/>
          <w:bCs/>
          <w:noProof/>
          <w:sz w:val="22"/>
          <w:szCs w:val="22"/>
        </w:rPr>
        <w:t xml:space="preserve">modify </w:t>
      </w:r>
      <w:r w:rsidR="00E744F7" w:rsidRPr="007A50FA">
        <w:rPr>
          <w:rFonts w:asciiTheme="minorHAnsi" w:hAnsiTheme="minorHAnsi" w:cstheme="minorHAnsi"/>
          <w:bCs/>
          <w:noProof/>
          <w:sz w:val="22"/>
          <w:szCs w:val="22"/>
        </w:rPr>
        <w:t>/</w:t>
      </w:r>
      <w:r w:rsidRPr="007A50FA">
        <w:rPr>
          <w:rFonts w:asciiTheme="minorHAnsi" w:hAnsiTheme="minorHAnsi" w:cstheme="minorHAnsi"/>
          <w:bCs/>
          <w:noProof/>
          <w:sz w:val="22"/>
          <w:szCs w:val="22"/>
        </w:rPr>
        <w:t xml:space="preserve"> add</w:t>
      </w:r>
      <w:r w:rsidRPr="008341CA">
        <w:rPr>
          <w:rFonts w:asciiTheme="minorHAnsi" w:hAnsiTheme="minorHAnsi" w:cstheme="minorHAnsi"/>
          <w:bCs/>
          <w:sz w:val="22"/>
          <w:szCs w:val="22"/>
        </w:rPr>
        <w:t xml:space="preserve"> other tools relevant to the course.</w:t>
      </w:r>
    </w:p>
    <w:p w14:paraId="69A49256" w14:textId="77777777" w:rsidR="00FC6101" w:rsidRDefault="00FC6101" w:rsidP="00DD0ACB">
      <w:pPr>
        <w:rPr>
          <w:rFonts w:asciiTheme="minorHAnsi" w:hAnsiTheme="minorHAnsi" w:cstheme="minorHAnsi"/>
          <w:b/>
          <w:bCs/>
          <w:sz w:val="24"/>
          <w:szCs w:val="24"/>
        </w:rPr>
      </w:pPr>
    </w:p>
    <w:p w14:paraId="1F02079C" w14:textId="77777777" w:rsidR="00456EC7" w:rsidRDefault="00456EC7" w:rsidP="00DD0ACB">
      <w:pPr>
        <w:rPr>
          <w:rFonts w:asciiTheme="minorHAnsi" w:hAnsiTheme="minorHAnsi" w:cstheme="minorHAnsi"/>
          <w:b/>
          <w:bCs/>
          <w:sz w:val="24"/>
          <w:szCs w:val="24"/>
        </w:rPr>
      </w:pPr>
    </w:p>
    <w:p w14:paraId="63444256" w14:textId="77777777" w:rsidR="00456EC7" w:rsidRDefault="00456EC7" w:rsidP="00DD0ACB">
      <w:pPr>
        <w:rPr>
          <w:rFonts w:asciiTheme="minorHAnsi" w:hAnsiTheme="minorHAnsi" w:cstheme="minorHAnsi"/>
          <w:b/>
          <w:bCs/>
          <w:sz w:val="24"/>
          <w:szCs w:val="24"/>
        </w:rPr>
      </w:pPr>
    </w:p>
    <w:p w14:paraId="5BF40DD4" w14:textId="77777777" w:rsidR="00456EC7" w:rsidRDefault="00456EC7" w:rsidP="00DD0ACB">
      <w:pPr>
        <w:rPr>
          <w:rFonts w:asciiTheme="minorHAnsi" w:hAnsiTheme="minorHAnsi" w:cstheme="minorHAnsi"/>
          <w:b/>
          <w:bCs/>
          <w:sz w:val="24"/>
          <w:szCs w:val="24"/>
        </w:rPr>
      </w:pPr>
    </w:p>
    <w:p w14:paraId="310D9031" w14:textId="77777777" w:rsidR="00456EC7" w:rsidRDefault="00456EC7" w:rsidP="00DD0ACB">
      <w:pPr>
        <w:rPr>
          <w:rFonts w:asciiTheme="minorHAnsi" w:hAnsiTheme="minorHAnsi" w:cstheme="minorHAnsi"/>
          <w:b/>
          <w:bCs/>
          <w:sz w:val="24"/>
          <w:szCs w:val="24"/>
        </w:rPr>
      </w:pPr>
    </w:p>
    <w:p w14:paraId="6641930F" w14:textId="77777777" w:rsidR="00456EC7" w:rsidRDefault="00456EC7" w:rsidP="00DD0ACB">
      <w:pPr>
        <w:rPr>
          <w:rFonts w:asciiTheme="minorHAnsi" w:hAnsiTheme="minorHAnsi" w:cstheme="minorHAnsi"/>
          <w:b/>
          <w:bCs/>
          <w:sz w:val="24"/>
          <w:szCs w:val="24"/>
        </w:rPr>
      </w:pPr>
    </w:p>
    <w:p w14:paraId="12C82972" w14:textId="77777777" w:rsidR="00456EC7" w:rsidRPr="008341CA" w:rsidRDefault="00456EC7" w:rsidP="00DD0ACB">
      <w:pPr>
        <w:rPr>
          <w:rFonts w:asciiTheme="minorHAnsi" w:hAnsiTheme="minorHAnsi" w:cstheme="minorHAnsi"/>
          <w:b/>
          <w:bCs/>
          <w:sz w:val="24"/>
          <w:szCs w:val="24"/>
        </w:rPr>
      </w:pPr>
    </w:p>
    <w:p w14:paraId="42C24172"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2859BBC1" w14:textId="77777777" w:rsidR="00456EC7" w:rsidRPr="008341CA" w:rsidRDefault="00456EC7" w:rsidP="00DD0ACB">
      <w:pPr>
        <w:rPr>
          <w:rFonts w:asciiTheme="minorHAnsi" w:hAnsiTheme="minorHAnsi" w:cstheme="minorHAnsi"/>
          <w:b/>
          <w:bCs/>
          <w:sz w:val="24"/>
          <w:szCs w:val="24"/>
        </w:rPr>
      </w:pPr>
    </w:p>
    <w:tbl>
      <w:tblPr>
        <w:tblStyle w:val="TableGrid"/>
        <w:tblW w:w="9118" w:type="dxa"/>
        <w:tblLook w:val="04A0" w:firstRow="1" w:lastRow="0" w:firstColumn="1" w:lastColumn="0" w:noHBand="0" w:noVBand="1"/>
      </w:tblPr>
      <w:tblGrid>
        <w:gridCol w:w="1720"/>
        <w:gridCol w:w="1911"/>
        <w:gridCol w:w="1296"/>
        <w:gridCol w:w="1397"/>
        <w:gridCol w:w="1496"/>
        <w:gridCol w:w="1391"/>
      </w:tblGrid>
      <w:tr w:rsidR="004579CF" w:rsidRPr="008341CA" w14:paraId="029F3DF8" w14:textId="77777777" w:rsidTr="0C1BD809">
        <w:trPr>
          <w:trHeight w:val="300"/>
          <w:tblHeader/>
        </w:trPr>
        <w:tc>
          <w:tcPr>
            <w:tcW w:w="3115" w:type="dxa"/>
            <w:shd w:val="clear" w:color="auto" w:fill="FDE9D9" w:themeFill="accent6" w:themeFillTint="33"/>
            <w:vAlign w:val="center"/>
          </w:tcPr>
          <w:p w14:paraId="382C3FB8"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 xml:space="preserve">Course </w:t>
            </w:r>
            <w:r w:rsidRPr="007A50FA">
              <w:rPr>
                <w:rFonts w:asciiTheme="minorHAnsi" w:hAnsiTheme="minorHAnsi" w:cstheme="minorHAnsi"/>
                <w:b/>
                <w:noProof/>
                <w:sz w:val="22"/>
                <w:szCs w:val="22"/>
              </w:rPr>
              <w:t>LOs</w:t>
            </w:r>
          </w:p>
        </w:tc>
        <w:tc>
          <w:tcPr>
            <w:tcW w:w="1516" w:type="dxa"/>
            <w:shd w:val="clear" w:color="auto" w:fill="FDE9D9" w:themeFill="accent6" w:themeFillTint="33"/>
            <w:vAlign w:val="center"/>
          </w:tcPr>
          <w:p w14:paraId="14954E30"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274" w:type="dxa"/>
            <w:shd w:val="clear" w:color="auto" w:fill="FDE9D9" w:themeFill="accent6" w:themeFillTint="33"/>
            <w:vAlign w:val="center"/>
          </w:tcPr>
          <w:p w14:paraId="3EE540D5"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071" w:type="dxa"/>
            <w:shd w:val="clear" w:color="auto" w:fill="FDE9D9" w:themeFill="accent6" w:themeFillTint="33"/>
            <w:vAlign w:val="center"/>
          </w:tcPr>
          <w:p w14:paraId="7BF50A76"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071" w:type="dxa"/>
            <w:shd w:val="clear" w:color="auto" w:fill="FDE9D9" w:themeFill="accent6" w:themeFillTint="33"/>
            <w:vAlign w:val="center"/>
          </w:tcPr>
          <w:p w14:paraId="20C36FF6" w14:textId="1CDB1F60" w:rsidR="0C1BD809" w:rsidRDefault="0C1BD809" w:rsidP="00456EC7">
            <w:pPr>
              <w:jc w:val="center"/>
              <w:rPr>
                <w:rFonts w:ascii="Calibri" w:eastAsia="Calibri" w:hAnsi="Calibri" w:cs="Calibri"/>
                <w:b/>
                <w:bCs/>
                <w:color w:val="000000" w:themeColor="text1"/>
              </w:rPr>
            </w:pPr>
            <w:proofErr w:type="spellStart"/>
            <w:r w:rsidRPr="0C1BD809">
              <w:rPr>
                <w:rFonts w:ascii="Calibri" w:eastAsia="Calibri" w:hAnsi="Calibri" w:cs="Calibri"/>
                <w:b/>
                <w:bCs/>
                <w:color w:val="000000" w:themeColor="text1"/>
              </w:rPr>
              <w:t>UoS</w:t>
            </w:r>
            <w:proofErr w:type="spellEnd"/>
            <w:r w:rsidRPr="0C1BD809">
              <w:rPr>
                <w:rFonts w:ascii="Calibri" w:eastAsia="Calibri" w:hAnsi="Calibri" w:cs="Calibri"/>
                <w:b/>
                <w:bCs/>
                <w:color w:val="000000" w:themeColor="text1"/>
              </w:rPr>
              <w:t xml:space="preserve"> Competencies</w:t>
            </w:r>
          </w:p>
        </w:tc>
        <w:tc>
          <w:tcPr>
            <w:tcW w:w="1071" w:type="dxa"/>
            <w:shd w:val="clear" w:color="auto" w:fill="FDE9D9" w:themeFill="accent6" w:themeFillTint="33"/>
            <w:vAlign w:val="center"/>
          </w:tcPr>
          <w:p w14:paraId="5820C66D" w14:textId="22291E30" w:rsidR="0C1BD809" w:rsidRDefault="0C1BD809" w:rsidP="00456EC7">
            <w:pPr>
              <w:jc w:val="center"/>
              <w:rPr>
                <w:rFonts w:ascii="Calibri" w:eastAsia="Calibri" w:hAnsi="Calibri" w:cs="Calibri"/>
                <w:b/>
                <w:bCs/>
                <w:color w:val="000000" w:themeColor="text1"/>
              </w:rPr>
            </w:pPr>
            <w:r w:rsidRPr="0C1BD809">
              <w:rPr>
                <w:rFonts w:ascii="Calibri" w:eastAsia="Calibri" w:hAnsi="Calibri" w:cs="Calibri"/>
                <w:b/>
                <w:bCs/>
                <w:color w:val="000000" w:themeColor="text1"/>
              </w:rPr>
              <w:t>Other Competencies (If applicable)</w:t>
            </w:r>
          </w:p>
        </w:tc>
      </w:tr>
      <w:tr w:rsidR="000E435B" w:rsidRPr="008341CA" w14:paraId="198F0467" w14:textId="77777777" w:rsidTr="0C1BD809">
        <w:trPr>
          <w:trHeight w:val="300"/>
        </w:trPr>
        <w:tc>
          <w:tcPr>
            <w:tcW w:w="3115" w:type="dxa"/>
          </w:tcPr>
          <w:p w14:paraId="12BC6536" w14:textId="5BA8CAA9" w:rsidR="000E435B" w:rsidRPr="008341CA" w:rsidRDefault="000E435B" w:rsidP="000E435B">
            <w:pPr>
              <w:suppressAutoHyphens/>
              <w:spacing w:before="1"/>
              <w:rPr>
                <w:rFonts w:asciiTheme="minorHAnsi" w:hAnsiTheme="minorHAnsi" w:cstheme="minorHAnsi"/>
                <w:szCs w:val="16"/>
              </w:rPr>
            </w:pPr>
            <w:r w:rsidRPr="00EB2118">
              <w:rPr>
                <w:rFonts w:ascii="Calibri" w:hAnsi="Calibri" w:cstheme="minorHAnsi"/>
                <w:sz w:val="22"/>
                <w:szCs w:val="22"/>
              </w:rPr>
              <w:t xml:space="preserve">Write report on experiments for </w:t>
            </w:r>
            <w:r w:rsidRPr="00EB2118">
              <w:rPr>
                <w:rFonts w:ascii="Calibri" w:hAnsi="Calibri" w:cstheme="minorHAnsi"/>
                <w:sz w:val="22"/>
                <w:szCs w:val="16"/>
              </w:rPr>
              <w:t>different chemical reactions, membrane fabrication and testing and characterization</w:t>
            </w:r>
            <w:r w:rsidRPr="00EB2118">
              <w:rPr>
                <w:rFonts w:ascii="Calibri" w:hAnsi="Calibri" w:cstheme="minorHAnsi"/>
                <w:sz w:val="22"/>
                <w:szCs w:val="22"/>
              </w:rPr>
              <w:t>.</w:t>
            </w:r>
            <w:r w:rsidRPr="00EB2118">
              <w:rPr>
                <w:rFonts w:ascii="Calibri" w:hAnsi="Calibri" w:cstheme="minorHAnsi"/>
                <w:sz w:val="22"/>
                <w:szCs w:val="16"/>
              </w:rPr>
              <w:t xml:space="preserve"> </w:t>
            </w:r>
          </w:p>
        </w:tc>
        <w:tc>
          <w:tcPr>
            <w:tcW w:w="1516" w:type="dxa"/>
            <w:shd w:val="clear" w:color="auto" w:fill="auto"/>
          </w:tcPr>
          <w:p w14:paraId="608374D3" w14:textId="77777777" w:rsidR="000E435B" w:rsidRPr="00470E83" w:rsidRDefault="000E435B" w:rsidP="000E435B">
            <w:pPr>
              <w:rPr>
                <w:rFonts w:asciiTheme="minorHAnsi" w:hAnsiTheme="minorHAnsi" w:cstheme="minorHAnsi"/>
                <w:sz w:val="22"/>
                <w:szCs w:val="22"/>
              </w:rPr>
            </w:pPr>
            <w:r w:rsidRPr="00470E83">
              <w:rPr>
                <w:rFonts w:asciiTheme="minorHAnsi" w:hAnsiTheme="minorHAnsi" w:cstheme="minorHAnsi"/>
                <w:sz w:val="22"/>
                <w:szCs w:val="22"/>
              </w:rPr>
              <w:t xml:space="preserve">Lecture/Labs </w:t>
            </w:r>
          </w:p>
        </w:tc>
        <w:tc>
          <w:tcPr>
            <w:tcW w:w="1274" w:type="dxa"/>
            <w:shd w:val="clear" w:color="auto" w:fill="auto"/>
          </w:tcPr>
          <w:p w14:paraId="2E25A2F0" w14:textId="77777777" w:rsidR="000E435B" w:rsidRPr="00470E83" w:rsidRDefault="000E435B" w:rsidP="000E435B">
            <w:pPr>
              <w:rPr>
                <w:rFonts w:asciiTheme="minorHAnsi" w:hAnsiTheme="minorHAnsi" w:cstheme="minorHAnsi"/>
                <w:sz w:val="22"/>
                <w:szCs w:val="22"/>
              </w:rPr>
            </w:pPr>
            <w:r w:rsidRPr="00470E83">
              <w:rPr>
                <w:rFonts w:asciiTheme="minorHAnsi" w:hAnsiTheme="minorHAnsi" w:cstheme="minorHAnsi"/>
                <w:sz w:val="22"/>
                <w:szCs w:val="22"/>
              </w:rPr>
              <w:t>Labs Report</w:t>
            </w:r>
          </w:p>
        </w:tc>
        <w:tc>
          <w:tcPr>
            <w:tcW w:w="1071" w:type="dxa"/>
            <w:shd w:val="clear" w:color="auto" w:fill="auto"/>
          </w:tcPr>
          <w:p w14:paraId="74E89452" w14:textId="77777777" w:rsidR="000E435B" w:rsidRPr="008341CA" w:rsidRDefault="000E435B" w:rsidP="000E435B">
            <w:pPr>
              <w:rPr>
                <w:rFonts w:asciiTheme="minorHAnsi" w:hAnsiTheme="minorHAnsi" w:cstheme="minorHAnsi"/>
                <w:b/>
                <w:sz w:val="22"/>
                <w:szCs w:val="22"/>
              </w:rPr>
            </w:pPr>
          </w:p>
        </w:tc>
        <w:tc>
          <w:tcPr>
            <w:tcW w:w="1071" w:type="dxa"/>
            <w:shd w:val="clear" w:color="auto" w:fill="auto"/>
          </w:tcPr>
          <w:p w14:paraId="071800BE" w14:textId="462628CE" w:rsidR="3F0BC316" w:rsidRDefault="3F0BC316">
            <w:pPr>
              <w:rPr>
                <w:rFonts w:ascii="Calibri" w:eastAsia="Calibri" w:hAnsi="Calibri" w:cs="Calibri"/>
                <w:color w:val="000000" w:themeColor="text1"/>
              </w:rPr>
            </w:pPr>
            <w:r w:rsidRPr="0C1BD809">
              <w:rPr>
                <w:rFonts w:ascii="Calibri" w:eastAsia="Calibri" w:hAnsi="Calibri" w:cs="Calibri"/>
                <w:color w:val="000000" w:themeColor="text1"/>
              </w:rPr>
              <w:t>1. Critical and analytical thinking</w:t>
            </w:r>
          </w:p>
          <w:p w14:paraId="56DABB00" w14:textId="5ED3113A" w:rsidR="3F0BC316" w:rsidRDefault="3F0BC316">
            <w:pPr>
              <w:rPr>
                <w:rFonts w:ascii="Calibri" w:eastAsia="Calibri" w:hAnsi="Calibri" w:cs="Calibri"/>
                <w:color w:val="000000" w:themeColor="text1"/>
              </w:rPr>
            </w:pPr>
            <w:r w:rsidRPr="0C1BD809">
              <w:rPr>
                <w:rFonts w:ascii="Calibri" w:eastAsia="Calibri" w:hAnsi="Calibri" w:cs="Calibri"/>
                <w:color w:val="000000" w:themeColor="text1"/>
              </w:rPr>
              <w:t>3. Written communication</w:t>
            </w:r>
          </w:p>
          <w:p w14:paraId="6BF06BE3" w14:textId="7E279605" w:rsidR="0C1BD809" w:rsidRDefault="0C1BD809" w:rsidP="0C1BD809">
            <w:pPr>
              <w:rPr>
                <w:rFonts w:asciiTheme="minorHAnsi" w:hAnsiTheme="minorHAnsi" w:cstheme="minorBidi"/>
                <w:b/>
                <w:bCs/>
                <w:sz w:val="22"/>
                <w:szCs w:val="22"/>
              </w:rPr>
            </w:pPr>
          </w:p>
        </w:tc>
        <w:tc>
          <w:tcPr>
            <w:tcW w:w="1071" w:type="dxa"/>
            <w:shd w:val="clear" w:color="auto" w:fill="auto"/>
          </w:tcPr>
          <w:p w14:paraId="594F60C0" w14:textId="58CDEF95" w:rsidR="0C1BD809" w:rsidRDefault="0C1BD809" w:rsidP="0C1BD809">
            <w:pPr>
              <w:rPr>
                <w:rFonts w:asciiTheme="minorHAnsi" w:hAnsiTheme="minorHAnsi" w:cstheme="minorBidi"/>
                <w:b/>
                <w:bCs/>
                <w:sz w:val="22"/>
                <w:szCs w:val="22"/>
              </w:rPr>
            </w:pPr>
          </w:p>
        </w:tc>
      </w:tr>
      <w:tr w:rsidR="000E435B" w:rsidRPr="008341CA" w14:paraId="040F08BA" w14:textId="77777777" w:rsidTr="0C1BD809">
        <w:trPr>
          <w:trHeight w:val="300"/>
        </w:trPr>
        <w:tc>
          <w:tcPr>
            <w:tcW w:w="3115" w:type="dxa"/>
          </w:tcPr>
          <w:p w14:paraId="06F8A0E0" w14:textId="6F5BAAAC" w:rsidR="000E435B" w:rsidRPr="008341CA" w:rsidRDefault="000E435B" w:rsidP="000E435B">
            <w:pPr>
              <w:suppressAutoHyphens/>
              <w:spacing w:before="1"/>
              <w:rPr>
                <w:rFonts w:asciiTheme="minorHAnsi" w:hAnsiTheme="minorHAnsi" w:cstheme="minorHAnsi"/>
                <w:szCs w:val="16"/>
              </w:rPr>
            </w:pPr>
            <w:r w:rsidRPr="00EB2118">
              <w:rPr>
                <w:rFonts w:ascii="Calibri" w:hAnsi="Calibri" w:cstheme="minorHAnsi"/>
                <w:sz w:val="22"/>
                <w:szCs w:val="16"/>
              </w:rPr>
              <w:t>Apply knowledge and principles related to chemical reactions and membrane technology.</w:t>
            </w:r>
          </w:p>
        </w:tc>
        <w:tc>
          <w:tcPr>
            <w:tcW w:w="1516" w:type="dxa"/>
            <w:shd w:val="clear" w:color="auto" w:fill="auto"/>
          </w:tcPr>
          <w:p w14:paraId="0B4066A7" w14:textId="7BEAC743" w:rsidR="000E435B" w:rsidRDefault="000E435B" w:rsidP="000E435B">
            <w:pPr>
              <w:pStyle w:val="Heading"/>
              <w:jc w:val="left"/>
            </w:pPr>
            <w:r w:rsidRPr="00470E83">
              <w:rPr>
                <w:rFonts w:asciiTheme="minorHAnsi" w:hAnsiTheme="minorHAnsi" w:cstheme="minorHAnsi"/>
                <w:sz w:val="22"/>
                <w:szCs w:val="22"/>
              </w:rPr>
              <w:t xml:space="preserve">Lecture/Labs </w:t>
            </w:r>
          </w:p>
        </w:tc>
        <w:tc>
          <w:tcPr>
            <w:tcW w:w="1274" w:type="dxa"/>
            <w:shd w:val="clear" w:color="auto" w:fill="auto"/>
          </w:tcPr>
          <w:p w14:paraId="40AECDC3" w14:textId="78EB5756" w:rsidR="000E435B" w:rsidRDefault="000E435B" w:rsidP="000E435B">
            <w:pPr>
              <w:pStyle w:val="Heading"/>
              <w:jc w:val="left"/>
            </w:pPr>
            <w:r w:rsidRPr="00470E83">
              <w:rPr>
                <w:rFonts w:asciiTheme="minorHAnsi" w:hAnsiTheme="minorHAnsi" w:cstheme="minorHAnsi"/>
                <w:sz w:val="22"/>
                <w:szCs w:val="22"/>
              </w:rPr>
              <w:t>Labs Report</w:t>
            </w:r>
          </w:p>
        </w:tc>
        <w:tc>
          <w:tcPr>
            <w:tcW w:w="1071" w:type="dxa"/>
            <w:shd w:val="clear" w:color="auto" w:fill="auto"/>
          </w:tcPr>
          <w:p w14:paraId="0D189B6B" w14:textId="77777777" w:rsidR="000E435B" w:rsidRPr="008341CA" w:rsidRDefault="000E435B" w:rsidP="000E435B">
            <w:pPr>
              <w:rPr>
                <w:rFonts w:asciiTheme="minorHAnsi" w:hAnsiTheme="minorHAnsi" w:cstheme="minorHAnsi"/>
                <w:b/>
                <w:sz w:val="22"/>
                <w:szCs w:val="22"/>
              </w:rPr>
            </w:pPr>
          </w:p>
        </w:tc>
        <w:tc>
          <w:tcPr>
            <w:tcW w:w="1071" w:type="dxa"/>
            <w:shd w:val="clear" w:color="auto" w:fill="auto"/>
          </w:tcPr>
          <w:p w14:paraId="2582885A" w14:textId="5260324B" w:rsidR="1E0BC9C6" w:rsidRDefault="1E0BC9C6">
            <w:pPr>
              <w:rPr>
                <w:rFonts w:ascii="Calibri" w:eastAsia="Calibri" w:hAnsi="Calibri" w:cs="Calibri"/>
                <w:color w:val="000000" w:themeColor="text1"/>
              </w:rPr>
            </w:pPr>
            <w:r w:rsidRPr="0C1BD809">
              <w:rPr>
                <w:rFonts w:ascii="Calibri" w:eastAsia="Calibri" w:hAnsi="Calibri" w:cs="Calibri"/>
                <w:color w:val="000000" w:themeColor="text1"/>
              </w:rPr>
              <w:t>1. Critical and analytical thinking</w:t>
            </w:r>
          </w:p>
          <w:p w14:paraId="02816863" w14:textId="3130A5B9" w:rsidR="1E0BC9C6" w:rsidRDefault="1E0BC9C6">
            <w:pPr>
              <w:rPr>
                <w:rFonts w:ascii="Calibri" w:eastAsia="Calibri" w:hAnsi="Calibri" w:cs="Calibri"/>
                <w:color w:val="000000" w:themeColor="text1"/>
              </w:rPr>
            </w:pPr>
            <w:r w:rsidRPr="0C1BD809">
              <w:rPr>
                <w:rFonts w:ascii="Calibri" w:eastAsia="Calibri" w:hAnsi="Calibri" w:cs="Calibri"/>
                <w:color w:val="000000" w:themeColor="text1"/>
              </w:rPr>
              <w:t>8. Innovation/ creative thinking</w:t>
            </w:r>
          </w:p>
          <w:p w14:paraId="198799F6" w14:textId="3D0158B6" w:rsidR="1E0BC9C6" w:rsidRDefault="1E0BC9C6" w:rsidP="0C1BD809">
            <w:pPr>
              <w:rPr>
                <w:rFonts w:ascii="Calibri" w:eastAsia="Calibri" w:hAnsi="Calibri" w:cs="Calibri"/>
              </w:rPr>
            </w:pPr>
            <w:r w:rsidRPr="0C1BD809">
              <w:rPr>
                <w:rFonts w:ascii="Calibri" w:eastAsia="Calibri" w:hAnsi="Calibri" w:cs="Calibri"/>
                <w:color w:val="000000" w:themeColor="text1"/>
              </w:rPr>
              <w:t>12. Problem solving</w:t>
            </w:r>
          </w:p>
          <w:p w14:paraId="0A86FB4E" w14:textId="430F84C5" w:rsidR="0C1BD809" w:rsidRDefault="0C1BD809" w:rsidP="0C1BD809">
            <w:pPr>
              <w:rPr>
                <w:rFonts w:ascii="Calibri" w:eastAsia="Calibri" w:hAnsi="Calibri" w:cs="Calibri"/>
                <w:color w:val="000000" w:themeColor="text1"/>
              </w:rPr>
            </w:pPr>
          </w:p>
          <w:p w14:paraId="5D09A06C" w14:textId="20B89D25" w:rsidR="0C1BD809" w:rsidRDefault="0C1BD809" w:rsidP="0C1BD809">
            <w:pPr>
              <w:rPr>
                <w:rFonts w:asciiTheme="minorHAnsi" w:hAnsiTheme="minorHAnsi" w:cstheme="minorBidi"/>
                <w:b/>
                <w:bCs/>
                <w:sz w:val="22"/>
                <w:szCs w:val="22"/>
              </w:rPr>
            </w:pPr>
          </w:p>
        </w:tc>
        <w:tc>
          <w:tcPr>
            <w:tcW w:w="1071" w:type="dxa"/>
            <w:shd w:val="clear" w:color="auto" w:fill="auto"/>
          </w:tcPr>
          <w:p w14:paraId="11AC2683" w14:textId="211BC0A6" w:rsidR="0C1BD809" w:rsidRDefault="0C1BD809" w:rsidP="0C1BD809">
            <w:pPr>
              <w:rPr>
                <w:rFonts w:asciiTheme="minorHAnsi" w:hAnsiTheme="minorHAnsi" w:cstheme="minorBidi"/>
                <w:b/>
                <w:bCs/>
                <w:sz w:val="22"/>
                <w:szCs w:val="22"/>
              </w:rPr>
            </w:pPr>
          </w:p>
        </w:tc>
      </w:tr>
      <w:tr w:rsidR="000E435B" w:rsidRPr="008341CA" w14:paraId="01B9C27F" w14:textId="77777777" w:rsidTr="0C1BD809">
        <w:trPr>
          <w:trHeight w:val="300"/>
        </w:trPr>
        <w:tc>
          <w:tcPr>
            <w:tcW w:w="3115" w:type="dxa"/>
          </w:tcPr>
          <w:p w14:paraId="1521ACAD" w14:textId="26A94CE6" w:rsidR="000E435B" w:rsidRPr="008341CA" w:rsidRDefault="000E435B" w:rsidP="000E435B">
            <w:pPr>
              <w:suppressAutoHyphens/>
              <w:spacing w:before="1"/>
              <w:rPr>
                <w:rFonts w:asciiTheme="minorHAnsi" w:hAnsiTheme="minorHAnsi" w:cstheme="minorHAnsi"/>
                <w:szCs w:val="16"/>
              </w:rPr>
            </w:pPr>
            <w:r w:rsidRPr="00EB2118">
              <w:rPr>
                <w:rFonts w:ascii="Calibri" w:hAnsi="Calibri" w:cstheme="minorHAnsi"/>
                <w:sz w:val="22"/>
                <w:szCs w:val="22"/>
              </w:rPr>
              <w:t xml:space="preserve">Recognize the key experimental parameters for various </w:t>
            </w:r>
            <w:r w:rsidRPr="00EB2118">
              <w:rPr>
                <w:rFonts w:ascii="Calibri" w:hAnsi="Calibri" w:cstheme="minorHAnsi"/>
                <w:sz w:val="22"/>
                <w:szCs w:val="16"/>
              </w:rPr>
              <w:t>chemical reactions and membrane fabrication and testing</w:t>
            </w:r>
            <w:r w:rsidRPr="00EB2118">
              <w:rPr>
                <w:rFonts w:ascii="Calibri" w:hAnsi="Calibri" w:cstheme="minorHAnsi"/>
                <w:sz w:val="22"/>
                <w:szCs w:val="22"/>
              </w:rPr>
              <w:t>.</w:t>
            </w:r>
          </w:p>
        </w:tc>
        <w:tc>
          <w:tcPr>
            <w:tcW w:w="1516" w:type="dxa"/>
            <w:shd w:val="clear" w:color="auto" w:fill="auto"/>
          </w:tcPr>
          <w:p w14:paraId="47EA2E88" w14:textId="77828423" w:rsidR="000E435B" w:rsidRDefault="000E435B" w:rsidP="000E435B">
            <w:pPr>
              <w:pStyle w:val="Heading"/>
              <w:jc w:val="left"/>
            </w:pPr>
            <w:r w:rsidRPr="00470E83">
              <w:rPr>
                <w:rFonts w:asciiTheme="minorHAnsi" w:hAnsiTheme="minorHAnsi" w:cstheme="minorHAnsi"/>
                <w:sz w:val="22"/>
                <w:szCs w:val="22"/>
              </w:rPr>
              <w:t xml:space="preserve">Lecture/Labs </w:t>
            </w:r>
          </w:p>
        </w:tc>
        <w:tc>
          <w:tcPr>
            <w:tcW w:w="1274" w:type="dxa"/>
            <w:shd w:val="clear" w:color="auto" w:fill="auto"/>
          </w:tcPr>
          <w:p w14:paraId="7E07EE65" w14:textId="65142355" w:rsidR="000E435B" w:rsidRDefault="000E435B" w:rsidP="000E435B">
            <w:pPr>
              <w:pStyle w:val="Heading"/>
              <w:jc w:val="left"/>
            </w:pPr>
            <w:r w:rsidRPr="00470E83">
              <w:rPr>
                <w:rFonts w:asciiTheme="minorHAnsi" w:hAnsiTheme="minorHAnsi" w:cstheme="minorHAnsi"/>
                <w:sz w:val="22"/>
                <w:szCs w:val="22"/>
              </w:rPr>
              <w:t>Labs Report</w:t>
            </w:r>
          </w:p>
        </w:tc>
        <w:tc>
          <w:tcPr>
            <w:tcW w:w="1071" w:type="dxa"/>
            <w:shd w:val="clear" w:color="auto" w:fill="auto"/>
          </w:tcPr>
          <w:p w14:paraId="1151947A" w14:textId="77777777" w:rsidR="000E435B" w:rsidRPr="008341CA" w:rsidRDefault="000E435B" w:rsidP="000E435B">
            <w:pPr>
              <w:rPr>
                <w:rFonts w:asciiTheme="minorHAnsi" w:hAnsiTheme="minorHAnsi" w:cstheme="minorHAnsi"/>
                <w:b/>
                <w:sz w:val="22"/>
                <w:szCs w:val="22"/>
              </w:rPr>
            </w:pPr>
          </w:p>
        </w:tc>
        <w:tc>
          <w:tcPr>
            <w:tcW w:w="1071" w:type="dxa"/>
            <w:shd w:val="clear" w:color="auto" w:fill="auto"/>
          </w:tcPr>
          <w:p w14:paraId="5C8A39FB" w14:textId="5260324B" w:rsidR="7DB0A847" w:rsidRDefault="7DB0A847" w:rsidP="0C1BD809">
            <w:pPr>
              <w:rPr>
                <w:rFonts w:ascii="Calibri" w:eastAsia="Calibri" w:hAnsi="Calibri" w:cs="Calibri"/>
                <w:color w:val="000000" w:themeColor="text1"/>
              </w:rPr>
            </w:pPr>
            <w:r w:rsidRPr="0C1BD809">
              <w:rPr>
                <w:rFonts w:ascii="Calibri" w:eastAsia="Calibri" w:hAnsi="Calibri" w:cs="Calibri"/>
                <w:color w:val="000000" w:themeColor="text1"/>
              </w:rPr>
              <w:t>1. Critical and analytical thinking</w:t>
            </w:r>
          </w:p>
          <w:p w14:paraId="11336DE3" w14:textId="3130A5B9" w:rsidR="7DB0A847" w:rsidRDefault="7DB0A847" w:rsidP="0C1BD809">
            <w:pPr>
              <w:rPr>
                <w:rFonts w:ascii="Calibri" w:eastAsia="Calibri" w:hAnsi="Calibri" w:cs="Calibri"/>
                <w:color w:val="000000" w:themeColor="text1"/>
              </w:rPr>
            </w:pPr>
            <w:r w:rsidRPr="0C1BD809">
              <w:rPr>
                <w:rFonts w:ascii="Calibri" w:eastAsia="Calibri" w:hAnsi="Calibri" w:cs="Calibri"/>
                <w:color w:val="000000" w:themeColor="text1"/>
              </w:rPr>
              <w:t>8. Innovation/ creative thinking</w:t>
            </w:r>
          </w:p>
          <w:p w14:paraId="19801F9B" w14:textId="6722E7B2" w:rsidR="0C1BD809" w:rsidRDefault="0C1BD809" w:rsidP="0C1BD809">
            <w:pPr>
              <w:rPr>
                <w:rFonts w:ascii="Calibri" w:eastAsia="Calibri" w:hAnsi="Calibri" w:cs="Calibri"/>
                <w:color w:val="000000" w:themeColor="text1"/>
              </w:rPr>
            </w:pPr>
          </w:p>
          <w:p w14:paraId="37B7300E" w14:textId="380261A8" w:rsidR="0C1BD809" w:rsidRDefault="0C1BD809" w:rsidP="0C1BD809">
            <w:pPr>
              <w:rPr>
                <w:rFonts w:ascii="Calibri" w:eastAsia="Calibri" w:hAnsi="Calibri" w:cs="Calibri"/>
                <w:color w:val="000000" w:themeColor="text1"/>
              </w:rPr>
            </w:pPr>
          </w:p>
        </w:tc>
        <w:tc>
          <w:tcPr>
            <w:tcW w:w="1071" w:type="dxa"/>
            <w:shd w:val="clear" w:color="auto" w:fill="auto"/>
          </w:tcPr>
          <w:p w14:paraId="418CDEAB" w14:textId="6D4A4632" w:rsidR="0C1BD809" w:rsidRDefault="0C1BD809" w:rsidP="0C1BD809">
            <w:pPr>
              <w:rPr>
                <w:rFonts w:asciiTheme="minorHAnsi" w:hAnsiTheme="minorHAnsi" w:cstheme="minorBidi"/>
                <w:b/>
                <w:bCs/>
                <w:sz w:val="22"/>
                <w:szCs w:val="22"/>
              </w:rPr>
            </w:pPr>
          </w:p>
        </w:tc>
      </w:tr>
      <w:tr w:rsidR="000E435B" w:rsidRPr="008341CA" w14:paraId="77414BD1" w14:textId="77777777" w:rsidTr="0C1BD809">
        <w:trPr>
          <w:trHeight w:val="300"/>
        </w:trPr>
        <w:tc>
          <w:tcPr>
            <w:tcW w:w="3115" w:type="dxa"/>
          </w:tcPr>
          <w:p w14:paraId="74A6B9ED" w14:textId="0BAEC0A3" w:rsidR="000E435B" w:rsidRPr="008341CA" w:rsidRDefault="000E435B" w:rsidP="000E435B">
            <w:pPr>
              <w:suppressAutoHyphens/>
              <w:spacing w:before="1"/>
              <w:rPr>
                <w:rFonts w:asciiTheme="minorHAnsi" w:hAnsiTheme="minorHAnsi" w:cstheme="minorHAnsi"/>
                <w:szCs w:val="16"/>
              </w:rPr>
            </w:pPr>
            <w:r w:rsidRPr="00EB2118">
              <w:rPr>
                <w:rFonts w:ascii="Calibri" w:hAnsi="Calibri" w:cstheme="minorHAnsi"/>
                <w:sz w:val="22"/>
                <w:szCs w:val="22"/>
              </w:rPr>
              <w:t>Implement safe laboratory practices.</w:t>
            </w:r>
          </w:p>
        </w:tc>
        <w:tc>
          <w:tcPr>
            <w:tcW w:w="1516" w:type="dxa"/>
            <w:shd w:val="clear" w:color="auto" w:fill="auto"/>
          </w:tcPr>
          <w:p w14:paraId="3B37B6FA" w14:textId="509C4E04" w:rsidR="000E435B" w:rsidRDefault="000E435B" w:rsidP="000E435B">
            <w:pPr>
              <w:pStyle w:val="Heading"/>
              <w:jc w:val="left"/>
            </w:pPr>
            <w:r w:rsidRPr="00470E83">
              <w:rPr>
                <w:rFonts w:asciiTheme="minorHAnsi" w:hAnsiTheme="minorHAnsi" w:cstheme="minorHAnsi"/>
                <w:sz w:val="22"/>
                <w:szCs w:val="22"/>
              </w:rPr>
              <w:t xml:space="preserve">Lecture/Labs </w:t>
            </w:r>
          </w:p>
        </w:tc>
        <w:tc>
          <w:tcPr>
            <w:tcW w:w="1274" w:type="dxa"/>
            <w:shd w:val="clear" w:color="auto" w:fill="auto"/>
          </w:tcPr>
          <w:p w14:paraId="637374A7" w14:textId="1769DD00" w:rsidR="000E435B" w:rsidRDefault="000E435B" w:rsidP="000E435B">
            <w:pPr>
              <w:pStyle w:val="Heading"/>
              <w:jc w:val="left"/>
            </w:pPr>
            <w:r w:rsidRPr="00470E83">
              <w:rPr>
                <w:rFonts w:asciiTheme="minorHAnsi" w:hAnsiTheme="minorHAnsi" w:cstheme="minorHAnsi"/>
                <w:sz w:val="22"/>
                <w:szCs w:val="22"/>
              </w:rPr>
              <w:t>Labs Report</w:t>
            </w:r>
          </w:p>
        </w:tc>
        <w:tc>
          <w:tcPr>
            <w:tcW w:w="1071" w:type="dxa"/>
            <w:shd w:val="clear" w:color="auto" w:fill="auto"/>
          </w:tcPr>
          <w:p w14:paraId="5F4F10B8" w14:textId="77777777" w:rsidR="000E435B" w:rsidRPr="008341CA" w:rsidRDefault="000E435B" w:rsidP="000E435B">
            <w:pPr>
              <w:rPr>
                <w:rFonts w:asciiTheme="minorHAnsi" w:hAnsiTheme="minorHAnsi" w:cstheme="minorHAnsi"/>
                <w:b/>
                <w:sz w:val="22"/>
                <w:szCs w:val="22"/>
              </w:rPr>
            </w:pPr>
          </w:p>
        </w:tc>
        <w:tc>
          <w:tcPr>
            <w:tcW w:w="1071" w:type="dxa"/>
            <w:shd w:val="clear" w:color="auto" w:fill="auto"/>
          </w:tcPr>
          <w:p w14:paraId="27964B06" w14:textId="7F596312" w:rsidR="5FAF5517" w:rsidRDefault="5FAF5517">
            <w:pPr>
              <w:rPr>
                <w:rFonts w:ascii="Calibri" w:eastAsia="Calibri" w:hAnsi="Calibri" w:cs="Calibri"/>
                <w:color w:val="000000" w:themeColor="text1"/>
              </w:rPr>
            </w:pPr>
            <w:r w:rsidRPr="0C1BD809">
              <w:rPr>
                <w:rFonts w:ascii="Calibri" w:eastAsia="Calibri" w:hAnsi="Calibri" w:cs="Calibri"/>
                <w:color w:val="000000" w:themeColor="text1"/>
              </w:rPr>
              <w:t>5. Work ethics/ professionalism</w:t>
            </w:r>
          </w:p>
          <w:p w14:paraId="3FF5A400" w14:textId="43D8C7C9" w:rsidR="5FAF5517" w:rsidRDefault="5FAF5517">
            <w:pPr>
              <w:rPr>
                <w:rFonts w:ascii="Calibri" w:eastAsia="Calibri" w:hAnsi="Calibri" w:cs="Calibri"/>
                <w:color w:val="000000" w:themeColor="text1"/>
              </w:rPr>
            </w:pPr>
            <w:r w:rsidRPr="0C1BD809">
              <w:rPr>
                <w:rFonts w:ascii="Calibri" w:eastAsia="Calibri" w:hAnsi="Calibri" w:cs="Calibri"/>
                <w:color w:val="000000" w:themeColor="text1"/>
              </w:rPr>
              <w:t>9. Social responsibility/ ethics</w:t>
            </w:r>
          </w:p>
          <w:p w14:paraId="012DAE75" w14:textId="20DA1AB9" w:rsidR="0C1BD809" w:rsidRDefault="0C1BD809" w:rsidP="0C1BD809">
            <w:pPr>
              <w:rPr>
                <w:rFonts w:asciiTheme="minorHAnsi" w:hAnsiTheme="minorHAnsi" w:cstheme="minorBidi"/>
                <w:b/>
                <w:bCs/>
                <w:sz w:val="22"/>
                <w:szCs w:val="22"/>
              </w:rPr>
            </w:pPr>
          </w:p>
        </w:tc>
        <w:tc>
          <w:tcPr>
            <w:tcW w:w="1071" w:type="dxa"/>
            <w:shd w:val="clear" w:color="auto" w:fill="auto"/>
          </w:tcPr>
          <w:p w14:paraId="3DE47333" w14:textId="5B64195F" w:rsidR="0C1BD809" w:rsidRDefault="0C1BD809" w:rsidP="0C1BD809">
            <w:pPr>
              <w:rPr>
                <w:rFonts w:asciiTheme="minorHAnsi" w:hAnsiTheme="minorHAnsi" w:cstheme="minorBidi"/>
                <w:b/>
                <w:bCs/>
                <w:sz w:val="22"/>
                <w:szCs w:val="22"/>
              </w:rPr>
            </w:pPr>
          </w:p>
        </w:tc>
      </w:tr>
    </w:tbl>
    <w:p w14:paraId="1EA8AB94" w14:textId="77777777" w:rsidR="00557D89" w:rsidRPr="008341CA" w:rsidRDefault="00557D89" w:rsidP="00DD0ACB">
      <w:pPr>
        <w:spacing w:line="320" w:lineRule="exact"/>
        <w:rPr>
          <w:rFonts w:asciiTheme="minorHAnsi" w:hAnsiTheme="minorHAnsi" w:cstheme="minorHAnsi"/>
          <w:b/>
          <w:sz w:val="26"/>
          <w:u w:val="single"/>
        </w:rPr>
      </w:pPr>
    </w:p>
    <w:p w14:paraId="30759780" w14:textId="77777777" w:rsidR="00456EC7" w:rsidRPr="00317B5D" w:rsidRDefault="00456EC7" w:rsidP="00456EC7">
      <w:pPr>
        <w:rPr>
          <w:rFonts w:ascii="Calibri" w:hAnsi="Calibri" w:cs="Calibri"/>
          <w:b/>
          <w:bCs/>
        </w:rPr>
      </w:pPr>
      <w:r w:rsidRPr="00317B5D">
        <w:rPr>
          <w:rFonts w:ascii="Calibri" w:hAnsi="Calibri" w:cs="Calibri"/>
          <w:b/>
          <w:bCs/>
        </w:rPr>
        <w:t>Scope and Nature of Assessment Tools</w:t>
      </w:r>
    </w:p>
    <w:p w14:paraId="2A41D182" w14:textId="77777777" w:rsidR="00456EC7" w:rsidRPr="00E442EC" w:rsidRDefault="00456EC7" w:rsidP="00654E05">
      <w:pPr>
        <w:jc w:val="both"/>
        <w:rPr>
          <w:rFonts w:asciiTheme="majorBidi" w:hAnsiTheme="majorBidi" w:cstheme="majorBidi"/>
        </w:rPr>
      </w:pPr>
    </w:p>
    <w:p w14:paraId="3A0F310F" w14:textId="4C0FFBB9" w:rsidR="00456EC7" w:rsidRPr="00735166" w:rsidRDefault="00456EC7" w:rsidP="00654E05">
      <w:pPr>
        <w:jc w:val="both"/>
        <w:rPr>
          <w:rFonts w:ascii="Calibri" w:hAnsi="Calibri" w:cs="Calibri"/>
          <w:b/>
          <w:bCs/>
        </w:rPr>
      </w:pPr>
      <w:r>
        <w:rPr>
          <w:rFonts w:ascii="Calibri" w:hAnsi="Calibri" w:cs="Calibri"/>
          <w:b/>
          <w:bCs/>
        </w:rPr>
        <w:t>Lab Reports</w:t>
      </w:r>
    </w:p>
    <w:p w14:paraId="264EDEE6" w14:textId="5F6F8E1E" w:rsidR="00456EC7" w:rsidRPr="009E152C" w:rsidRDefault="00456EC7" w:rsidP="00654E05">
      <w:pPr>
        <w:jc w:val="both"/>
        <w:rPr>
          <w:rFonts w:ascii="Calibri" w:hAnsi="Calibri" w:cs="Calibri"/>
          <w:b/>
          <w:bCs/>
          <w:sz w:val="22"/>
          <w:szCs w:val="22"/>
        </w:rPr>
      </w:pPr>
      <w:r>
        <w:rPr>
          <w:rFonts w:ascii="Calibri" w:hAnsi="Calibri" w:cs="Calibri"/>
          <w:sz w:val="22"/>
          <w:szCs w:val="22"/>
        </w:rPr>
        <w:t xml:space="preserve">In the lab session, the students will be assigned to write a report that will comprise collected </w:t>
      </w:r>
      <w:r>
        <w:rPr>
          <w:rFonts w:ascii="Calibri" w:hAnsi="Calibri" w:cs="Calibri"/>
          <w:sz w:val="22"/>
          <w:szCs w:val="22"/>
        </w:rPr>
        <w:t>data</w:t>
      </w:r>
      <w:r>
        <w:rPr>
          <w:rFonts w:ascii="Calibri" w:hAnsi="Calibri" w:cs="Calibri"/>
          <w:sz w:val="22"/>
          <w:szCs w:val="22"/>
        </w:rPr>
        <w:t xml:space="preserve"> and their analysis, interpretation of results, along with the background of the experiment and experimental details. The reports may be assigned individually and may be assigned in groups. The report will be evaluated based on clearly defined assessment criteria and feedback will be provided to students </w:t>
      </w:r>
      <w:r w:rsidRPr="009E152C">
        <w:rPr>
          <w:rFonts w:ascii="Calibri" w:hAnsi="Calibri" w:cs="Calibri"/>
          <w:sz w:val="22"/>
          <w:szCs w:val="22"/>
        </w:rPr>
        <w:t xml:space="preserve">so they may examine errors in their </w:t>
      </w:r>
      <w:r>
        <w:rPr>
          <w:rFonts w:ascii="Calibri" w:hAnsi="Calibri" w:cs="Calibri"/>
          <w:sz w:val="22"/>
          <w:szCs w:val="22"/>
        </w:rPr>
        <w:t>reports</w:t>
      </w:r>
      <w:r w:rsidRPr="009E152C">
        <w:rPr>
          <w:rFonts w:ascii="Calibri" w:hAnsi="Calibri" w:cs="Calibri"/>
          <w:sz w:val="22"/>
          <w:szCs w:val="22"/>
        </w:rPr>
        <w:t>, and seek help from the instructor, Teaching Assistant, and/or peers when needed.</w:t>
      </w:r>
    </w:p>
    <w:p w14:paraId="17DECBC8" w14:textId="3AC9DB12" w:rsidR="00456EC7" w:rsidRDefault="00456EC7" w:rsidP="00654E05">
      <w:pPr>
        <w:jc w:val="both"/>
        <w:rPr>
          <w:rFonts w:ascii="Calibri" w:hAnsi="Calibri" w:cs="Calibri"/>
          <w:b/>
          <w:bCs/>
          <w:sz w:val="22"/>
          <w:szCs w:val="22"/>
        </w:rPr>
      </w:pPr>
    </w:p>
    <w:p w14:paraId="708FAA51" w14:textId="77777777" w:rsidR="00456EC7" w:rsidRPr="00456EC7" w:rsidRDefault="00456EC7" w:rsidP="00654E05">
      <w:pPr>
        <w:jc w:val="both"/>
        <w:rPr>
          <w:rFonts w:ascii="Calibri" w:hAnsi="Calibri" w:cs="Calibri"/>
          <w:b/>
          <w:bCs/>
          <w:sz w:val="22"/>
          <w:szCs w:val="22"/>
        </w:rPr>
      </w:pPr>
    </w:p>
    <w:p w14:paraId="376EB00E" w14:textId="77777777" w:rsidR="00456EC7" w:rsidRPr="00735166" w:rsidRDefault="00456EC7" w:rsidP="00654E05">
      <w:pPr>
        <w:jc w:val="both"/>
        <w:rPr>
          <w:rFonts w:ascii="Calibri" w:hAnsi="Calibri" w:cs="Calibri"/>
          <w:b/>
          <w:bCs/>
        </w:rPr>
      </w:pPr>
      <w:r>
        <w:rPr>
          <w:rFonts w:ascii="Calibri" w:hAnsi="Calibri" w:cs="Calibri"/>
          <w:b/>
          <w:bCs/>
        </w:rPr>
        <w:t>Quizzes</w:t>
      </w:r>
    </w:p>
    <w:p w14:paraId="2C64DC8F" w14:textId="40128855" w:rsidR="00456EC7" w:rsidRPr="009E152C" w:rsidRDefault="00456EC7" w:rsidP="00654E05">
      <w:pPr>
        <w:jc w:val="both"/>
        <w:rPr>
          <w:rFonts w:ascii="Calibri" w:hAnsi="Calibri" w:cs="Calibri"/>
          <w:b/>
          <w:bCs/>
          <w:sz w:val="22"/>
          <w:szCs w:val="22"/>
        </w:rPr>
      </w:pPr>
      <w:r w:rsidRPr="009E152C">
        <w:rPr>
          <w:rFonts w:ascii="Calibri" w:hAnsi="Calibri" w:cs="Calibri"/>
          <w:sz w:val="22"/>
          <w:szCs w:val="22"/>
        </w:rPr>
        <w:t xml:space="preserve">Following the submission of each </w:t>
      </w:r>
      <w:r>
        <w:rPr>
          <w:rFonts w:ascii="Calibri" w:hAnsi="Calibri" w:cs="Calibri"/>
          <w:sz w:val="22"/>
          <w:szCs w:val="22"/>
        </w:rPr>
        <w:t>lab report</w:t>
      </w:r>
      <w:r w:rsidRPr="009E152C">
        <w:rPr>
          <w:rFonts w:ascii="Calibri" w:hAnsi="Calibri" w:cs="Calibri"/>
          <w:sz w:val="22"/>
          <w:szCs w:val="22"/>
        </w:rPr>
        <w:t xml:space="preserve">, a quiz is given to students to test their understanding of the material covered in the most recent </w:t>
      </w:r>
      <w:r>
        <w:rPr>
          <w:rFonts w:ascii="Calibri" w:hAnsi="Calibri" w:cs="Calibri"/>
          <w:sz w:val="22"/>
          <w:szCs w:val="22"/>
        </w:rPr>
        <w:t>lab experiment</w:t>
      </w:r>
      <w:r w:rsidRPr="009E152C">
        <w:rPr>
          <w:rFonts w:ascii="Calibri" w:hAnsi="Calibri" w:cs="Calibri"/>
          <w:sz w:val="22"/>
          <w:szCs w:val="22"/>
        </w:rPr>
        <w:t xml:space="preserve">.  Besides the </w:t>
      </w:r>
      <w:r>
        <w:rPr>
          <w:rFonts w:ascii="Calibri" w:hAnsi="Calibri" w:cs="Calibri"/>
          <w:sz w:val="22"/>
          <w:szCs w:val="22"/>
        </w:rPr>
        <w:t>lab report</w:t>
      </w:r>
      <w:r w:rsidRPr="009E152C">
        <w:rPr>
          <w:rFonts w:ascii="Calibri" w:hAnsi="Calibri" w:cs="Calibri"/>
          <w:sz w:val="22"/>
          <w:szCs w:val="22"/>
        </w:rPr>
        <w:t>, the quiz is used as a tool to keep the students up to date with respect to the covered course material.</w:t>
      </w:r>
    </w:p>
    <w:p w14:paraId="346E1AC3" w14:textId="77777777" w:rsidR="00456EC7" w:rsidRDefault="00456EC7" w:rsidP="00654E05">
      <w:pPr>
        <w:jc w:val="both"/>
        <w:rPr>
          <w:rFonts w:ascii="Calibri" w:hAnsi="Calibri" w:cs="Calibri"/>
          <w:b/>
          <w:bCs/>
        </w:rPr>
      </w:pPr>
    </w:p>
    <w:p w14:paraId="78970EE7" w14:textId="2D8726AA" w:rsidR="00456EC7" w:rsidRPr="00735166" w:rsidRDefault="00456EC7" w:rsidP="00654E05">
      <w:pPr>
        <w:jc w:val="both"/>
        <w:rPr>
          <w:rFonts w:ascii="Calibri" w:hAnsi="Calibri" w:cs="Calibri"/>
          <w:b/>
          <w:bCs/>
        </w:rPr>
      </w:pPr>
      <w:r>
        <w:rPr>
          <w:rFonts w:ascii="Calibri" w:hAnsi="Calibri" w:cs="Calibri"/>
          <w:b/>
          <w:bCs/>
        </w:rPr>
        <w:t>Oral</w:t>
      </w:r>
    </w:p>
    <w:p w14:paraId="42FAB76A" w14:textId="6F21B811" w:rsidR="00456EC7" w:rsidRPr="009E152C" w:rsidRDefault="00456EC7" w:rsidP="00654E05">
      <w:pPr>
        <w:jc w:val="both"/>
        <w:rPr>
          <w:rFonts w:ascii="Calibri" w:hAnsi="Calibri" w:cs="Calibri"/>
          <w:b/>
          <w:bCs/>
          <w:sz w:val="22"/>
          <w:szCs w:val="22"/>
        </w:rPr>
      </w:pPr>
      <w:r>
        <w:rPr>
          <w:rFonts w:ascii="Calibri" w:hAnsi="Calibri" w:cs="Calibri"/>
          <w:sz w:val="22"/>
          <w:szCs w:val="22"/>
        </w:rPr>
        <w:t>An oral exam/viva will be conducted before the final examination to assess the student's understanding of the experiments they performed and to evaluate their communication skills to express their work.</w:t>
      </w:r>
    </w:p>
    <w:p w14:paraId="71502409" w14:textId="77777777" w:rsidR="00456EC7" w:rsidRDefault="00456EC7" w:rsidP="00654E05">
      <w:pPr>
        <w:jc w:val="both"/>
        <w:rPr>
          <w:rFonts w:ascii="Calibri" w:hAnsi="Calibri" w:cs="Calibri"/>
          <w:b/>
          <w:bCs/>
        </w:rPr>
      </w:pPr>
    </w:p>
    <w:p w14:paraId="7F05893F" w14:textId="275B36C0" w:rsidR="00456EC7" w:rsidRPr="00735166" w:rsidRDefault="00456EC7" w:rsidP="00654E05">
      <w:pPr>
        <w:jc w:val="both"/>
        <w:rPr>
          <w:rFonts w:ascii="Calibri" w:hAnsi="Calibri" w:cs="Calibri"/>
          <w:b/>
          <w:bCs/>
        </w:rPr>
      </w:pPr>
      <w:r w:rsidRPr="00735166">
        <w:rPr>
          <w:rFonts w:ascii="Calibri" w:hAnsi="Calibri" w:cs="Calibri"/>
          <w:b/>
          <w:bCs/>
        </w:rPr>
        <w:t>Exams</w:t>
      </w:r>
    </w:p>
    <w:p w14:paraId="126F30FF" w14:textId="0F9723BC" w:rsidR="00456EC7" w:rsidRDefault="00456EC7" w:rsidP="00654E05">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understand the basic</w:t>
      </w:r>
      <w:r>
        <w:rPr>
          <w:rFonts w:ascii="Calibri" w:hAnsi="Calibri" w:cs="Calibri"/>
          <w:sz w:val="22"/>
          <w:szCs w:val="22"/>
        </w:rPr>
        <w:t xml:space="preserve">s of </w:t>
      </w:r>
      <w:r>
        <w:rPr>
          <w:rFonts w:ascii="Calibri" w:hAnsi="Calibri" w:cs="Calibri"/>
          <w:sz w:val="22"/>
          <w:szCs w:val="22"/>
        </w:rPr>
        <w:t>chemical reactions and the effects of various parameters on the rate of reactions and the fabrication of UF, NF and RO membranes, and membranes performance testing.</w:t>
      </w:r>
      <w:r w:rsidRPr="00E8261E">
        <w:rPr>
          <w:rFonts w:ascii="Calibri" w:hAnsi="Calibri" w:cs="Calibri"/>
          <w:sz w:val="22"/>
          <w:szCs w:val="22"/>
        </w:rPr>
        <w:t xml:space="preserve"> </w:t>
      </w:r>
    </w:p>
    <w:p w14:paraId="31F229F1" w14:textId="77777777" w:rsidR="00456EC7" w:rsidRDefault="00456EC7" w:rsidP="00456EC7">
      <w:pPr>
        <w:jc w:val="both"/>
        <w:rPr>
          <w:rFonts w:ascii="Calibri" w:hAnsi="Calibri" w:cs="Calibri"/>
          <w:sz w:val="22"/>
          <w:szCs w:val="22"/>
        </w:rPr>
      </w:pPr>
    </w:p>
    <w:p w14:paraId="47CAFD2B" w14:textId="77777777"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515F417F" w14:textId="77777777" w:rsidR="00393609" w:rsidRDefault="004579CF" w:rsidP="00B53A7D">
      <w:pPr>
        <w:spacing w:before="120"/>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p>
    <w:p w14:paraId="15A846BA" w14:textId="4952F546" w:rsidR="000E435B" w:rsidRDefault="000E435B" w:rsidP="00470E83">
      <w:pPr>
        <w:spacing w:before="120" w:line="276" w:lineRule="auto"/>
        <w:jc w:val="both"/>
        <w:rPr>
          <w:rFonts w:asciiTheme="minorHAnsi" w:hAnsiTheme="minorHAnsi" w:cstheme="minorHAnsi"/>
          <w:sz w:val="22"/>
          <w:szCs w:val="22"/>
          <w:lang w:bidi="ar-AE"/>
        </w:rPr>
      </w:pPr>
      <w:r>
        <w:rPr>
          <w:rFonts w:asciiTheme="minorHAnsi" w:hAnsiTheme="minorHAnsi" w:cstheme="minorHAnsi"/>
          <w:sz w:val="22"/>
          <w:szCs w:val="22"/>
          <w:lang w:bidi="ar-AE"/>
        </w:rPr>
        <w:t xml:space="preserve">H. Scott </w:t>
      </w:r>
      <w:proofErr w:type="spellStart"/>
      <w:r>
        <w:rPr>
          <w:rFonts w:asciiTheme="minorHAnsi" w:hAnsiTheme="minorHAnsi" w:cstheme="minorHAnsi"/>
          <w:sz w:val="22"/>
          <w:szCs w:val="22"/>
          <w:lang w:bidi="ar-AE"/>
        </w:rPr>
        <w:t>Fogler</w:t>
      </w:r>
      <w:proofErr w:type="spellEnd"/>
      <w:r>
        <w:rPr>
          <w:rFonts w:asciiTheme="minorHAnsi" w:hAnsiTheme="minorHAnsi" w:cstheme="minorHAnsi"/>
          <w:sz w:val="22"/>
          <w:szCs w:val="22"/>
          <w:lang w:bidi="ar-AE"/>
        </w:rPr>
        <w:t xml:space="preserve">, </w:t>
      </w:r>
      <w:r w:rsidRPr="000E435B">
        <w:rPr>
          <w:rFonts w:asciiTheme="minorHAnsi" w:hAnsiTheme="minorHAnsi" w:cstheme="minorHAnsi"/>
          <w:sz w:val="22"/>
          <w:szCs w:val="22"/>
          <w:lang w:bidi="ar-AE"/>
        </w:rPr>
        <w:t>Elements o</w:t>
      </w:r>
      <w:r>
        <w:rPr>
          <w:rFonts w:asciiTheme="minorHAnsi" w:hAnsiTheme="minorHAnsi" w:cstheme="minorHAnsi"/>
          <w:sz w:val="22"/>
          <w:szCs w:val="22"/>
          <w:lang w:bidi="ar-AE"/>
        </w:rPr>
        <w:t xml:space="preserve">f Chemical Reaction Engineering, Prentice Hall, 2109 </w:t>
      </w:r>
      <w:r w:rsidRPr="000E435B">
        <w:rPr>
          <w:rFonts w:asciiTheme="minorHAnsi" w:hAnsiTheme="minorHAnsi" w:cstheme="minorHAnsi"/>
          <w:sz w:val="22"/>
          <w:szCs w:val="22"/>
          <w:lang w:bidi="ar-AE"/>
        </w:rPr>
        <w:t>978-0135486221</w:t>
      </w:r>
    </w:p>
    <w:p w14:paraId="069D4C7D" w14:textId="77777777" w:rsidR="000E435B" w:rsidRPr="00482C61" w:rsidRDefault="000E435B" w:rsidP="000E435B">
      <w:pPr>
        <w:jc w:val="lowKashida"/>
        <w:rPr>
          <w:rFonts w:ascii="Calibri" w:hAnsi="Calibri" w:cs="Calibri"/>
          <w:bCs/>
          <w:sz w:val="22"/>
          <w:szCs w:val="22"/>
        </w:rPr>
      </w:pPr>
      <w:r w:rsidRPr="00482C61">
        <w:rPr>
          <w:rFonts w:ascii="Calibri" w:hAnsi="Calibri" w:cs="Calibri"/>
          <w:bCs/>
          <w:sz w:val="22"/>
          <w:szCs w:val="22"/>
        </w:rPr>
        <w:t>Baker, R.W. Membrane Technology and Applications THIRD EDITION, Wiley (2012), ISBN 978-0-470-74372-0</w:t>
      </w:r>
    </w:p>
    <w:p w14:paraId="5125F52F" w14:textId="77777777" w:rsidR="00946702" w:rsidRPr="008341CA" w:rsidRDefault="00946702" w:rsidP="00460408">
      <w:pPr>
        <w:rPr>
          <w:rFonts w:asciiTheme="minorHAnsi" w:hAnsiTheme="minorHAnsi" w:cstheme="minorHAnsi"/>
          <w:b/>
          <w:bCs/>
          <w:sz w:val="24"/>
          <w:szCs w:val="24"/>
        </w:rPr>
      </w:pPr>
    </w:p>
    <w:p w14:paraId="383BFF3D" w14:textId="77777777" w:rsidR="0049640E" w:rsidRDefault="20089E62" w:rsidP="00460408">
      <w:pPr>
        <w:rPr>
          <w:rFonts w:asciiTheme="minorHAnsi" w:hAnsiTheme="minorHAnsi" w:cstheme="minorHAnsi"/>
          <w:b/>
          <w:bCs/>
          <w:sz w:val="24"/>
          <w:szCs w:val="24"/>
        </w:rPr>
      </w:pPr>
      <w:r w:rsidRPr="573B198A">
        <w:rPr>
          <w:rFonts w:asciiTheme="minorHAnsi" w:hAnsiTheme="minorHAnsi" w:cstheme="minorBidi"/>
          <w:b/>
          <w:bCs/>
          <w:sz w:val="24"/>
          <w:szCs w:val="24"/>
        </w:rPr>
        <w:t>Recommended Readings</w:t>
      </w:r>
      <w:r w:rsidR="1DB3D6E2" w:rsidRPr="573B198A">
        <w:rPr>
          <w:rFonts w:asciiTheme="minorHAnsi" w:hAnsiTheme="minorHAnsi" w:cstheme="minorBidi"/>
          <w:b/>
          <w:bCs/>
          <w:sz w:val="24"/>
          <w:szCs w:val="24"/>
        </w:rPr>
        <w:t>:</w:t>
      </w:r>
    </w:p>
    <w:p w14:paraId="3677CD39" w14:textId="174C5F17" w:rsidR="000E435B" w:rsidRPr="00470E83" w:rsidRDefault="43B7B1E8" w:rsidP="00A049C2">
      <w:pPr>
        <w:spacing w:before="120" w:line="276" w:lineRule="auto"/>
        <w:rPr>
          <w:rFonts w:ascii="Calibri" w:eastAsia="Calibri" w:hAnsi="Calibri" w:cs="Calibri"/>
          <w:sz w:val="22"/>
          <w:szCs w:val="22"/>
        </w:rPr>
      </w:pPr>
      <w:r w:rsidRPr="573B198A">
        <w:rPr>
          <w:rFonts w:ascii="Calibri" w:eastAsia="Calibri" w:hAnsi="Calibri" w:cs="Calibri"/>
          <w:color w:val="000000" w:themeColor="text1"/>
          <w:sz w:val="22"/>
          <w:szCs w:val="22"/>
        </w:rPr>
        <w:t xml:space="preserve">Octave </w:t>
      </w:r>
      <w:proofErr w:type="spellStart"/>
      <w:r w:rsidRPr="573B198A">
        <w:rPr>
          <w:rFonts w:ascii="Calibri" w:eastAsia="Calibri" w:hAnsi="Calibri" w:cs="Calibri"/>
          <w:color w:val="000000" w:themeColor="text1"/>
          <w:sz w:val="22"/>
          <w:szCs w:val="22"/>
        </w:rPr>
        <w:t>Levenspiel</w:t>
      </w:r>
      <w:proofErr w:type="spellEnd"/>
      <w:r w:rsidRPr="573B198A">
        <w:rPr>
          <w:rFonts w:ascii="Calibri" w:eastAsia="Calibri" w:hAnsi="Calibri" w:cs="Calibri"/>
          <w:color w:val="000000" w:themeColor="text1"/>
          <w:sz w:val="22"/>
          <w:szCs w:val="22"/>
        </w:rPr>
        <w:t xml:space="preserve"> (2019), Chemical Reaction Engineering, 3</w:t>
      </w:r>
      <w:r w:rsidRPr="573B198A">
        <w:rPr>
          <w:rFonts w:ascii="Calibri" w:eastAsia="Calibri" w:hAnsi="Calibri" w:cs="Calibri"/>
          <w:color w:val="000000" w:themeColor="text1"/>
          <w:sz w:val="22"/>
          <w:szCs w:val="22"/>
          <w:vertAlign w:val="superscript"/>
        </w:rPr>
        <w:t>rd</w:t>
      </w:r>
      <w:r w:rsidRPr="573B198A">
        <w:rPr>
          <w:rFonts w:ascii="Calibri" w:eastAsia="Calibri" w:hAnsi="Calibri" w:cs="Calibri"/>
          <w:color w:val="000000" w:themeColor="text1"/>
          <w:sz w:val="22"/>
          <w:szCs w:val="22"/>
        </w:rPr>
        <w:t xml:space="preserve"> ed., John Wiley</w:t>
      </w:r>
      <w:r w:rsidRPr="573B198A">
        <w:rPr>
          <w:rFonts w:ascii="Calibri" w:eastAsia="Calibri" w:hAnsi="Calibri" w:cs="Calibri"/>
          <w:sz w:val="22"/>
          <w:szCs w:val="22"/>
        </w:rPr>
        <w:t xml:space="preserve"> </w:t>
      </w:r>
    </w:p>
    <w:p w14:paraId="07DA5B5D" w14:textId="543622AD" w:rsidR="000E435B" w:rsidRPr="00470E83" w:rsidRDefault="16653D70" w:rsidP="573B198A">
      <w:pPr>
        <w:spacing w:before="120" w:line="276" w:lineRule="auto"/>
        <w:jc w:val="both"/>
        <w:rPr>
          <w:rFonts w:asciiTheme="minorHAnsi" w:hAnsiTheme="minorHAnsi" w:cstheme="minorBidi"/>
          <w:sz w:val="22"/>
          <w:szCs w:val="22"/>
          <w:lang w:bidi="ar-AE"/>
        </w:rPr>
      </w:pPr>
      <w:r w:rsidRPr="573B198A">
        <w:rPr>
          <w:rFonts w:asciiTheme="minorHAnsi" w:hAnsiTheme="minorHAnsi" w:cstheme="minorBidi"/>
          <w:sz w:val="22"/>
          <w:szCs w:val="22"/>
          <w:lang w:bidi="ar-AE"/>
        </w:rPr>
        <w:t>Wang, L. K., Chen, J. P., Hung, Y. T., &amp; Shammas, N. K. (2011). Membrane and desalination technology. Volume 13 of the Handbook of environmental engineering.</w:t>
      </w:r>
    </w:p>
    <w:p w14:paraId="70BBA7F7" w14:textId="324478C8" w:rsidR="00252E1C" w:rsidRPr="00470E83" w:rsidRDefault="00252E1C" w:rsidP="00470E83">
      <w:pPr>
        <w:spacing w:before="120" w:line="276" w:lineRule="auto"/>
        <w:jc w:val="both"/>
        <w:rPr>
          <w:rFonts w:asciiTheme="minorHAnsi" w:hAnsiTheme="minorHAnsi" w:cstheme="minorHAnsi"/>
          <w:sz w:val="22"/>
          <w:szCs w:val="22"/>
          <w:lang w:bidi="ar-AE"/>
        </w:rPr>
      </w:pPr>
    </w:p>
    <w:p w14:paraId="0D976DC9" w14:textId="77777777" w:rsidR="00463E58" w:rsidRPr="008341CA" w:rsidRDefault="004579CF" w:rsidP="00DD0ACB">
      <w:pPr>
        <w:rPr>
          <w:rFonts w:asciiTheme="minorHAnsi" w:hAnsiTheme="minorHAnsi" w:cstheme="minorHAnsi"/>
          <w:b/>
          <w:bCs/>
          <w:sz w:val="24"/>
          <w:szCs w:val="24"/>
        </w:rPr>
      </w:pPr>
      <w:r w:rsidRPr="008341CA">
        <w:rPr>
          <w:rFonts w:asciiTheme="minorHAnsi" w:hAnsiTheme="minorHAnsi" w:cstheme="minorHAnsi"/>
          <w:b/>
          <w:bCs/>
          <w:sz w:val="24"/>
          <w:szCs w:val="24"/>
        </w:rPr>
        <w:t>Other Resources</w:t>
      </w:r>
      <w:r w:rsidR="00463E58" w:rsidRPr="008341CA">
        <w:rPr>
          <w:rFonts w:asciiTheme="minorHAnsi" w:hAnsiTheme="minorHAnsi" w:cstheme="minorHAnsi"/>
          <w:b/>
          <w:bCs/>
          <w:sz w:val="24"/>
          <w:szCs w:val="24"/>
        </w:rPr>
        <w:t>:</w:t>
      </w:r>
    </w:p>
    <w:p w14:paraId="055B6355" w14:textId="24751CFA" w:rsidR="001A266B" w:rsidRPr="00470E83" w:rsidRDefault="00393609" w:rsidP="00470E83">
      <w:pPr>
        <w:spacing w:before="120" w:line="276" w:lineRule="auto"/>
        <w:jc w:val="both"/>
        <w:rPr>
          <w:rFonts w:asciiTheme="minorHAnsi" w:hAnsiTheme="minorHAnsi" w:cstheme="minorHAnsi"/>
          <w:sz w:val="22"/>
          <w:szCs w:val="22"/>
          <w:lang w:bidi="ar-AE"/>
        </w:rPr>
      </w:pPr>
      <w:r w:rsidRPr="00470E83">
        <w:rPr>
          <w:rFonts w:asciiTheme="minorHAnsi" w:hAnsiTheme="minorHAnsi" w:cstheme="minorHAnsi"/>
          <w:sz w:val="22"/>
          <w:szCs w:val="22"/>
          <w:lang w:bidi="ar-AE"/>
        </w:rPr>
        <w:t xml:space="preserve">Use </w:t>
      </w:r>
      <w:r w:rsidR="00470E83" w:rsidRPr="00470E83">
        <w:rPr>
          <w:rFonts w:asciiTheme="minorHAnsi" w:hAnsiTheme="minorHAnsi" w:cstheme="minorHAnsi"/>
          <w:sz w:val="22"/>
          <w:szCs w:val="22"/>
          <w:lang w:bidi="ar-AE"/>
        </w:rPr>
        <w:t>computer applications</w:t>
      </w:r>
      <w:r w:rsidR="00BC1D85" w:rsidRPr="00470E83">
        <w:rPr>
          <w:rFonts w:asciiTheme="minorHAnsi" w:hAnsiTheme="minorHAnsi" w:cstheme="minorHAnsi"/>
          <w:sz w:val="22"/>
          <w:szCs w:val="22"/>
          <w:lang w:bidi="ar-AE"/>
        </w:rPr>
        <w:t xml:space="preserve"> (programs) </w:t>
      </w:r>
      <w:r w:rsidR="00470E83" w:rsidRPr="00470E83">
        <w:rPr>
          <w:rFonts w:asciiTheme="minorHAnsi" w:hAnsiTheme="minorHAnsi" w:cstheme="minorHAnsi"/>
          <w:sz w:val="22"/>
          <w:szCs w:val="22"/>
          <w:lang w:bidi="ar-AE"/>
        </w:rPr>
        <w:t>for solving</w:t>
      </w:r>
      <w:r w:rsidRPr="00470E83">
        <w:rPr>
          <w:rFonts w:asciiTheme="minorHAnsi" w:hAnsiTheme="minorHAnsi" w:cstheme="minorHAnsi"/>
          <w:sz w:val="22"/>
          <w:szCs w:val="22"/>
          <w:lang w:bidi="ar-AE"/>
        </w:rPr>
        <w:t xml:space="preserve"> assignments and plotting </w:t>
      </w:r>
      <w:proofErr w:type="gramStart"/>
      <w:r w:rsidRPr="00470E83">
        <w:rPr>
          <w:rFonts w:asciiTheme="minorHAnsi" w:hAnsiTheme="minorHAnsi" w:cstheme="minorHAnsi"/>
          <w:sz w:val="22"/>
          <w:szCs w:val="22"/>
          <w:lang w:bidi="ar-AE"/>
        </w:rPr>
        <w:t>curves</w:t>
      </w:r>
      <w:proofErr w:type="gramEnd"/>
    </w:p>
    <w:p w14:paraId="1DFE66E8" w14:textId="77777777" w:rsidR="002C6D2F" w:rsidRPr="008341CA" w:rsidRDefault="002C6D2F" w:rsidP="00DD0ACB">
      <w:pPr>
        <w:rPr>
          <w:rFonts w:asciiTheme="minorHAnsi" w:hAnsiTheme="minorHAnsi" w:cstheme="minorHAnsi"/>
          <w:b/>
          <w:bCs/>
          <w:sz w:val="24"/>
          <w:szCs w:val="24"/>
        </w:rPr>
      </w:pPr>
    </w:p>
    <w:p w14:paraId="43BEA082"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032066FC" w14:textId="21291185"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Attendance is compulsory. A student missing 10% (of the total allocated course hours will receive </w:t>
      </w:r>
      <w:r w:rsidRPr="007A50FA">
        <w:rPr>
          <w:rFonts w:asciiTheme="minorHAnsi" w:hAnsiTheme="minorHAnsi" w:cstheme="minorHAnsi"/>
          <w:noProof/>
          <w:sz w:val="22"/>
          <w:szCs w:val="22"/>
          <w:lang w:bidi="ar-AE"/>
        </w:rPr>
        <w:t>1</w:t>
      </w:r>
      <w:r w:rsidRPr="007A50FA">
        <w:rPr>
          <w:rFonts w:asciiTheme="minorHAnsi" w:hAnsiTheme="minorHAnsi" w:cstheme="minorHAnsi"/>
          <w:noProof/>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will receive </w:t>
      </w:r>
      <w:r w:rsidRPr="007A50FA">
        <w:rPr>
          <w:rFonts w:asciiTheme="minorHAnsi" w:hAnsiTheme="minorHAnsi" w:cstheme="minorHAnsi"/>
          <w:noProof/>
          <w:sz w:val="22"/>
          <w:szCs w:val="22"/>
          <w:lang w:bidi="ar-AE"/>
        </w:rPr>
        <w:t>2</w:t>
      </w:r>
      <w:r w:rsidRPr="007A50FA">
        <w:rPr>
          <w:rFonts w:asciiTheme="minorHAnsi" w:hAnsiTheme="minorHAnsi" w:cstheme="minorHAnsi"/>
          <w:noProof/>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will be forced to withdraw (</w:t>
      </w:r>
      <w:r w:rsidRPr="007A50FA">
        <w:rPr>
          <w:rFonts w:asciiTheme="minorHAnsi" w:hAnsiTheme="minorHAnsi" w:cstheme="minorHAnsi"/>
          <w:noProof/>
          <w:sz w:val="22"/>
          <w:szCs w:val="22"/>
          <w:lang w:bidi="ar-AE"/>
        </w:rPr>
        <w:t>in accordance with</w:t>
      </w:r>
      <w:r w:rsidRPr="008341CA">
        <w:rPr>
          <w:rFonts w:asciiTheme="minorHAnsi" w:hAnsiTheme="minorHAnsi" w:cstheme="minorHAnsi"/>
          <w:sz w:val="22"/>
          <w:szCs w:val="22"/>
          <w:lang w:bidi="ar-AE"/>
        </w:rPr>
        <w:t xml:space="preserve"> the university regulations).</w:t>
      </w:r>
    </w:p>
    <w:p w14:paraId="0D1B772A" w14:textId="77777777" w:rsidR="001A266B" w:rsidRPr="008341CA" w:rsidRDefault="001A266B" w:rsidP="00DD0ACB">
      <w:pPr>
        <w:rPr>
          <w:rFonts w:asciiTheme="minorHAnsi" w:hAnsiTheme="minorHAnsi" w:cstheme="minorHAnsi"/>
          <w:b/>
          <w:bCs/>
          <w:sz w:val="24"/>
          <w:szCs w:val="24"/>
          <w:lang w:bidi="ar-AE"/>
        </w:rPr>
      </w:pPr>
    </w:p>
    <w:p w14:paraId="71B740C7"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1E3CFDCF" w14:textId="77777777" w:rsidR="00460408" w:rsidRPr="008341CA"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w:t>
      </w:r>
      <w:r w:rsidRPr="007A50FA">
        <w:rPr>
          <w:rFonts w:asciiTheme="minorHAnsi" w:hAnsiTheme="minorHAnsi" w:cstheme="minorHAnsi"/>
          <w:noProof/>
          <w:sz w:val="22"/>
          <w:szCs w:val="22"/>
          <w:lang w:bidi="ar-AE"/>
        </w:rPr>
        <w:t>own</w:t>
      </w:r>
      <w:r w:rsidRPr="008341CA">
        <w:rPr>
          <w:rFonts w:asciiTheme="minorHAnsi" w:hAnsiTheme="minorHAnsi" w:cstheme="minorHAnsi"/>
          <w:sz w:val="22"/>
          <w:szCs w:val="22"/>
          <w:lang w:bidi="ar-AE"/>
        </w:rPr>
        <w:t xml:space="preserve"> work. You are allowed to work on assignments in teams only if specified by the instructor. In other words, students are encouraged to communicate about </w:t>
      </w:r>
      <w:r w:rsidRPr="007A50FA">
        <w:rPr>
          <w:rFonts w:asciiTheme="minorHAnsi" w:hAnsiTheme="minorHAnsi" w:cstheme="minorHAnsi"/>
          <w:noProof/>
          <w:sz w:val="22"/>
          <w:szCs w:val="22"/>
          <w:lang w:bidi="ar-AE"/>
        </w:rPr>
        <w:t>general</w:t>
      </w:r>
      <w:r w:rsidRPr="008341CA">
        <w:rPr>
          <w:rFonts w:asciiTheme="minorHAnsi" w:hAnsiTheme="minorHAnsi" w:cstheme="minorHAnsi"/>
          <w:sz w:val="22"/>
          <w:szCs w:val="22"/>
          <w:lang w:bidi="ar-AE"/>
        </w:rPr>
        <w:t xml:space="preserve"> principles of the course, but all assigned homework must </w:t>
      </w:r>
      <w:r w:rsidRPr="007A50FA">
        <w:rPr>
          <w:rFonts w:asciiTheme="minorHAnsi" w:hAnsiTheme="minorHAnsi" w:cstheme="minorHAnsi"/>
          <w:noProof/>
          <w:sz w:val="22"/>
          <w:szCs w:val="22"/>
          <w:lang w:bidi="ar-AE"/>
        </w:rPr>
        <w:t>be done</w:t>
      </w:r>
      <w:r w:rsidRPr="008341CA">
        <w:rPr>
          <w:rFonts w:asciiTheme="minorHAnsi" w:hAnsiTheme="minorHAnsi" w:cstheme="minorHAnsi"/>
          <w:sz w:val="22"/>
          <w:szCs w:val="22"/>
          <w:lang w:bidi="ar-AE"/>
        </w:rPr>
        <w:t xml:space="preserve"> on an individual basis. The instructor is available to provide any assistance that you may need. Cheating is considered a serious offense by the university. You should be aware of the severe penalty for cheating (refer to the student code of conduct published in the university </w:t>
      </w:r>
      <w:r w:rsidRPr="007A50FA">
        <w:rPr>
          <w:rFonts w:asciiTheme="minorHAnsi" w:hAnsiTheme="minorHAnsi" w:cstheme="minorHAnsi"/>
          <w:noProof/>
          <w:sz w:val="22"/>
          <w:szCs w:val="22"/>
          <w:lang w:bidi="ar-AE"/>
        </w:rPr>
        <w:t>catalogue</w:t>
      </w:r>
      <w:r w:rsidRPr="008341CA">
        <w:rPr>
          <w:rFonts w:asciiTheme="minorHAnsi" w:hAnsiTheme="minorHAnsi" w:cstheme="minorHAnsi"/>
          <w:sz w:val="22"/>
          <w:szCs w:val="22"/>
          <w:lang w:bidi="ar-AE"/>
        </w:rPr>
        <w:t xml:space="preserve">). </w:t>
      </w: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C44A3" w14:textId="77777777" w:rsidR="0017094C" w:rsidRDefault="0017094C">
      <w:r>
        <w:separator/>
      </w:r>
    </w:p>
  </w:endnote>
  <w:endnote w:type="continuationSeparator" w:id="0">
    <w:p w14:paraId="5C754747" w14:textId="77777777" w:rsidR="0017094C" w:rsidRDefault="0017094C">
      <w:r>
        <w:continuationSeparator/>
      </w:r>
    </w:p>
  </w:endnote>
  <w:endnote w:type="continuationNotice" w:id="1">
    <w:p w14:paraId="1A55CB81" w14:textId="77777777" w:rsidR="0017094C" w:rsidRDefault="001709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DF91C"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386A6AD5"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59F99" w14:textId="38CA1134"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C912E8">
      <w:rPr>
        <w:rStyle w:val="PageNumber"/>
        <w:noProof/>
        <w:sz w:val="24"/>
        <w:szCs w:val="24"/>
      </w:rPr>
      <w:t>1</w:t>
    </w:r>
    <w:r w:rsidRPr="0082321E">
      <w:rPr>
        <w:rStyle w:val="PageNumber"/>
        <w:sz w:val="24"/>
        <w:szCs w:val="24"/>
      </w:rPr>
      <w:fldChar w:fldCharType="end"/>
    </w:r>
  </w:p>
  <w:p w14:paraId="4E485CA4"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6AD17" w14:textId="77777777" w:rsidR="0017094C" w:rsidRDefault="0017094C">
      <w:r>
        <w:separator/>
      </w:r>
    </w:p>
  </w:footnote>
  <w:footnote w:type="continuationSeparator" w:id="0">
    <w:p w14:paraId="4EF26DF4" w14:textId="77777777" w:rsidR="0017094C" w:rsidRDefault="0017094C">
      <w:r>
        <w:continuationSeparator/>
      </w:r>
    </w:p>
  </w:footnote>
  <w:footnote w:type="continuationNotice" w:id="1">
    <w:p w14:paraId="1D5FC32F" w14:textId="77777777" w:rsidR="0017094C" w:rsidRDefault="001709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8E3D"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78A"/>
    <w:multiLevelType w:val="hybridMultilevel"/>
    <w:tmpl w:val="A9DE291A"/>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79AD"/>
    <w:multiLevelType w:val="hybridMultilevel"/>
    <w:tmpl w:val="495A6774"/>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940A5F"/>
    <w:multiLevelType w:val="hybridMultilevel"/>
    <w:tmpl w:val="0344BF9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A2198B"/>
    <w:multiLevelType w:val="hybridMultilevel"/>
    <w:tmpl w:val="4D24F20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5C7D62"/>
    <w:multiLevelType w:val="hybridMultilevel"/>
    <w:tmpl w:val="B6BAA9A4"/>
    <w:lvl w:ilvl="0" w:tplc="F8127C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154614"/>
    <w:multiLevelType w:val="hybridMultilevel"/>
    <w:tmpl w:val="6EDC9048"/>
    <w:lvl w:ilvl="0" w:tplc="FFFFFFFF">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0A6F1A"/>
    <w:multiLevelType w:val="hybridMultilevel"/>
    <w:tmpl w:val="30801E44"/>
    <w:lvl w:ilvl="0" w:tplc="44090001">
      <w:start w:val="1"/>
      <w:numFmt w:val="bullet"/>
      <w:lvlText w:val=""/>
      <w:lvlJc w:val="left"/>
      <w:pPr>
        <w:ind w:left="720" w:hanging="360"/>
      </w:pPr>
      <w:rPr>
        <w:rFonts w:ascii="Symbol" w:hAnsi="Symbol" w:hint="default"/>
      </w:rPr>
    </w:lvl>
    <w:lvl w:ilvl="1" w:tplc="6F3E4132">
      <w:start w:val="4"/>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6F55"/>
    <w:multiLevelType w:val="hybridMultilevel"/>
    <w:tmpl w:val="C46E3018"/>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F2E34"/>
    <w:multiLevelType w:val="hybridMultilevel"/>
    <w:tmpl w:val="9E94092C"/>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882DC9"/>
    <w:multiLevelType w:val="hybridMultilevel"/>
    <w:tmpl w:val="75908926"/>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413358">
    <w:abstractNumId w:val="3"/>
  </w:num>
  <w:num w:numId="2" w16cid:durableId="449514080">
    <w:abstractNumId w:val="2"/>
  </w:num>
  <w:num w:numId="3" w16cid:durableId="136535448">
    <w:abstractNumId w:val="7"/>
  </w:num>
  <w:num w:numId="4" w16cid:durableId="666248679">
    <w:abstractNumId w:val="6"/>
  </w:num>
  <w:num w:numId="5" w16cid:durableId="264045880">
    <w:abstractNumId w:val="8"/>
  </w:num>
  <w:num w:numId="6" w16cid:durableId="1957758807">
    <w:abstractNumId w:val="1"/>
  </w:num>
  <w:num w:numId="7" w16cid:durableId="810361913">
    <w:abstractNumId w:val="10"/>
  </w:num>
  <w:num w:numId="8" w16cid:durableId="1267732478">
    <w:abstractNumId w:val="9"/>
  </w:num>
  <w:num w:numId="9" w16cid:durableId="467206722">
    <w:abstractNumId w:val="0"/>
  </w:num>
  <w:num w:numId="10" w16cid:durableId="1100641473">
    <w:abstractNumId w:val="5"/>
  </w:num>
  <w:num w:numId="11" w16cid:durableId="26931662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U3tzQyNzA1MjcyMzRX0lEKTi0uzszPAykwrwUAr4zrKywAAAA="/>
  </w:docVars>
  <w:rsids>
    <w:rsidRoot w:val="00F16C0A"/>
    <w:rsid w:val="000030DD"/>
    <w:rsid w:val="0001077E"/>
    <w:rsid w:val="00011D1D"/>
    <w:rsid w:val="000369CE"/>
    <w:rsid w:val="000413BC"/>
    <w:rsid w:val="000445F8"/>
    <w:rsid w:val="00046116"/>
    <w:rsid w:val="00052B44"/>
    <w:rsid w:val="00055027"/>
    <w:rsid w:val="00055F9E"/>
    <w:rsid w:val="000624F5"/>
    <w:rsid w:val="00065604"/>
    <w:rsid w:val="000801F4"/>
    <w:rsid w:val="00080A69"/>
    <w:rsid w:val="0008681E"/>
    <w:rsid w:val="00093341"/>
    <w:rsid w:val="000A7519"/>
    <w:rsid w:val="000C23CD"/>
    <w:rsid w:val="000D0195"/>
    <w:rsid w:val="000D513D"/>
    <w:rsid w:val="000D7D99"/>
    <w:rsid w:val="000E435B"/>
    <w:rsid w:val="000E6C8E"/>
    <w:rsid w:val="000F39ED"/>
    <w:rsid w:val="000F42AA"/>
    <w:rsid w:val="001200AE"/>
    <w:rsid w:val="00125AF5"/>
    <w:rsid w:val="00144B13"/>
    <w:rsid w:val="001516B3"/>
    <w:rsid w:val="00155453"/>
    <w:rsid w:val="0017094C"/>
    <w:rsid w:val="00184E05"/>
    <w:rsid w:val="0018503F"/>
    <w:rsid w:val="001926F1"/>
    <w:rsid w:val="00194703"/>
    <w:rsid w:val="00195AA7"/>
    <w:rsid w:val="001972C4"/>
    <w:rsid w:val="001A2601"/>
    <w:rsid w:val="001A266B"/>
    <w:rsid w:val="001A4B2F"/>
    <w:rsid w:val="001B480E"/>
    <w:rsid w:val="001B603F"/>
    <w:rsid w:val="001C71AE"/>
    <w:rsid w:val="001C727B"/>
    <w:rsid w:val="001D61AC"/>
    <w:rsid w:val="001D6366"/>
    <w:rsid w:val="001E59CF"/>
    <w:rsid w:val="001F68D3"/>
    <w:rsid w:val="00200B05"/>
    <w:rsid w:val="00216028"/>
    <w:rsid w:val="00231068"/>
    <w:rsid w:val="00231982"/>
    <w:rsid w:val="00232FCD"/>
    <w:rsid w:val="002344F8"/>
    <w:rsid w:val="002377F9"/>
    <w:rsid w:val="00252E1C"/>
    <w:rsid w:val="002558C9"/>
    <w:rsid w:val="002617D3"/>
    <w:rsid w:val="00262B2B"/>
    <w:rsid w:val="0026730C"/>
    <w:rsid w:val="00267B0C"/>
    <w:rsid w:val="00275B32"/>
    <w:rsid w:val="002802B3"/>
    <w:rsid w:val="0028619A"/>
    <w:rsid w:val="0028624D"/>
    <w:rsid w:val="0028638A"/>
    <w:rsid w:val="00297BCA"/>
    <w:rsid w:val="002A01B6"/>
    <w:rsid w:val="002B18EE"/>
    <w:rsid w:val="002B291C"/>
    <w:rsid w:val="002B7143"/>
    <w:rsid w:val="002C0D83"/>
    <w:rsid w:val="002C41D4"/>
    <w:rsid w:val="002C6D2F"/>
    <w:rsid w:val="00301AB0"/>
    <w:rsid w:val="00304DA5"/>
    <w:rsid w:val="00307816"/>
    <w:rsid w:val="0031058C"/>
    <w:rsid w:val="00316C47"/>
    <w:rsid w:val="0032557C"/>
    <w:rsid w:val="00331550"/>
    <w:rsid w:val="0034538D"/>
    <w:rsid w:val="00345517"/>
    <w:rsid w:val="00346444"/>
    <w:rsid w:val="0034797B"/>
    <w:rsid w:val="00352892"/>
    <w:rsid w:val="00354888"/>
    <w:rsid w:val="003566BC"/>
    <w:rsid w:val="00356F9E"/>
    <w:rsid w:val="0036218B"/>
    <w:rsid w:val="00363387"/>
    <w:rsid w:val="00374A28"/>
    <w:rsid w:val="00377344"/>
    <w:rsid w:val="0039079A"/>
    <w:rsid w:val="00390B3A"/>
    <w:rsid w:val="00393609"/>
    <w:rsid w:val="003B4D19"/>
    <w:rsid w:val="003B7834"/>
    <w:rsid w:val="003C23CC"/>
    <w:rsid w:val="003C4E1B"/>
    <w:rsid w:val="003C69F1"/>
    <w:rsid w:val="003D34FC"/>
    <w:rsid w:val="003D4DB6"/>
    <w:rsid w:val="003E39F3"/>
    <w:rsid w:val="003E4C2A"/>
    <w:rsid w:val="003E6E91"/>
    <w:rsid w:val="003F0208"/>
    <w:rsid w:val="003F3DDA"/>
    <w:rsid w:val="00414830"/>
    <w:rsid w:val="00427743"/>
    <w:rsid w:val="00435E2E"/>
    <w:rsid w:val="00442B18"/>
    <w:rsid w:val="0044492D"/>
    <w:rsid w:val="004458CC"/>
    <w:rsid w:val="00452361"/>
    <w:rsid w:val="00456EC7"/>
    <w:rsid w:val="004579CF"/>
    <w:rsid w:val="00460408"/>
    <w:rsid w:val="0046094A"/>
    <w:rsid w:val="00462A4D"/>
    <w:rsid w:val="00463E58"/>
    <w:rsid w:val="00470E83"/>
    <w:rsid w:val="00471CA2"/>
    <w:rsid w:val="00477AE1"/>
    <w:rsid w:val="00481440"/>
    <w:rsid w:val="004875C0"/>
    <w:rsid w:val="00495479"/>
    <w:rsid w:val="0049640E"/>
    <w:rsid w:val="00496C22"/>
    <w:rsid w:val="004A1D7C"/>
    <w:rsid w:val="004A76DB"/>
    <w:rsid w:val="004B27F7"/>
    <w:rsid w:val="004B4111"/>
    <w:rsid w:val="004B4A4F"/>
    <w:rsid w:val="004C6DB6"/>
    <w:rsid w:val="004D4C19"/>
    <w:rsid w:val="004D617E"/>
    <w:rsid w:val="004F2E66"/>
    <w:rsid w:val="0050441B"/>
    <w:rsid w:val="005062C5"/>
    <w:rsid w:val="00515C59"/>
    <w:rsid w:val="005167D7"/>
    <w:rsid w:val="0051757F"/>
    <w:rsid w:val="00520366"/>
    <w:rsid w:val="0052076F"/>
    <w:rsid w:val="00542439"/>
    <w:rsid w:val="0054668B"/>
    <w:rsid w:val="00554F8C"/>
    <w:rsid w:val="00557D89"/>
    <w:rsid w:val="00566710"/>
    <w:rsid w:val="0056679B"/>
    <w:rsid w:val="005726DB"/>
    <w:rsid w:val="00583A43"/>
    <w:rsid w:val="005849F1"/>
    <w:rsid w:val="00587603"/>
    <w:rsid w:val="005916E9"/>
    <w:rsid w:val="005940F1"/>
    <w:rsid w:val="005A0F3D"/>
    <w:rsid w:val="005B7503"/>
    <w:rsid w:val="005C4044"/>
    <w:rsid w:val="005D01BC"/>
    <w:rsid w:val="005D0622"/>
    <w:rsid w:val="005D3889"/>
    <w:rsid w:val="005D5A19"/>
    <w:rsid w:val="005D767D"/>
    <w:rsid w:val="005E2568"/>
    <w:rsid w:val="005F0398"/>
    <w:rsid w:val="005F367C"/>
    <w:rsid w:val="0060341D"/>
    <w:rsid w:val="00611111"/>
    <w:rsid w:val="00615F08"/>
    <w:rsid w:val="0062276F"/>
    <w:rsid w:val="00627BE1"/>
    <w:rsid w:val="0063219D"/>
    <w:rsid w:val="00632EDF"/>
    <w:rsid w:val="00633E93"/>
    <w:rsid w:val="00644B7E"/>
    <w:rsid w:val="00644BF5"/>
    <w:rsid w:val="00645E97"/>
    <w:rsid w:val="006528C1"/>
    <w:rsid w:val="0065305D"/>
    <w:rsid w:val="00654E05"/>
    <w:rsid w:val="00664C54"/>
    <w:rsid w:val="0067752B"/>
    <w:rsid w:val="00677CE3"/>
    <w:rsid w:val="006801E7"/>
    <w:rsid w:val="0068107B"/>
    <w:rsid w:val="00684DC5"/>
    <w:rsid w:val="00685D11"/>
    <w:rsid w:val="006A5F43"/>
    <w:rsid w:val="006B1DB9"/>
    <w:rsid w:val="006B74F5"/>
    <w:rsid w:val="006D35D3"/>
    <w:rsid w:val="006E031C"/>
    <w:rsid w:val="006F4944"/>
    <w:rsid w:val="006F4D10"/>
    <w:rsid w:val="006F523E"/>
    <w:rsid w:val="007216E7"/>
    <w:rsid w:val="0073681A"/>
    <w:rsid w:val="0074669C"/>
    <w:rsid w:val="00751467"/>
    <w:rsid w:val="0075324D"/>
    <w:rsid w:val="007542F9"/>
    <w:rsid w:val="00754B34"/>
    <w:rsid w:val="00761D92"/>
    <w:rsid w:val="0076368A"/>
    <w:rsid w:val="00766DEC"/>
    <w:rsid w:val="0077643E"/>
    <w:rsid w:val="0079243F"/>
    <w:rsid w:val="007A1357"/>
    <w:rsid w:val="007A50FA"/>
    <w:rsid w:val="007B0C0E"/>
    <w:rsid w:val="007B4E90"/>
    <w:rsid w:val="007B5BA0"/>
    <w:rsid w:val="007B7CCC"/>
    <w:rsid w:val="007C00F8"/>
    <w:rsid w:val="007C01B8"/>
    <w:rsid w:val="007C2C2F"/>
    <w:rsid w:val="007C7807"/>
    <w:rsid w:val="007E6A7C"/>
    <w:rsid w:val="007F53EB"/>
    <w:rsid w:val="008043A6"/>
    <w:rsid w:val="00805C98"/>
    <w:rsid w:val="00815098"/>
    <w:rsid w:val="00821AB9"/>
    <w:rsid w:val="00821B66"/>
    <w:rsid w:val="0082321E"/>
    <w:rsid w:val="00824898"/>
    <w:rsid w:val="008263BF"/>
    <w:rsid w:val="00826C68"/>
    <w:rsid w:val="008341CA"/>
    <w:rsid w:val="00855493"/>
    <w:rsid w:val="00856E4A"/>
    <w:rsid w:val="00861E12"/>
    <w:rsid w:val="00865539"/>
    <w:rsid w:val="00876961"/>
    <w:rsid w:val="00883C38"/>
    <w:rsid w:val="0088622C"/>
    <w:rsid w:val="00890C81"/>
    <w:rsid w:val="00891EC9"/>
    <w:rsid w:val="008A13EA"/>
    <w:rsid w:val="008A3CAF"/>
    <w:rsid w:val="008A5907"/>
    <w:rsid w:val="008C04DB"/>
    <w:rsid w:val="008C20F6"/>
    <w:rsid w:val="008C481D"/>
    <w:rsid w:val="008C6540"/>
    <w:rsid w:val="008C74B3"/>
    <w:rsid w:val="008D39F8"/>
    <w:rsid w:val="008D40FD"/>
    <w:rsid w:val="008D7756"/>
    <w:rsid w:val="008E0646"/>
    <w:rsid w:val="008E3588"/>
    <w:rsid w:val="00900BC4"/>
    <w:rsid w:val="00902B04"/>
    <w:rsid w:val="00913D83"/>
    <w:rsid w:val="00916FF3"/>
    <w:rsid w:val="0093079F"/>
    <w:rsid w:val="00932193"/>
    <w:rsid w:val="0094291A"/>
    <w:rsid w:val="00946702"/>
    <w:rsid w:val="00946939"/>
    <w:rsid w:val="009544E7"/>
    <w:rsid w:val="00962E6D"/>
    <w:rsid w:val="009741B2"/>
    <w:rsid w:val="00975F26"/>
    <w:rsid w:val="0098193A"/>
    <w:rsid w:val="009862A4"/>
    <w:rsid w:val="00994C47"/>
    <w:rsid w:val="0099521E"/>
    <w:rsid w:val="009A5089"/>
    <w:rsid w:val="009B082A"/>
    <w:rsid w:val="009B1885"/>
    <w:rsid w:val="009B29B3"/>
    <w:rsid w:val="009B5B75"/>
    <w:rsid w:val="009B62EF"/>
    <w:rsid w:val="009D24B5"/>
    <w:rsid w:val="009D2804"/>
    <w:rsid w:val="009E29F8"/>
    <w:rsid w:val="00A01A46"/>
    <w:rsid w:val="00A049C2"/>
    <w:rsid w:val="00A217E8"/>
    <w:rsid w:val="00A25D36"/>
    <w:rsid w:val="00A26EFC"/>
    <w:rsid w:val="00A311B6"/>
    <w:rsid w:val="00A33B1E"/>
    <w:rsid w:val="00A34A70"/>
    <w:rsid w:val="00A3698C"/>
    <w:rsid w:val="00A411B2"/>
    <w:rsid w:val="00A56F9C"/>
    <w:rsid w:val="00A61D22"/>
    <w:rsid w:val="00A64B1E"/>
    <w:rsid w:val="00A70368"/>
    <w:rsid w:val="00A760B0"/>
    <w:rsid w:val="00A87491"/>
    <w:rsid w:val="00A919B3"/>
    <w:rsid w:val="00A95B85"/>
    <w:rsid w:val="00A972C1"/>
    <w:rsid w:val="00AA5334"/>
    <w:rsid w:val="00AA574E"/>
    <w:rsid w:val="00AB182E"/>
    <w:rsid w:val="00AB4E2D"/>
    <w:rsid w:val="00AC0AC2"/>
    <w:rsid w:val="00AC3FD5"/>
    <w:rsid w:val="00AC4786"/>
    <w:rsid w:val="00AC6B0D"/>
    <w:rsid w:val="00AE1283"/>
    <w:rsid w:val="00AF04F6"/>
    <w:rsid w:val="00AF07DB"/>
    <w:rsid w:val="00B022D1"/>
    <w:rsid w:val="00B0367C"/>
    <w:rsid w:val="00B1370C"/>
    <w:rsid w:val="00B1650F"/>
    <w:rsid w:val="00B22D00"/>
    <w:rsid w:val="00B30B8A"/>
    <w:rsid w:val="00B311B0"/>
    <w:rsid w:val="00B332AF"/>
    <w:rsid w:val="00B42C71"/>
    <w:rsid w:val="00B52108"/>
    <w:rsid w:val="00B536D9"/>
    <w:rsid w:val="00B53A7D"/>
    <w:rsid w:val="00B6224D"/>
    <w:rsid w:val="00B64422"/>
    <w:rsid w:val="00B726D8"/>
    <w:rsid w:val="00B7287E"/>
    <w:rsid w:val="00B7342C"/>
    <w:rsid w:val="00B77E58"/>
    <w:rsid w:val="00B82053"/>
    <w:rsid w:val="00B91BF5"/>
    <w:rsid w:val="00B93CF7"/>
    <w:rsid w:val="00B97A00"/>
    <w:rsid w:val="00BA6044"/>
    <w:rsid w:val="00BA660C"/>
    <w:rsid w:val="00BB269F"/>
    <w:rsid w:val="00BC1D85"/>
    <w:rsid w:val="00BC3168"/>
    <w:rsid w:val="00BC3F66"/>
    <w:rsid w:val="00BC6958"/>
    <w:rsid w:val="00BD2B64"/>
    <w:rsid w:val="00BD4B4B"/>
    <w:rsid w:val="00BD7DF4"/>
    <w:rsid w:val="00BE1F18"/>
    <w:rsid w:val="00BE6C12"/>
    <w:rsid w:val="00C01B30"/>
    <w:rsid w:val="00C05B9D"/>
    <w:rsid w:val="00C10C22"/>
    <w:rsid w:val="00C238F0"/>
    <w:rsid w:val="00C24DA6"/>
    <w:rsid w:val="00C2611F"/>
    <w:rsid w:val="00C30D5C"/>
    <w:rsid w:val="00C31118"/>
    <w:rsid w:val="00C34A77"/>
    <w:rsid w:val="00C4143C"/>
    <w:rsid w:val="00C46014"/>
    <w:rsid w:val="00C53371"/>
    <w:rsid w:val="00C65938"/>
    <w:rsid w:val="00C700B7"/>
    <w:rsid w:val="00C74E87"/>
    <w:rsid w:val="00C81311"/>
    <w:rsid w:val="00C81572"/>
    <w:rsid w:val="00C8172D"/>
    <w:rsid w:val="00C81F8A"/>
    <w:rsid w:val="00C85347"/>
    <w:rsid w:val="00C85CA7"/>
    <w:rsid w:val="00C861E2"/>
    <w:rsid w:val="00C90C2A"/>
    <w:rsid w:val="00C912E8"/>
    <w:rsid w:val="00C92429"/>
    <w:rsid w:val="00C924E4"/>
    <w:rsid w:val="00CA1A42"/>
    <w:rsid w:val="00CA3F5B"/>
    <w:rsid w:val="00CA7955"/>
    <w:rsid w:val="00CB10A4"/>
    <w:rsid w:val="00CB2061"/>
    <w:rsid w:val="00CB6DE9"/>
    <w:rsid w:val="00CB7F2C"/>
    <w:rsid w:val="00CC6B85"/>
    <w:rsid w:val="00CD078C"/>
    <w:rsid w:val="00CD1886"/>
    <w:rsid w:val="00CD3425"/>
    <w:rsid w:val="00CE0692"/>
    <w:rsid w:val="00CE6E65"/>
    <w:rsid w:val="00CF07B6"/>
    <w:rsid w:val="00D07591"/>
    <w:rsid w:val="00D21DC3"/>
    <w:rsid w:val="00D230DB"/>
    <w:rsid w:val="00D233A7"/>
    <w:rsid w:val="00D33A8E"/>
    <w:rsid w:val="00D34016"/>
    <w:rsid w:val="00D3564B"/>
    <w:rsid w:val="00D40A3D"/>
    <w:rsid w:val="00D45910"/>
    <w:rsid w:val="00D468B9"/>
    <w:rsid w:val="00D5151E"/>
    <w:rsid w:val="00D553CA"/>
    <w:rsid w:val="00D57637"/>
    <w:rsid w:val="00D63D93"/>
    <w:rsid w:val="00D95F27"/>
    <w:rsid w:val="00DA053E"/>
    <w:rsid w:val="00DA0788"/>
    <w:rsid w:val="00DA50E9"/>
    <w:rsid w:val="00DD0ACB"/>
    <w:rsid w:val="00DE09D6"/>
    <w:rsid w:val="00DE32F7"/>
    <w:rsid w:val="00DF289F"/>
    <w:rsid w:val="00E006A3"/>
    <w:rsid w:val="00E01601"/>
    <w:rsid w:val="00E02305"/>
    <w:rsid w:val="00E02C63"/>
    <w:rsid w:val="00E049A7"/>
    <w:rsid w:val="00E06BE6"/>
    <w:rsid w:val="00E07CD5"/>
    <w:rsid w:val="00E15CAE"/>
    <w:rsid w:val="00E1653E"/>
    <w:rsid w:val="00E17771"/>
    <w:rsid w:val="00E24C52"/>
    <w:rsid w:val="00E346FC"/>
    <w:rsid w:val="00E433D9"/>
    <w:rsid w:val="00E44C77"/>
    <w:rsid w:val="00E63373"/>
    <w:rsid w:val="00E64872"/>
    <w:rsid w:val="00E744F7"/>
    <w:rsid w:val="00E75958"/>
    <w:rsid w:val="00E76AA2"/>
    <w:rsid w:val="00E85630"/>
    <w:rsid w:val="00E92039"/>
    <w:rsid w:val="00E96805"/>
    <w:rsid w:val="00EA2DCE"/>
    <w:rsid w:val="00EA3095"/>
    <w:rsid w:val="00EA5FA5"/>
    <w:rsid w:val="00EB2776"/>
    <w:rsid w:val="00EB6F1A"/>
    <w:rsid w:val="00EC1D1C"/>
    <w:rsid w:val="00EC2192"/>
    <w:rsid w:val="00EC774D"/>
    <w:rsid w:val="00ED49C1"/>
    <w:rsid w:val="00EE6733"/>
    <w:rsid w:val="00EF6EC4"/>
    <w:rsid w:val="00EF713B"/>
    <w:rsid w:val="00F045D0"/>
    <w:rsid w:val="00F04712"/>
    <w:rsid w:val="00F06243"/>
    <w:rsid w:val="00F16C0A"/>
    <w:rsid w:val="00F27486"/>
    <w:rsid w:val="00F33DF3"/>
    <w:rsid w:val="00F4063C"/>
    <w:rsid w:val="00F4064E"/>
    <w:rsid w:val="00F50B11"/>
    <w:rsid w:val="00F55A26"/>
    <w:rsid w:val="00F62C81"/>
    <w:rsid w:val="00F7092D"/>
    <w:rsid w:val="00F72694"/>
    <w:rsid w:val="00F73D48"/>
    <w:rsid w:val="00F808EA"/>
    <w:rsid w:val="00F82861"/>
    <w:rsid w:val="00FB046C"/>
    <w:rsid w:val="00FB3336"/>
    <w:rsid w:val="00FB3C7F"/>
    <w:rsid w:val="00FB6774"/>
    <w:rsid w:val="00FB73A7"/>
    <w:rsid w:val="00FB7646"/>
    <w:rsid w:val="00FC085B"/>
    <w:rsid w:val="00FC1A1C"/>
    <w:rsid w:val="00FC6101"/>
    <w:rsid w:val="00FC6AA6"/>
    <w:rsid w:val="00FC7A4C"/>
    <w:rsid w:val="00FE1797"/>
    <w:rsid w:val="00FE3DCD"/>
    <w:rsid w:val="00FE5D43"/>
    <w:rsid w:val="00FE6506"/>
    <w:rsid w:val="00FF224B"/>
    <w:rsid w:val="00FF3722"/>
    <w:rsid w:val="00FF51D2"/>
    <w:rsid w:val="00FF593E"/>
    <w:rsid w:val="00FF617E"/>
    <w:rsid w:val="03E44977"/>
    <w:rsid w:val="050E4487"/>
    <w:rsid w:val="05384D33"/>
    <w:rsid w:val="0560F1D5"/>
    <w:rsid w:val="080BDF5A"/>
    <w:rsid w:val="082F7F13"/>
    <w:rsid w:val="08B7106C"/>
    <w:rsid w:val="0939A83C"/>
    <w:rsid w:val="09E9A330"/>
    <w:rsid w:val="0AE0676B"/>
    <w:rsid w:val="0C1BD809"/>
    <w:rsid w:val="0C600A8B"/>
    <w:rsid w:val="0CE8CB1F"/>
    <w:rsid w:val="0D023946"/>
    <w:rsid w:val="0DA45064"/>
    <w:rsid w:val="0DD5D3B7"/>
    <w:rsid w:val="0EB42BF0"/>
    <w:rsid w:val="0EBD1453"/>
    <w:rsid w:val="103315E8"/>
    <w:rsid w:val="12149D6B"/>
    <w:rsid w:val="12C26D37"/>
    <w:rsid w:val="13412869"/>
    <w:rsid w:val="147C5AE3"/>
    <w:rsid w:val="14DCE909"/>
    <w:rsid w:val="153ECA36"/>
    <w:rsid w:val="16653D70"/>
    <w:rsid w:val="169C46F3"/>
    <w:rsid w:val="1863F699"/>
    <w:rsid w:val="1A6E2FFA"/>
    <w:rsid w:val="1AA31BE8"/>
    <w:rsid w:val="1ABB7064"/>
    <w:rsid w:val="1AE6C77C"/>
    <w:rsid w:val="1B50BE04"/>
    <w:rsid w:val="1D711676"/>
    <w:rsid w:val="1DB3D6E2"/>
    <w:rsid w:val="1DF3E507"/>
    <w:rsid w:val="1E0BC9C6"/>
    <w:rsid w:val="1E8AB79E"/>
    <w:rsid w:val="1F4AD81B"/>
    <w:rsid w:val="1F7825BA"/>
    <w:rsid w:val="20089E62"/>
    <w:rsid w:val="203698FE"/>
    <w:rsid w:val="20916FB5"/>
    <w:rsid w:val="212B85C9"/>
    <w:rsid w:val="2149A314"/>
    <w:rsid w:val="21ACD4CA"/>
    <w:rsid w:val="241660F7"/>
    <w:rsid w:val="2463268B"/>
    <w:rsid w:val="24798C85"/>
    <w:rsid w:val="28869CBA"/>
    <w:rsid w:val="292F65C9"/>
    <w:rsid w:val="2AD75CFD"/>
    <w:rsid w:val="2B2E6846"/>
    <w:rsid w:val="2BA09344"/>
    <w:rsid w:val="2DF8CDFA"/>
    <w:rsid w:val="2E28261C"/>
    <w:rsid w:val="2FAACE20"/>
    <w:rsid w:val="312F76BA"/>
    <w:rsid w:val="324C31CA"/>
    <w:rsid w:val="33BE0692"/>
    <w:rsid w:val="35026767"/>
    <w:rsid w:val="37771034"/>
    <w:rsid w:val="382EFF10"/>
    <w:rsid w:val="388B85AD"/>
    <w:rsid w:val="394200A9"/>
    <w:rsid w:val="3CB27AAC"/>
    <w:rsid w:val="3DFE5282"/>
    <w:rsid w:val="3E2D0F0F"/>
    <w:rsid w:val="3EFAC731"/>
    <w:rsid w:val="3F0BC316"/>
    <w:rsid w:val="3F702170"/>
    <w:rsid w:val="40297E2F"/>
    <w:rsid w:val="40DEBEAC"/>
    <w:rsid w:val="411A5A21"/>
    <w:rsid w:val="419CE49A"/>
    <w:rsid w:val="4388AF05"/>
    <w:rsid w:val="43B7B1E8"/>
    <w:rsid w:val="46B0C48B"/>
    <w:rsid w:val="46BCB321"/>
    <w:rsid w:val="4868A88B"/>
    <w:rsid w:val="4966FA28"/>
    <w:rsid w:val="49DCF330"/>
    <w:rsid w:val="4A2C3F01"/>
    <w:rsid w:val="4ACCC246"/>
    <w:rsid w:val="4BC80F62"/>
    <w:rsid w:val="4D16923D"/>
    <w:rsid w:val="4E38BCFA"/>
    <w:rsid w:val="4EE2EB82"/>
    <w:rsid w:val="4EF7303E"/>
    <w:rsid w:val="573B198A"/>
    <w:rsid w:val="57C13D05"/>
    <w:rsid w:val="592BA725"/>
    <w:rsid w:val="59D64E9D"/>
    <w:rsid w:val="5A01A5B5"/>
    <w:rsid w:val="5AF8DDC7"/>
    <w:rsid w:val="5B925910"/>
    <w:rsid w:val="5C94AE28"/>
    <w:rsid w:val="5D2EB618"/>
    <w:rsid w:val="5D5AEBFB"/>
    <w:rsid w:val="5DB7E7E5"/>
    <w:rsid w:val="5E307E89"/>
    <w:rsid w:val="5F33F139"/>
    <w:rsid w:val="5FAF5517"/>
    <w:rsid w:val="5FCC4EEA"/>
    <w:rsid w:val="5FF00DFA"/>
    <w:rsid w:val="620FFFA9"/>
    <w:rsid w:val="625166F1"/>
    <w:rsid w:val="626211D9"/>
    <w:rsid w:val="62DA4EBB"/>
    <w:rsid w:val="631450AC"/>
    <w:rsid w:val="63394A1D"/>
    <w:rsid w:val="63FD83F5"/>
    <w:rsid w:val="64208AB9"/>
    <w:rsid w:val="64D57396"/>
    <w:rsid w:val="65E59B8A"/>
    <w:rsid w:val="661058A1"/>
    <w:rsid w:val="665FB008"/>
    <w:rsid w:val="6777E3E0"/>
    <w:rsid w:val="67D44AFA"/>
    <w:rsid w:val="6985081A"/>
    <w:rsid w:val="6C1842B2"/>
    <w:rsid w:val="6C3B3DB7"/>
    <w:rsid w:val="6CCEF18C"/>
    <w:rsid w:val="6D38873D"/>
    <w:rsid w:val="6D48D7A0"/>
    <w:rsid w:val="6E83EA4A"/>
    <w:rsid w:val="6FF33D18"/>
    <w:rsid w:val="70056655"/>
    <w:rsid w:val="701FBAAB"/>
    <w:rsid w:val="71BB8B0C"/>
    <w:rsid w:val="7229BD97"/>
    <w:rsid w:val="73575B6D"/>
    <w:rsid w:val="74EE6675"/>
    <w:rsid w:val="74F32BCE"/>
    <w:rsid w:val="75615E59"/>
    <w:rsid w:val="763C2A13"/>
    <w:rsid w:val="76AD197A"/>
    <w:rsid w:val="76FD2EBA"/>
    <w:rsid w:val="7800063B"/>
    <w:rsid w:val="7898FF1B"/>
    <w:rsid w:val="7A2C2B6E"/>
    <w:rsid w:val="7C3D07E8"/>
    <w:rsid w:val="7C8D5162"/>
    <w:rsid w:val="7CED02DC"/>
    <w:rsid w:val="7D0332A1"/>
    <w:rsid w:val="7D068006"/>
    <w:rsid w:val="7D7BE7ED"/>
    <w:rsid w:val="7DB0A847"/>
    <w:rsid w:val="7DFCBE6D"/>
    <w:rsid w:val="7E9F0302"/>
    <w:rsid w:val="7ED3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DCBE6B"/>
  <w15:docId w15:val="{B8976BF8-629C-4AD7-B36A-EDB008B7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customStyle="1" w:styleId="Heading">
    <w:name w:val="Heading"/>
    <w:basedOn w:val="Normal"/>
    <w:next w:val="BodyText"/>
    <w:rsid w:val="001E59CF"/>
    <w:pPr>
      <w:suppressAutoHyphens/>
      <w:jc w:val="center"/>
    </w:pPr>
    <w:rPr>
      <w:rFonts w:cs="Times New Roman"/>
      <w:snapToGrid/>
      <w:sz w:val="24"/>
      <w:szCs w:val="24"/>
      <w:lang w:eastAsia="zh-CN"/>
    </w:rPr>
  </w:style>
  <w:style w:type="paragraph" w:styleId="Revision">
    <w:name w:val="Revision"/>
    <w:hidden/>
    <w:uiPriority w:val="99"/>
    <w:semiHidden/>
    <w:rsid w:val="00A049C2"/>
    <w:rPr>
      <w:snapToGrid w:val="0"/>
      <w:lang w:eastAsia="ar-SA"/>
    </w:rPr>
  </w:style>
  <w:style w:type="character" w:customStyle="1" w:styleId="BodyText3Char">
    <w:name w:val="Body Text 3 Char"/>
    <w:basedOn w:val="DefaultParagraphFont"/>
    <w:link w:val="BodyText3"/>
    <w:rsid w:val="00456EC7"/>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2856">
      <w:bodyDiv w:val="1"/>
      <w:marLeft w:val="0"/>
      <w:marRight w:val="0"/>
      <w:marTop w:val="0"/>
      <w:marBottom w:val="0"/>
      <w:divBdr>
        <w:top w:val="none" w:sz="0" w:space="0" w:color="auto"/>
        <w:left w:val="none" w:sz="0" w:space="0" w:color="auto"/>
        <w:bottom w:val="none" w:sz="0" w:space="0" w:color="auto"/>
        <w:right w:val="none" w:sz="0" w:space="0" w:color="auto"/>
      </w:divBdr>
      <w:divsChild>
        <w:div w:id="1144931239">
          <w:marLeft w:val="0"/>
          <w:marRight w:val="0"/>
          <w:marTop w:val="0"/>
          <w:marBottom w:val="0"/>
          <w:divBdr>
            <w:top w:val="none" w:sz="0" w:space="0" w:color="auto"/>
            <w:left w:val="none" w:sz="0" w:space="0" w:color="auto"/>
            <w:bottom w:val="none" w:sz="0" w:space="0" w:color="auto"/>
            <w:right w:val="none" w:sz="0" w:space="0" w:color="auto"/>
          </w:divBdr>
          <w:divsChild>
            <w:div w:id="690300535">
              <w:marLeft w:val="0"/>
              <w:marRight w:val="0"/>
              <w:marTop w:val="0"/>
              <w:marBottom w:val="0"/>
              <w:divBdr>
                <w:top w:val="none" w:sz="0" w:space="0" w:color="auto"/>
                <w:left w:val="none" w:sz="0" w:space="0" w:color="auto"/>
                <w:bottom w:val="none" w:sz="0" w:space="0" w:color="auto"/>
                <w:right w:val="none" w:sz="0" w:space="0" w:color="auto"/>
              </w:divBdr>
              <w:divsChild>
                <w:div w:id="876310190">
                  <w:marLeft w:val="0"/>
                  <w:marRight w:val="0"/>
                  <w:marTop w:val="0"/>
                  <w:marBottom w:val="0"/>
                  <w:divBdr>
                    <w:top w:val="single" w:sz="6" w:space="0" w:color="CCCCCC"/>
                    <w:left w:val="single" w:sz="6" w:space="0" w:color="CCCCCC"/>
                    <w:bottom w:val="single" w:sz="6" w:space="0" w:color="CCCCCC"/>
                    <w:right w:val="single" w:sz="6" w:space="0" w:color="CCCCCC"/>
                  </w:divBdr>
                  <w:divsChild>
                    <w:div w:id="1322271877">
                      <w:marLeft w:val="0"/>
                      <w:marRight w:val="0"/>
                      <w:marTop w:val="0"/>
                      <w:marBottom w:val="0"/>
                      <w:divBdr>
                        <w:top w:val="none" w:sz="0" w:space="0" w:color="auto"/>
                        <w:left w:val="none" w:sz="0" w:space="0" w:color="auto"/>
                        <w:bottom w:val="none" w:sz="0" w:space="0" w:color="auto"/>
                        <w:right w:val="none" w:sz="0" w:space="0" w:color="auto"/>
                      </w:divBdr>
                      <w:divsChild>
                        <w:div w:id="1288853552">
                          <w:marLeft w:val="0"/>
                          <w:marRight w:val="0"/>
                          <w:marTop w:val="0"/>
                          <w:marBottom w:val="0"/>
                          <w:divBdr>
                            <w:top w:val="none" w:sz="0" w:space="0" w:color="auto"/>
                            <w:left w:val="none" w:sz="0" w:space="0" w:color="auto"/>
                            <w:bottom w:val="none" w:sz="0" w:space="0" w:color="auto"/>
                            <w:right w:val="none" w:sz="0" w:space="0" w:color="auto"/>
                          </w:divBdr>
                          <w:divsChild>
                            <w:div w:id="1872954357">
                              <w:marLeft w:val="0"/>
                              <w:marRight w:val="0"/>
                              <w:marTop w:val="0"/>
                              <w:marBottom w:val="0"/>
                              <w:divBdr>
                                <w:top w:val="none" w:sz="0" w:space="0" w:color="auto"/>
                                <w:left w:val="none" w:sz="0" w:space="0" w:color="auto"/>
                                <w:bottom w:val="none" w:sz="0" w:space="0" w:color="auto"/>
                                <w:right w:val="none" w:sz="0" w:space="0" w:color="auto"/>
                              </w:divBdr>
                              <w:divsChild>
                                <w:div w:id="8397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1820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401563451">
      <w:bodyDiv w:val="1"/>
      <w:marLeft w:val="0"/>
      <w:marRight w:val="0"/>
      <w:marTop w:val="0"/>
      <w:marBottom w:val="0"/>
      <w:divBdr>
        <w:top w:val="none" w:sz="0" w:space="0" w:color="auto"/>
        <w:left w:val="none" w:sz="0" w:space="0" w:color="auto"/>
        <w:bottom w:val="none" w:sz="0" w:space="0" w:color="auto"/>
        <w:right w:val="none" w:sz="0" w:space="0" w:color="auto"/>
      </w:divBdr>
    </w:div>
    <w:div w:id="1421679233">
      <w:bodyDiv w:val="1"/>
      <w:marLeft w:val="0"/>
      <w:marRight w:val="0"/>
      <w:marTop w:val="0"/>
      <w:marBottom w:val="0"/>
      <w:divBdr>
        <w:top w:val="none" w:sz="0" w:space="0" w:color="auto"/>
        <w:left w:val="none" w:sz="0" w:space="0" w:color="auto"/>
        <w:bottom w:val="none" w:sz="0" w:space="0" w:color="auto"/>
        <w:right w:val="none" w:sz="0" w:space="0" w:color="auto"/>
      </w:divBdr>
      <w:divsChild>
        <w:div w:id="2136213580">
          <w:marLeft w:val="0"/>
          <w:marRight w:val="0"/>
          <w:marTop w:val="0"/>
          <w:marBottom w:val="0"/>
          <w:divBdr>
            <w:top w:val="none" w:sz="0" w:space="0" w:color="auto"/>
            <w:left w:val="none" w:sz="0" w:space="0" w:color="auto"/>
            <w:bottom w:val="none" w:sz="0" w:space="0" w:color="auto"/>
            <w:right w:val="none" w:sz="0" w:space="0" w:color="auto"/>
          </w:divBdr>
          <w:divsChild>
            <w:div w:id="521170998">
              <w:marLeft w:val="0"/>
              <w:marRight w:val="0"/>
              <w:marTop w:val="0"/>
              <w:marBottom w:val="0"/>
              <w:divBdr>
                <w:top w:val="none" w:sz="0" w:space="0" w:color="auto"/>
                <w:left w:val="none" w:sz="0" w:space="0" w:color="auto"/>
                <w:bottom w:val="none" w:sz="0" w:space="0" w:color="auto"/>
                <w:right w:val="none" w:sz="0" w:space="0" w:color="auto"/>
              </w:divBdr>
              <w:divsChild>
                <w:div w:id="904412242">
                  <w:marLeft w:val="0"/>
                  <w:marRight w:val="0"/>
                  <w:marTop w:val="0"/>
                  <w:marBottom w:val="0"/>
                  <w:divBdr>
                    <w:top w:val="single" w:sz="6" w:space="0" w:color="CCCCCC"/>
                    <w:left w:val="single" w:sz="6" w:space="0" w:color="CCCCCC"/>
                    <w:bottom w:val="single" w:sz="6" w:space="0" w:color="CCCCCC"/>
                    <w:right w:val="single" w:sz="6" w:space="0" w:color="CCCCCC"/>
                  </w:divBdr>
                  <w:divsChild>
                    <w:div w:id="949891647">
                      <w:marLeft w:val="0"/>
                      <w:marRight w:val="0"/>
                      <w:marTop w:val="0"/>
                      <w:marBottom w:val="0"/>
                      <w:divBdr>
                        <w:top w:val="none" w:sz="0" w:space="0" w:color="auto"/>
                        <w:left w:val="none" w:sz="0" w:space="0" w:color="auto"/>
                        <w:bottom w:val="none" w:sz="0" w:space="0" w:color="auto"/>
                        <w:right w:val="none" w:sz="0" w:space="0" w:color="auto"/>
                      </w:divBdr>
                      <w:divsChild>
                        <w:div w:id="233711667">
                          <w:marLeft w:val="0"/>
                          <w:marRight w:val="0"/>
                          <w:marTop w:val="0"/>
                          <w:marBottom w:val="0"/>
                          <w:divBdr>
                            <w:top w:val="none" w:sz="0" w:space="0" w:color="auto"/>
                            <w:left w:val="none" w:sz="0" w:space="0" w:color="auto"/>
                            <w:bottom w:val="none" w:sz="0" w:space="0" w:color="auto"/>
                            <w:right w:val="none" w:sz="0" w:space="0" w:color="auto"/>
                          </w:divBdr>
                          <w:divsChild>
                            <w:div w:id="1875148028">
                              <w:marLeft w:val="0"/>
                              <w:marRight w:val="0"/>
                              <w:marTop w:val="0"/>
                              <w:marBottom w:val="0"/>
                              <w:divBdr>
                                <w:top w:val="none" w:sz="0" w:space="0" w:color="auto"/>
                                <w:left w:val="none" w:sz="0" w:space="0" w:color="auto"/>
                                <w:bottom w:val="none" w:sz="0" w:space="0" w:color="auto"/>
                                <w:right w:val="none" w:sz="0" w:space="0" w:color="auto"/>
                              </w:divBdr>
                              <w:divsChild>
                                <w:div w:id="1782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455873">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14723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356D29FD-934C-4A02-8724-B2E3D2C18F6F}"/>
</file>

<file path=customXml/itemProps3.xml><?xml version="1.0" encoding="utf-8"?>
<ds:datastoreItem xmlns:ds="http://schemas.openxmlformats.org/officeDocument/2006/customXml" ds:itemID="{51596020-70FE-4D53-A883-80B385EEEB17}">
  <ds:schemaRefs>
    <ds:schemaRef ds:uri="http://schemas.openxmlformats.org/officeDocument/2006/bibliography"/>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586</TotalTime>
  <Pages>6</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cp:lastModifiedBy>Ihsan Khan</cp:lastModifiedBy>
  <cp:revision>10</cp:revision>
  <cp:lastPrinted>2016-08-31T11:52:00Z</cp:lastPrinted>
  <dcterms:created xsi:type="dcterms:W3CDTF">2023-06-12T13:15:00Z</dcterms:created>
  <dcterms:modified xsi:type="dcterms:W3CDTF">2023-06-21T04:46:00Z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