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84004" w14:textId="77777777" w:rsidR="008E0646" w:rsidRPr="005D4769" w:rsidRDefault="008E0646" w:rsidP="006076AA">
      <w:pPr>
        <w:pStyle w:val="BodyText"/>
        <w:spacing w:line="240" w:lineRule="auto"/>
        <w:jc w:val="lowKashida"/>
        <w:rPr>
          <w:rFonts w:ascii="Calibri" w:hAnsi="Calibri" w:cs="Calibri"/>
          <w:b/>
          <w:bCs/>
          <w:szCs w:val="26"/>
        </w:rPr>
      </w:pPr>
    </w:p>
    <w:p w14:paraId="186CD337" w14:textId="778BC100" w:rsidR="008E0646" w:rsidRPr="005D4769" w:rsidRDefault="00CF718E" w:rsidP="006076AA">
      <w:pPr>
        <w:jc w:val="center"/>
        <w:rPr>
          <w:rFonts w:ascii="Calibri" w:hAnsi="Calibri" w:cs="Calibri"/>
          <w:sz w:val="26"/>
          <w:szCs w:val="26"/>
        </w:rPr>
      </w:pPr>
      <w:r>
        <w:rPr>
          <w:noProof/>
        </w:rPr>
        <w:drawing>
          <wp:inline distT="0" distB="0" distL="0" distR="0" wp14:anchorId="47780E71" wp14:editId="63CEDF30">
            <wp:extent cx="2019300" cy="1447800"/>
            <wp:effectExtent l="0" t="0" r="0" b="0"/>
            <wp:docPr id="3" name="Picture 3"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21EF9EE7" w14:textId="77777777" w:rsidR="00687E8A" w:rsidRPr="005D4769" w:rsidRDefault="00687E8A" w:rsidP="006076AA">
      <w:pPr>
        <w:jc w:val="center"/>
        <w:rPr>
          <w:rFonts w:ascii="Calibri" w:hAnsi="Calibri" w:cs="Calibri"/>
          <w:b/>
          <w:bCs/>
        </w:rPr>
      </w:pPr>
    </w:p>
    <w:p w14:paraId="69B288C5" w14:textId="77777777" w:rsidR="00634845" w:rsidRPr="00D46B73" w:rsidRDefault="00634845" w:rsidP="00634845">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0135ED79" w14:textId="77777777" w:rsidR="00634845" w:rsidRPr="00D46B73" w:rsidRDefault="00634845" w:rsidP="00634845">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366F3E7E" w14:textId="77777777" w:rsidR="00BD2B64" w:rsidRDefault="00BD2B64" w:rsidP="006076AA">
      <w:pPr>
        <w:jc w:val="center"/>
        <w:rPr>
          <w:rFonts w:ascii="Calibri" w:hAnsi="Calibri" w:cs="Calibri"/>
          <w:b/>
          <w:bCs/>
          <w:sz w:val="32"/>
          <w:szCs w:val="32"/>
        </w:rPr>
      </w:pPr>
    </w:p>
    <w:p w14:paraId="79747B12" w14:textId="77777777" w:rsidR="00660D5E" w:rsidRPr="005D4769" w:rsidRDefault="00660D5E" w:rsidP="006076AA">
      <w:pPr>
        <w:jc w:val="center"/>
        <w:rPr>
          <w:rFonts w:ascii="Calibri" w:hAnsi="Calibri" w:cs="Calibri"/>
          <w:b/>
          <w:bCs/>
          <w:sz w:val="32"/>
          <w:szCs w:val="32"/>
        </w:rPr>
      </w:pPr>
    </w:p>
    <w:p w14:paraId="64BD2B6F" w14:textId="77777777" w:rsidR="008E0646" w:rsidRPr="00D7404C" w:rsidRDefault="006F26F1" w:rsidP="006076AA">
      <w:pPr>
        <w:jc w:val="center"/>
        <w:rPr>
          <w:rFonts w:ascii="Calibri" w:hAnsi="Calibri" w:cs="Calibri"/>
          <w:b/>
          <w:bCs/>
          <w:sz w:val="40"/>
          <w:szCs w:val="40"/>
        </w:rPr>
      </w:pPr>
      <w:r w:rsidRPr="00D7404C">
        <w:rPr>
          <w:rFonts w:ascii="Calibri" w:hAnsi="Calibri" w:cs="Calibri"/>
          <w:b/>
          <w:bCs/>
          <w:sz w:val="40"/>
          <w:szCs w:val="40"/>
        </w:rPr>
        <w:t>Course Syllabus</w:t>
      </w:r>
    </w:p>
    <w:p w14:paraId="48381BFD" w14:textId="77777777" w:rsidR="008E0646" w:rsidRPr="005D4769" w:rsidRDefault="008E0646" w:rsidP="006076AA">
      <w:pPr>
        <w:jc w:val="center"/>
        <w:rPr>
          <w:rFonts w:ascii="Calibri" w:hAnsi="Calibri" w:cs="Calibri"/>
          <w:b/>
          <w:bCs/>
          <w:sz w:val="26"/>
          <w:szCs w:val="26"/>
        </w:rPr>
      </w:pPr>
    </w:p>
    <w:p w14:paraId="2B968A82" w14:textId="77777777" w:rsidR="008E0646" w:rsidRPr="005D4769" w:rsidRDefault="008E0646" w:rsidP="006076AA">
      <w:pPr>
        <w:jc w:val="center"/>
        <w:rPr>
          <w:rFonts w:ascii="Calibri" w:hAnsi="Calibri" w:cs="Calibri"/>
          <w:b/>
          <w:bCs/>
          <w:sz w:val="26"/>
          <w:szCs w:val="26"/>
        </w:rPr>
      </w:pPr>
    </w:p>
    <w:p w14:paraId="494C6FA6" w14:textId="77777777" w:rsidR="004F2E66" w:rsidRPr="005D4769" w:rsidRDefault="004F2E66" w:rsidP="006076AA">
      <w:pPr>
        <w:jc w:val="center"/>
        <w:rPr>
          <w:rFonts w:ascii="Calibri" w:hAnsi="Calibri" w:cs="Calibri"/>
          <w:b/>
          <w:bCs/>
          <w:caps/>
          <w:sz w:val="52"/>
          <w:szCs w:val="52"/>
        </w:rPr>
      </w:pPr>
    </w:p>
    <w:p w14:paraId="146405A7" w14:textId="77777777" w:rsidR="004F2E66" w:rsidRPr="006F26F1" w:rsidRDefault="006F26F1" w:rsidP="006076AA">
      <w:pPr>
        <w:jc w:val="center"/>
        <w:rPr>
          <w:rFonts w:ascii="Calibri" w:hAnsi="Calibri" w:cs="Calibri"/>
          <w:b/>
          <w:bCs/>
          <w:sz w:val="40"/>
          <w:szCs w:val="40"/>
        </w:rPr>
      </w:pPr>
      <w:r>
        <w:rPr>
          <w:rFonts w:ascii="Calibri" w:hAnsi="Calibri" w:cs="Calibri"/>
          <w:b/>
          <w:bCs/>
          <w:sz w:val="40"/>
          <w:szCs w:val="40"/>
        </w:rPr>
        <w:t>Course Title</w:t>
      </w:r>
    </w:p>
    <w:p w14:paraId="4AC14A4E" w14:textId="542FC16A" w:rsidR="00461F68" w:rsidRPr="005D4769" w:rsidRDefault="00461F68" w:rsidP="0007546E">
      <w:pPr>
        <w:spacing w:before="120"/>
        <w:jc w:val="center"/>
        <w:rPr>
          <w:rFonts w:ascii="Calibri" w:hAnsi="Calibri" w:cs="Calibri"/>
          <w:b/>
          <w:bCs/>
          <w:sz w:val="52"/>
          <w:szCs w:val="52"/>
        </w:rPr>
      </w:pPr>
      <w:r w:rsidRPr="00461F68">
        <w:rPr>
          <w:rFonts w:ascii="Calibri" w:hAnsi="Calibri" w:cs="Calibri"/>
          <w:b/>
          <w:bCs/>
          <w:sz w:val="52"/>
          <w:szCs w:val="52"/>
        </w:rPr>
        <w:t xml:space="preserve">Oil </w:t>
      </w:r>
      <w:r>
        <w:rPr>
          <w:rFonts w:ascii="Calibri" w:hAnsi="Calibri" w:cs="Calibri"/>
          <w:b/>
          <w:bCs/>
          <w:sz w:val="52"/>
          <w:szCs w:val="52"/>
        </w:rPr>
        <w:t>a</w:t>
      </w:r>
      <w:r w:rsidRPr="00461F68">
        <w:rPr>
          <w:rFonts w:ascii="Calibri" w:hAnsi="Calibri" w:cs="Calibri"/>
          <w:b/>
          <w:bCs/>
          <w:sz w:val="52"/>
          <w:szCs w:val="52"/>
        </w:rPr>
        <w:t>nd Gas Technolog</w:t>
      </w:r>
      <w:r>
        <w:rPr>
          <w:rFonts w:ascii="Calibri" w:hAnsi="Calibri" w:cs="Calibri"/>
          <w:b/>
          <w:bCs/>
          <w:sz w:val="52"/>
          <w:szCs w:val="52"/>
        </w:rPr>
        <w:t>y</w:t>
      </w:r>
    </w:p>
    <w:p w14:paraId="2A30D2DC" w14:textId="77777777" w:rsidR="00EA5B63" w:rsidRPr="005D4769" w:rsidRDefault="00EA5B63" w:rsidP="006076AA">
      <w:pPr>
        <w:jc w:val="center"/>
        <w:rPr>
          <w:rFonts w:ascii="Calibri" w:hAnsi="Calibri" w:cs="Calibri"/>
          <w:b/>
          <w:bCs/>
          <w:sz w:val="52"/>
          <w:szCs w:val="52"/>
        </w:rPr>
      </w:pPr>
    </w:p>
    <w:p w14:paraId="2E16110C" w14:textId="77777777" w:rsidR="00687E8A" w:rsidRPr="005D4769" w:rsidRDefault="00687E8A" w:rsidP="006076AA">
      <w:pPr>
        <w:jc w:val="center"/>
        <w:rPr>
          <w:rFonts w:ascii="Calibri" w:hAnsi="Calibri" w:cs="Calibri"/>
          <w:b/>
          <w:bCs/>
          <w:sz w:val="52"/>
          <w:szCs w:val="52"/>
        </w:rPr>
      </w:pPr>
    </w:p>
    <w:p w14:paraId="1F98CC02" w14:textId="77777777" w:rsidR="008E0646" w:rsidRPr="0072325B" w:rsidRDefault="004F2E66" w:rsidP="006076AA">
      <w:pPr>
        <w:jc w:val="center"/>
        <w:rPr>
          <w:rFonts w:ascii="Calibri" w:hAnsi="Calibri" w:cs="Calibri"/>
          <w:b/>
          <w:bCs/>
          <w:sz w:val="40"/>
          <w:szCs w:val="40"/>
          <w:lang w:val="fr-FR"/>
        </w:rPr>
      </w:pPr>
      <w:r w:rsidRPr="0072325B">
        <w:rPr>
          <w:rFonts w:ascii="Calibri" w:hAnsi="Calibri" w:cs="Calibri"/>
          <w:b/>
          <w:bCs/>
          <w:sz w:val="40"/>
          <w:szCs w:val="40"/>
          <w:lang w:val="fr-FR"/>
        </w:rPr>
        <w:t>Course Code</w:t>
      </w:r>
    </w:p>
    <w:p w14:paraId="43D7299D" w14:textId="38E8AE84" w:rsidR="008E0646" w:rsidRPr="0072325B" w:rsidRDefault="002F6140" w:rsidP="00CF718E">
      <w:pPr>
        <w:spacing w:before="120"/>
        <w:jc w:val="center"/>
        <w:rPr>
          <w:rFonts w:ascii="Calibri" w:hAnsi="Calibri" w:cs="Calibri"/>
          <w:b/>
          <w:bCs/>
          <w:szCs w:val="32"/>
          <w:lang w:val="fr-FR"/>
        </w:rPr>
      </w:pPr>
      <w:r w:rsidRPr="0072325B">
        <w:rPr>
          <w:rFonts w:ascii="Calibri" w:hAnsi="Calibri" w:cs="Calibri"/>
          <w:b/>
          <w:bCs/>
          <w:sz w:val="32"/>
          <w:szCs w:val="52"/>
          <w:lang w:val="fr-FR"/>
        </w:rPr>
        <w:t>040</w:t>
      </w:r>
      <w:r w:rsidR="00CF718E" w:rsidRPr="0072325B">
        <w:rPr>
          <w:rFonts w:ascii="Calibri" w:hAnsi="Calibri" w:cs="Calibri"/>
          <w:b/>
          <w:bCs/>
          <w:sz w:val="32"/>
          <w:szCs w:val="52"/>
          <w:lang w:val="fr-FR"/>
        </w:rPr>
        <w:t>8xxx</w:t>
      </w:r>
    </w:p>
    <w:p w14:paraId="3064516A" w14:textId="77777777" w:rsidR="00345517" w:rsidRPr="0072325B" w:rsidRDefault="00345517" w:rsidP="006076AA">
      <w:pPr>
        <w:jc w:val="center"/>
        <w:rPr>
          <w:rFonts w:ascii="Calibri" w:hAnsi="Calibri" w:cs="Calibri"/>
          <w:b/>
          <w:bCs/>
          <w:lang w:val="fr-FR"/>
        </w:rPr>
      </w:pPr>
    </w:p>
    <w:p w14:paraId="13942022" w14:textId="77777777" w:rsidR="008E0646" w:rsidRPr="0072325B" w:rsidRDefault="008E0646" w:rsidP="006076AA">
      <w:pPr>
        <w:jc w:val="center"/>
        <w:rPr>
          <w:rFonts w:ascii="Calibri" w:hAnsi="Calibri" w:cs="Calibri"/>
          <w:b/>
          <w:bCs/>
          <w:sz w:val="28"/>
          <w:lang w:val="fr-FR"/>
        </w:rPr>
      </w:pPr>
    </w:p>
    <w:p w14:paraId="34A17CE9" w14:textId="77777777" w:rsidR="008E0646" w:rsidRPr="0072325B" w:rsidRDefault="008E0646" w:rsidP="006076AA">
      <w:pPr>
        <w:jc w:val="center"/>
        <w:rPr>
          <w:rFonts w:ascii="Calibri" w:hAnsi="Calibri" w:cs="Calibri"/>
          <w:b/>
          <w:bCs/>
          <w:sz w:val="28"/>
          <w:lang w:val="fr-FR"/>
        </w:rPr>
      </w:pPr>
    </w:p>
    <w:p w14:paraId="3241D834" w14:textId="77777777" w:rsidR="008E0646" w:rsidRPr="0072325B" w:rsidRDefault="008E0646" w:rsidP="006076AA">
      <w:pPr>
        <w:jc w:val="center"/>
        <w:rPr>
          <w:rFonts w:ascii="Calibri" w:hAnsi="Calibri" w:cs="Calibri"/>
          <w:b/>
          <w:bCs/>
          <w:sz w:val="28"/>
          <w:lang w:val="fr-FR"/>
        </w:rPr>
      </w:pPr>
    </w:p>
    <w:p w14:paraId="23100966" w14:textId="77777777" w:rsidR="008E0646" w:rsidRPr="0072325B" w:rsidRDefault="008E0646" w:rsidP="006076AA">
      <w:pPr>
        <w:rPr>
          <w:rFonts w:ascii="Calibri" w:hAnsi="Calibri" w:cs="Calibri"/>
          <w:b/>
          <w:bCs/>
          <w:sz w:val="28"/>
          <w:lang w:val="fr-FR"/>
        </w:rPr>
      </w:pPr>
    </w:p>
    <w:p w14:paraId="394564F9" w14:textId="77777777" w:rsidR="008E0646" w:rsidRPr="0072325B" w:rsidRDefault="008E0646" w:rsidP="006076AA">
      <w:pPr>
        <w:jc w:val="center"/>
        <w:rPr>
          <w:rFonts w:ascii="Calibri" w:hAnsi="Calibri" w:cs="Calibri"/>
          <w:b/>
          <w:bCs/>
          <w:sz w:val="28"/>
          <w:lang w:val="fr-FR"/>
        </w:rPr>
      </w:pPr>
    </w:p>
    <w:p w14:paraId="363F72E8" w14:textId="77777777" w:rsidR="008E0646" w:rsidRPr="0072325B" w:rsidRDefault="008E0646" w:rsidP="006076AA">
      <w:pPr>
        <w:jc w:val="center"/>
        <w:rPr>
          <w:rFonts w:ascii="Calibri" w:hAnsi="Calibri" w:cs="Calibri"/>
          <w:b/>
          <w:bCs/>
          <w:sz w:val="28"/>
          <w:lang w:val="fr-FR"/>
        </w:rPr>
      </w:pPr>
    </w:p>
    <w:p w14:paraId="3B280EF0" w14:textId="77777777" w:rsidR="008E0646" w:rsidRPr="0072325B" w:rsidRDefault="008E0646" w:rsidP="006076AA">
      <w:pPr>
        <w:jc w:val="center"/>
        <w:rPr>
          <w:rFonts w:ascii="Calibri" w:hAnsi="Calibri" w:cs="Calibri"/>
          <w:b/>
          <w:bCs/>
          <w:sz w:val="28"/>
          <w:lang w:val="fr-FR"/>
        </w:rPr>
      </w:pPr>
    </w:p>
    <w:p w14:paraId="2E66F5AF" w14:textId="77777777" w:rsidR="00D40E18" w:rsidRPr="0072325B" w:rsidRDefault="00D40E18" w:rsidP="00D40E18">
      <w:pPr>
        <w:jc w:val="center"/>
        <w:rPr>
          <w:rFonts w:asciiTheme="minorHAnsi" w:hAnsiTheme="minorHAnsi" w:cstheme="minorHAnsi"/>
          <w:b/>
          <w:bCs/>
          <w:szCs w:val="18"/>
          <w:lang w:val="fr-FR"/>
        </w:rPr>
      </w:pPr>
      <w:r w:rsidRPr="0072325B">
        <w:rPr>
          <w:rFonts w:asciiTheme="minorHAnsi" w:hAnsiTheme="minorHAnsi" w:cstheme="minorHAnsi"/>
          <w:b/>
          <w:bCs/>
          <w:szCs w:val="18"/>
          <w:lang w:val="fr-FR"/>
        </w:rPr>
        <w:t>------------ Semester, 20-- / 20--</w:t>
      </w:r>
    </w:p>
    <w:p w14:paraId="15FB1EA9" w14:textId="77777777" w:rsidR="00C92624" w:rsidRPr="0072325B" w:rsidRDefault="00C92624" w:rsidP="006076AA">
      <w:pPr>
        <w:jc w:val="center"/>
        <w:rPr>
          <w:rFonts w:ascii="Calibri" w:hAnsi="Calibri" w:cs="Calibri"/>
          <w:b/>
          <w:bCs/>
          <w:sz w:val="28"/>
          <w:lang w:val="fr-FR"/>
        </w:rPr>
      </w:pPr>
    </w:p>
    <w:p w14:paraId="27CE0631" w14:textId="5857963E" w:rsidR="00F14C21" w:rsidRPr="0072325B" w:rsidRDefault="00F14C21" w:rsidP="006076AA">
      <w:pPr>
        <w:rPr>
          <w:rFonts w:ascii="Calibri" w:hAnsi="Calibri" w:cs="Calibri"/>
          <w:b/>
          <w:sz w:val="26"/>
          <w:lang w:val="fr-FR"/>
        </w:rPr>
      </w:pPr>
    </w:p>
    <w:p w14:paraId="25DEB786" w14:textId="03480316" w:rsidR="008C04DB" w:rsidRPr="000E0B5D" w:rsidRDefault="00634845" w:rsidP="006076AA">
      <w:pPr>
        <w:jc w:val="center"/>
        <w:rPr>
          <w:rFonts w:ascii="Calibri" w:hAnsi="Calibri" w:cs="Calibri"/>
          <w:b/>
          <w:sz w:val="26"/>
          <w:u w:val="single"/>
          <w:lang w:val="fr-FR"/>
        </w:rPr>
      </w:pPr>
      <w:r w:rsidRPr="000E0B5D">
        <w:rPr>
          <w:rFonts w:ascii="Calibri" w:hAnsi="Calibri" w:cs="Calibri"/>
          <w:b/>
          <w:sz w:val="26"/>
          <w:u w:val="single"/>
          <w:lang w:val="fr-FR"/>
        </w:rPr>
        <w:t>Course Syllabus</w:t>
      </w:r>
    </w:p>
    <w:p w14:paraId="79411990" w14:textId="77777777" w:rsidR="00634845" w:rsidRDefault="00634845" w:rsidP="006076AA">
      <w:pPr>
        <w:jc w:val="center"/>
        <w:rPr>
          <w:rFonts w:ascii="Calibri" w:hAnsi="Calibri" w:cs="Calibri"/>
          <w:b/>
          <w:sz w:val="26"/>
          <w:lang w:val="fr-FR"/>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634845" w:rsidRPr="00317B5D" w14:paraId="5DFA9562" w14:textId="77777777" w:rsidTr="000E0B5D">
        <w:tc>
          <w:tcPr>
            <w:tcW w:w="2269" w:type="dxa"/>
            <w:tcBorders>
              <w:top w:val="single" w:sz="4" w:space="0" w:color="auto"/>
              <w:left w:val="single" w:sz="4" w:space="0" w:color="auto"/>
              <w:bottom w:val="single" w:sz="4" w:space="0" w:color="auto"/>
              <w:right w:val="single" w:sz="4" w:space="0" w:color="auto"/>
            </w:tcBorders>
            <w:vAlign w:val="center"/>
          </w:tcPr>
          <w:p w14:paraId="50F0C777" w14:textId="77777777" w:rsidR="00634845" w:rsidRPr="00317B5D" w:rsidRDefault="00634845" w:rsidP="00634845">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402100AA" w14:textId="77777777" w:rsidR="00634845" w:rsidRPr="00317B5D" w:rsidRDefault="00634845" w:rsidP="0063484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B5A6DF7" w14:textId="77777777" w:rsidR="00634845" w:rsidRPr="00350D9F" w:rsidRDefault="00634845" w:rsidP="00634845">
            <w:pPr>
              <w:spacing w:before="120"/>
              <w:rPr>
                <w:rFonts w:ascii="Calibri" w:hAnsi="Calibri" w:cs="Calibri"/>
                <w:sz w:val="22"/>
                <w:szCs w:val="22"/>
              </w:rPr>
            </w:pPr>
            <w:r w:rsidRPr="00461F68">
              <w:rPr>
                <w:rFonts w:ascii="Calibri" w:hAnsi="Calibri" w:cs="Calibri"/>
                <w:sz w:val="22"/>
                <w:szCs w:val="22"/>
              </w:rPr>
              <w:t>Oil and Gas Technology</w:t>
            </w:r>
          </w:p>
          <w:p w14:paraId="4D234AD4" w14:textId="09A99F8C" w:rsidR="00634845" w:rsidRPr="00490F92" w:rsidRDefault="00634845" w:rsidP="00634845">
            <w:pPr>
              <w:rPr>
                <w:rFonts w:ascii="Calibri" w:hAnsi="Calibri" w:cs="Calibri"/>
              </w:rPr>
            </w:pPr>
          </w:p>
        </w:tc>
      </w:tr>
      <w:tr w:rsidR="00634845" w:rsidRPr="00317B5D" w14:paraId="4CB90178" w14:textId="77777777" w:rsidTr="000E0B5D">
        <w:trPr>
          <w:trHeight w:hRule="exact" w:val="80"/>
        </w:trPr>
        <w:tc>
          <w:tcPr>
            <w:tcW w:w="2269" w:type="dxa"/>
            <w:vAlign w:val="center"/>
          </w:tcPr>
          <w:p w14:paraId="7141BFCB" w14:textId="77777777" w:rsidR="00634845" w:rsidRPr="00317B5D" w:rsidRDefault="00634845" w:rsidP="00634845">
            <w:pPr>
              <w:rPr>
                <w:rFonts w:ascii="Calibri" w:hAnsi="Calibri" w:cs="Calibri"/>
                <w:b/>
                <w:sz w:val="26"/>
                <w:szCs w:val="26"/>
              </w:rPr>
            </w:pPr>
          </w:p>
        </w:tc>
        <w:tc>
          <w:tcPr>
            <w:tcW w:w="235" w:type="dxa"/>
            <w:vAlign w:val="center"/>
          </w:tcPr>
          <w:p w14:paraId="0267BDDE" w14:textId="77777777" w:rsidR="00634845" w:rsidRPr="00317B5D" w:rsidRDefault="00634845" w:rsidP="00634845">
            <w:pPr>
              <w:rPr>
                <w:rFonts w:ascii="Calibri" w:hAnsi="Calibri" w:cs="Calibri"/>
                <w:b/>
                <w:bCs/>
                <w:sz w:val="26"/>
                <w:szCs w:val="26"/>
              </w:rPr>
            </w:pPr>
          </w:p>
        </w:tc>
        <w:tc>
          <w:tcPr>
            <w:tcW w:w="6963" w:type="dxa"/>
            <w:gridSpan w:val="14"/>
            <w:vAlign w:val="center"/>
          </w:tcPr>
          <w:p w14:paraId="60EBAF82" w14:textId="77777777" w:rsidR="00634845" w:rsidRPr="00490F92" w:rsidRDefault="00634845" w:rsidP="00634845">
            <w:pPr>
              <w:rPr>
                <w:rFonts w:ascii="Calibri" w:hAnsi="Calibri" w:cs="Calibri"/>
              </w:rPr>
            </w:pPr>
          </w:p>
        </w:tc>
      </w:tr>
      <w:tr w:rsidR="00634845" w:rsidRPr="00317B5D" w14:paraId="06CCDBCA"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07A3102" w14:textId="77777777" w:rsidR="00634845" w:rsidRPr="00317B5D" w:rsidRDefault="00634845" w:rsidP="00634845">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1AB70075" w14:textId="77777777" w:rsidR="00634845" w:rsidRPr="00317B5D" w:rsidRDefault="00634845" w:rsidP="0063484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04D6A52" w14:textId="77777777" w:rsidR="00634845" w:rsidRPr="00522086" w:rsidRDefault="00634845" w:rsidP="00634845">
            <w:pPr>
              <w:rPr>
                <w:rFonts w:ascii="Calibri" w:hAnsi="Calibri" w:cs="Calibri"/>
                <w:sz w:val="22"/>
                <w:szCs w:val="22"/>
              </w:rPr>
            </w:pPr>
            <w:r w:rsidRPr="00522086">
              <w:rPr>
                <w:rFonts w:ascii="Calibri" w:hAnsi="Calibri" w:cs="Calibri"/>
                <w:sz w:val="22"/>
                <w:szCs w:val="22"/>
              </w:rPr>
              <w:t>040</w:t>
            </w:r>
            <w:r>
              <w:rPr>
                <w:rFonts w:ascii="Calibri" w:hAnsi="Calibri" w:cs="Calibri"/>
                <w:sz w:val="22"/>
                <w:szCs w:val="22"/>
              </w:rPr>
              <w:t>8xxx</w:t>
            </w:r>
          </w:p>
          <w:p w14:paraId="79993D2D" w14:textId="673967BB" w:rsidR="00634845" w:rsidRPr="00490F92" w:rsidRDefault="00634845" w:rsidP="00634845">
            <w:pPr>
              <w:rPr>
                <w:rFonts w:ascii="Calibri" w:hAnsi="Calibri" w:cs="Calibri"/>
              </w:rPr>
            </w:pPr>
          </w:p>
        </w:tc>
      </w:tr>
      <w:tr w:rsidR="00634845" w:rsidRPr="00317B5D" w14:paraId="04E15F08" w14:textId="77777777" w:rsidTr="000E0B5D">
        <w:trPr>
          <w:trHeight w:hRule="exact" w:val="80"/>
        </w:trPr>
        <w:tc>
          <w:tcPr>
            <w:tcW w:w="2269" w:type="dxa"/>
            <w:vAlign w:val="center"/>
          </w:tcPr>
          <w:p w14:paraId="7C189258" w14:textId="77777777" w:rsidR="00634845" w:rsidRPr="00317B5D" w:rsidRDefault="00634845" w:rsidP="000E0B5D">
            <w:pPr>
              <w:rPr>
                <w:rFonts w:ascii="Calibri" w:hAnsi="Calibri" w:cs="Calibri"/>
                <w:b/>
                <w:sz w:val="26"/>
                <w:szCs w:val="26"/>
                <w:lang w:val="it-IT"/>
              </w:rPr>
            </w:pPr>
          </w:p>
        </w:tc>
        <w:tc>
          <w:tcPr>
            <w:tcW w:w="235" w:type="dxa"/>
            <w:vAlign w:val="center"/>
          </w:tcPr>
          <w:p w14:paraId="55B3427D"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590A8D73" w14:textId="77777777" w:rsidR="00634845" w:rsidRPr="00490F92" w:rsidRDefault="00634845" w:rsidP="000E0B5D">
            <w:pPr>
              <w:rPr>
                <w:rFonts w:ascii="Calibri" w:hAnsi="Calibri" w:cs="Calibri"/>
                <w:lang w:val="it-IT"/>
              </w:rPr>
            </w:pPr>
          </w:p>
        </w:tc>
      </w:tr>
      <w:tr w:rsidR="00634845" w:rsidRPr="00317B5D" w14:paraId="4090373E"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50758BF" w14:textId="77777777" w:rsidR="00634845" w:rsidRPr="00317B5D" w:rsidRDefault="00634845" w:rsidP="000E0B5D">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15E482FD" w14:textId="77777777" w:rsidR="00634845" w:rsidRPr="00317B5D" w:rsidRDefault="00634845" w:rsidP="000E0B5D">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7A81D117" w14:textId="443E944E" w:rsidR="00634845" w:rsidRPr="00490F92" w:rsidRDefault="00634845" w:rsidP="000E0B5D">
            <w:pPr>
              <w:rPr>
                <w:rFonts w:ascii="Calibri" w:hAnsi="Calibri" w:cs="Calibri"/>
              </w:rPr>
            </w:pPr>
            <w:r>
              <w:rPr>
                <w:rFonts w:ascii="Calibri" w:hAnsi="Calibri" w:cs="Calibri"/>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613F4D80" w14:textId="77777777" w:rsidR="00634845" w:rsidRPr="00490F92" w:rsidRDefault="00634845" w:rsidP="000E0B5D">
            <w:pPr>
              <w:rPr>
                <w:rFonts w:ascii="Calibri" w:hAnsi="Calibri" w:cs="Calibri"/>
                <w:b/>
                <w:bCs/>
              </w:rPr>
            </w:pPr>
            <w:r w:rsidRPr="00490F92">
              <w:rPr>
                <w:rFonts w:ascii="Calibri" w:hAnsi="Calibri" w:cs="Calibri"/>
                <w:b/>
                <w:bCs/>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48D01F0" w14:textId="4AC632B1" w:rsidR="00634845" w:rsidRPr="00490F92" w:rsidRDefault="00634845" w:rsidP="000E0B5D">
            <w:pPr>
              <w:rPr>
                <w:rFonts w:ascii="Calibri" w:hAnsi="Calibri" w:cs="Calibri"/>
              </w:rPr>
            </w:pPr>
            <w:r>
              <w:rPr>
                <w:rFonts w:ascii="Calibri" w:hAnsi="Calibri" w:cs="Calibri"/>
              </w:rPr>
              <w:t>3</w:t>
            </w:r>
          </w:p>
        </w:tc>
      </w:tr>
      <w:tr w:rsidR="00634845" w:rsidRPr="00317B5D" w14:paraId="74362DDF" w14:textId="77777777" w:rsidTr="000E0B5D">
        <w:trPr>
          <w:trHeight w:hRule="exact" w:val="80"/>
        </w:trPr>
        <w:tc>
          <w:tcPr>
            <w:tcW w:w="2269" w:type="dxa"/>
            <w:vAlign w:val="center"/>
          </w:tcPr>
          <w:p w14:paraId="77A4244E" w14:textId="77777777" w:rsidR="00634845" w:rsidRPr="00317B5D" w:rsidRDefault="00634845" w:rsidP="000E0B5D">
            <w:pPr>
              <w:rPr>
                <w:rFonts w:ascii="Calibri" w:hAnsi="Calibri" w:cs="Calibri"/>
                <w:b/>
                <w:sz w:val="26"/>
                <w:szCs w:val="26"/>
                <w:lang w:val="it-IT"/>
              </w:rPr>
            </w:pPr>
          </w:p>
        </w:tc>
        <w:tc>
          <w:tcPr>
            <w:tcW w:w="235" w:type="dxa"/>
            <w:vAlign w:val="center"/>
          </w:tcPr>
          <w:p w14:paraId="6F11BBEB"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166322AE" w14:textId="77777777" w:rsidR="00634845" w:rsidRPr="00490F92" w:rsidRDefault="00634845" w:rsidP="000E0B5D">
            <w:pPr>
              <w:rPr>
                <w:rFonts w:ascii="Calibri" w:hAnsi="Calibri" w:cs="Calibri"/>
                <w:lang w:val="it-IT"/>
              </w:rPr>
            </w:pPr>
          </w:p>
        </w:tc>
      </w:tr>
      <w:tr w:rsidR="00634845" w:rsidRPr="00317B5D" w14:paraId="681B1D93"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D8ABAD9" w14:textId="77777777" w:rsidR="00634845" w:rsidRPr="00317B5D" w:rsidRDefault="00634845" w:rsidP="000E0B5D">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2E2EF3F8" w14:textId="77777777" w:rsidR="00634845" w:rsidRPr="00317B5D" w:rsidRDefault="00634845" w:rsidP="000E0B5D">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5A524277" w14:textId="77777777" w:rsidR="00634845" w:rsidRPr="00490F92" w:rsidRDefault="00634845" w:rsidP="000E0B5D">
            <w:pPr>
              <w:rPr>
                <w:rFonts w:ascii="Calibri" w:hAnsi="Calibri" w:cs="Calibri"/>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20CCB31D" w14:textId="77777777" w:rsidR="00634845" w:rsidRPr="00490F92" w:rsidRDefault="00634845" w:rsidP="000E0B5D">
            <w:pPr>
              <w:rPr>
                <w:rFonts w:ascii="Calibri" w:hAnsi="Calibri" w:cs="Calibri"/>
              </w:rPr>
            </w:pPr>
            <w:r w:rsidRPr="00490F92">
              <w:rPr>
                <w:rFonts w:ascii="Calibri" w:hAnsi="Calibri" w:cs="Calibri"/>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80017E1" w14:textId="77777777" w:rsidR="00634845" w:rsidRPr="00490F92" w:rsidRDefault="00634845" w:rsidP="000E0B5D">
            <w:pPr>
              <w:rPr>
                <w:rFonts w:ascii="Calibri" w:hAnsi="Calibri" w:cs="Calibri"/>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66A1035A" w14:textId="77777777" w:rsidR="00634845" w:rsidRPr="00490F92" w:rsidRDefault="00634845" w:rsidP="000E0B5D">
            <w:pPr>
              <w:rPr>
                <w:rFonts w:ascii="Calibri" w:hAnsi="Calibri" w:cs="Calibri"/>
              </w:rPr>
            </w:pPr>
            <w:r w:rsidRPr="00490F92">
              <w:rPr>
                <w:rFonts w:ascii="Calibri" w:hAnsi="Calibri" w:cs="Calibri"/>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4A0A941F" w14:textId="77777777" w:rsidR="00634845" w:rsidRPr="00490F92" w:rsidRDefault="00634845" w:rsidP="000E0B5D">
            <w:pPr>
              <w:ind w:left="-64"/>
              <w:rPr>
                <w:rFonts w:ascii="Calibri" w:hAnsi="Calibri" w:cs="Calibri"/>
              </w:rPr>
            </w:pPr>
            <w:r w:rsidRPr="00490F92">
              <w:rPr>
                <w:rFonts w:ascii="Calibri" w:hAnsi="Calibri" w:cs="Calibri"/>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2E14FD7" w14:textId="77777777" w:rsidR="00634845" w:rsidRPr="00490F92" w:rsidRDefault="00634845" w:rsidP="000E0B5D">
            <w:pPr>
              <w:rPr>
                <w:rFonts w:ascii="Calibri" w:hAnsi="Calibri" w:cs="Calibri"/>
              </w:rPr>
            </w:pPr>
            <w:r w:rsidRPr="00490F92">
              <w:rPr>
                <w:rFonts w:ascii="Calibri" w:hAnsi="Calibri" w:cs="Calibri"/>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68C0B821" w14:textId="77777777" w:rsidR="00634845" w:rsidRPr="00490F92" w:rsidRDefault="00634845" w:rsidP="000E0B5D">
            <w:pPr>
              <w:rPr>
                <w:rFonts w:ascii="Calibri" w:hAnsi="Calibri" w:cs="Calibri"/>
              </w:rPr>
            </w:pPr>
            <w:r w:rsidRPr="00490F92">
              <w:rPr>
                <w:rFonts w:ascii="Calibri" w:hAnsi="Calibri" w:cs="Calibri"/>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4464BFB3" w14:textId="77777777" w:rsidR="00634845" w:rsidRPr="00490F92" w:rsidRDefault="00634845" w:rsidP="000E0B5D">
            <w:pPr>
              <w:rPr>
                <w:rFonts w:ascii="Calibri" w:hAnsi="Calibri" w:cs="Calibri"/>
              </w:rPr>
            </w:pPr>
          </w:p>
        </w:tc>
      </w:tr>
      <w:tr w:rsidR="00634845" w:rsidRPr="00317B5D" w14:paraId="79888977" w14:textId="77777777" w:rsidTr="000E0B5D">
        <w:trPr>
          <w:trHeight w:hRule="exact" w:val="80"/>
        </w:trPr>
        <w:tc>
          <w:tcPr>
            <w:tcW w:w="2269" w:type="dxa"/>
            <w:vAlign w:val="center"/>
          </w:tcPr>
          <w:p w14:paraId="734A91A7" w14:textId="77777777" w:rsidR="00634845" w:rsidRPr="00317B5D" w:rsidRDefault="00634845" w:rsidP="000E0B5D">
            <w:pPr>
              <w:rPr>
                <w:rFonts w:ascii="Calibri" w:hAnsi="Calibri" w:cs="Calibri"/>
                <w:b/>
                <w:sz w:val="26"/>
                <w:szCs w:val="26"/>
                <w:lang w:val="it-IT"/>
              </w:rPr>
            </w:pPr>
          </w:p>
        </w:tc>
        <w:tc>
          <w:tcPr>
            <w:tcW w:w="235" w:type="dxa"/>
            <w:vAlign w:val="center"/>
          </w:tcPr>
          <w:p w14:paraId="0EC29A2C"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5AA1500B" w14:textId="77777777" w:rsidR="00634845" w:rsidRPr="00490F92" w:rsidRDefault="00634845" w:rsidP="000E0B5D">
            <w:pPr>
              <w:rPr>
                <w:rFonts w:ascii="Calibri" w:hAnsi="Calibri" w:cs="Calibri"/>
                <w:lang w:val="it-IT"/>
              </w:rPr>
            </w:pPr>
          </w:p>
        </w:tc>
      </w:tr>
      <w:tr w:rsidR="00634845" w:rsidRPr="00317B5D" w14:paraId="03BE9C26"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60E8169" w14:textId="77777777" w:rsidR="00634845" w:rsidRPr="00317B5D" w:rsidRDefault="00634845" w:rsidP="000E0B5D">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75875143" w14:textId="77777777" w:rsidR="00634845" w:rsidRPr="00317B5D" w:rsidRDefault="00634845" w:rsidP="000E0B5D">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6345796A" w14:textId="2A1E369C" w:rsidR="00634845" w:rsidRPr="00490F92" w:rsidRDefault="00634845" w:rsidP="000E0B5D">
            <w:pPr>
              <w:jc w:val="center"/>
              <w:rPr>
                <w:rFonts w:ascii="Calibri" w:hAnsi="Calibri" w:cs="Calibri"/>
              </w:rPr>
            </w:pP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7B4FBDEE" w14:textId="77777777" w:rsidR="00634845" w:rsidRPr="00490F92" w:rsidRDefault="00634845" w:rsidP="000E0B5D">
            <w:pPr>
              <w:rPr>
                <w:rFonts w:ascii="Calibri" w:hAnsi="Calibri" w:cs="Calibri"/>
              </w:rPr>
            </w:pPr>
            <w:r w:rsidRPr="00490F92">
              <w:rPr>
                <w:rFonts w:ascii="Calibri" w:hAnsi="Calibri" w:cs="Calibri"/>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D365F47" w14:textId="6421CA46" w:rsidR="00634845" w:rsidRPr="00490F92" w:rsidRDefault="00634845" w:rsidP="000E0B5D">
            <w:pPr>
              <w:rPr>
                <w:rFonts w:ascii="Calibri" w:hAnsi="Calibri" w:cs="Calibri"/>
              </w:rPr>
            </w:pPr>
            <w:r w:rsidRPr="00490F92">
              <w:rPr>
                <w:rFonts w:ascii="Calibri" w:hAnsi="Calibri" w:cs="Calibri"/>
              </w:rPr>
              <w:t>X</w:t>
            </w: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69F1FE88" w14:textId="77777777" w:rsidR="00634845" w:rsidRPr="00490F92" w:rsidRDefault="00634845" w:rsidP="000E0B5D">
            <w:pPr>
              <w:rPr>
                <w:rFonts w:ascii="Calibri" w:hAnsi="Calibri" w:cs="Calibri"/>
              </w:rPr>
            </w:pPr>
            <w:r w:rsidRPr="00490F92">
              <w:rPr>
                <w:rFonts w:ascii="Calibri" w:hAnsi="Calibri" w:cs="Calibri"/>
              </w:rPr>
              <w:t>Elective</w:t>
            </w:r>
          </w:p>
        </w:tc>
      </w:tr>
      <w:tr w:rsidR="00634845" w:rsidRPr="00317B5D" w14:paraId="4FCA319A" w14:textId="77777777" w:rsidTr="000E0B5D">
        <w:trPr>
          <w:trHeight w:hRule="exact" w:val="80"/>
        </w:trPr>
        <w:tc>
          <w:tcPr>
            <w:tcW w:w="2269" w:type="dxa"/>
            <w:vAlign w:val="center"/>
          </w:tcPr>
          <w:p w14:paraId="42791121" w14:textId="77777777" w:rsidR="00634845" w:rsidRPr="00317B5D" w:rsidRDefault="00634845" w:rsidP="000E0B5D">
            <w:pPr>
              <w:rPr>
                <w:rFonts w:ascii="Calibri" w:hAnsi="Calibri" w:cs="Calibri"/>
                <w:b/>
                <w:sz w:val="26"/>
                <w:szCs w:val="26"/>
              </w:rPr>
            </w:pPr>
          </w:p>
        </w:tc>
        <w:tc>
          <w:tcPr>
            <w:tcW w:w="235" w:type="dxa"/>
            <w:vAlign w:val="center"/>
          </w:tcPr>
          <w:p w14:paraId="39930916" w14:textId="77777777" w:rsidR="00634845" w:rsidRPr="00317B5D" w:rsidRDefault="00634845" w:rsidP="000E0B5D">
            <w:pPr>
              <w:rPr>
                <w:rFonts w:ascii="Calibri" w:hAnsi="Calibri" w:cs="Calibri"/>
                <w:b/>
                <w:bCs/>
                <w:sz w:val="26"/>
                <w:szCs w:val="26"/>
              </w:rPr>
            </w:pPr>
          </w:p>
        </w:tc>
        <w:tc>
          <w:tcPr>
            <w:tcW w:w="6963" w:type="dxa"/>
            <w:gridSpan w:val="14"/>
            <w:vAlign w:val="center"/>
          </w:tcPr>
          <w:p w14:paraId="58D0729F" w14:textId="77777777" w:rsidR="00634845" w:rsidRPr="00317B5D" w:rsidRDefault="00634845" w:rsidP="000E0B5D">
            <w:pPr>
              <w:rPr>
                <w:rFonts w:ascii="Calibri" w:hAnsi="Calibri" w:cs="Calibri"/>
                <w:sz w:val="26"/>
                <w:szCs w:val="26"/>
              </w:rPr>
            </w:pPr>
          </w:p>
        </w:tc>
      </w:tr>
      <w:tr w:rsidR="00634845" w:rsidRPr="00317B5D" w14:paraId="40147677" w14:textId="77777777" w:rsidTr="000E0B5D">
        <w:trPr>
          <w:trHeight w:hRule="exact" w:val="80"/>
        </w:trPr>
        <w:tc>
          <w:tcPr>
            <w:tcW w:w="2269" w:type="dxa"/>
            <w:vAlign w:val="center"/>
          </w:tcPr>
          <w:p w14:paraId="1ADDB3BE" w14:textId="77777777" w:rsidR="00634845" w:rsidRPr="00317B5D" w:rsidRDefault="00634845" w:rsidP="000E0B5D">
            <w:pPr>
              <w:rPr>
                <w:rFonts w:ascii="Calibri" w:hAnsi="Calibri" w:cs="Calibri"/>
                <w:b/>
                <w:sz w:val="26"/>
                <w:szCs w:val="26"/>
                <w:lang w:val="it-IT"/>
              </w:rPr>
            </w:pPr>
          </w:p>
        </w:tc>
        <w:tc>
          <w:tcPr>
            <w:tcW w:w="235" w:type="dxa"/>
            <w:vAlign w:val="center"/>
          </w:tcPr>
          <w:p w14:paraId="46454ED9"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6BEEB7F7" w14:textId="77777777" w:rsidR="00634845" w:rsidRPr="00317B5D" w:rsidRDefault="00634845" w:rsidP="000E0B5D">
            <w:pPr>
              <w:rPr>
                <w:rFonts w:ascii="Calibri" w:hAnsi="Calibri" w:cs="Calibri"/>
                <w:sz w:val="26"/>
                <w:szCs w:val="26"/>
                <w:lang w:val="it-IT"/>
              </w:rPr>
            </w:pPr>
          </w:p>
        </w:tc>
      </w:tr>
      <w:tr w:rsidR="00634845" w:rsidRPr="00317B5D" w14:paraId="07216859"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C119742" w14:textId="77777777" w:rsidR="00634845" w:rsidRPr="00317B5D" w:rsidRDefault="00634845" w:rsidP="000E0B5D">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79E4AB9F" w14:textId="77777777" w:rsidR="00634845" w:rsidRPr="00317B5D" w:rsidRDefault="00634845" w:rsidP="000E0B5D">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498DB49" w14:textId="77777777" w:rsidR="00634845" w:rsidRPr="001F26E5" w:rsidRDefault="00634845" w:rsidP="000E0B5D">
            <w:pPr>
              <w:rPr>
                <w:rFonts w:ascii="Calibri" w:hAnsi="Calibri" w:cs="Calibri"/>
              </w:rPr>
            </w:pPr>
            <w:r>
              <w:rPr>
                <w:rFonts w:ascii="Calibri" w:hAnsi="Calibri" w:cs="Calibri"/>
              </w:rPr>
              <w:t>None</w:t>
            </w:r>
          </w:p>
        </w:tc>
      </w:tr>
      <w:tr w:rsidR="00634845" w:rsidRPr="00317B5D" w14:paraId="04AA889C" w14:textId="77777777" w:rsidTr="000E0B5D">
        <w:trPr>
          <w:trHeight w:hRule="exact" w:val="80"/>
        </w:trPr>
        <w:tc>
          <w:tcPr>
            <w:tcW w:w="2269" w:type="dxa"/>
            <w:vAlign w:val="center"/>
          </w:tcPr>
          <w:p w14:paraId="27ACD63B" w14:textId="77777777" w:rsidR="00634845" w:rsidRPr="00317B5D" w:rsidRDefault="00634845" w:rsidP="000E0B5D">
            <w:pPr>
              <w:rPr>
                <w:rFonts w:ascii="Calibri" w:hAnsi="Calibri" w:cs="Calibri"/>
                <w:b/>
                <w:sz w:val="26"/>
                <w:szCs w:val="26"/>
              </w:rPr>
            </w:pPr>
          </w:p>
        </w:tc>
        <w:tc>
          <w:tcPr>
            <w:tcW w:w="235" w:type="dxa"/>
            <w:vAlign w:val="center"/>
          </w:tcPr>
          <w:p w14:paraId="2CA35C3E" w14:textId="77777777" w:rsidR="00634845" w:rsidRPr="00317B5D" w:rsidRDefault="00634845" w:rsidP="000E0B5D">
            <w:pPr>
              <w:rPr>
                <w:rFonts w:ascii="Calibri" w:hAnsi="Calibri" w:cs="Calibri"/>
                <w:b/>
                <w:bCs/>
                <w:sz w:val="26"/>
                <w:szCs w:val="26"/>
              </w:rPr>
            </w:pPr>
          </w:p>
        </w:tc>
        <w:tc>
          <w:tcPr>
            <w:tcW w:w="6963" w:type="dxa"/>
            <w:gridSpan w:val="14"/>
            <w:vAlign w:val="center"/>
          </w:tcPr>
          <w:p w14:paraId="121682F4" w14:textId="77777777" w:rsidR="00634845" w:rsidRPr="00317B5D" w:rsidRDefault="00634845" w:rsidP="000E0B5D">
            <w:pPr>
              <w:rPr>
                <w:rFonts w:ascii="Calibri" w:hAnsi="Calibri" w:cs="Calibri"/>
                <w:sz w:val="26"/>
                <w:szCs w:val="26"/>
              </w:rPr>
            </w:pPr>
          </w:p>
        </w:tc>
      </w:tr>
      <w:tr w:rsidR="00634845" w:rsidRPr="00317B5D" w14:paraId="4AF91ED9" w14:textId="77777777" w:rsidTr="000E0B5D">
        <w:trPr>
          <w:trHeight w:hRule="exact" w:val="80"/>
        </w:trPr>
        <w:tc>
          <w:tcPr>
            <w:tcW w:w="2269" w:type="dxa"/>
            <w:vAlign w:val="center"/>
          </w:tcPr>
          <w:p w14:paraId="1D478478" w14:textId="77777777" w:rsidR="00634845" w:rsidRPr="00317B5D" w:rsidRDefault="00634845" w:rsidP="000E0B5D">
            <w:pPr>
              <w:rPr>
                <w:rFonts w:ascii="Calibri" w:hAnsi="Calibri" w:cs="Calibri"/>
                <w:b/>
                <w:sz w:val="26"/>
                <w:szCs w:val="26"/>
                <w:lang w:val="it-IT"/>
              </w:rPr>
            </w:pPr>
          </w:p>
        </w:tc>
        <w:tc>
          <w:tcPr>
            <w:tcW w:w="235" w:type="dxa"/>
            <w:vAlign w:val="center"/>
          </w:tcPr>
          <w:p w14:paraId="5BB1A11F"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487EFE93" w14:textId="77777777" w:rsidR="00634845" w:rsidRPr="00317B5D" w:rsidRDefault="00634845" w:rsidP="000E0B5D">
            <w:pPr>
              <w:rPr>
                <w:rFonts w:ascii="Calibri" w:hAnsi="Calibri" w:cs="Calibri"/>
                <w:sz w:val="26"/>
                <w:szCs w:val="26"/>
                <w:lang w:val="it-IT"/>
              </w:rPr>
            </w:pPr>
          </w:p>
        </w:tc>
      </w:tr>
      <w:tr w:rsidR="00634845" w:rsidRPr="00317B5D" w14:paraId="04E910FE"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22155AE" w14:textId="77777777" w:rsidR="00634845" w:rsidRPr="00317B5D" w:rsidRDefault="00634845" w:rsidP="000E0B5D">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63E0CECC" w14:textId="77777777" w:rsidR="00634845" w:rsidRPr="00317B5D" w:rsidRDefault="00634845" w:rsidP="000E0B5D">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26A591A" w14:textId="77777777" w:rsidR="00634845" w:rsidRPr="00490F92" w:rsidRDefault="00634845" w:rsidP="000E0B5D">
            <w:pPr>
              <w:rPr>
                <w:rFonts w:ascii="Calibri" w:hAnsi="Calibri" w:cs="Calibri"/>
              </w:rPr>
            </w:pPr>
            <w:r w:rsidRPr="00490F92">
              <w:rPr>
                <w:rFonts w:ascii="Calibri" w:hAnsi="Calibri" w:cs="Calibri"/>
              </w:rPr>
              <w:t>None</w:t>
            </w:r>
          </w:p>
        </w:tc>
      </w:tr>
      <w:tr w:rsidR="00634845" w:rsidRPr="00317B5D" w14:paraId="4BC518EE" w14:textId="77777777" w:rsidTr="000E0B5D">
        <w:trPr>
          <w:trHeight w:hRule="exact" w:val="116"/>
        </w:trPr>
        <w:tc>
          <w:tcPr>
            <w:tcW w:w="2269" w:type="dxa"/>
            <w:vAlign w:val="center"/>
          </w:tcPr>
          <w:p w14:paraId="7C3D8BE1" w14:textId="77777777" w:rsidR="00634845" w:rsidRPr="00317B5D" w:rsidRDefault="00634845" w:rsidP="000E0B5D">
            <w:pPr>
              <w:rPr>
                <w:rFonts w:ascii="Calibri" w:hAnsi="Calibri" w:cs="Calibri"/>
                <w:b/>
                <w:sz w:val="26"/>
                <w:szCs w:val="26"/>
                <w:lang w:val="it-IT"/>
              </w:rPr>
            </w:pPr>
          </w:p>
        </w:tc>
        <w:tc>
          <w:tcPr>
            <w:tcW w:w="235" w:type="dxa"/>
            <w:vAlign w:val="center"/>
          </w:tcPr>
          <w:p w14:paraId="602C2C00" w14:textId="77777777" w:rsidR="00634845" w:rsidRPr="00317B5D" w:rsidRDefault="00634845" w:rsidP="000E0B5D">
            <w:pPr>
              <w:rPr>
                <w:rFonts w:ascii="Calibri" w:hAnsi="Calibri" w:cs="Calibri"/>
                <w:b/>
                <w:bCs/>
                <w:sz w:val="26"/>
                <w:szCs w:val="26"/>
                <w:lang w:val="it-IT"/>
              </w:rPr>
            </w:pPr>
          </w:p>
        </w:tc>
        <w:tc>
          <w:tcPr>
            <w:tcW w:w="6963" w:type="dxa"/>
            <w:gridSpan w:val="14"/>
            <w:vAlign w:val="center"/>
          </w:tcPr>
          <w:p w14:paraId="19A0E02F" w14:textId="77777777" w:rsidR="00634845" w:rsidRPr="00490F92" w:rsidRDefault="00634845" w:rsidP="000E0B5D">
            <w:pPr>
              <w:rPr>
                <w:rFonts w:ascii="Calibri" w:hAnsi="Calibri" w:cs="Calibri"/>
                <w:lang w:val="it-IT"/>
              </w:rPr>
            </w:pPr>
          </w:p>
        </w:tc>
      </w:tr>
      <w:tr w:rsidR="00634845" w:rsidRPr="00317B5D" w14:paraId="6712486E"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35A4298" w14:textId="77777777" w:rsidR="00634845" w:rsidRPr="00317B5D" w:rsidRDefault="00634845" w:rsidP="000E0B5D">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18B99CC9" w14:textId="77777777" w:rsidR="00634845" w:rsidRPr="00317B5D" w:rsidRDefault="00634845" w:rsidP="000E0B5D">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23C07D26" w14:textId="4269CBCD" w:rsidR="00634845" w:rsidRPr="00490F92" w:rsidRDefault="00634845" w:rsidP="000E0B5D">
            <w:pPr>
              <w:rPr>
                <w:rFonts w:ascii="Calibri" w:hAnsi="Calibri" w:cs="Calibri"/>
              </w:rPr>
            </w:pPr>
            <w:r>
              <w:rPr>
                <w:rFonts w:asciiTheme="minorHAnsi" w:hAnsiTheme="minorHAnsi" w:cstheme="minorHAnsi"/>
                <w:color w:val="000000"/>
                <w:sz w:val="22"/>
                <w:szCs w:val="22"/>
              </w:rPr>
              <w:t>xxxx</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A8DE223" w14:textId="77777777" w:rsidR="00634845" w:rsidRPr="00490F92" w:rsidRDefault="00634845" w:rsidP="000E0B5D">
            <w:pPr>
              <w:rPr>
                <w:rFonts w:ascii="Calibri" w:hAnsi="Calibri" w:cs="Calibri"/>
              </w:rPr>
            </w:pPr>
            <w:r w:rsidRPr="00490F92">
              <w:rPr>
                <w:rFonts w:ascii="Calibri" w:hAnsi="Calibri" w:cs="Calibri"/>
                <w: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20292F8F" w14:textId="7430F6F8" w:rsidR="00634845" w:rsidRPr="00490F92" w:rsidRDefault="00634845" w:rsidP="000E0B5D">
            <w:pPr>
              <w:rPr>
                <w:rFonts w:ascii="Calibri" w:hAnsi="Calibri" w:cs="Calibri"/>
              </w:rPr>
            </w:pPr>
            <w:r>
              <w:rPr>
                <w:rFonts w:asciiTheme="minorHAnsi" w:hAnsiTheme="minorHAnsi" w:cstheme="minorHAnsi"/>
                <w:color w:val="000000"/>
                <w:sz w:val="22"/>
                <w:szCs w:val="22"/>
              </w:rPr>
              <w:t>xxxx</w:t>
            </w:r>
          </w:p>
        </w:tc>
      </w:tr>
      <w:tr w:rsidR="00634845" w:rsidRPr="00317B5D" w14:paraId="7F299648" w14:textId="77777777" w:rsidTr="000E0B5D">
        <w:trPr>
          <w:trHeight w:hRule="exact" w:val="80"/>
        </w:trPr>
        <w:tc>
          <w:tcPr>
            <w:tcW w:w="2269" w:type="dxa"/>
            <w:vAlign w:val="center"/>
          </w:tcPr>
          <w:p w14:paraId="437188BD" w14:textId="77777777" w:rsidR="00634845" w:rsidRPr="00317B5D" w:rsidRDefault="00634845" w:rsidP="000E0B5D">
            <w:pPr>
              <w:rPr>
                <w:rFonts w:ascii="Calibri" w:hAnsi="Calibri" w:cs="Calibri"/>
                <w:b/>
                <w:sz w:val="26"/>
                <w:szCs w:val="26"/>
              </w:rPr>
            </w:pPr>
          </w:p>
        </w:tc>
        <w:tc>
          <w:tcPr>
            <w:tcW w:w="235" w:type="dxa"/>
            <w:vAlign w:val="center"/>
          </w:tcPr>
          <w:p w14:paraId="7597A043" w14:textId="77777777" w:rsidR="00634845" w:rsidRPr="00317B5D" w:rsidRDefault="00634845" w:rsidP="000E0B5D">
            <w:pPr>
              <w:rPr>
                <w:rFonts w:ascii="Calibri" w:hAnsi="Calibri" w:cs="Calibri"/>
                <w:b/>
                <w:bCs/>
                <w:sz w:val="26"/>
                <w:szCs w:val="26"/>
              </w:rPr>
            </w:pPr>
          </w:p>
        </w:tc>
        <w:tc>
          <w:tcPr>
            <w:tcW w:w="6963" w:type="dxa"/>
            <w:gridSpan w:val="14"/>
            <w:vAlign w:val="center"/>
          </w:tcPr>
          <w:p w14:paraId="54EC0FDE" w14:textId="77777777" w:rsidR="00634845" w:rsidRPr="00317B5D" w:rsidRDefault="00634845" w:rsidP="000E0B5D">
            <w:pPr>
              <w:rPr>
                <w:rFonts w:ascii="Calibri" w:hAnsi="Calibri" w:cs="Calibri"/>
                <w:sz w:val="26"/>
                <w:szCs w:val="26"/>
              </w:rPr>
            </w:pPr>
          </w:p>
        </w:tc>
      </w:tr>
      <w:tr w:rsidR="00634845" w:rsidRPr="00317B5D" w14:paraId="55B2EC17" w14:textId="77777777" w:rsidTr="000E0B5D">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797731CD" w14:textId="77777777" w:rsidR="00634845" w:rsidRPr="00317B5D" w:rsidRDefault="00634845" w:rsidP="00634845">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6CBE8A2B" w14:textId="77777777" w:rsidR="00634845" w:rsidRPr="00317B5D" w:rsidRDefault="00634845" w:rsidP="0063484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64C787D5" w14:textId="3EEDD962" w:rsidR="00634845" w:rsidRPr="00490F92" w:rsidRDefault="00634845" w:rsidP="00634845">
            <w:pPr>
              <w:rPr>
                <w:rFonts w:ascii="Calibri" w:hAnsi="Calibri" w:cs="Calibri"/>
                <w:color w:val="000000"/>
              </w:rPr>
            </w:pPr>
            <w:r w:rsidRPr="00DA1F0C">
              <w:rPr>
                <w:rFonts w:asciiTheme="minorHAnsi" w:hAnsiTheme="minorHAnsi" w:cstheme="minorHAnsi"/>
                <w:color w:val="000000"/>
                <w:sz w:val="22"/>
                <w:szCs w:val="22"/>
              </w:rPr>
              <w:t>xxxx</w:t>
            </w:r>
          </w:p>
        </w:tc>
      </w:tr>
      <w:tr w:rsidR="00634845" w:rsidRPr="00317B5D" w14:paraId="0DCFC9B0" w14:textId="77777777" w:rsidTr="000E0B5D">
        <w:trPr>
          <w:trHeight w:hRule="exact" w:val="116"/>
        </w:trPr>
        <w:tc>
          <w:tcPr>
            <w:tcW w:w="2269" w:type="dxa"/>
            <w:vAlign w:val="center"/>
          </w:tcPr>
          <w:p w14:paraId="4C1815E8" w14:textId="77777777" w:rsidR="00634845" w:rsidRPr="00317B5D" w:rsidRDefault="00634845" w:rsidP="00634845">
            <w:pPr>
              <w:rPr>
                <w:rFonts w:ascii="Calibri" w:hAnsi="Calibri" w:cs="Calibri"/>
                <w:b/>
                <w:sz w:val="26"/>
                <w:szCs w:val="26"/>
                <w:lang w:val="it-IT"/>
              </w:rPr>
            </w:pPr>
          </w:p>
        </w:tc>
        <w:tc>
          <w:tcPr>
            <w:tcW w:w="235" w:type="dxa"/>
            <w:vAlign w:val="center"/>
          </w:tcPr>
          <w:p w14:paraId="530D402B" w14:textId="77777777" w:rsidR="00634845" w:rsidRPr="00317B5D" w:rsidRDefault="00634845" w:rsidP="00634845">
            <w:pPr>
              <w:rPr>
                <w:rFonts w:ascii="Calibri" w:hAnsi="Calibri" w:cs="Calibri"/>
                <w:b/>
                <w:bCs/>
                <w:sz w:val="26"/>
                <w:szCs w:val="26"/>
                <w:lang w:val="it-IT"/>
              </w:rPr>
            </w:pPr>
          </w:p>
        </w:tc>
        <w:tc>
          <w:tcPr>
            <w:tcW w:w="6963" w:type="dxa"/>
            <w:gridSpan w:val="14"/>
          </w:tcPr>
          <w:p w14:paraId="3E639820" w14:textId="45B963E9" w:rsidR="00634845" w:rsidRPr="00490F92" w:rsidRDefault="00634845" w:rsidP="00634845">
            <w:pPr>
              <w:rPr>
                <w:rFonts w:ascii="Calibri" w:hAnsi="Calibri" w:cs="Calibri"/>
                <w:lang w:val="it-IT"/>
              </w:rPr>
            </w:pPr>
            <w:r w:rsidRPr="00DA1F0C">
              <w:rPr>
                <w:rFonts w:asciiTheme="minorHAnsi" w:hAnsiTheme="minorHAnsi" w:cstheme="minorHAnsi"/>
                <w:color w:val="000000"/>
                <w:sz w:val="22"/>
                <w:szCs w:val="22"/>
              </w:rPr>
              <w:t>xxxx</w:t>
            </w:r>
          </w:p>
        </w:tc>
      </w:tr>
      <w:tr w:rsidR="00634845" w:rsidRPr="00317B5D" w14:paraId="45A7C462" w14:textId="77777777" w:rsidTr="000E0B5D">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7779120B" w14:textId="77777777" w:rsidR="00634845" w:rsidRPr="00317B5D" w:rsidRDefault="00634845" w:rsidP="00634845">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7AB6172B" w14:textId="77777777" w:rsidR="00634845" w:rsidRPr="00317B5D" w:rsidRDefault="00634845" w:rsidP="0063484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6A3D178" w14:textId="0C7C529E"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173A93EA" w14:textId="77777777" w:rsidTr="000E0B5D">
        <w:trPr>
          <w:trHeight w:hRule="exact" w:val="80"/>
        </w:trPr>
        <w:tc>
          <w:tcPr>
            <w:tcW w:w="2269" w:type="dxa"/>
            <w:vAlign w:val="center"/>
          </w:tcPr>
          <w:p w14:paraId="5025AAA2" w14:textId="77777777" w:rsidR="00634845" w:rsidRPr="00317B5D" w:rsidRDefault="00634845" w:rsidP="00634845">
            <w:pPr>
              <w:rPr>
                <w:rFonts w:ascii="Calibri" w:hAnsi="Calibri" w:cs="Calibri"/>
                <w:b/>
                <w:sz w:val="26"/>
                <w:szCs w:val="26"/>
              </w:rPr>
            </w:pPr>
          </w:p>
        </w:tc>
        <w:tc>
          <w:tcPr>
            <w:tcW w:w="235" w:type="dxa"/>
            <w:vAlign w:val="center"/>
          </w:tcPr>
          <w:p w14:paraId="500FEA2F" w14:textId="77777777" w:rsidR="00634845" w:rsidRPr="00317B5D" w:rsidRDefault="00634845" w:rsidP="00634845">
            <w:pPr>
              <w:rPr>
                <w:rFonts w:ascii="Calibri" w:hAnsi="Calibri" w:cs="Calibri"/>
                <w:b/>
                <w:bCs/>
                <w:sz w:val="26"/>
                <w:szCs w:val="26"/>
              </w:rPr>
            </w:pPr>
          </w:p>
        </w:tc>
        <w:tc>
          <w:tcPr>
            <w:tcW w:w="6963" w:type="dxa"/>
            <w:gridSpan w:val="14"/>
          </w:tcPr>
          <w:p w14:paraId="0D97E50B" w14:textId="187A3AC3"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4BA00AFA" w14:textId="77777777" w:rsidTr="000E0B5D">
        <w:trPr>
          <w:trHeight w:hRule="exact" w:val="80"/>
        </w:trPr>
        <w:tc>
          <w:tcPr>
            <w:tcW w:w="2269" w:type="dxa"/>
            <w:vAlign w:val="center"/>
          </w:tcPr>
          <w:p w14:paraId="3D494556" w14:textId="77777777" w:rsidR="00634845" w:rsidRPr="00317B5D" w:rsidRDefault="00634845" w:rsidP="00634845">
            <w:pPr>
              <w:rPr>
                <w:rFonts w:ascii="Calibri" w:hAnsi="Calibri" w:cs="Calibri"/>
                <w:b/>
                <w:sz w:val="26"/>
                <w:szCs w:val="26"/>
              </w:rPr>
            </w:pPr>
          </w:p>
        </w:tc>
        <w:tc>
          <w:tcPr>
            <w:tcW w:w="235" w:type="dxa"/>
            <w:vAlign w:val="center"/>
          </w:tcPr>
          <w:p w14:paraId="3EF5B91A" w14:textId="77777777" w:rsidR="00634845" w:rsidRPr="00317B5D" w:rsidRDefault="00634845" w:rsidP="00634845">
            <w:pPr>
              <w:rPr>
                <w:rFonts w:ascii="Calibri" w:hAnsi="Calibri" w:cs="Calibri"/>
                <w:b/>
                <w:bCs/>
                <w:sz w:val="26"/>
                <w:szCs w:val="26"/>
              </w:rPr>
            </w:pPr>
          </w:p>
        </w:tc>
        <w:tc>
          <w:tcPr>
            <w:tcW w:w="6963" w:type="dxa"/>
            <w:gridSpan w:val="14"/>
          </w:tcPr>
          <w:p w14:paraId="73CAF182" w14:textId="242D09A2"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3AC85D54" w14:textId="77777777" w:rsidTr="000E0B5D">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55D1F14F" w14:textId="77777777" w:rsidR="00634845" w:rsidRPr="00317B5D" w:rsidRDefault="00634845" w:rsidP="00634845">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72235164" w14:textId="77777777" w:rsidR="00634845" w:rsidRPr="00317B5D" w:rsidRDefault="00634845" w:rsidP="0063484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FF66688" w14:textId="53E17CF6"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5311EB05" w14:textId="77777777" w:rsidTr="000E0B5D">
        <w:trPr>
          <w:trHeight w:hRule="exact" w:val="80"/>
        </w:trPr>
        <w:tc>
          <w:tcPr>
            <w:tcW w:w="2269" w:type="dxa"/>
            <w:vAlign w:val="center"/>
          </w:tcPr>
          <w:p w14:paraId="33B124E6" w14:textId="77777777" w:rsidR="00634845" w:rsidRPr="00317B5D" w:rsidRDefault="00634845" w:rsidP="00634845">
            <w:pPr>
              <w:rPr>
                <w:rFonts w:ascii="Calibri" w:hAnsi="Calibri" w:cs="Calibri"/>
                <w:b/>
                <w:sz w:val="26"/>
                <w:szCs w:val="26"/>
              </w:rPr>
            </w:pPr>
          </w:p>
        </w:tc>
        <w:tc>
          <w:tcPr>
            <w:tcW w:w="235" w:type="dxa"/>
            <w:vAlign w:val="center"/>
          </w:tcPr>
          <w:p w14:paraId="2DE16D0A" w14:textId="77777777" w:rsidR="00634845" w:rsidRPr="00317B5D" w:rsidRDefault="00634845" w:rsidP="00634845">
            <w:pPr>
              <w:rPr>
                <w:rFonts w:ascii="Calibri" w:hAnsi="Calibri" w:cs="Calibri"/>
                <w:b/>
                <w:bCs/>
                <w:sz w:val="26"/>
                <w:szCs w:val="26"/>
              </w:rPr>
            </w:pPr>
          </w:p>
        </w:tc>
        <w:tc>
          <w:tcPr>
            <w:tcW w:w="6963" w:type="dxa"/>
            <w:gridSpan w:val="14"/>
          </w:tcPr>
          <w:p w14:paraId="3C20D82C" w14:textId="0C83C9CE"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7CF86EBB" w14:textId="77777777" w:rsidTr="000E0B5D">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1721341" w14:textId="77777777" w:rsidR="00634845" w:rsidRPr="00317B5D" w:rsidRDefault="00634845" w:rsidP="00634845">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405988CB" w14:textId="77777777" w:rsidR="00634845" w:rsidRPr="00317B5D" w:rsidRDefault="00634845" w:rsidP="0063484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5E1A80A" w14:textId="062658DF"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5D6EE3AF" w14:textId="77777777" w:rsidTr="000E0B5D">
        <w:trPr>
          <w:trHeight w:hRule="exact" w:val="80"/>
        </w:trPr>
        <w:tc>
          <w:tcPr>
            <w:tcW w:w="2269" w:type="dxa"/>
            <w:vAlign w:val="center"/>
          </w:tcPr>
          <w:p w14:paraId="61BCF9BD" w14:textId="77777777" w:rsidR="00634845" w:rsidRPr="00317B5D" w:rsidRDefault="00634845" w:rsidP="00634845">
            <w:pPr>
              <w:rPr>
                <w:rFonts w:ascii="Calibri" w:hAnsi="Calibri" w:cs="Calibri"/>
                <w:b/>
                <w:sz w:val="26"/>
                <w:szCs w:val="26"/>
              </w:rPr>
            </w:pPr>
          </w:p>
        </w:tc>
        <w:tc>
          <w:tcPr>
            <w:tcW w:w="235" w:type="dxa"/>
            <w:vAlign w:val="center"/>
          </w:tcPr>
          <w:p w14:paraId="29C5A09A" w14:textId="77777777" w:rsidR="00634845" w:rsidRPr="00317B5D" w:rsidRDefault="00634845" w:rsidP="00634845">
            <w:pPr>
              <w:rPr>
                <w:rFonts w:ascii="Calibri" w:hAnsi="Calibri" w:cs="Calibri"/>
                <w:b/>
                <w:bCs/>
                <w:sz w:val="26"/>
                <w:szCs w:val="26"/>
              </w:rPr>
            </w:pPr>
          </w:p>
        </w:tc>
        <w:tc>
          <w:tcPr>
            <w:tcW w:w="6963" w:type="dxa"/>
            <w:gridSpan w:val="14"/>
          </w:tcPr>
          <w:p w14:paraId="1DAEFEBA" w14:textId="082C057C"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75DEE2E4" w14:textId="77777777" w:rsidTr="000E0B5D">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221A0AC" w14:textId="77777777" w:rsidR="00634845" w:rsidRPr="00317B5D" w:rsidRDefault="00634845" w:rsidP="00634845">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5F1D8FC5" w14:textId="77777777" w:rsidR="00634845" w:rsidRPr="00317B5D" w:rsidRDefault="00634845" w:rsidP="0063484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C2155A2" w14:textId="3CDF98D7"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05BFA371" w14:textId="77777777" w:rsidTr="000E0B5D">
        <w:trPr>
          <w:trHeight w:hRule="exact" w:val="80"/>
        </w:trPr>
        <w:tc>
          <w:tcPr>
            <w:tcW w:w="2269" w:type="dxa"/>
            <w:vAlign w:val="center"/>
          </w:tcPr>
          <w:p w14:paraId="02B34A21" w14:textId="77777777" w:rsidR="00634845" w:rsidRPr="00317B5D" w:rsidRDefault="00634845" w:rsidP="00634845">
            <w:pPr>
              <w:rPr>
                <w:rFonts w:ascii="Calibri" w:hAnsi="Calibri" w:cs="Calibri"/>
                <w:b/>
                <w:sz w:val="26"/>
                <w:szCs w:val="26"/>
              </w:rPr>
            </w:pPr>
          </w:p>
        </w:tc>
        <w:tc>
          <w:tcPr>
            <w:tcW w:w="235" w:type="dxa"/>
            <w:vAlign w:val="center"/>
          </w:tcPr>
          <w:p w14:paraId="332F8CDC" w14:textId="77777777" w:rsidR="00634845" w:rsidRPr="00317B5D" w:rsidRDefault="00634845" w:rsidP="00634845">
            <w:pPr>
              <w:rPr>
                <w:rFonts w:ascii="Calibri" w:hAnsi="Calibri" w:cs="Calibri"/>
                <w:b/>
                <w:bCs/>
                <w:sz w:val="26"/>
                <w:szCs w:val="26"/>
              </w:rPr>
            </w:pPr>
          </w:p>
        </w:tc>
        <w:tc>
          <w:tcPr>
            <w:tcW w:w="6963" w:type="dxa"/>
            <w:gridSpan w:val="14"/>
          </w:tcPr>
          <w:p w14:paraId="423BA898" w14:textId="68F73603" w:rsidR="00634845" w:rsidRPr="00490F92" w:rsidRDefault="00634845" w:rsidP="00634845">
            <w:pPr>
              <w:rPr>
                <w:rFonts w:ascii="Calibri" w:hAnsi="Calibri" w:cs="Calibri"/>
              </w:rPr>
            </w:pPr>
            <w:r w:rsidRPr="00DA1F0C">
              <w:rPr>
                <w:rFonts w:asciiTheme="minorHAnsi" w:hAnsiTheme="minorHAnsi" w:cstheme="minorHAnsi"/>
                <w:color w:val="000000"/>
                <w:sz w:val="22"/>
                <w:szCs w:val="22"/>
              </w:rPr>
              <w:t>xxxx</w:t>
            </w:r>
          </w:p>
        </w:tc>
      </w:tr>
      <w:tr w:rsidR="00634845" w:rsidRPr="00317B5D" w14:paraId="0F134459" w14:textId="77777777" w:rsidTr="000E0B5D">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EDDFD3" w14:textId="77777777" w:rsidR="00634845" w:rsidRPr="00317B5D" w:rsidRDefault="00634845" w:rsidP="00634845">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77B056D9" w14:textId="77777777" w:rsidR="00634845" w:rsidRPr="00317B5D" w:rsidRDefault="00634845" w:rsidP="0063484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300C1B0" w14:textId="21F93EF8" w:rsidR="00634845" w:rsidRPr="00490F92" w:rsidRDefault="00634845" w:rsidP="00634845">
            <w:pPr>
              <w:pStyle w:val="BodyText3"/>
              <w:spacing w:before="0"/>
              <w:rPr>
                <w:rFonts w:ascii="Calibri" w:hAnsi="Calibri" w:cs="Calibri"/>
              </w:rPr>
            </w:pPr>
            <w:r w:rsidRPr="00DA1F0C">
              <w:rPr>
                <w:rFonts w:asciiTheme="minorHAnsi" w:hAnsiTheme="minorHAnsi" w:cstheme="minorHAnsi"/>
                <w:color w:val="000000"/>
                <w:sz w:val="22"/>
                <w:szCs w:val="22"/>
              </w:rPr>
              <w:t>xxxx</w:t>
            </w:r>
          </w:p>
        </w:tc>
      </w:tr>
    </w:tbl>
    <w:p w14:paraId="497F7102" w14:textId="77777777" w:rsidR="008C04DB" w:rsidRPr="005D4769" w:rsidRDefault="008C04DB" w:rsidP="006076AA">
      <w:pPr>
        <w:rPr>
          <w:rFonts w:ascii="Calibri" w:hAnsi="Calibri" w:cs="Calibri"/>
          <w:sz w:val="26"/>
        </w:rPr>
      </w:pPr>
    </w:p>
    <w:p w14:paraId="391F252E" w14:textId="77777777" w:rsidR="00F50B11" w:rsidRPr="005D4769" w:rsidRDefault="00557D89" w:rsidP="006076AA">
      <w:pPr>
        <w:rPr>
          <w:rFonts w:ascii="Calibri" w:hAnsi="Calibri" w:cs="Calibri"/>
          <w:b/>
          <w:bCs/>
        </w:rPr>
      </w:pPr>
      <w:r w:rsidRPr="005D4769">
        <w:rPr>
          <w:rFonts w:ascii="Calibri" w:hAnsi="Calibri" w:cs="Calibri"/>
          <w:b/>
          <w:bCs/>
        </w:rPr>
        <w:t>Course</w:t>
      </w:r>
      <w:r w:rsidR="00F50B11" w:rsidRPr="005D4769">
        <w:rPr>
          <w:rFonts w:ascii="Calibri" w:hAnsi="Calibri" w:cs="Calibri"/>
          <w:b/>
          <w:bCs/>
        </w:rPr>
        <w:t xml:space="preserve"> </w:t>
      </w:r>
      <w:r w:rsidRPr="005D4769">
        <w:rPr>
          <w:rFonts w:ascii="Calibri" w:hAnsi="Calibri" w:cs="Calibri"/>
          <w:b/>
          <w:bCs/>
        </w:rPr>
        <w:t>D</w:t>
      </w:r>
      <w:r w:rsidR="00F50B11" w:rsidRPr="005D4769">
        <w:rPr>
          <w:rFonts w:ascii="Calibri" w:hAnsi="Calibri" w:cs="Calibri"/>
          <w:b/>
          <w:bCs/>
        </w:rPr>
        <w:t>escription</w:t>
      </w:r>
      <w:r w:rsidRPr="005D4769">
        <w:rPr>
          <w:rFonts w:ascii="Calibri" w:hAnsi="Calibri" w:cs="Calibri"/>
          <w:b/>
          <w:bCs/>
        </w:rPr>
        <w:t xml:space="preserve"> (as in the catalogue)</w:t>
      </w:r>
      <w:r w:rsidR="00F50B11" w:rsidRPr="005D4769">
        <w:rPr>
          <w:rFonts w:ascii="Calibri" w:hAnsi="Calibri" w:cs="Calibri"/>
          <w:b/>
          <w:bCs/>
        </w:rPr>
        <w:t>:</w:t>
      </w:r>
    </w:p>
    <w:p w14:paraId="2C80349C" w14:textId="1E93C46A" w:rsidR="00A84344" w:rsidRPr="00110331" w:rsidRDefault="0C417C29" w:rsidP="00A84344">
      <w:pPr>
        <w:spacing w:before="120" w:line="276" w:lineRule="auto"/>
        <w:jc w:val="both"/>
        <w:rPr>
          <w:rFonts w:ascii="Calibri" w:hAnsi="Calibri" w:cs="Calibri"/>
          <w:sz w:val="22"/>
          <w:szCs w:val="22"/>
        </w:rPr>
      </w:pPr>
      <w:r w:rsidRPr="01AC2A28">
        <w:rPr>
          <w:rFonts w:ascii="Calibri" w:hAnsi="Calibri" w:cs="Calibri"/>
          <w:sz w:val="22"/>
          <w:szCs w:val="22"/>
        </w:rPr>
        <w:t>This course provides an overview of the oil and gas industry, the primary resources of the oil and gas industry,</w:t>
      </w:r>
      <w:r w:rsidR="404BCC19" w:rsidRPr="01AC2A28">
        <w:rPr>
          <w:rFonts w:ascii="Calibri" w:hAnsi="Calibri" w:cs="Calibri"/>
          <w:sz w:val="22"/>
          <w:szCs w:val="22"/>
        </w:rPr>
        <w:t xml:space="preserve"> facilities and processes,</w:t>
      </w:r>
      <w:r w:rsidRPr="01AC2A28">
        <w:rPr>
          <w:rFonts w:ascii="Calibri" w:hAnsi="Calibri" w:cs="Calibri"/>
          <w:sz w:val="22"/>
          <w:szCs w:val="22"/>
        </w:rPr>
        <w:t xml:space="preserve"> upstream, </w:t>
      </w:r>
      <w:r w:rsidR="3E7A2613" w:rsidRPr="01AC2A28">
        <w:rPr>
          <w:rFonts w:ascii="Calibri" w:hAnsi="Calibri" w:cs="Calibri"/>
          <w:sz w:val="22"/>
          <w:szCs w:val="22"/>
        </w:rPr>
        <w:t>midstream,</w:t>
      </w:r>
      <w:r w:rsidRPr="01AC2A28">
        <w:rPr>
          <w:rFonts w:ascii="Calibri" w:hAnsi="Calibri" w:cs="Calibri"/>
          <w:sz w:val="22"/>
          <w:szCs w:val="22"/>
        </w:rPr>
        <w:t xml:space="preserve"> and downstream activities, along</w:t>
      </w:r>
      <w:r w:rsidR="6D87D892" w:rsidRPr="01AC2A28">
        <w:rPr>
          <w:rFonts w:ascii="Calibri" w:hAnsi="Calibri" w:cs="Calibri"/>
          <w:sz w:val="22"/>
          <w:szCs w:val="22"/>
        </w:rPr>
        <w:t xml:space="preserve"> </w:t>
      </w:r>
      <w:r w:rsidRPr="01AC2A28">
        <w:rPr>
          <w:rFonts w:ascii="Calibri" w:hAnsi="Calibri" w:cs="Calibri"/>
          <w:sz w:val="22"/>
          <w:szCs w:val="22"/>
        </w:rPr>
        <w:t>with utilities</w:t>
      </w:r>
      <w:r w:rsidR="25FBDBE6" w:rsidRPr="01AC2A28">
        <w:rPr>
          <w:rFonts w:ascii="Calibri" w:hAnsi="Calibri" w:cs="Calibri"/>
          <w:sz w:val="22"/>
          <w:szCs w:val="22"/>
        </w:rPr>
        <w:t>, petrochemicals</w:t>
      </w:r>
      <w:r w:rsidR="38F49A1B" w:rsidRPr="01AC2A28">
        <w:rPr>
          <w:rFonts w:ascii="Calibri" w:hAnsi="Calibri" w:cs="Calibri"/>
          <w:sz w:val="22"/>
          <w:szCs w:val="22"/>
        </w:rPr>
        <w:t xml:space="preserve"> </w:t>
      </w:r>
      <w:r w:rsidR="6D87D892" w:rsidRPr="01AC2A28">
        <w:rPr>
          <w:rFonts w:ascii="Calibri" w:hAnsi="Calibri" w:cs="Calibri"/>
          <w:sz w:val="22"/>
          <w:szCs w:val="22"/>
        </w:rPr>
        <w:t xml:space="preserve">and environmental impacts of the oil and gas industry. </w:t>
      </w:r>
      <w:r w:rsidRPr="01AC2A28">
        <w:rPr>
          <w:rFonts w:ascii="Calibri" w:hAnsi="Calibri" w:cs="Calibri"/>
          <w:sz w:val="22"/>
          <w:szCs w:val="22"/>
        </w:rPr>
        <w:t xml:space="preserve">Topics covered include </w:t>
      </w:r>
      <w:r w:rsidR="6138EA68" w:rsidRPr="01AC2A28">
        <w:rPr>
          <w:rFonts w:ascii="Calibri" w:hAnsi="Calibri" w:cs="Calibri"/>
          <w:sz w:val="22"/>
          <w:szCs w:val="22"/>
        </w:rPr>
        <w:t xml:space="preserve">an </w:t>
      </w:r>
      <w:r w:rsidR="7916E416" w:rsidRPr="01AC2A28">
        <w:rPr>
          <w:rFonts w:ascii="Calibri" w:hAnsi="Calibri" w:cs="Calibri"/>
          <w:sz w:val="22"/>
          <w:szCs w:val="22"/>
        </w:rPr>
        <w:t>i</w:t>
      </w:r>
      <w:r w:rsidRPr="01AC2A28">
        <w:rPr>
          <w:rFonts w:ascii="Calibri" w:hAnsi="Calibri" w:cs="Calibri"/>
          <w:sz w:val="22"/>
          <w:szCs w:val="22"/>
        </w:rPr>
        <w:t xml:space="preserve">ntroduction to the oil and gas industry and its importance to society, </w:t>
      </w:r>
      <w:r w:rsidR="6138EA68" w:rsidRPr="01AC2A28">
        <w:rPr>
          <w:rFonts w:ascii="Calibri" w:hAnsi="Calibri" w:cs="Calibri"/>
          <w:sz w:val="22"/>
          <w:szCs w:val="22"/>
        </w:rPr>
        <w:t xml:space="preserve">the </w:t>
      </w:r>
      <w:r w:rsidR="3A822FEB" w:rsidRPr="01AC2A28">
        <w:rPr>
          <w:rFonts w:ascii="Calibri" w:hAnsi="Calibri" w:cs="Calibri"/>
          <w:sz w:val="22"/>
          <w:szCs w:val="22"/>
        </w:rPr>
        <w:t>h</w:t>
      </w:r>
      <w:r w:rsidRPr="01AC2A28">
        <w:rPr>
          <w:rFonts w:ascii="Calibri" w:hAnsi="Calibri" w:cs="Calibri"/>
          <w:sz w:val="22"/>
          <w:szCs w:val="22"/>
        </w:rPr>
        <w:t xml:space="preserve">istory of </w:t>
      </w:r>
      <w:r w:rsidR="6138EA68" w:rsidRPr="01AC2A28">
        <w:rPr>
          <w:rFonts w:ascii="Calibri" w:hAnsi="Calibri" w:cs="Calibri"/>
          <w:sz w:val="22"/>
          <w:szCs w:val="22"/>
        </w:rPr>
        <w:t xml:space="preserve">the </w:t>
      </w:r>
      <w:r w:rsidRPr="01AC2A28">
        <w:rPr>
          <w:rFonts w:ascii="Calibri" w:hAnsi="Calibri" w:cs="Calibri"/>
          <w:sz w:val="22"/>
          <w:szCs w:val="22"/>
        </w:rPr>
        <w:t xml:space="preserve">oil and gas industry, primary resources of the oil and gas industry, upstream, </w:t>
      </w:r>
      <w:r w:rsidR="3E7A2613" w:rsidRPr="01AC2A28">
        <w:rPr>
          <w:rFonts w:ascii="Calibri" w:hAnsi="Calibri" w:cs="Calibri"/>
          <w:sz w:val="22"/>
          <w:szCs w:val="22"/>
        </w:rPr>
        <w:t>midstream,</w:t>
      </w:r>
      <w:r w:rsidRPr="01AC2A28">
        <w:rPr>
          <w:rFonts w:ascii="Calibri" w:hAnsi="Calibri" w:cs="Calibri"/>
          <w:sz w:val="22"/>
          <w:szCs w:val="22"/>
        </w:rPr>
        <w:t xml:space="preserve"> and downstream sector activities of the oil and gas industry, utility systems in oil and gas, </w:t>
      </w:r>
      <w:r w:rsidR="25FBDBE6" w:rsidRPr="01AC2A28">
        <w:rPr>
          <w:rFonts w:ascii="Calibri" w:hAnsi="Calibri" w:cs="Calibri"/>
          <w:sz w:val="22"/>
          <w:szCs w:val="22"/>
        </w:rPr>
        <w:t xml:space="preserve">petrochemicals, </w:t>
      </w:r>
      <w:r w:rsidR="126459FB" w:rsidRPr="01AC2A28">
        <w:rPr>
          <w:rFonts w:ascii="Calibri" w:hAnsi="Calibri" w:cs="Calibri"/>
          <w:sz w:val="22"/>
          <w:szCs w:val="22"/>
        </w:rPr>
        <w:t>emissions, and environmental effects, major challenges faced by the oil and gas industry</w:t>
      </w:r>
    </w:p>
    <w:p w14:paraId="27595E94" w14:textId="776F7887" w:rsidR="00B77E58" w:rsidRPr="00522086" w:rsidRDefault="00D82AE3" w:rsidP="00522086">
      <w:pPr>
        <w:autoSpaceDE w:val="0"/>
        <w:autoSpaceDN w:val="0"/>
        <w:adjustRightInd w:val="0"/>
        <w:jc w:val="both"/>
        <w:rPr>
          <w:color w:val="000000"/>
          <w:u w:val="single"/>
        </w:rPr>
      </w:pPr>
      <w:r>
        <w:br/>
      </w:r>
      <w:r w:rsidR="00B77E58" w:rsidRPr="005D4769">
        <w:rPr>
          <w:rFonts w:ascii="Calibri" w:hAnsi="Calibri" w:cs="Calibri"/>
          <w:b/>
          <w:bCs/>
        </w:rPr>
        <w:t xml:space="preserve">Course </w:t>
      </w:r>
      <w:r w:rsidR="00557D89" w:rsidRPr="005D4769">
        <w:rPr>
          <w:rFonts w:ascii="Calibri" w:hAnsi="Calibri" w:cs="Calibri"/>
          <w:b/>
          <w:bCs/>
        </w:rPr>
        <w:t xml:space="preserve">Learning </w:t>
      </w:r>
      <w:r w:rsidR="00B77E58" w:rsidRPr="005D4769">
        <w:rPr>
          <w:rFonts w:ascii="Calibri" w:hAnsi="Calibri" w:cs="Calibri"/>
          <w:b/>
          <w:bCs/>
        </w:rPr>
        <w:t>Outcomes:</w:t>
      </w:r>
    </w:p>
    <w:p w14:paraId="2A8E181A" w14:textId="1134F929" w:rsidR="00557D89" w:rsidRDefault="008E3588" w:rsidP="00501F21">
      <w:pPr>
        <w:spacing w:before="120" w:line="276" w:lineRule="auto"/>
        <w:jc w:val="both"/>
        <w:rPr>
          <w:rFonts w:ascii="Calibri" w:hAnsi="Calibri" w:cs="Calibri"/>
          <w:sz w:val="22"/>
          <w:szCs w:val="22"/>
        </w:rPr>
      </w:pPr>
      <w:r w:rsidRPr="005D4769">
        <w:rPr>
          <w:rFonts w:ascii="Calibri" w:hAnsi="Calibri" w:cs="Calibri"/>
          <w:sz w:val="22"/>
          <w:szCs w:val="22"/>
        </w:rPr>
        <w:t>By the end of successful completion of this course, the student will be able to:</w:t>
      </w:r>
    </w:p>
    <w:p w14:paraId="00503648" w14:textId="286E21C7" w:rsidR="00A61357" w:rsidRPr="00C30952" w:rsidRDefault="5BB073B4" w:rsidP="00C30952">
      <w:pPr>
        <w:pStyle w:val="ListParagraph"/>
        <w:numPr>
          <w:ilvl w:val="0"/>
          <w:numId w:val="30"/>
        </w:numPr>
        <w:spacing w:before="120" w:line="276" w:lineRule="auto"/>
        <w:jc w:val="both"/>
        <w:rPr>
          <w:rFonts w:ascii="Calibri" w:hAnsi="Calibri" w:cs="Calibri"/>
          <w:sz w:val="22"/>
          <w:szCs w:val="22"/>
        </w:rPr>
      </w:pPr>
      <w:r w:rsidRPr="01AC2A28">
        <w:rPr>
          <w:rFonts w:ascii="Calibri" w:hAnsi="Calibri" w:cs="Calibri"/>
          <w:sz w:val="22"/>
          <w:szCs w:val="22"/>
        </w:rPr>
        <w:t>Describe the</w:t>
      </w:r>
      <w:r w:rsidR="2FFDD25F" w:rsidRPr="01AC2A28">
        <w:rPr>
          <w:rFonts w:ascii="Calibri" w:hAnsi="Calibri" w:cs="Calibri"/>
          <w:sz w:val="22"/>
          <w:szCs w:val="22"/>
        </w:rPr>
        <w:t xml:space="preserve"> basic</w:t>
      </w:r>
      <w:r w:rsidR="6925C953" w:rsidRPr="01AC2A28">
        <w:rPr>
          <w:rFonts w:ascii="Calibri" w:hAnsi="Calibri" w:cs="Calibri"/>
          <w:sz w:val="22"/>
          <w:szCs w:val="22"/>
        </w:rPr>
        <w:t xml:space="preserve"> unit operations involved in the oil and gas industry </w:t>
      </w:r>
    </w:p>
    <w:p w14:paraId="4FCC73E6" w14:textId="6E6388CB" w:rsidR="00C30952" w:rsidRPr="00C30952" w:rsidRDefault="6925C953" w:rsidP="00C30952">
      <w:pPr>
        <w:pStyle w:val="ListParagraph"/>
        <w:numPr>
          <w:ilvl w:val="0"/>
          <w:numId w:val="30"/>
        </w:numPr>
        <w:spacing w:before="120" w:line="276" w:lineRule="auto"/>
        <w:jc w:val="both"/>
        <w:rPr>
          <w:rFonts w:ascii="Calibri" w:hAnsi="Calibri" w:cs="Calibri"/>
          <w:sz w:val="22"/>
          <w:szCs w:val="22"/>
        </w:rPr>
      </w:pPr>
      <w:r w:rsidRPr="01AC2A28">
        <w:rPr>
          <w:rFonts w:ascii="Calibri" w:hAnsi="Calibri" w:cs="Calibri"/>
          <w:sz w:val="22"/>
          <w:szCs w:val="22"/>
        </w:rPr>
        <w:t>Describe</w:t>
      </w:r>
      <w:r w:rsidR="791F893D" w:rsidRPr="01AC2A28">
        <w:rPr>
          <w:rFonts w:ascii="Calibri" w:hAnsi="Calibri" w:cs="Calibri"/>
          <w:sz w:val="22"/>
          <w:szCs w:val="22"/>
        </w:rPr>
        <w:t xml:space="preserve"> different upstream, </w:t>
      </w:r>
      <w:r w:rsidR="3E7A2613" w:rsidRPr="01AC2A28">
        <w:rPr>
          <w:rFonts w:ascii="Calibri" w:hAnsi="Calibri" w:cs="Calibri"/>
          <w:sz w:val="22"/>
          <w:szCs w:val="22"/>
        </w:rPr>
        <w:t>midstream,</w:t>
      </w:r>
      <w:r w:rsidR="791F893D" w:rsidRPr="01AC2A28">
        <w:rPr>
          <w:rFonts w:ascii="Calibri" w:hAnsi="Calibri" w:cs="Calibri"/>
          <w:sz w:val="22"/>
          <w:szCs w:val="22"/>
        </w:rPr>
        <w:t xml:space="preserve"> and downstream proces</w:t>
      </w:r>
      <w:r w:rsidR="6138EA68" w:rsidRPr="01AC2A28">
        <w:rPr>
          <w:rFonts w:ascii="Calibri" w:hAnsi="Calibri" w:cs="Calibri"/>
          <w:sz w:val="22"/>
          <w:szCs w:val="22"/>
        </w:rPr>
        <w:t>se</w:t>
      </w:r>
      <w:r w:rsidR="791F893D" w:rsidRPr="01AC2A28">
        <w:rPr>
          <w:rFonts w:ascii="Calibri" w:hAnsi="Calibri" w:cs="Calibri"/>
          <w:sz w:val="22"/>
          <w:szCs w:val="22"/>
        </w:rPr>
        <w:t xml:space="preserve">s in </w:t>
      </w:r>
      <w:r w:rsidR="6138EA68" w:rsidRPr="01AC2A28">
        <w:rPr>
          <w:rFonts w:ascii="Calibri" w:hAnsi="Calibri" w:cs="Calibri"/>
          <w:sz w:val="22"/>
          <w:szCs w:val="22"/>
        </w:rPr>
        <w:t xml:space="preserve">the </w:t>
      </w:r>
      <w:r w:rsidR="791F893D" w:rsidRPr="01AC2A28">
        <w:rPr>
          <w:rFonts w:ascii="Calibri" w:hAnsi="Calibri" w:cs="Calibri"/>
          <w:sz w:val="22"/>
          <w:szCs w:val="22"/>
        </w:rPr>
        <w:t>oil and gas industry</w:t>
      </w:r>
    </w:p>
    <w:p w14:paraId="07631522" w14:textId="2CBBBB13" w:rsidR="00C30952" w:rsidRPr="00C30952" w:rsidRDefault="0E364A63" w:rsidP="00C30952">
      <w:pPr>
        <w:pStyle w:val="ListParagraph"/>
        <w:numPr>
          <w:ilvl w:val="0"/>
          <w:numId w:val="30"/>
        </w:numPr>
        <w:spacing w:before="120" w:line="276" w:lineRule="auto"/>
        <w:jc w:val="both"/>
        <w:rPr>
          <w:rFonts w:ascii="Calibri" w:hAnsi="Calibri" w:cs="Calibri"/>
          <w:sz w:val="22"/>
          <w:szCs w:val="22"/>
        </w:rPr>
      </w:pPr>
      <w:r w:rsidRPr="01AC2A28">
        <w:rPr>
          <w:rFonts w:ascii="Calibri" w:hAnsi="Calibri" w:cs="Calibri"/>
          <w:sz w:val="22"/>
          <w:szCs w:val="22"/>
        </w:rPr>
        <w:t xml:space="preserve">Analyze </w:t>
      </w:r>
      <w:r w:rsidR="791F893D" w:rsidRPr="01AC2A28">
        <w:rPr>
          <w:rFonts w:ascii="Calibri" w:hAnsi="Calibri" w:cs="Calibri"/>
          <w:sz w:val="22"/>
          <w:szCs w:val="22"/>
        </w:rPr>
        <w:t>the recent advancement</w:t>
      </w:r>
      <w:r w:rsidR="71A77B20" w:rsidRPr="01AC2A28">
        <w:rPr>
          <w:rFonts w:ascii="Calibri" w:hAnsi="Calibri" w:cs="Calibri"/>
          <w:sz w:val="22"/>
          <w:szCs w:val="22"/>
        </w:rPr>
        <w:t>s</w:t>
      </w:r>
      <w:r w:rsidR="791F893D" w:rsidRPr="01AC2A28">
        <w:rPr>
          <w:rFonts w:ascii="Calibri" w:hAnsi="Calibri" w:cs="Calibri"/>
          <w:sz w:val="22"/>
          <w:szCs w:val="22"/>
        </w:rPr>
        <w:t xml:space="preserve"> in the oil and gas technology</w:t>
      </w:r>
    </w:p>
    <w:p w14:paraId="64EA4743" w14:textId="77777777" w:rsidR="00615696" w:rsidRDefault="00615696" w:rsidP="006076AA">
      <w:pPr>
        <w:rPr>
          <w:rFonts w:ascii="Calibri" w:hAnsi="Calibri" w:cs="Calibri"/>
          <w:sz w:val="22"/>
          <w:szCs w:val="22"/>
        </w:rPr>
      </w:pPr>
    </w:p>
    <w:p w14:paraId="1207000E" w14:textId="5B4799F6" w:rsidR="00427743" w:rsidRPr="005D4769" w:rsidRDefault="00F50B11" w:rsidP="006076AA">
      <w:pPr>
        <w:rPr>
          <w:rFonts w:ascii="Calibri" w:hAnsi="Calibri" w:cs="Calibri"/>
          <w:b/>
          <w:bCs/>
        </w:rPr>
      </w:pPr>
      <w:r w:rsidRPr="005D4769">
        <w:rPr>
          <w:rFonts w:ascii="Calibri" w:hAnsi="Calibri" w:cs="Calibri"/>
          <w:b/>
          <w:bCs/>
        </w:rPr>
        <w:t>Alignment of Course Student Learning Outcomes to Program Student Learning Outcomes</w:t>
      </w:r>
    </w:p>
    <w:p w14:paraId="3199E331" w14:textId="77777777" w:rsidR="0094012B" w:rsidRPr="005D4769" w:rsidRDefault="0094012B" w:rsidP="006076AA">
      <w:pPr>
        <w:rPr>
          <w:rFonts w:ascii="Calibri" w:hAnsi="Calibri" w:cs="Calibri"/>
          <w:b/>
          <w:bCs/>
        </w:rPr>
      </w:pPr>
    </w:p>
    <w:tbl>
      <w:tblPr>
        <w:tblStyle w:val="TableGrid"/>
        <w:tblW w:w="0" w:type="auto"/>
        <w:tblLook w:val="04A0" w:firstRow="1" w:lastRow="0" w:firstColumn="1" w:lastColumn="0" w:noHBand="0" w:noVBand="1"/>
      </w:tblPr>
      <w:tblGrid>
        <w:gridCol w:w="4068"/>
        <w:gridCol w:w="5043"/>
      </w:tblGrid>
      <w:tr w:rsidR="00F50B11" w:rsidRPr="005D4769" w14:paraId="34B557B9" w14:textId="77777777" w:rsidTr="01AC2A28">
        <w:trPr>
          <w:tblHeader/>
        </w:trPr>
        <w:tc>
          <w:tcPr>
            <w:tcW w:w="4068" w:type="dxa"/>
            <w:shd w:val="clear" w:color="auto" w:fill="FDE9D9" w:themeFill="accent6" w:themeFillTint="33"/>
          </w:tcPr>
          <w:p w14:paraId="77AD9AED" w14:textId="77777777" w:rsidR="00F50B11" w:rsidRPr="005D4769" w:rsidRDefault="00F50B11" w:rsidP="006076AA">
            <w:pPr>
              <w:jc w:val="center"/>
              <w:rPr>
                <w:rFonts w:ascii="Calibri" w:hAnsi="Calibri" w:cs="Calibri"/>
                <w:b/>
                <w:bCs/>
              </w:rPr>
            </w:pPr>
            <w:r w:rsidRPr="005D4769">
              <w:rPr>
                <w:rFonts w:ascii="Calibri" w:hAnsi="Calibri" w:cs="Calibri"/>
                <w:b/>
                <w:bCs/>
              </w:rPr>
              <w:t>Program SLOs</w:t>
            </w:r>
          </w:p>
        </w:tc>
        <w:tc>
          <w:tcPr>
            <w:tcW w:w="5043" w:type="dxa"/>
            <w:shd w:val="clear" w:color="auto" w:fill="FDE9D9" w:themeFill="accent6" w:themeFillTint="33"/>
          </w:tcPr>
          <w:p w14:paraId="5A1D64EA" w14:textId="77777777" w:rsidR="00F50B11" w:rsidRPr="005D4769" w:rsidRDefault="00F50B11" w:rsidP="006076AA">
            <w:pPr>
              <w:jc w:val="center"/>
              <w:rPr>
                <w:rFonts w:ascii="Calibri" w:hAnsi="Calibri" w:cs="Calibri"/>
                <w:b/>
                <w:bCs/>
              </w:rPr>
            </w:pPr>
            <w:r w:rsidRPr="005D4769">
              <w:rPr>
                <w:rFonts w:ascii="Calibri" w:hAnsi="Calibri" w:cs="Calibri"/>
                <w:b/>
                <w:bCs/>
              </w:rPr>
              <w:t>Course SLOs</w:t>
            </w:r>
          </w:p>
        </w:tc>
      </w:tr>
      <w:tr w:rsidR="009F6927" w:rsidRPr="005D4769" w14:paraId="463CAEB7" w14:textId="77777777" w:rsidTr="01AC2A28">
        <w:tc>
          <w:tcPr>
            <w:tcW w:w="4068" w:type="dxa"/>
          </w:tcPr>
          <w:p w14:paraId="2BA2C04A" w14:textId="77777777" w:rsidR="0007546E" w:rsidRDefault="0007546E" w:rsidP="0007546E">
            <w:pPr>
              <w:ind w:firstLineChars="100" w:firstLine="240"/>
              <w:rPr>
                <w:rFonts w:ascii="Calibri" w:hAnsi="Calibri" w:cs="Calibri"/>
                <w:color w:val="000000"/>
              </w:rPr>
            </w:pPr>
            <w:r>
              <w:rPr>
                <w:rFonts w:ascii="Calibri" w:hAnsi="Calibri" w:cs="Calibri"/>
                <w:color w:val="000000"/>
              </w:rPr>
              <w:t>an ability to identify, formulate, and solve complex engineering problems by applying principles of engineering, science, and mathematics</w:t>
            </w:r>
          </w:p>
          <w:p w14:paraId="2BF33192" w14:textId="4A119792" w:rsidR="009F6927" w:rsidRPr="005D4769" w:rsidRDefault="009F6927" w:rsidP="009F6927">
            <w:pPr>
              <w:rPr>
                <w:rFonts w:ascii="Calibri" w:hAnsi="Calibri" w:cs="Calibri"/>
                <w:sz w:val="22"/>
                <w:szCs w:val="22"/>
              </w:rPr>
            </w:pPr>
          </w:p>
        </w:tc>
        <w:tc>
          <w:tcPr>
            <w:tcW w:w="5043" w:type="dxa"/>
          </w:tcPr>
          <w:p w14:paraId="2574A3DD" w14:textId="19DADB5C" w:rsidR="00A61357" w:rsidRDefault="513DE004" w:rsidP="00A61357">
            <w:pPr>
              <w:pStyle w:val="ListParagraph"/>
              <w:numPr>
                <w:ilvl w:val="0"/>
                <w:numId w:val="34"/>
              </w:numPr>
              <w:rPr>
                <w:rFonts w:ascii="Calibri" w:hAnsi="Calibri" w:cs="Calibri"/>
                <w:sz w:val="22"/>
                <w:szCs w:val="22"/>
              </w:rPr>
            </w:pPr>
            <w:r w:rsidRPr="01AC2A28">
              <w:rPr>
                <w:rFonts w:ascii="Calibri" w:hAnsi="Calibri" w:cs="Calibri"/>
                <w:sz w:val="22"/>
                <w:szCs w:val="22"/>
              </w:rPr>
              <w:t xml:space="preserve">Describe the basic unit operations involved in the oil and gas industry </w:t>
            </w:r>
          </w:p>
          <w:p w14:paraId="4D9D5506" w14:textId="2CAE6B26" w:rsidR="00A61357" w:rsidRDefault="513DE004" w:rsidP="00B347F8">
            <w:pPr>
              <w:pStyle w:val="ListParagraph"/>
              <w:numPr>
                <w:ilvl w:val="0"/>
                <w:numId w:val="34"/>
              </w:numPr>
              <w:spacing w:before="120" w:line="276" w:lineRule="auto"/>
              <w:jc w:val="both"/>
              <w:rPr>
                <w:rFonts w:ascii="Calibri" w:hAnsi="Calibri" w:cs="Calibri"/>
                <w:sz w:val="22"/>
                <w:szCs w:val="22"/>
              </w:rPr>
            </w:pPr>
            <w:r w:rsidRPr="01AC2A28">
              <w:rPr>
                <w:rFonts w:ascii="Calibri" w:hAnsi="Calibri" w:cs="Calibri"/>
                <w:sz w:val="22"/>
                <w:szCs w:val="22"/>
              </w:rPr>
              <w:t xml:space="preserve">Describe different upstream, midstream, and downstream processes in the oil and gas industry </w:t>
            </w:r>
          </w:p>
          <w:p w14:paraId="786B44D6" w14:textId="2F8B2158" w:rsidR="00A61357" w:rsidRPr="00F33F56" w:rsidRDefault="00A61357" w:rsidP="00A61357">
            <w:pPr>
              <w:rPr>
                <w:rFonts w:ascii="Calibri" w:hAnsi="Calibri" w:cs="Calibri"/>
                <w:snapToGrid w:val="0"/>
                <w:sz w:val="22"/>
                <w:szCs w:val="22"/>
                <w:lang w:eastAsia="ar-SA"/>
              </w:rPr>
            </w:pPr>
          </w:p>
        </w:tc>
      </w:tr>
      <w:tr w:rsidR="009F6927" w:rsidRPr="005D4769" w14:paraId="1E55745D" w14:textId="77777777" w:rsidTr="01AC2A28">
        <w:tc>
          <w:tcPr>
            <w:tcW w:w="4068" w:type="dxa"/>
          </w:tcPr>
          <w:p w14:paraId="1C339BC5" w14:textId="77777777" w:rsidR="0007546E" w:rsidRDefault="0007546E" w:rsidP="0007546E">
            <w:pPr>
              <w:rPr>
                <w:rFonts w:ascii="Calibri" w:hAnsi="Calibri" w:cs="Calibri"/>
                <w:color w:val="000000"/>
              </w:rPr>
            </w:pPr>
            <w:r>
              <w:rPr>
                <w:rFonts w:ascii="Calibri" w:hAnsi="Calibri" w:cs="Calibri"/>
                <w:color w:val="000000"/>
              </w:rPr>
              <w:t>an ability to apply engineering design to produce solutions that meet specified needs with consideration of public health, safety, and welfare, as well as global, cultural, social, environmental, and economic factors</w:t>
            </w:r>
          </w:p>
          <w:p w14:paraId="21078EC1" w14:textId="1FF0A3AB" w:rsidR="009F6927" w:rsidRPr="005D4769" w:rsidRDefault="009F6927" w:rsidP="009F6927">
            <w:pPr>
              <w:rPr>
                <w:rFonts w:ascii="Calibri" w:hAnsi="Calibri" w:cs="Calibri"/>
                <w:sz w:val="22"/>
                <w:szCs w:val="22"/>
              </w:rPr>
            </w:pPr>
          </w:p>
        </w:tc>
        <w:tc>
          <w:tcPr>
            <w:tcW w:w="5043" w:type="dxa"/>
          </w:tcPr>
          <w:p w14:paraId="39FC47A6" w14:textId="5E870335" w:rsidR="00A61357" w:rsidRPr="00A61357" w:rsidRDefault="04B4BFAA" w:rsidP="00F33F56">
            <w:pPr>
              <w:pStyle w:val="ListParagraph"/>
              <w:numPr>
                <w:ilvl w:val="0"/>
                <w:numId w:val="37"/>
              </w:numPr>
              <w:rPr>
                <w:rFonts w:ascii="Calibri" w:hAnsi="Calibri" w:cs="Calibri"/>
                <w:sz w:val="22"/>
                <w:szCs w:val="22"/>
              </w:rPr>
            </w:pPr>
            <w:r w:rsidRPr="01AC2A28">
              <w:rPr>
                <w:rFonts w:ascii="Calibri" w:hAnsi="Calibri" w:cs="Calibri"/>
                <w:sz w:val="22"/>
                <w:szCs w:val="22"/>
              </w:rPr>
              <w:t>Analyze the recent advancements in the oil and gas technology</w:t>
            </w:r>
          </w:p>
        </w:tc>
      </w:tr>
    </w:tbl>
    <w:p w14:paraId="1679DEE5" w14:textId="77777777" w:rsidR="00B40F50" w:rsidRDefault="00B40F50" w:rsidP="006076AA">
      <w:pPr>
        <w:rPr>
          <w:rFonts w:ascii="Calibri" w:hAnsi="Calibri" w:cs="Calibri"/>
          <w:b/>
          <w:bCs/>
        </w:rPr>
      </w:pPr>
    </w:p>
    <w:p w14:paraId="08654212" w14:textId="3AA4274C" w:rsidR="00F4064E" w:rsidRDefault="00557D89" w:rsidP="006F561F">
      <w:pPr>
        <w:rPr>
          <w:rFonts w:ascii="Calibri" w:hAnsi="Calibri" w:cs="Calibri"/>
          <w:b/>
          <w:bCs/>
        </w:rPr>
      </w:pPr>
      <w:r w:rsidRPr="005D4769">
        <w:rPr>
          <w:rFonts w:ascii="Calibri" w:hAnsi="Calibri" w:cs="Calibri"/>
          <w:b/>
          <w:bCs/>
        </w:rPr>
        <w:t>Weekly Distribution of Course Topics/Contents</w:t>
      </w:r>
    </w:p>
    <w:p w14:paraId="2C7D9E0F" w14:textId="77777777" w:rsidR="00A175B1" w:rsidRPr="005D4769" w:rsidRDefault="00A175B1" w:rsidP="006F561F">
      <w:pPr>
        <w:rPr>
          <w:rFonts w:ascii="Calibri" w:hAnsi="Calibri" w:cs="Calibri"/>
          <w:b/>
          <w:bCs/>
        </w:rPr>
      </w:pPr>
    </w:p>
    <w:tbl>
      <w:tblPr>
        <w:tblStyle w:val="TableGrid"/>
        <w:tblW w:w="9216" w:type="dxa"/>
        <w:tblLook w:val="04A0" w:firstRow="1" w:lastRow="0" w:firstColumn="1" w:lastColumn="0" w:noHBand="0" w:noVBand="1"/>
      </w:tblPr>
      <w:tblGrid>
        <w:gridCol w:w="774"/>
        <w:gridCol w:w="5161"/>
        <w:gridCol w:w="1613"/>
        <w:gridCol w:w="1668"/>
      </w:tblGrid>
      <w:tr w:rsidR="00614249" w:rsidRPr="005D4769" w14:paraId="1B4C62F9" w14:textId="77777777" w:rsidTr="01AC2A28">
        <w:trPr>
          <w:trHeight w:val="107"/>
          <w:tblHeader/>
        </w:trPr>
        <w:tc>
          <w:tcPr>
            <w:tcW w:w="774" w:type="dxa"/>
            <w:shd w:val="clear" w:color="auto" w:fill="FDE9D9" w:themeFill="accent6" w:themeFillTint="33"/>
            <w:vAlign w:val="center"/>
          </w:tcPr>
          <w:p w14:paraId="2FA46BC8"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Week</w:t>
            </w:r>
          </w:p>
        </w:tc>
        <w:tc>
          <w:tcPr>
            <w:tcW w:w="5161" w:type="dxa"/>
            <w:shd w:val="clear" w:color="auto" w:fill="FDE9D9" w:themeFill="accent6" w:themeFillTint="33"/>
            <w:vAlign w:val="center"/>
          </w:tcPr>
          <w:p w14:paraId="51C796D2"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Topic</w:t>
            </w:r>
          </w:p>
        </w:tc>
        <w:tc>
          <w:tcPr>
            <w:tcW w:w="1613" w:type="dxa"/>
            <w:shd w:val="clear" w:color="auto" w:fill="FDE9D9" w:themeFill="accent6" w:themeFillTint="33"/>
            <w:vAlign w:val="center"/>
          </w:tcPr>
          <w:p w14:paraId="70F1D4D9"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Comments</w:t>
            </w:r>
            <w:r w:rsidR="00772D5D" w:rsidRPr="005D4769">
              <w:rPr>
                <w:rFonts w:ascii="Calibri" w:hAnsi="Calibri" w:cs="Calibri"/>
                <w:b/>
                <w:sz w:val="22"/>
                <w:szCs w:val="22"/>
              </w:rPr>
              <w:t>*</w:t>
            </w:r>
          </w:p>
        </w:tc>
        <w:tc>
          <w:tcPr>
            <w:tcW w:w="1668" w:type="dxa"/>
            <w:shd w:val="clear" w:color="auto" w:fill="FDE9D9" w:themeFill="accent6" w:themeFillTint="33"/>
            <w:vAlign w:val="center"/>
          </w:tcPr>
          <w:p w14:paraId="087F6B84"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Course SLO</w:t>
            </w:r>
          </w:p>
        </w:tc>
      </w:tr>
      <w:tr w:rsidR="000D42C3" w:rsidRPr="005D4769" w14:paraId="2B7D804A" w14:textId="77777777" w:rsidTr="01AC2A28">
        <w:trPr>
          <w:trHeight w:val="326"/>
        </w:trPr>
        <w:tc>
          <w:tcPr>
            <w:tcW w:w="774" w:type="dxa"/>
          </w:tcPr>
          <w:p w14:paraId="1F2CD9E3" w14:textId="2DECD3EE" w:rsidR="000D42C3" w:rsidRPr="005D4769" w:rsidRDefault="000D42C3" w:rsidP="000D42C3">
            <w:pPr>
              <w:jc w:val="center"/>
              <w:rPr>
                <w:rFonts w:ascii="Calibri" w:hAnsi="Calibri" w:cs="Calibri"/>
                <w:bCs/>
                <w:sz w:val="22"/>
                <w:szCs w:val="22"/>
              </w:rPr>
            </w:pPr>
            <w:r w:rsidRPr="005D4769">
              <w:rPr>
                <w:rFonts w:ascii="Calibri" w:hAnsi="Calibri" w:cs="Calibri"/>
                <w:bCs/>
                <w:sz w:val="22"/>
                <w:szCs w:val="22"/>
              </w:rPr>
              <w:t>1</w:t>
            </w:r>
          </w:p>
        </w:tc>
        <w:tc>
          <w:tcPr>
            <w:tcW w:w="5161" w:type="dxa"/>
          </w:tcPr>
          <w:p w14:paraId="16AF9749" w14:textId="4F323031" w:rsidR="00054EAC" w:rsidRPr="00054EAC" w:rsidRDefault="000D42C3" w:rsidP="00054EAC">
            <w:pPr>
              <w:rPr>
                <w:rFonts w:ascii="Calibri" w:hAnsi="Calibri" w:cs="Calibri"/>
                <w:color w:val="000000"/>
              </w:rPr>
            </w:pPr>
            <w:r w:rsidRPr="009B4628">
              <w:rPr>
                <w:rFonts w:ascii="Calibri" w:hAnsi="Calibri" w:cs="Calibri"/>
                <w:color w:val="000000"/>
              </w:rPr>
              <w:t>Introduction to the oil and gas industry and its importance to society</w:t>
            </w:r>
            <w:r w:rsidR="00B65A3A">
              <w:rPr>
                <w:rFonts w:ascii="Calibri" w:hAnsi="Calibri" w:cs="Calibri"/>
                <w:color w:val="000000"/>
              </w:rPr>
              <w:t>, h</w:t>
            </w:r>
            <w:r w:rsidR="00B65A3A" w:rsidRPr="009B4628">
              <w:rPr>
                <w:rFonts w:ascii="Calibri" w:hAnsi="Calibri" w:cs="Calibri"/>
                <w:color w:val="000000"/>
              </w:rPr>
              <w:t xml:space="preserve">istory of </w:t>
            </w:r>
            <w:r w:rsidR="00B65A3A">
              <w:rPr>
                <w:rFonts w:ascii="Calibri" w:hAnsi="Calibri" w:cs="Calibri"/>
                <w:color w:val="000000"/>
              </w:rPr>
              <w:t xml:space="preserve">the </w:t>
            </w:r>
            <w:r w:rsidR="00B65A3A" w:rsidRPr="009B4628">
              <w:rPr>
                <w:rFonts w:ascii="Calibri" w:hAnsi="Calibri" w:cs="Calibri"/>
                <w:color w:val="000000"/>
              </w:rPr>
              <w:t>oil and gas industry</w:t>
            </w:r>
            <w:r w:rsidR="00054EAC">
              <w:rPr>
                <w:rFonts w:ascii="Calibri" w:hAnsi="Calibri" w:cs="Calibri"/>
                <w:color w:val="000000"/>
              </w:rPr>
              <w:t xml:space="preserve"> </w:t>
            </w:r>
          </w:p>
        </w:tc>
        <w:tc>
          <w:tcPr>
            <w:tcW w:w="1613" w:type="dxa"/>
          </w:tcPr>
          <w:p w14:paraId="694B7960" w14:textId="77777777" w:rsidR="000D42C3" w:rsidRPr="005D4769" w:rsidRDefault="000D42C3" w:rsidP="000D42C3">
            <w:pPr>
              <w:autoSpaceDE w:val="0"/>
              <w:autoSpaceDN w:val="0"/>
              <w:adjustRightInd w:val="0"/>
              <w:rPr>
                <w:rFonts w:ascii="Calibri" w:hAnsi="Calibri" w:cs="Calibri"/>
                <w:color w:val="000000" w:themeColor="text1"/>
                <w:sz w:val="22"/>
                <w:szCs w:val="22"/>
              </w:rPr>
            </w:pPr>
          </w:p>
        </w:tc>
        <w:tc>
          <w:tcPr>
            <w:tcW w:w="1668" w:type="dxa"/>
          </w:tcPr>
          <w:p w14:paraId="0F7C3803" w14:textId="027B553C" w:rsidR="000D42C3" w:rsidRPr="005D4769" w:rsidRDefault="57A47668" w:rsidP="000D42C3">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2FB09CA6" w:rsidRPr="01AC2A28">
              <w:rPr>
                <w:rFonts w:ascii="Calibri" w:hAnsi="Calibri" w:cs="Calibri"/>
                <w:color w:val="000000" w:themeColor="text1"/>
                <w:sz w:val="22"/>
                <w:szCs w:val="22"/>
              </w:rPr>
              <w:t>1</w:t>
            </w:r>
            <w:r w:rsidR="7B7E3274" w:rsidRPr="01AC2A28">
              <w:rPr>
                <w:rFonts w:ascii="Calibri" w:hAnsi="Calibri" w:cs="Calibri"/>
                <w:color w:val="000000" w:themeColor="text1"/>
                <w:sz w:val="22"/>
                <w:szCs w:val="22"/>
              </w:rPr>
              <w:t>,2</w:t>
            </w:r>
          </w:p>
        </w:tc>
      </w:tr>
      <w:tr w:rsidR="00B65A3A" w:rsidRPr="005D4769" w14:paraId="06121929" w14:textId="77777777" w:rsidTr="01AC2A28">
        <w:trPr>
          <w:trHeight w:val="326"/>
        </w:trPr>
        <w:tc>
          <w:tcPr>
            <w:tcW w:w="774" w:type="dxa"/>
          </w:tcPr>
          <w:p w14:paraId="7F38E3E2" w14:textId="11C3B3BE" w:rsidR="00B65A3A" w:rsidRDefault="00B65A3A" w:rsidP="00B65A3A">
            <w:pPr>
              <w:jc w:val="center"/>
              <w:rPr>
                <w:rFonts w:ascii="Calibri" w:hAnsi="Calibri" w:cs="Calibri"/>
                <w:bCs/>
                <w:sz w:val="22"/>
                <w:szCs w:val="22"/>
              </w:rPr>
            </w:pPr>
            <w:r>
              <w:rPr>
                <w:rFonts w:ascii="Calibri" w:hAnsi="Calibri" w:cs="Calibri"/>
                <w:bCs/>
                <w:sz w:val="22"/>
                <w:szCs w:val="22"/>
              </w:rPr>
              <w:t>2</w:t>
            </w:r>
          </w:p>
        </w:tc>
        <w:tc>
          <w:tcPr>
            <w:tcW w:w="5161" w:type="dxa"/>
          </w:tcPr>
          <w:p w14:paraId="448B5E98" w14:textId="365469DA" w:rsidR="00B65A3A" w:rsidRPr="000E3251" w:rsidRDefault="00B65A3A" w:rsidP="00B65A3A">
            <w:pPr>
              <w:rPr>
                <w:rFonts w:ascii="Calibri" w:hAnsi="Calibri" w:cs="Calibri"/>
                <w:color w:val="000000"/>
              </w:rPr>
            </w:pPr>
            <w:r w:rsidRPr="000E3251">
              <w:rPr>
                <w:rFonts w:ascii="Calibri" w:hAnsi="Calibri" w:cs="Calibri"/>
                <w:color w:val="000000"/>
              </w:rPr>
              <w:t xml:space="preserve">Reserves and Resources (reservoir rock types, </w:t>
            </w:r>
            <w:r w:rsidR="008A6225">
              <w:rPr>
                <w:rFonts w:ascii="Calibri" w:hAnsi="Calibri" w:cs="Calibri"/>
                <w:color w:val="000000"/>
              </w:rPr>
              <w:t>s</w:t>
            </w:r>
            <w:r w:rsidRPr="000E3251">
              <w:rPr>
                <w:rFonts w:ascii="Calibri" w:hAnsi="Calibri" w:cs="Calibri"/>
                <w:color w:val="000000"/>
              </w:rPr>
              <w:t>tructures – folds, fractures, faults, reservoir fluids and composition, volumetric estimates and classification)</w:t>
            </w:r>
          </w:p>
        </w:tc>
        <w:tc>
          <w:tcPr>
            <w:tcW w:w="1613" w:type="dxa"/>
          </w:tcPr>
          <w:p w14:paraId="31B8D30C"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tcPr>
          <w:p w14:paraId="1A85476E" w14:textId="70472EA1" w:rsidR="00B65A3A" w:rsidRPr="00E82536" w:rsidRDefault="7C542BBE"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3134E13F" w:rsidRPr="01AC2A28">
              <w:rPr>
                <w:rFonts w:ascii="Calibri" w:hAnsi="Calibri" w:cs="Calibri"/>
                <w:color w:val="000000" w:themeColor="text1"/>
                <w:sz w:val="22"/>
                <w:szCs w:val="22"/>
              </w:rPr>
              <w:t>1,2</w:t>
            </w:r>
          </w:p>
        </w:tc>
      </w:tr>
      <w:tr w:rsidR="00B65A3A" w:rsidRPr="005D4769" w14:paraId="02365793" w14:textId="77777777" w:rsidTr="01AC2A28">
        <w:trPr>
          <w:trHeight w:val="263"/>
        </w:trPr>
        <w:tc>
          <w:tcPr>
            <w:tcW w:w="774" w:type="dxa"/>
          </w:tcPr>
          <w:p w14:paraId="7A1D5D57" w14:textId="13B8A127" w:rsidR="00B65A3A" w:rsidRPr="005D4769" w:rsidRDefault="00B65A3A" w:rsidP="00B65A3A">
            <w:pPr>
              <w:jc w:val="center"/>
              <w:rPr>
                <w:rFonts w:ascii="Calibri" w:hAnsi="Calibri" w:cs="Calibri"/>
                <w:bCs/>
                <w:sz w:val="22"/>
                <w:szCs w:val="22"/>
              </w:rPr>
            </w:pPr>
            <w:r>
              <w:rPr>
                <w:rFonts w:ascii="Calibri" w:hAnsi="Calibri" w:cs="Calibri"/>
                <w:bCs/>
                <w:sz w:val="22"/>
                <w:szCs w:val="22"/>
              </w:rPr>
              <w:t>3</w:t>
            </w:r>
          </w:p>
        </w:tc>
        <w:tc>
          <w:tcPr>
            <w:tcW w:w="5161" w:type="dxa"/>
            <w:vMerge w:val="restart"/>
          </w:tcPr>
          <w:p w14:paraId="320B799C" w14:textId="0FED9D91" w:rsidR="00B65A3A" w:rsidRPr="009B4628" w:rsidRDefault="00B65A3A" w:rsidP="00B65A3A">
            <w:pPr>
              <w:rPr>
                <w:rFonts w:ascii="Calibri" w:hAnsi="Calibri" w:cs="Calibri"/>
                <w:color w:val="000000"/>
              </w:rPr>
            </w:pPr>
            <w:r w:rsidRPr="00054EAC">
              <w:rPr>
                <w:rFonts w:ascii="Calibri" w:hAnsi="Calibri" w:cs="Calibri"/>
                <w:color w:val="000000"/>
              </w:rPr>
              <w:t>Primary resources of the oil and gas industry (</w:t>
            </w:r>
            <w:r>
              <w:rPr>
                <w:rFonts w:ascii="Calibri" w:hAnsi="Calibri" w:cs="Calibri"/>
                <w:color w:val="000000"/>
              </w:rPr>
              <w:t>c</w:t>
            </w:r>
            <w:r w:rsidRPr="00054EAC">
              <w:rPr>
                <w:rFonts w:ascii="Calibri" w:hAnsi="Calibri" w:cs="Calibri"/>
                <w:color w:val="000000"/>
              </w:rPr>
              <w:t>rude oil</w:t>
            </w:r>
            <w:r>
              <w:rPr>
                <w:rFonts w:ascii="Calibri" w:hAnsi="Calibri" w:cs="Calibri"/>
                <w:color w:val="000000"/>
              </w:rPr>
              <w:t xml:space="preserve">, </w:t>
            </w:r>
            <w:hyperlink r:id="rId12" w:history="1">
              <w:r>
                <w:rPr>
                  <w:rFonts w:ascii="Calibri" w:hAnsi="Calibri" w:cs="Calibri"/>
                  <w:color w:val="000000"/>
                </w:rPr>
                <w:t>n</w:t>
              </w:r>
              <w:r w:rsidRPr="00054EAC">
                <w:rPr>
                  <w:rFonts w:ascii="Calibri" w:hAnsi="Calibri" w:cs="Calibri"/>
                  <w:color w:val="000000"/>
                </w:rPr>
                <w:t>atural gas</w:t>
              </w:r>
            </w:hyperlink>
            <w:r>
              <w:rPr>
                <w:rFonts w:ascii="Calibri" w:hAnsi="Calibri" w:cs="Calibri"/>
                <w:color w:val="000000"/>
              </w:rPr>
              <w:t>, c</w:t>
            </w:r>
            <w:r w:rsidRPr="00054EAC">
              <w:rPr>
                <w:rFonts w:ascii="Calibri" w:hAnsi="Calibri" w:cs="Calibri"/>
                <w:color w:val="000000"/>
              </w:rPr>
              <w:t>ondensates</w:t>
            </w:r>
            <w:r>
              <w:rPr>
                <w:rFonts w:ascii="Calibri" w:hAnsi="Calibri" w:cs="Calibri"/>
                <w:color w:val="000000"/>
              </w:rPr>
              <w:t>)</w:t>
            </w:r>
          </w:p>
        </w:tc>
        <w:tc>
          <w:tcPr>
            <w:tcW w:w="1613" w:type="dxa"/>
            <w:vMerge w:val="restart"/>
          </w:tcPr>
          <w:p w14:paraId="7D4528C4"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val="restart"/>
          </w:tcPr>
          <w:p w14:paraId="6139D1E6" w14:textId="3920BA9D" w:rsidR="00B65A3A" w:rsidRPr="005D4769" w:rsidRDefault="6480891F"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6291AA0C" w:rsidRPr="01AC2A28">
              <w:rPr>
                <w:rFonts w:ascii="Calibri" w:hAnsi="Calibri" w:cs="Calibri"/>
                <w:color w:val="000000" w:themeColor="text1"/>
                <w:sz w:val="22"/>
                <w:szCs w:val="22"/>
              </w:rPr>
              <w:t>1,2</w:t>
            </w:r>
          </w:p>
        </w:tc>
      </w:tr>
      <w:tr w:rsidR="00B65A3A" w:rsidRPr="005D4769" w14:paraId="4E5210B5" w14:textId="77777777" w:rsidTr="01AC2A28">
        <w:trPr>
          <w:trHeight w:val="262"/>
        </w:trPr>
        <w:tc>
          <w:tcPr>
            <w:tcW w:w="774" w:type="dxa"/>
          </w:tcPr>
          <w:p w14:paraId="54B9CB53" w14:textId="1DAD58B7" w:rsidR="00B65A3A" w:rsidRDefault="00B65A3A" w:rsidP="00B65A3A">
            <w:pPr>
              <w:jc w:val="center"/>
              <w:rPr>
                <w:rFonts w:ascii="Calibri" w:hAnsi="Calibri" w:cs="Calibri"/>
                <w:bCs/>
                <w:sz w:val="22"/>
                <w:szCs w:val="22"/>
              </w:rPr>
            </w:pPr>
            <w:r>
              <w:rPr>
                <w:rFonts w:ascii="Calibri" w:hAnsi="Calibri" w:cs="Calibri"/>
                <w:bCs/>
                <w:sz w:val="22"/>
                <w:szCs w:val="22"/>
              </w:rPr>
              <w:t>4</w:t>
            </w:r>
          </w:p>
        </w:tc>
        <w:tc>
          <w:tcPr>
            <w:tcW w:w="5161" w:type="dxa"/>
            <w:vMerge/>
          </w:tcPr>
          <w:p w14:paraId="76BA0039" w14:textId="77777777" w:rsidR="00B65A3A" w:rsidRPr="009B4628" w:rsidRDefault="00B65A3A" w:rsidP="00B65A3A">
            <w:pPr>
              <w:rPr>
                <w:rFonts w:ascii="Calibri" w:hAnsi="Calibri" w:cs="Calibri"/>
                <w:color w:val="000000"/>
              </w:rPr>
            </w:pPr>
          </w:p>
        </w:tc>
        <w:tc>
          <w:tcPr>
            <w:tcW w:w="1613" w:type="dxa"/>
            <w:vMerge/>
          </w:tcPr>
          <w:p w14:paraId="58A77913"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tcPr>
          <w:p w14:paraId="2BDCBD2C" w14:textId="77777777" w:rsidR="00B65A3A" w:rsidRDefault="00B65A3A" w:rsidP="00B65A3A">
            <w:pPr>
              <w:autoSpaceDE w:val="0"/>
              <w:autoSpaceDN w:val="0"/>
              <w:adjustRightInd w:val="0"/>
              <w:jc w:val="center"/>
              <w:rPr>
                <w:rFonts w:ascii="Calibri" w:hAnsi="Calibri" w:cs="Calibri"/>
                <w:color w:val="000000" w:themeColor="text1"/>
                <w:sz w:val="22"/>
                <w:szCs w:val="22"/>
              </w:rPr>
            </w:pPr>
          </w:p>
        </w:tc>
      </w:tr>
      <w:tr w:rsidR="00B65A3A" w:rsidRPr="005D4769" w14:paraId="39A18E67" w14:textId="77777777" w:rsidTr="01AC2A28">
        <w:trPr>
          <w:trHeight w:val="286"/>
        </w:trPr>
        <w:tc>
          <w:tcPr>
            <w:tcW w:w="774" w:type="dxa"/>
          </w:tcPr>
          <w:p w14:paraId="32B4EF82" w14:textId="602578FF" w:rsidR="00B65A3A" w:rsidRDefault="00B65A3A" w:rsidP="00B65A3A">
            <w:pPr>
              <w:jc w:val="center"/>
              <w:rPr>
                <w:rFonts w:ascii="Calibri" w:hAnsi="Calibri" w:cs="Calibri"/>
                <w:bCs/>
                <w:sz w:val="22"/>
                <w:szCs w:val="22"/>
              </w:rPr>
            </w:pPr>
            <w:r>
              <w:rPr>
                <w:rFonts w:ascii="Calibri" w:hAnsi="Calibri" w:cs="Calibri"/>
                <w:bCs/>
                <w:sz w:val="22"/>
                <w:szCs w:val="22"/>
              </w:rPr>
              <w:t>5</w:t>
            </w:r>
          </w:p>
        </w:tc>
        <w:tc>
          <w:tcPr>
            <w:tcW w:w="5161" w:type="dxa"/>
            <w:vMerge w:val="restart"/>
          </w:tcPr>
          <w:p w14:paraId="62551D20" w14:textId="2DA23004" w:rsidR="00B65A3A" w:rsidRPr="009B4628" w:rsidRDefault="00B65A3A" w:rsidP="00B65A3A">
            <w:pPr>
              <w:rPr>
                <w:rFonts w:ascii="Calibri" w:hAnsi="Calibri" w:cs="Calibri"/>
                <w:color w:val="000000"/>
              </w:rPr>
            </w:pPr>
            <w:r w:rsidRPr="009B4628">
              <w:rPr>
                <w:rFonts w:ascii="Calibri" w:hAnsi="Calibri" w:cs="Calibri"/>
                <w:color w:val="000000"/>
              </w:rPr>
              <w:t>Upstream sector activities of the oil and gas industry</w:t>
            </w:r>
            <w:r>
              <w:rPr>
                <w:rFonts w:ascii="Calibri" w:hAnsi="Calibri" w:cs="Calibri"/>
                <w:color w:val="000000"/>
              </w:rPr>
              <w:t xml:space="preserve"> (e</w:t>
            </w:r>
            <w:r w:rsidRPr="00054EAC">
              <w:rPr>
                <w:rFonts w:ascii="Calibri" w:hAnsi="Calibri" w:cs="Calibri"/>
                <w:color w:val="000000"/>
              </w:rPr>
              <w:t xml:space="preserve">xploration, </w:t>
            </w:r>
            <w:r>
              <w:rPr>
                <w:rFonts w:ascii="Calibri" w:hAnsi="Calibri" w:cs="Calibri"/>
                <w:color w:val="000000"/>
              </w:rPr>
              <w:t>d</w:t>
            </w:r>
            <w:r w:rsidRPr="00054EAC">
              <w:rPr>
                <w:rFonts w:ascii="Calibri" w:hAnsi="Calibri" w:cs="Calibri"/>
                <w:color w:val="000000"/>
              </w:rPr>
              <w:t xml:space="preserve">rilling, </w:t>
            </w:r>
            <w:r>
              <w:rPr>
                <w:rFonts w:ascii="Calibri" w:hAnsi="Calibri" w:cs="Calibri"/>
                <w:color w:val="000000"/>
              </w:rPr>
              <w:t>p</w:t>
            </w:r>
            <w:r w:rsidRPr="00054EAC">
              <w:rPr>
                <w:rFonts w:ascii="Calibri" w:hAnsi="Calibri" w:cs="Calibri"/>
                <w:color w:val="000000"/>
              </w:rPr>
              <w:t>roduction)</w:t>
            </w:r>
          </w:p>
        </w:tc>
        <w:tc>
          <w:tcPr>
            <w:tcW w:w="1613" w:type="dxa"/>
            <w:vMerge w:val="restart"/>
          </w:tcPr>
          <w:p w14:paraId="764B38BA"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val="restart"/>
          </w:tcPr>
          <w:p w14:paraId="3ECC2B2F" w14:textId="2AC49B36" w:rsidR="00B65A3A" w:rsidRDefault="63B97D65"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466C124C" w:rsidRPr="01AC2A28">
              <w:rPr>
                <w:rFonts w:ascii="Calibri" w:hAnsi="Calibri" w:cs="Calibri"/>
                <w:color w:val="000000" w:themeColor="text1"/>
                <w:sz w:val="22"/>
                <w:szCs w:val="22"/>
              </w:rPr>
              <w:t>1</w:t>
            </w:r>
            <w:r w:rsidR="6291AA0C" w:rsidRPr="01AC2A28">
              <w:rPr>
                <w:rFonts w:ascii="Calibri" w:hAnsi="Calibri" w:cs="Calibri"/>
                <w:color w:val="000000" w:themeColor="text1"/>
                <w:sz w:val="22"/>
                <w:szCs w:val="22"/>
              </w:rPr>
              <w:t>,</w:t>
            </w:r>
            <w:r w:rsidR="7C6E53EC" w:rsidRPr="01AC2A28">
              <w:rPr>
                <w:rFonts w:ascii="Calibri" w:hAnsi="Calibri" w:cs="Calibri"/>
                <w:color w:val="000000" w:themeColor="text1"/>
                <w:sz w:val="22"/>
                <w:szCs w:val="22"/>
              </w:rPr>
              <w:t>2</w:t>
            </w:r>
          </w:p>
        </w:tc>
      </w:tr>
      <w:tr w:rsidR="00B65A3A" w:rsidRPr="005D4769" w14:paraId="038D3FA3" w14:textId="77777777" w:rsidTr="01AC2A28">
        <w:trPr>
          <w:trHeight w:val="226"/>
        </w:trPr>
        <w:tc>
          <w:tcPr>
            <w:tcW w:w="774" w:type="dxa"/>
          </w:tcPr>
          <w:p w14:paraId="2A45DA06" w14:textId="43287E4C" w:rsidR="00B65A3A" w:rsidRDefault="00B65A3A" w:rsidP="00B65A3A">
            <w:pPr>
              <w:jc w:val="center"/>
              <w:rPr>
                <w:rFonts w:ascii="Calibri" w:hAnsi="Calibri" w:cs="Calibri"/>
                <w:bCs/>
                <w:sz w:val="22"/>
                <w:szCs w:val="22"/>
              </w:rPr>
            </w:pPr>
            <w:r>
              <w:rPr>
                <w:rFonts w:ascii="Calibri" w:hAnsi="Calibri" w:cs="Calibri"/>
                <w:bCs/>
                <w:sz w:val="22"/>
                <w:szCs w:val="22"/>
              </w:rPr>
              <w:t>6</w:t>
            </w:r>
          </w:p>
        </w:tc>
        <w:tc>
          <w:tcPr>
            <w:tcW w:w="5161" w:type="dxa"/>
            <w:vMerge/>
          </w:tcPr>
          <w:p w14:paraId="54C9D52C" w14:textId="77777777" w:rsidR="00B65A3A" w:rsidRPr="009B4628" w:rsidRDefault="00B65A3A" w:rsidP="00B65A3A">
            <w:pPr>
              <w:rPr>
                <w:rFonts w:ascii="Calibri" w:hAnsi="Calibri" w:cs="Calibri"/>
                <w:color w:val="000000"/>
              </w:rPr>
            </w:pPr>
          </w:p>
        </w:tc>
        <w:tc>
          <w:tcPr>
            <w:tcW w:w="1613" w:type="dxa"/>
            <w:vMerge/>
          </w:tcPr>
          <w:p w14:paraId="5E03CD47"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tcPr>
          <w:p w14:paraId="52E703E5" w14:textId="77777777" w:rsidR="00B65A3A" w:rsidRDefault="00B65A3A" w:rsidP="00B65A3A">
            <w:pPr>
              <w:autoSpaceDE w:val="0"/>
              <w:autoSpaceDN w:val="0"/>
              <w:adjustRightInd w:val="0"/>
              <w:jc w:val="center"/>
              <w:rPr>
                <w:rFonts w:ascii="Calibri" w:hAnsi="Calibri" w:cs="Calibri"/>
                <w:color w:val="000000" w:themeColor="text1"/>
                <w:sz w:val="22"/>
                <w:szCs w:val="22"/>
              </w:rPr>
            </w:pPr>
          </w:p>
        </w:tc>
      </w:tr>
      <w:tr w:rsidR="00B65A3A" w:rsidRPr="005D4769" w14:paraId="61992D89" w14:textId="77777777" w:rsidTr="01AC2A28">
        <w:trPr>
          <w:trHeight w:val="152"/>
        </w:trPr>
        <w:tc>
          <w:tcPr>
            <w:tcW w:w="774" w:type="dxa"/>
          </w:tcPr>
          <w:p w14:paraId="76E39863" w14:textId="2FBF4DF3" w:rsidR="00B65A3A" w:rsidRPr="005D4769" w:rsidRDefault="00B65A3A" w:rsidP="00B65A3A">
            <w:pPr>
              <w:jc w:val="center"/>
              <w:rPr>
                <w:rFonts w:ascii="Calibri" w:hAnsi="Calibri" w:cs="Calibri"/>
                <w:bCs/>
                <w:sz w:val="22"/>
                <w:szCs w:val="22"/>
              </w:rPr>
            </w:pPr>
            <w:r>
              <w:rPr>
                <w:rFonts w:ascii="Calibri" w:hAnsi="Calibri" w:cs="Calibri"/>
                <w:bCs/>
                <w:sz w:val="22"/>
                <w:szCs w:val="22"/>
              </w:rPr>
              <w:t>7</w:t>
            </w:r>
          </w:p>
        </w:tc>
        <w:tc>
          <w:tcPr>
            <w:tcW w:w="5161" w:type="dxa"/>
            <w:vMerge w:val="restart"/>
          </w:tcPr>
          <w:p w14:paraId="24DABBB6" w14:textId="6C5FDABD" w:rsidR="00B65A3A" w:rsidRPr="009B4628" w:rsidRDefault="00B65A3A" w:rsidP="00B65A3A">
            <w:pPr>
              <w:rPr>
                <w:rFonts w:ascii="Calibri" w:hAnsi="Calibri" w:cs="Calibri"/>
                <w:color w:val="000000"/>
              </w:rPr>
            </w:pPr>
            <w:r w:rsidRPr="009B4628">
              <w:rPr>
                <w:rFonts w:ascii="Calibri" w:hAnsi="Calibri" w:cs="Calibri"/>
                <w:color w:val="000000"/>
              </w:rPr>
              <w:t>Midstream sector activities of the oil and gas industry</w:t>
            </w:r>
            <w:r>
              <w:rPr>
                <w:rFonts w:ascii="Calibri" w:hAnsi="Calibri" w:cs="Calibri"/>
                <w:color w:val="000000"/>
              </w:rPr>
              <w:t xml:space="preserve"> (d</w:t>
            </w:r>
            <w:r w:rsidRPr="00054EAC">
              <w:rPr>
                <w:rFonts w:ascii="Calibri" w:hAnsi="Calibri" w:cs="Calibri"/>
                <w:color w:val="000000"/>
              </w:rPr>
              <w:t xml:space="preserve">istribution, </w:t>
            </w:r>
            <w:r>
              <w:rPr>
                <w:rFonts w:ascii="Calibri" w:hAnsi="Calibri" w:cs="Calibri"/>
                <w:color w:val="000000"/>
              </w:rPr>
              <w:t>s</w:t>
            </w:r>
            <w:r w:rsidRPr="00054EAC">
              <w:rPr>
                <w:rFonts w:ascii="Calibri" w:hAnsi="Calibri" w:cs="Calibri"/>
                <w:color w:val="000000"/>
              </w:rPr>
              <w:t xml:space="preserve">torage, </w:t>
            </w:r>
            <w:r>
              <w:rPr>
                <w:rFonts w:ascii="Calibri" w:hAnsi="Calibri" w:cs="Calibri"/>
                <w:color w:val="000000"/>
              </w:rPr>
              <w:t>p</w:t>
            </w:r>
            <w:r w:rsidRPr="00054EAC">
              <w:rPr>
                <w:rFonts w:ascii="Calibri" w:hAnsi="Calibri" w:cs="Calibri"/>
                <w:color w:val="000000"/>
              </w:rPr>
              <w:t xml:space="preserve">rocessing, </w:t>
            </w:r>
            <w:r>
              <w:rPr>
                <w:rFonts w:ascii="Calibri" w:hAnsi="Calibri" w:cs="Calibri"/>
                <w:color w:val="000000"/>
              </w:rPr>
              <w:t>f</w:t>
            </w:r>
            <w:r w:rsidRPr="00054EAC">
              <w:rPr>
                <w:rFonts w:ascii="Calibri" w:hAnsi="Calibri" w:cs="Calibri"/>
                <w:color w:val="000000"/>
              </w:rPr>
              <w:t xml:space="preserve">ractionation, </w:t>
            </w:r>
            <w:r>
              <w:rPr>
                <w:rFonts w:ascii="Calibri" w:hAnsi="Calibri" w:cs="Calibri"/>
                <w:color w:val="000000"/>
              </w:rPr>
              <w:t>m</w:t>
            </w:r>
            <w:r w:rsidRPr="00054EAC">
              <w:rPr>
                <w:rFonts w:ascii="Calibri" w:hAnsi="Calibri" w:cs="Calibri"/>
                <w:color w:val="000000"/>
              </w:rPr>
              <w:t>arketing)</w:t>
            </w:r>
          </w:p>
        </w:tc>
        <w:tc>
          <w:tcPr>
            <w:tcW w:w="1613" w:type="dxa"/>
            <w:vMerge w:val="restart"/>
          </w:tcPr>
          <w:p w14:paraId="765FFC4C"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val="restart"/>
          </w:tcPr>
          <w:p w14:paraId="5B5EDEE0" w14:textId="69A38455" w:rsidR="00B65A3A" w:rsidRPr="005D4769" w:rsidRDefault="6C93AE5E"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3E8FB800" w:rsidRPr="01AC2A28">
              <w:rPr>
                <w:rFonts w:ascii="Calibri" w:hAnsi="Calibri" w:cs="Calibri"/>
                <w:color w:val="000000" w:themeColor="text1"/>
                <w:sz w:val="22"/>
                <w:szCs w:val="22"/>
              </w:rPr>
              <w:t>1</w:t>
            </w:r>
            <w:r w:rsidR="6291AA0C" w:rsidRPr="01AC2A28">
              <w:rPr>
                <w:rFonts w:ascii="Calibri" w:hAnsi="Calibri" w:cs="Calibri"/>
                <w:color w:val="000000" w:themeColor="text1"/>
                <w:sz w:val="22"/>
                <w:szCs w:val="22"/>
              </w:rPr>
              <w:t>,</w:t>
            </w:r>
            <w:r w:rsidR="28CA63BA" w:rsidRPr="01AC2A28">
              <w:rPr>
                <w:rFonts w:ascii="Calibri" w:hAnsi="Calibri" w:cs="Calibri"/>
                <w:color w:val="000000" w:themeColor="text1"/>
                <w:sz w:val="22"/>
                <w:szCs w:val="22"/>
              </w:rPr>
              <w:t>2</w:t>
            </w:r>
          </w:p>
        </w:tc>
      </w:tr>
      <w:tr w:rsidR="00B65A3A" w:rsidRPr="005D4769" w14:paraId="321613A2" w14:textId="77777777" w:rsidTr="01AC2A28">
        <w:trPr>
          <w:trHeight w:val="143"/>
        </w:trPr>
        <w:tc>
          <w:tcPr>
            <w:tcW w:w="774" w:type="dxa"/>
          </w:tcPr>
          <w:p w14:paraId="4C74CBC4" w14:textId="7410A820" w:rsidR="00B65A3A" w:rsidRPr="005D4769" w:rsidRDefault="00B65A3A" w:rsidP="00B65A3A">
            <w:pPr>
              <w:jc w:val="center"/>
              <w:rPr>
                <w:rFonts w:ascii="Calibri" w:hAnsi="Calibri" w:cs="Calibri"/>
                <w:bCs/>
                <w:sz w:val="22"/>
                <w:szCs w:val="22"/>
              </w:rPr>
            </w:pPr>
            <w:r>
              <w:rPr>
                <w:rFonts w:ascii="Calibri" w:hAnsi="Calibri" w:cs="Calibri"/>
                <w:bCs/>
                <w:sz w:val="22"/>
                <w:szCs w:val="22"/>
              </w:rPr>
              <w:t>8</w:t>
            </w:r>
          </w:p>
        </w:tc>
        <w:tc>
          <w:tcPr>
            <w:tcW w:w="5161" w:type="dxa"/>
            <w:vMerge/>
          </w:tcPr>
          <w:p w14:paraId="37BA06BB" w14:textId="77777777" w:rsidR="00B65A3A" w:rsidRPr="009B4628" w:rsidRDefault="00B65A3A" w:rsidP="00B65A3A">
            <w:pPr>
              <w:rPr>
                <w:rFonts w:ascii="Calibri" w:hAnsi="Calibri" w:cs="Calibri"/>
                <w:color w:val="000000"/>
              </w:rPr>
            </w:pPr>
          </w:p>
        </w:tc>
        <w:tc>
          <w:tcPr>
            <w:tcW w:w="1613" w:type="dxa"/>
            <w:vMerge/>
          </w:tcPr>
          <w:p w14:paraId="76A0F651"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tcPr>
          <w:p w14:paraId="18167F15" w14:textId="77777777" w:rsidR="00B65A3A" w:rsidRPr="005D4769" w:rsidRDefault="00B65A3A" w:rsidP="00B65A3A">
            <w:pPr>
              <w:autoSpaceDE w:val="0"/>
              <w:autoSpaceDN w:val="0"/>
              <w:adjustRightInd w:val="0"/>
              <w:jc w:val="center"/>
              <w:rPr>
                <w:rFonts w:ascii="Calibri" w:hAnsi="Calibri" w:cs="Calibri"/>
                <w:color w:val="000000" w:themeColor="text1"/>
                <w:sz w:val="22"/>
                <w:szCs w:val="22"/>
              </w:rPr>
            </w:pPr>
          </w:p>
        </w:tc>
      </w:tr>
      <w:tr w:rsidR="00B65A3A" w:rsidRPr="005D4769" w14:paraId="47862703" w14:textId="77777777" w:rsidTr="01AC2A28">
        <w:trPr>
          <w:trHeight w:val="42"/>
        </w:trPr>
        <w:tc>
          <w:tcPr>
            <w:tcW w:w="774" w:type="dxa"/>
          </w:tcPr>
          <w:p w14:paraId="62494761" w14:textId="3D2F4939" w:rsidR="00B65A3A" w:rsidRPr="005D4769" w:rsidRDefault="00B65A3A" w:rsidP="00B65A3A">
            <w:pPr>
              <w:jc w:val="center"/>
              <w:rPr>
                <w:rFonts w:ascii="Calibri" w:hAnsi="Calibri" w:cs="Calibri"/>
                <w:bCs/>
                <w:sz w:val="22"/>
                <w:szCs w:val="22"/>
              </w:rPr>
            </w:pPr>
            <w:r>
              <w:rPr>
                <w:rFonts w:ascii="Calibri" w:hAnsi="Calibri" w:cs="Calibri"/>
                <w:bCs/>
                <w:sz w:val="22"/>
                <w:szCs w:val="22"/>
              </w:rPr>
              <w:t>9</w:t>
            </w:r>
          </w:p>
        </w:tc>
        <w:tc>
          <w:tcPr>
            <w:tcW w:w="5161" w:type="dxa"/>
            <w:vMerge w:val="restart"/>
          </w:tcPr>
          <w:p w14:paraId="70E45D62" w14:textId="0DCFBC93" w:rsidR="00B65A3A" w:rsidRPr="009B4628" w:rsidRDefault="00B65A3A" w:rsidP="00B65A3A">
            <w:pPr>
              <w:rPr>
                <w:rFonts w:ascii="Calibri" w:hAnsi="Calibri" w:cs="Calibri"/>
                <w:color w:val="000000"/>
              </w:rPr>
            </w:pPr>
            <w:r w:rsidRPr="009B4628">
              <w:rPr>
                <w:rFonts w:ascii="Calibri" w:hAnsi="Calibri" w:cs="Calibri"/>
                <w:color w:val="000000"/>
              </w:rPr>
              <w:t>Downstream sector activities of the oil and gas industry</w:t>
            </w:r>
            <w:r>
              <w:rPr>
                <w:rFonts w:ascii="Calibri" w:hAnsi="Calibri" w:cs="Calibri"/>
                <w:color w:val="000000"/>
              </w:rPr>
              <w:t xml:space="preserve"> (</w:t>
            </w:r>
            <w:hyperlink r:id="rId13" w:history="1">
              <w:r>
                <w:rPr>
                  <w:rFonts w:ascii="Calibri" w:hAnsi="Calibri" w:cs="Calibri"/>
                  <w:color w:val="000000"/>
                </w:rPr>
                <w:t>o</w:t>
              </w:r>
              <w:r w:rsidRPr="00054EAC">
                <w:rPr>
                  <w:rFonts w:ascii="Calibri" w:hAnsi="Calibri" w:cs="Calibri"/>
                  <w:color w:val="000000"/>
                </w:rPr>
                <w:t>il refining</w:t>
              </w:r>
            </w:hyperlink>
            <w:r w:rsidR="00B40F00">
              <w:rPr>
                <w:rFonts w:ascii="Calibri" w:hAnsi="Calibri" w:cs="Calibri"/>
                <w:color w:val="000000"/>
              </w:rPr>
              <w:t>, distribution</w:t>
            </w:r>
            <w:r w:rsidRPr="00054EAC">
              <w:rPr>
                <w:rFonts w:ascii="Calibri" w:hAnsi="Calibri" w:cs="Calibri"/>
                <w:color w:val="000000"/>
              </w:rPr>
              <w:t>)</w:t>
            </w:r>
          </w:p>
        </w:tc>
        <w:tc>
          <w:tcPr>
            <w:tcW w:w="1613" w:type="dxa"/>
            <w:vMerge w:val="restart"/>
          </w:tcPr>
          <w:p w14:paraId="03DF695F"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val="restart"/>
          </w:tcPr>
          <w:p w14:paraId="2CDA233A" w14:textId="6B59C3C8" w:rsidR="00B65A3A" w:rsidRPr="005D4769" w:rsidRDefault="07538AC9"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4C9422A1" w:rsidRPr="01AC2A28">
              <w:rPr>
                <w:rFonts w:ascii="Calibri" w:hAnsi="Calibri" w:cs="Calibri"/>
                <w:color w:val="000000" w:themeColor="text1"/>
                <w:sz w:val="22"/>
                <w:szCs w:val="22"/>
              </w:rPr>
              <w:t>1</w:t>
            </w:r>
            <w:r w:rsidR="6291AA0C" w:rsidRPr="01AC2A28">
              <w:rPr>
                <w:rFonts w:ascii="Calibri" w:hAnsi="Calibri" w:cs="Calibri"/>
                <w:color w:val="000000" w:themeColor="text1"/>
                <w:sz w:val="22"/>
                <w:szCs w:val="22"/>
              </w:rPr>
              <w:t>,</w:t>
            </w:r>
            <w:r w:rsidR="652238EA" w:rsidRPr="01AC2A28">
              <w:rPr>
                <w:rFonts w:ascii="Calibri" w:hAnsi="Calibri" w:cs="Calibri"/>
                <w:color w:val="000000" w:themeColor="text1"/>
                <w:sz w:val="22"/>
                <w:szCs w:val="22"/>
              </w:rPr>
              <w:t>2</w:t>
            </w:r>
          </w:p>
        </w:tc>
      </w:tr>
      <w:tr w:rsidR="00B65A3A" w:rsidRPr="005D4769" w14:paraId="3E1B74BA" w14:textId="77777777" w:rsidTr="01AC2A28">
        <w:trPr>
          <w:trHeight w:val="125"/>
        </w:trPr>
        <w:tc>
          <w:tcPr>
            <w:tcW w:w="774" w:type="dxa"/>
          </w:tcPr>
          <w:p w14:paraId="0808FC1B" w14:textId="082378C7" w:rsidR="00B65A3A" w:rsidRDefault="00B65A3A" w:rsidP="00B65A3A">
            <w:pPr>
              <w:jc w:val="center"/>
              <w:rPr>
                <w:rFonts w:ascii="Calibri" w:hAnsi="Calibri" w:cs="Calibri"/>
                <w:bCs/>
                <w:sz w:val="22"/>
                <w:szCs w:val="22"/>
              </w:rPr>
            </w:pPr>
            <w:r>
              <w:rPr>
                <w:rFonts w:ascii="Calibri" w:hAnsi="Calibri" w:cs="Calibri"/>
                <w:bCs/>
                <w:sz w:val="22"/>
                <w:szCs w:val="22"/>
              </w:rPr>
              <w:t>10</w:t>
            </w:r>
          </w:p>
        </w:tc>
        <w:tc>
          <w:tcPr>
            <w:tcW w:w="5161" w:type="dxa"/>
            <w:vMerge/>
          </w:tcPr>
          <w:p w14:paraId="5BBC4896" w14:textId="77777777" w:rsidR="00B65A3A" w:rsidRPr="009B4628" w:rsidRDefault="00B65A3A" w:rsidP="00B65A3A">
            <w:pPr>
              <w:rPr>
                <w:rFonts w:ascii="Calibri" w:hAnsi="Calibri" w:cs="Calibri"/>
                <w:color w:val="000000"/>
              </w:rPr>
            </w:pPr>
          </w:p>
        </w:tc>
        <w:tc>
          <w:tcPr>
            <w:tcW w:w="1613" w:type="dxa"/>
            <w:vMerge/>
          </w:tcPr>
          <w:p w14:paraId="613985D8"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tcPr>
          <w:p w14:paraId="76D0AA20" w14:textId="77777777" w:rsidR="00B65A3A" w:rsidRDefault="00B65A3A" w:rsidP="00B65A3A">
            <w:pPr>
              <w:autoSpaceDE w:val="0"/>
              <w:autoSpaceDN w:val="0"/>
              <w:adjustRightInd w:val="0"/>
              <w:jc w:val="center"/>
              <w:rPr>
                <w:rFonts w:ascii="Calibri" w:hAnsi="Calibri" w:cs="Calibri"/>
                <w:color w:val="000000" w:themeColor="text1"/>
                <w:sz w:val="22"/>
                <w:szCs w:val="22"/>
              </w:rPr>
            </w:pPr>
          </w:p>
        </w:tc>
      </w:tr>
      <w:tr w:rsidR="00B65A3A" w:rsidRPr="005D4769" w14:paraId="31B95E8F" w14:textId="77777777" w:rsidTr="01AC2A28">
        <w:trPr>
          <w:trHeight w:val="1241"/>
        </w:trPr>
        <w:tc>
          <w:tcPr>
            <w:tcW w:w="774" w:type="dxa"/>
          </w:tcPr>
          <w:p w14:paraId="1E55F0D4" w14:textId="64D19FFA" w:rsidR="00B65A3A" w:rsidRDefault="00B65A3A" w:rsidP="00B65A3A">
            <w:pPr>
              <w:jc w:val="center"/>
              <w:rPr>
                <w:rFonts w:ascii="Calibri" w:hAnsi="Calibri" w:cs="Calibri"/>
                <w:bCs/>
                <w:sz w:val="22"/>
                <w:szCs w:val="22"/>
              </w:rPr>
            </w:pPr>
            <w:r>
              <w:rPr>
                <w:rFonts w:ascii="Calibri" w:hAnsi="Calibri" w:cs="Calibri"/>
                <w:bCs/>
                <w:sz w:val="22"/>
                <w:szCs w:val="22"/>
              </w:rPr>
              <w:t>11</w:t>
            </w:r>
          </w:p>
        </w:tc>
        <w:tc>
          <w:tcPr>
            <w:tcW w:w="5161" w:type="dxa"/>
          </w:tcPr>
          <w:p w14:paraId="6204A5B8" w14:textId="25A44E4C" w:rsidR="00B65A3A" w:rsidRPr="009B4628" w:rsidRDefault="00B65A3A" w:rsidP="00463E46">
            <w:pPr>
              <w:rPr>
                <w:rFonts w:ascii="Calibri" w:hAnsi="Calibri" w:cs="Calibri"/>
                <w:color w:val="000000"/>
              </w:rPr>
            </w:pPr>
            <w:r w:rsidRPr="009B4628">
              <w:rPr>
                <w:rFonts w:ascii="Calibri" w:hAnsi="Calibri" w:cs="Calibri"/>
                <w:color w:val="000000"/>
              </w:rPr>
              <w:t>Utility systems in oil and gas</w:t>
            </w:r>
            <w:r>
              <w:rPr>
                <w:rFonts w:ascii="Calibri" w:hAnsi="Calibri" w:cs="Calibri"/>
                <w:color w:val="000000"/>
              </w:rPr>
              <w:t xml:space="preserve"> (p</w:t>
            </w:r>
            <w:r w:rsidRPr="00054EAC">
              <w:rPr>
                <w:rFonts w:ascii="Calibri" w:hAnsi="Calibri" w:cs="Calibri"/>
                <w:color w:val="000000"/>
              </w:rPr>
              <w:t xml:space="preserve">rocess control systems, </w:t>
            </w:r>
            <w:r>
              <w:rPr>
                <w:rFonts w:ascii="Calibri" w:hAnsi="Calibri" w:cs="Calibri"/>
                <w:color w:val="000000"/>
              </w:rPr>
              <w:t>p</w:t>
            </w:r>
            <w:r w:rsidRPr="00054EAC">
              <w:rPr>
                <w:rFonts w:ascii="Calibri" w:hAnsi="Calibri" w:cs="Calibri"/>
                <w:color w:val="000000"/>
              </w:rPr>
              <w:t xml:space="preserve">ower generation, distribution and drives, </w:t>
            </w:r>
            <w:r>
              <w:rPr>
                <w:rFonts w:ascii="Calibri" w:hAnsi="Calibri" w:cs="Calibri"/>
                <w:color w:val="000000"/>
              </w:rPr>
              <w:t>f</w:t>
            </w:r>
            <w:r w:rsidRPr="00054EAC">
              <w:rPr>
                <w:rFonts w:ascii="Calibri" w:hAnsi="Calibri" w:cs="Calibri"/>
                <w:color w:val="000000"/>
              </w:rPr>
              <w:t xml:space="preserve">lare and atmospheric ventilation, </w:t>
            </w:r>
            <w:r>
              <w:rPr>
                <w:rFonts w:ascii="Calibri" w:hAnsi="Calibri" w:cs="Calibri"/>
                <w:color w:val="000000"/>
              </w:rPr>
              <w:t>w</w:t>
            </w:r>
            <w:r w:rsidRPr="00054EAC">
              <w:rPr>
                <w:rFonts w:ascii="Calibri" w:hAnsi="Calibri" w:cs="Calibri"/>
                <w:color w:val="000000"/>
              </w:rPr>
              <w:t>ater systems,</w:t>
            </w:r>
            <w:r>
              <w:rPr>
                <w:rFonts w:ascii="Calibri" w:hAnsi="Calibri" w:cs="Calibri"/>
                <w:color w:val="000000"/>
              </w:rPr>
              <w:t xml:space="preserve"> c</w:t>
            </w:r>
            <w:r w:rsidRPr="00054EAC">
              <w:rPr>
                <w:rFonts w:ascii="Calibri" w:hAnsi="Calibri" w:cs="Calibri"/>
                <w:color w:val="000000"/>
              </w:rPr>
              <w:t>hemical and additives)</w:t>
            </w:r>
          </w:p>
        </w:tc>
        <w:tc>
          <w:tcPr>
            <w:tcW w:w="1613" w:type="dxa"/>
          </w:tcPr>
          <w:p w14:paraId="6756603A"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tcPr>
          <w:p w14:paraId="77B68FD9" w14:textId="638159E5" w:rsidR="00B65A3A" w:rsidRPr="005D4769" w:rsidRDefault="58133F12"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18F1581D" w:rsidRPr="01AC2A28">
              <w:rPr>
                <w:rFonts w:ascii="Calibri" w:hAnsi="Calibri" w:cs="Calibri"/>
                <w:color w:val="000000" w:themeColor="text1"/>
                <w:sz w:val="22"/>
                <w:szCs w:val="22"/>
              </w:rPr>
              <w:t>1</w:t>
            </w:r>
            <w:r w:rsidR="6291AA0C" w:rsidRPr="01AC2A28">
              <w:rPr>
                <w:rFonts w:ascii="Calibri" w:hAnsi="Calibri" w:cs="Calibri"/>
                <w:color w:val="000000" w:themeColor="text1"/>
                <w:sz w:val="22"/>
                <w:szCs w:val="22"/>
              </w:rPr>
              <w:t>,</w:t>
            </w:r>
            <w:r w:rsidR="68F97AEB" w:rsidRPr="01AC2A28">
              <w:rPr>
                <w:rFonts w:ascii="Calibri" w:hAnsi="Calibri" w:cs="Calibri"/>
                <w:color w:val="000000" w:themeColor="text1"/>
                <w:sz w:val="22"/>
                <w:szCs w:val="22"/>
              </w:rPr>
              <w:t>2</w:t>
            </w:r>
          </w:p>
        </w:tc>
      </w:tr>
      <w:tr w:rsidR="00B65A3A" w:rsidRPr="005D4769" w14:paraId="27A85ECF" w14:textId="77777777" w:rsidTr="01AC2A28">
        <w:trPr>
          <w:trHeight w:val="170"/>
        </w:trPr>
        <w:tc>
          <w:tcPr>
            <w:tcW w:w="774" w:type="dxa"/>
          </w:tcPr>
          <w:p w14:paraId="235B00AC" w14:textId="04B858DB" w:rsidR="00B65A3A" w:rsidRDefault="00B65A3A" w:rsidP="00B65A3A">
            <w:pPr>
              <w:jc w:val="center"/>
              <w:rPr>
                <w:rFonts w:ascii="Calibri" w:hAnsi="Calibri" w:cs="Calibri"/>
                <w:bCs/>
                <w:sz w:val="22"/>
                <w:szCs w:val="22"/>
              </w:rPr>
            </w:pPr>
            <w:r>
              <w:rPr>
                <w:rFonts w:ascii="Calibri" w:hAnsi="Calibri" w:cs="Calibri"/>
                <w:bCs/>
                <w:sz w:val="22"/>
                <w:szCs w:val="22"/>
              </w:rPr>
              <w:t>12</w:t>
            </w:r>
          </w:p>
        </w:tc>
        <w:tc>
          <w:tcPr>
            <w:tcW w:w="5161" w:type="dxa"/>
            <w:vMerge w:val="restart"/>
          </w:tcPr>
          <w:p w14:paraId="75359DFF" w14:textId="4665B41E" w:rsidR="00B65A3A" w:rsidRPr="009B4628" w:rsidRDefault="00B65A3A" w:rsidP="00B65A3A">
            <w:pPr>
              <w:rPr>
                <w:rFonts w:ascii="Calibri" w:hAnsi="Calibri" w:cs="Calibri"/>
                <w:color w:val="000000"/>
              </w:rPr>
            </w:pPr>
            <w:r w:rsidRPr="00054EAC">
              <w:rPr>
                <w:rFonts w:ascii="Calibri" w:hAnsi="Calibri" w:cs="Calibri"/>
                <w:color w:val="000000"/>
              </w:rPr>
              <w:t>Petrochemical</w:t>
            </w:r>
            <w:r>
              <w:rPr>
                <w:rFonts w:ascii="Calibri" w:hAnsi="Calibri" w:cs="Calibri"/>
                <w:color w:val="000000"/>
              </w:rPr>
              <w:t>s (</w:t>
            </w:r>
            <w:r w:rsidRPr="00054EAC">
              <w:rPr>
                <w:rFonts w:ascii="Calibri" w:hAnsi="Calibri" w:cs="Calibri"/>
                <w:color w:val="000000"/>
              </w:rPr>
              <w:t>aromatics</w:t>
            </w:r>
            <w:r>
              <w:rPr>
                <w:rFonts w:ascii="Calibri" w:hAnsi="Calibri" w:cs="Calibri"/>
                <w:color w:val="000000"/>
              </w:rPr>
              <w:t xml:space="preserve">, </w:t>
            </w:r>
            <w:r w:rsidRPr="00054EAC">
              <w:rPr>
                <w:rFonts w:ascii="Calibri" w:hAnsi="Calibri" w:cs="Calibri"/>
                <w:color w:val="000000"/>
              </w:rPr>
              <w:t>olefins</w:t>
            </w:r>
            <w:r>
              <w:rPr>
                <w:rFonts w:ascii="Calibri" w:hAnsi="Calibri" w:cs="Calibri"/>
                <w:color w:val="000000"/>
              </w:rPr>
              <w:t xml:space="preserve">, </w:t>
            </w:r>
            <w:r w:rsidRPr="00054EAC">
              <w:rPr>
                <w:rFonts w:ascii="Calibri" w:hAnsi="Calibri" w:cs="Calibri"/>
                <w:color w:val="000000"/>
              </w:rPr>
              <w:t>synthesis gas (syngas)</w:t>
            </w:r>
          </w:p>
        </w:tc>
        <w:tc>
          <w:tcPr>
            <w:tcW w:w="1613" w:type="dxa"/>
            <w:vMerge w:val="restart"/>
          </w:tcPr>
          <w:p w14:paraId="24FB45D6"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val="restart"/>
          </w:tcPr>
          <w:p w14:paraId="56B2E281" w14:textId="74629143" w:rsidR="00B65A3A" w:rsidRPr="004B3115" w:rsidRDefault="21D2FA4D"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SLO 2, 3</w:t>
            </w:r>
          </w:p>
        </w:tc>
      </w:tr>
      <w:tr w:rsidR="00B65A3A" w:rsidRPr="005D4769" w14:paraId="6E834ED9" w14:textId="77777777" w:rsidTr="01AC2A28">
        <w:trPr>
          <w:trHeight w:val="224"/>
        </w:trPr>
        <w:tc>
          <w:tcPr>
            <w:tcW w:w="774" w:type="dxa"/>
          </w:tcPr>
          <w:p w14:paraId="4E04ED64" w14:textId="67F48C1F" w:rsidR="00B65A3A" w:rsidRDefault="00B65A3A" w:rsidP="00B65A3A">
            <w:pPr>
              <w:jc w:val="center"/>
              <w:rPr>
                <w:rFonts w:ascii="Calibri" w:hAnsi="Calibri" w:cs="Calibri"/>
                <w:bCs/>
                <w:sz w:val="22"/>
                <w:szCs w:val="22"/>
              </w:rPr>
            </w:pPr>
            <w:r>
              <w:rPr>
                <w:rFonts w:ascii="Calibri" w:hAnsi="Calibri" w:cs="Calibri"/>
                <w:bCs/>
                <w:sz w:val="22"/>
                <w:szCs w:val="22"/>
              </w:rPr>
              <w:t>13</w:t>
            </w:r>
          </w:p>
        </w:tc>
        <w:tc>
          <w:tcPr>
            <w:tcW w:w="5161" w:type="dxa"/>
            <w:vMerge/>
          </w:tcPr>
          <w:p w14:paraId="2E13F4DD" w14:textId="77777777" w:rsidR="00B65A3A" w:rsidRPr="00054EAC" w:rsidRDefault="00B65A3A" w:rsidP="00B65A3A">
            <w:pPr>
              <w:rPr>
                <w:rFonts w:ascii="Calibri" w:hAnsi="Calibri" w:cs="Calibri"/>
                <w:color w:val="000000"/>
              </w:rPr>
            </w:pPr>
          </w:p>
        </w:tc>
        <w:tc>
          <w:tcPr>
            <w:tcW w:w="1613" w:type="dxa"/>
            <w:vMerge/>
          </w:tcPr>
          <w:p w14:paraId="4EA58C77"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vMerge/>
          </w:tcPr>
          <w:p w14:paraId="400A8454" w14:textId="77777777" w:rsidR="00B65A3A" w:rsidRPr="004B3115" w:rsidRDefault="00B65A3A" w:rsidP="00B65A3A">
            <w:pPr>
              <w:autoSpaceDE w:val="0"/>
              <w:autoSpaceDN w:val="0"/>
              <w:adjustRightInd w:val="0"/>
              <w:jc w:val="center"/>
              <w:rPr>
                <w:rFonts w:ascii="Calibri" w:hAnsi="Calibri" w:cs="Calibri"/>
                <w:color w:val="000000" w:themeColor="text1"/>
                <w:sz w:val="22"/>
                <w:szCs w:val="22"/>
              </w:rPr>
            </w:pPr>
          </w:p>
        </w:tc>
      </w:tr>
      <w:tr w:rsidR="00B65A3A" w:rsidRPr="005D4769" w14:paraId="3B09998C" w14:textId="77777777" w:rsidTr="01AC2A28">
        <w:trPr>
          <w:trHeight w:val="197"/>
        </w:trPr>
        <w:tc>
          <w:tcPr>
            <w:tcW w:w="774" w:type="dxa"/>
          </w:tcPr>
          <w:p w14:paraId="5F7ACCEF" w14:textId="2AB72EA3" w:rsidR="00B65A3A" w:rsidRDefault="00B65A3A" w:rsidP="00B65A3A">
            <w:pPr>
              <w:jc w:val="center"/>
              <w:rPr>
                <w:rFonts w:ascii="Calibri" w:hAnsi="Calibri" w:cs="Calibri"/>
                <w:bCs/>
                <w:sz w:val="22"/>
                <w:szCs w:val="22"/>
              </w:rPr>
            </w:pPr>
            <w:r>
              <w:rPr>
                <w:rFonts w:ascii="Calibri" w:hAnsi="Calibri" w:cs="Calibri"/>
                <w:bCs/>
                <w:sz w:val="22"/>
                <w:szCs w:val="22"/>
              </w:rPr>
              <w:t>14</w:t>
            </w:r>
          </w:p>
        </w:tc>
        <w:tc>
          <w:tcPr>
            <w:tcW w:w="5161" w:type="dxa"/>
          </w:tcPr>
          <w:p w14:paraId="0514DD12" w14:textId="7CB33CBC" w:rsidR="00B65A3A" w:rsidRDefault="00B65A3A" w:rsidP="00B65A3A">
            <w:pPr>
              <w:rPr>
                <w:rFonts w:ascii="Calibri" w:hAnsi="Calibri" w:cs="Calibri"/>
                <w:color w:val="000000"/>
              </w:rPr>
            </w:pPr>
            <w:r>
              <w:rPr>
                <w:rFonts w:ascii="Calibri" w:hAnsi="Calibri" w:cs="Calibri"/>
                <w:color w:val="000000"/>
              </w:rPr>
              <w:t>E</w:t>
            </w:r>
            <w:r w:rsidRPr="009B4628">
              <w:rPr>
                <w:rFonts w:ascii="Calibri" w:hAnsi="Calibri" w:cs="Calibri"/>
                <w:color w:val="000000"/>
              </w:rPr>
              <w:t>missions and environmental effects</w:t>
            </w:r>
          </w:p>
        </w:tc>
        <w:tc>
          <w:tcPr>
            <w:tcW w:w="1613" w:type="dxa"/>
          </w:tcPr>
          <w:p w14:paraId="0C71B2C4"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tcPr>
          <w:p w14:paraId="00E3B7AA" w14:textId="046BA6D6" w:rsidR="00B65A3A" w:rsidRDefault="4D04E04D"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 xml:space="preserve">SLO </w:t>
            </w:r>
            <w:r w:rsidR="2B16ACDD" w:rsidRPr="01AC2A28">
              <w:rPr>
                <w:rFonts w:ascii="Calibri" w:hAnsi="Calibri" w:cs="Calibri"/>
                <w:color w:val="000000" w:themeColor="text1"/>
                <w:sz w:val="22"/>
                <w:szCs w:val="22"/>
              </w:rPr>
              <w:t>3</w:t>
            </w:r>
          </w:p>
        </w:tc>
      </w:tr>
      <w:tr w:rsidR="00B65A3A" w:rsidRPr="005D4769" w14:paraId="6CCE1512" w14:textId="77777777" w:rsidTr="01AC2A28">
        <w:trPr>
          <w:trHeight w:val="350"/>
        </w:trPr>
        <w:tc>
          <w:tcPr>
            <w:tcW w:w="774" w:type="dxa"/>
          </w:tcPr>
          <w:p w14:paraId="187E4DD9" w14:textId="155D9CC2" w:rsidR="00B65A3A" w:rsidRDefault="00B65A3A" w:rsidP="00B65A3A">
            <w:pPr>
              <w:jc w:val="center"/>
              <w:rPr>
                <w:rFonts w:ascii="Calibri" w:hAnsi="Calibri" w:cs="Calibri"/>
                <w:bCs/>
                <w:sz w:val="22"/>
                <w:szCs w:val="22"/>
              </w:rPr>
            </w:pPr>
            <w:r>
              <w:rPr>
                <w:rFonts w:ascii="Calibri" w:hAnsi="Calibri" w:cs="Calibri"/>
                <w:bCs/>
                <w:sz w:val="22"/>
                <w:szCs w:val="22"/>
              </w:rPr>
              <w:t>15</w:t>
            </w:r>
          </w:p>
        </w:tc>
        <w:tc>
          <w:tcPr>
            <w:tcW w:w="5161" w:type="dxa"/>
          </w:tcPr>
          <w:p w14:paraId="407D2F6F" w14:textId="5F6CBC0D" w:rsidR="00B65A3A" w:rsidRDefault="00B65A3A" w:rsidP="00B65A3A">
            <w:pPr>
              <w:rPr>
                <w:rFonts w:ascii="Calibri" w:hAnsi="Calibri" w:cs="Calibri"/>
                <w:color w:val="000000"/>
              </w:rPr>
            </w:pPr>
            <w:r>
              <w:rPr>
                <w:rFonts w:ascii="Calibri" w:hAnsi="Calibri" w:cs="Calibri"/>
                <w:color w:val="000000"/>
              </w:rPr>
              <w:t>M</w:t>
            </w:r>
            <w:r w:rsidRPr="009B4628">
              <w:rPr>
                <w:rFonts w:ascii="Calibri" w:hAnsi="Calibri" w:cs="Calibri"/>
                <w:color w:val="000000"/>
              </w:rPr>
              <w:t>ajor challenges faced by the oil and gas</w:t>
            </w:r>
            <w:r w:rsidR="009C4735">
              <w:rPr>
                <w:rFonts w:ascii="Calibri" w:hAnsi="Calibri" w:cs="Calibri"/>
                <w:color w:val="000000"/>
              </w:rPr>
              <w:t xml:space="preserve"> </w:t>
            </w:r>
            <w:r w:rsidRPr="009B4628">
              <w:rPr>
                <w:rFonts w:ascii="Calibri" w:hAnsi="Calibri" w:cs="Calibri"/>
                <w:color w:val="000000"/>
              </w:rPr>
              <w:t>industry</w:t>
            </w:r>
          </w:p>
        </w:tc>
        <w:tc>
          <w:tcPr>
            <w:tcW w:w="1613" w:type="dxa"/>
          </w:tcPr>
          <w:p w14:paraId="1D91989B"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tcPr>
          <w:p w14:paraId="75983FA2" w14:textId="30EC1E02" w:rsidR="00B65A3A" w:rsidRDefault="534B3A11" w:rsidP="00B65A3A">
            <w:pPr>
              <w:autoSpaceDE w:val="0"/>
              <w:autoSpaceDN w:val="0"/>
              <w:adjustRightInd w:val="0"/>
              <w:jc w:val="center"/>
              <w:rPr>
                <w:rFonts w:ascii="Calibri" w:hAnsi="Calibri" w:cs="Calibri"/>
                <w:color w:val="000000" w:themeColor="text1"/>
                <w:sz w:val="22"/>
                <w:szCs w:val="22"/>
              </w:rPr>
            </w:pPr>
            <w:r w:rsidRPr="01AC2A28">
              <w:rPr>
                <w:rFonts w:ascii="Calibri" w:hAnsi="Calibri" w:cs="Calibri"/>
                <w:color w:val="000000" w:themeColor="text1"/>
                <w:sz w:val="22"/>
                <w:szCs w:val="22"/>
              </w:rPr>
              <w:t>SLO 3</w:t>
            </w:r>
          </w:p>
        </w:tc>
      </w:tr>
      <w:tr w:rsidR="00B65A3A" w:rsidRPr="005D4769" w14:paraId="518698CE" w14:textId="77777777" w:rsidTr="01AC2A28">
        <w:trPr>
          <w:trHeight w:val="117"/>
        </w:trPr>
        <w:tc>
          <w:tcPr>
            <w:tcW w:w="774" w:type="dxa"/>
            <w:tcBorders>
              <w:bottom w:val="single" w:sz="4" w:space="0" w:color="auto"/>
            </w:tcBorders>
            <w:shd w:val="clear" w:color="auto" w:fill="D9D9D9" w:themeFill="background1" w:themeFillShade="D9"/>
          </w:tcPr>
          <w:p w14:paraId="540EC725" w14:textId="5F2EDC16" w:rsidR="00B65A3A" w:rsidRPr="005D4769" w:rsidRDefault="00B65A3A" w:rsidP="00B65A3A">
            <w:pPr>
              <w:jc w:val="center"/>
              <w:rPr>
                <w:rFonts w:ascii="Calibri" w:hAnsi="Calibri" w:cs="Calibri"/>
                <w:bCs/>
                <w:sz w:val="22"/>
                <w:szCs w:val="22"/>
              </w:rPr>
            </w:pPr>
            <w:r>
              <w:rPr>
                <w:rFonts w:ascii="Calibri" w:hAnsi="Calibri" w:cs="Calibri"/>
                <w:bCs/>
                <w:sz w:val="22"/>
                <w:szCs w:val="22"/>
              </w:rPr>
              <w:t>16</w:t>
            </w:r>
          </w:p>
        </w:tc>
        <w:tc>
          <w:tcPr>
            <w:tcW w:w="5161" w:type="dxa"/>
            <w:tcBorders>
              <w:bottom w:val="single" w:sz="4" w:space="0" w:color="auto"/>
            </w:tcBorders>
            <w:shd w:val="clear" w:color="auto" w:fill="D9D9D9" w:themeFill="background1" w:themeFillShade="D9"/>
          </w:tcPr>
          <w:p w14:paraId="55FAC077" w14:textId="77777777" w:rsidR="00B65A3A" w:rsidRPr="005D4769" w:rsidRDefault="00B65A3A" w:rsidP="00B65A3A">
            <w:pPr>
              <w:rPr>
                <w:rFonts w:ascii="Calibri" w:hAnsi="Calibri" w:cs="Calibri"/>
                <w:b/>
                <w:sz w:val="22"/>
                <w:szCs w:val="22"/>
              </w:rPr>
            </w:pPr>
            <w:r w:rsidRPr="005D4769">
              <w:rPr>
                <w:rFonts w:ascii="Calibri" w:hAnsi="Calibri" w:cs="Calibri"/>
                <w:b/>
                <w:sz w:val="22"/>
                <w:szCs w:val="22"/>
              </w:rPr>
              <w:t>Final Exam</w:t>
            </w:r>
          </w:p>
        </w:tc>
        <w:tc>
          <w:tcPr>
            <w:tcW w:w="1613" w:type="dxa"/>
            <w:tcBorders>
              <w:bottom w:val="single" w:sz="4" w:space="0" w:color="auto"/>
            </w:tcBorders>
            <w:shd w:val="clear" w:color="auto" w:fill="D9D9D9" w:themeFill="background1" w:themeFillShade="D9"/>
          </w:tcPr>
          <w:p w14:paraId="0FB66FE6"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c>
          <w:tcPr>
            <w:tcW w:w="1668" w:type="dxa"/>
            <w:tcBorders>
              <w:bottom w:val="single" w:sz="4" w:space="0" w:color="auto"/>
            </w:tcBorders>
            <w:shd w:val="clear" w:color="auto" w:fill="D9D9D9" w:themeFill="background1" w:themeFillShade="D9"/>
          </w:tcPr>
          <w:p w14:paraId="64EF75C9" w14:textId="77777777" w:rsidR="00B65A3A" w:rsidRPr="005D4769" w:rsidRDefault="00B65A3A" w:rsidP="00B65A3A">
            <w:pPr>
              <w:autoSpaceDE w:val="0"/>
              <w:autoSpaceDN w:val="0"/>
              <w:adjustRightInd w:val="0"/>
              <w:rPr>
                <w:rFonts w:ascii="Calibri" w:hAnsi="Calibri" w:cs="Calibri"/>
                <w:color w:val="000000" w:themeColor="text1"/>
                <w:sz w:val="22"/>
                <w:szCs w:val="22"/>
              </w:rPr>
            </w:pPr>
          </w:p>
        </w:tc>
      </w:tr>
    </w:tbl>
    <w:p w14:paraId="33A0E92F"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In the comments, you can add the relevant chapter or notes, etc.</w:t>
      </w:r>
    </w:p>
    <w:p w14:paraId="3F1E7B74" w14:textId="77777777" w:rsidR="008E3588" w:rsidRPr="005D4769" w:rsidRDefault="008E3588" w:rsidP="006076AA">
      <w:pPr>
        <w:rPr>
          <w:rFonts w:ascii="Calibri" w:hAnsi="Calibri" w:cs="Calibri"/>
          <w:bCs/>
          <w:sz w:val="22"/>
          <w:szCs w:val="22"/>
        </w:rPr>
      </w:pPr>
    </w:p>
    <w:p w14:paraId="0F72E0A5" w14:textId="77777777" w:rsidR="00691417" w:rsidRDefault="00557D89" w:rsidP="006076AA">
      <w:pPr>
        <w:rPr>
          <w:rFonts w:ascii="Calibri" w:hAnsi="Calibri" w:cs="Calibri"/>
          <w:b/>
          <w:bCs/>
        </w:rPr>
      </w:pPr>
      <w:r w:rsidRPr="005D4769">
        <w:rPr>
          <w:rFonts w:ascii="Calibri" w:hAnsi="Calibri" w:cs="Calibri"/>
          <w:b/>
          <w:bCs/>
        </w:rPr>
        <w:t>Students’ Assessment:</w:t>
      </w:r>
    </w:p>
    <w:p w14:paraId="14744CE6" w14:textId="77777777" w:rsidR="00660D5E" w:rsidRPr="005D4769" w:rsidRDefault="00660D5E" w:rsidP="006076AA">
      <w:pPr>
        <w:rPr>
          <w:rFonts w:ascii="Calibri" w:hAnsi="Calibri" w:cs="Calibri"/>
          <w:b/>
          <w:bCs/>
        </w:rPr>
      </w:pPr>
    </w:p>
    <w:p w14:paraId="4520C2B4" w14:textId="77777777" w:rsidR="00557D89" w:rsidRPr="005D4769" w:rsidRDefault="00557D89" w:rsidP="006076AA">
      <w:pPr>
        <w:rPr>
          <w:rFonts w:ascii="Calibri" w:hAnsi="Calibri" w:cs="Calibri"/>
          <w:szCs w:val="18"/>
        </w:rPr>
      </w:pPr>
      <w:r w:rsidRPr="005D4769">
        <w:rPr>
          <w:rFonts w:ascii="Calibri" w:hAnsi="Calibri" w:cs="Calibri"/>
          <w:szCs w:val="18"/>
        </w:rPr>
        <w:t>Students are assessed as follows:</w:t>
      </w:r>
    </w:p>
    <w:p w14:paraId="14DA460A" w14:textId="77777777" w:rsidR="00691417" w:rsidRPr="005D4769" w:rsidRDefault="00691417" w:rsidP="006076AA">
      <w:pPr>
        <w:rPr>
          <w:rFonts w:ascii="Calibri" w:hAnsi="Calibri" w:cs="Calibri"/>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5"/>
        <w:gridCol w:w="2588"/>
        <w:gridCol w:w="1578"/>
      </w:tblGrid>
      <w:tr w:rsidR="004579CF" w:rsidRPr="005D4769" w14:paraId="4C2F5571" w14:textId="77777777" w:rsidTr="00BA67DD">
        <w:trPr>
          <w:tblHeader/>
        </w:trPr>
        <w:tc>
          <w:tcPr>
            <w:tcW w:w="4945" w:type="dxa"/>
            <w:shd w:val="clear" w:color="auto" w:fill="FDE9D9" w:themeFill="accent6" w:themeFillTint="33"/>
          </w:tcPr>
          <w:p w14:paraId="14BDAE86" w14:textId="77777777" w:rsidR="004579CF" w:rsidRPr="005D4769" w:rsidRDefault="004579CF" w:rsidP="006076AA">
            <w:pPr>
              <w:ind w:left="170"/>
              <w:jc w:val="center"/>
              <w:rPr>
                <w:rFonts w:ascii="Calibri" w:hAnsi="Calibri" w:cs="Calibri"/>
                <w:b/>
                <w:bCs/>
              </w:rPr>
            </w:pPr>
            <w:r w:rsidRPr="005D4769">
              <w:rPr>
                <w:rFonts w:ascii="Calibri" w:hAnsi="Calibri" w:cs="Calibri"/>
                <w:b/>
                <w:bCs/>
              </w:rPr>
              <w:t>Assessment Tool(s)</w:t>
            </w:r>
            <w:r w:rsidR="00772D5D" w:rsidRPr="005D4769">
              <w:rPr>
                <w:rFonts w:ascii="Calibri" w:hAnsi="Calibri" w:cs="Calibri"/>
                <w:b/>
                <w:bCs/>
              </w:rPr>
              <w:t>**</w:t>
            </w:r>
          </w:p>
        </w:tc>
        <w:tc>
          <w:tcPr>
            <w:tcW w:w="2588" w:type="dxa"/>
            <w:shd w:val="clear" w:color="auto" w:fill="FDE9D9" w:themeFill="accent6" w:themeFillTint="33"/>
          </w:tcPr>
          <w:p w14:paraId="4BDD09B2" w14:textId="77777777" w:rsidR="004579CF" w:rsidRPr="005D4769" w:rsidRDefault="004579CF" w:rsidP="006076AA">
            <w:pPr>
              <w:jc w:val="center"/>
              <w:rPr>
                <w:rFonts w:ascii="Calibri" w:hAnsi="Calibri" w:cs="Calibri"/>
                <w:b/>
                <w:bCs/>
              </w:rPr>
            </w:pPr>
            <w:r w:rsidRPr="005D4769">
              <w:rPr>
                <w:rFonts w:ascii="Calibri" w:hAnsi="Calibri" w:cs="Calibri"/>
                <w:b/>
                <w:bCs/>
              </w:rPr>
              <w:t>Date</w:t>
            </w:r>
          </w:p>
        </w:tc>
        <w:tc>
          <w:tcPr>
            <w:tcW w:w="1578" w:type="dxa"/>
            <w:shd w:val="clear" w:color="auto" w:fill="FDE9D9" w:themeFill="accent6" w:themeFillTint="33"/>
          </w:tcPr>
          <w:p w14:paraId="79C9C249" w14:textId="77777777" w:rsidR="004579CF" w:rsidRPr="005D4769" w:rsidRDefault="004579CF" w:rsidP="006076AA">
            <w:pPr>
              <w:jc w:val="center"/>
              <w:rPr>
                <w:rFonts w:ascii="Calibri" w:hAnsi="Calibri" w:cs="Calibri"/>
                <w:b/>
                <w:bCs/>
              </w:rPr>
            </w:pPr>
            <w:r w:rsidRPr="005D4769">
              <w:rPr>
                <w:rFonts w:ascii="Calibri" w:hAnsi="Calibri" w:cs="Calibri"/>
                <w:b/>
                <w:bCs/>
              </w:rPr>
              <w:t>Weight (%)</w:t>
            </w:r>
          </w:p>
        </w:tc>
      </w:tr>
      <w:tr w:rsidR="00BA67DD" w:rsidRPr="005D4769" w14:paraId="1B784225" w14:textId="77777777" w:rsidTr="00BA67DD">
        <w:tc>
          <w:tcPr>
            <w:tcW w:w="4945" w:type="dxa"/>
          </w:tcPr>
          <w:p w14:paraId="4EEDB1AF"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Quizzes</w:t>
            </w:r>
          </w:p>
        </w:tc>
        <w:tc>
          <w:tcPr>
            <w:tcW w:w="2588" w:type="dxa"/>
          </w:tcPr>
          <w:p w14:paraId="0FC6540E" w14:textId="122ACFB5" w:rsidR="00BA67DD" w:rsidRPr="005D4769" w:rsidRDefault="00BA67DD" w:rsidP="00BA67DD">
            <w:pPr>
              <w:pStyle w:val="Header"/>
              <w:rPr>
                <w:rFonts w:ascii="Calibri" w:hAnsi="Calibri" w:cs="Calibri"/>
                <w:sz w:val="22"/>
                <w:szCs w:val="22"/>
                <w:lang w:eastAsia="en-US"/>
              </w:rPr>
            </w:pPr>
            <w:r w:rsidRPr="0028065E">
              <w:t>Weeks 3,5,9,11,13</w:t>
            </w:r>
          </w:p>
        </w:tc>
        <w:tc>
          <w:tcPr>
            <w:tcW w:w="1578" w:type="dxa"/>
            <w:vAlign w:val="center"/>
          </w:tcPr>
          <w:p w14:paraId="46934985" w14:textId="70D6E13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31E9389F" w14:textId="77777777" w:rsidTr="00BA67DD">
        <w:tc>
          <w:tcPr>
            <w:tcW w:w="4945" w:type="dxa"/>
          </w:tcPr>
          <w:p w14:paraId="52F225AB" w14:textId="5DF5F837"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 xml:space="preserve">Project </w:t>
            </w:r>
          </w:p>
        </w:tc>
        <w:tc>
          <w:tcPr>
            <w:tcW w:w="2588" w:type="dxa"/>
          </w:tcPr>
          <w:p w14:paraId="2E9BF168" w14:textId="7EFAFA3A"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Week 13</w:t>
            </w:r>
          </w:p>
        </w:tc>
        <w:tc>
          <w:tcPr>
            <w:tcW w:w="1578" w:type="dxa"/>
            <w:vAlign w:val="center"/>
          </w:tcPr>
          <w:p w14:paraId="2F88E5EB" w14:textId="65E2F57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1F4078DB" w14:textId="77777777" w:rsidTr="00BA67DD">
        <w:tc>
          <w:tcPr>
            <w:tcW w:w="4945" w:type="dxa"/>
          </w:tcPr>
          <w:p w14:paraId="6F8E3C36"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Midterm Exam</w:t>
            </w:r>
          </w:p>
        </w:tc>
        <w:tc>
          <w:tcPr>
            <w:tcW w:w="2588" w:type="dxa"/>
          </w:tcPr>
          <w:p w14:paraId="3EA8DB5A" w14:textId="27C32F32" w:rsidR="00BA67DD" w:rsidRPr="005D4769" w:rsidRDefault="00BA67DD" w:rsidP="00BA67DD">
            <w:pPr>
              <w:pStyle w:val="Header"/>
              <w:rPr>
                <w:rFonts w:ascii="Calibri" w:hAnsi="Calibri" w:cs="Calibri"/>
                <w:sz w:val="22"/>
                <w:szCs w:val="22"/>
                <w:lang w:eastAsia="en-US"/>
              </w:rPr>
            </w:pPr>
            <w:r w:rsidRPr="0028065E">
              <w:t>Week 7/8</w:t>
            </w:r>
          </w:p>
        </w:tc>
        <w:tc>
          <w:tcPr>
            <w:tcW w:w="1578" w:type="dxa"/>
            <w:vAlign w:val="center"/>
          </w:tcPr>
          <w:p w14:paraId="6EF3EFB9" w14:textId="7777777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30</w:t>
            </w:r>
          </w:p>
        </w:tc>
      </w:tr>
      <w:tr w:rsidR="00BA67DD" w:rsidRPr="005D4769" w14:paraId="7AC23C84" w14:textId="77777777" w:rsidTr="00BA67DD">
        <w:tc>
          <w:tcPr>
            <w:tcW w:w="4945" w:type="dxa"/>
          </w:tcPr>
          <w:p w14:paraId="07692BB9"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Final Exam</w:t>
            </w:r>
          </w:p>
        </w:tc>
        <w:tc>
          <w:tcPr>
            <w:tcW w:w="2588" w:type="dxa"/>
          </w:tcPr>
          <w:p w14:paraId="68BF1A97" w14:textId="3FFBD80C" w:rsidR="00BA67DD" w:rsidRPr="005D4769" w:rsidRDefault="00BA67DD" w:rsidP="00BA67DD">
            <w:pPr>
              <w:pStyle w:val="Header"/>
              <w:rPr>
                <w:rFonts w:ascii="Calibri" w:hAnsi="Calibri" w:cs="Calibri"/>
                <w:sz w:val="22"/>
                <w:szCs w:val="22"/>
                <w:lang w:eastAsia="en-US"/>
              </w:rPr>
            </w:pPr>
            <w:r w:rsidRPr="0028065E">
              <w:t>Week 16</w:t>
            </w:r>
          </w:p>
        </w:tc>
        <w:tc>
          <w:tcPr>
            <w:tcW w:w="1578" w:type="dxa"/>
            <w:vAlign w:val="center"/>
          </w:tcPr>
          <w:p w14:paraId="066C1084" w14:textId="78EE6FB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4</w:t>
            </w:r>
            <w:r>
              <w:rPr>
                <w:rFonts w:ascii="Calibri" w:hAnsi="Calibri" w:cs="Calibri"/>
                <w:sz w:val="22"/>
                <w:szCs w:val="22"/>
                <w:lang w:eastAsia="en-US"/>
              </w:rPr>
              <w:t>0</w:t>
            </w:r>
          </w:p>
        </w:tc>
      </w:tr>
      <w:tr w:rsidR="004579CF" w:rsidRPr="005D4769" w14:paraId="414C24F7" w14:textId="77777777" w:rsidTr="00BA67DD">
        <w:tc>
          <w:tcPr>
            <w:tcW w:w="4945" w:type="dxa"/>
            <w:shd w:val="clear" w:color="auto" w:fill="D9D9D9" w:themeFill="background1" w:themeFillShade="D9"/>
          </w:tcPr>
          <w:p w14:paraId="0898865F" w14:textId="77777777" w:rsidR="004579CF" w:rsidRPr="005D4769" w:rsidRDefault="004579CF" w:rsidP="006076AA">
            <w:pPr>
              <w:ind w:left="170"/>
              <w:jc w:val="center"/>
              <w:rPr>
                <w:rFonts w:ascii="Calibri" w:hAnsi="Calibri" w:cs="Calibri"/>
                <w:b/>
                <w:bCs/>
              </w:rPr>
            </w:pPr>
            <w:r w:rsidRPr="005D4769">
              <w:rPr>
                <w:rFonts w:ascii="Calibri" w:hAnsi="Calibri" w:cs="Calibri"/>
                <w:b/>
                <w:bCs/>
              </w:rPr>
              <w:t>Total</w:t>
            </w:r>
          </w:p>
        </w:tc>
        <w:tc>
          <w:tcPr>
            <w:tcW w:w="2588" w:type="dxa"/>
            <w:shd w:val="clear" w:color="auto" w:fill="D9D9D9" w:themeFill="background1" w:themeFillShade="D9"/>
          </w:tcPr>
          <w:p w14:paraId="5E67AC13" w14:textId="77777777" w:rsidR="004579CF" w:rsidRPr="005D4769" w:rsidRDefault="004579CF" w:rsidP="006076AA">
            <w:pPr>
              <w:jc w:val="center"/>
              <w:rPr>
                <w:rFonts w:ascii="Calibri" w:hAnsi="Calibri" w:cs="Calibri"/>
                <w:b/>
                <w:bCs/>
              </w:rPr>
            </w:pPr>
          </w:p>
        </w:tc>
        <w:tc>
          <w:tcPr>
            <w:tcW w:w="1578" w:type="dxa"/>
            <w:shd w:val="clear" w:color="auto" w:fill="D9D9D9" w:themeFill="background1" w:themeFillShade="D9"/>
          </w:tcPr>
          <w:p w14:paraId="4A412C45" w14:textId="77777777" w:rsidR="004579CF" w:rsidRPr="005D4769" w:rsidRDefault="004708A3" w:rsidP="006076AA">
            <w:pPr>
              <w:jc w:val="center"/>
              <w:rPr>
                <w:rFonts w:ascii="Calibri" w:hAnsi="Calibri" w:cs="Calibri"/>
                <w:b/>
                <w:bCs/>
              </w:rPr>
            </w:pPr>
            <w:r w:rsidRPr="005D4769">
              <w:rPr>
                <w:rFonts w:ascii="Calibri" w:hAnsi="Calibri" w:cs="Calibri"/>
                <w:b/>
                <w:bCs/>
              </w:rPr>
              <w:t>100</w:t>
            </w:r>
          </w:p>
        </w:tc>
      </w:tr>
    </w:tbl>
    <w:p w14:paraId="2132DFAA"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You can modify / add other tools relevant to the course.</w:t>
      </w:r>
    </w:p>
    <w:p w14:paraId="37BB3E9F" w14:textId="77777777" w:rsidR="005A1166" w:rsidRPr="005D4769" w:rsidRDefault="005A1166" w:rsidP="006076AA">
      <w:pPr>
        <w:rPr>
          <w:rFonts w:ascii="Calibri" w:hAnsi="Calibri" w:cs="Calibri"/>
          <w:b/>
          <w:bCs/>
          <w:sz w:val="26"/>
          <w:szCs w:val="26"/>
          <w:lang w:bidi="ar-AE"/>
        </w:rPr>
      </w:pPr>
    </w:p>
    <w:p w14:paraId="255E26A4" w14:textId="77777777" w:rsidR="004579CF" w:rsidRPr="005D4769" w:rsidRDefault="00B64422" w:rsidP="006076AA">
      <w:pPr>
        <w:rPr>
          <w:rFonts w:ascii="Calibri" w:hAnsi="Calibri" w:cs="Calibri"/>
          <w:b/>
          <w:bCs/>
        </w:rPr>
      </w:pPr>
      <w:r w:rsidRPr="005D4769">
        <w:rPr>
          <w:rFonts w:ascii="Calibri" w:hAnsi="Calibri" w:cs="Calibri"/>
          <w:b/>
          <w:bCs/>
        </w:rPr>
        <w:t xml:space="preserve">Course Outcome Assessment Plan: </w:t>
      </w:r>
    </w:p>
    <w:p w14:paraId="27FD22FE" w14:textId="77777777" w:rsidR="006528C1" w:rsidRPr="005D4769" w:rsidRDefault="006528C1" w:rsidP="006076AA">
      <w:pPr>
        <w:rPr>
          <w:rFonts w:ascii="Calibri" w:hAnsi="Calibri" w:cs="Calibri"/>
          <w:b/>
          <w:bCs/>
        </w:rPr>
      </w:pPr>
    </w:p>
    <w:tbl>
      <w:tblPr>
        <w:tblStyle w:val="TableGrid"/>
        <w:tblW w:w="9120" w:type="dxa"/>
        <w:tblLook w:val="04A0" w:firstRow="1" w:lastRow="0" w:firstColumn="1" w:lastColumn="0" w:noHBand="0" w:noVBand="1"/>
      </w:tblPr>
      <w:tblGrid>
        <w:gridCol w:w="1639"/>
        <w:gridCol w:w="1911"/>
        <w:gridCol w:w="1296"/>
        <w:gridCol w:w="1397"/>
        <w:gridCol w:w="1486"/>
        <w:gridCol w:w="1391"/>
      </w:tblGrid>
      <w:tr w:rsidR="004579CF" w:rsidRPr="005D4769" w14:paraId="35EF5791" w14:textId="77777777" w:rsidTr="2C6D92B3">
        <w:trPr>
          <w:trHeight w:val="300"/>
          <w:tblHeader/>
        </w:trPr>
        <w:tc>
          <w:tcPr>
            <w:tcW w:w="3280" w:type="dxa"/>
            <w:shd w:val="clear" w:color="auto" w:fill="FDE9D9" w:themeFill="accent6" w:themeFillTint="33"/>
            <w:vAlign w:val="center"/>
          </w:tcPr>
          <w:p w14:paraId="353433B4" w14:textId="77777777" w:rsidR="004579CF" w:rsidRPr="005D4769" w:rsidRDefault="004579CF" w:rsidP="006076AA">
            <w:pPr>
              <w:jc w:val="center"/>
              <w:rPr>
                <w:rFonts w:ascii="Calibri" w:hAnsi="Calibri" w:cs="Calibri"/>
                <w:b/>
                <w:sz w:val="22"/>
                <w:szCs w:val="22"/>
              </w:rPr>
            </w:pPr>
            <w:r w:rsidRPr="005D4769">
              <w:rPr>
                <w:rFonts w:ascii="Calibri" w:hAnsi="Calibri" w:cs="Calibri"/>
                <w:b/>
                <w:sz w:val="22"/>
                <w:szCs w:val="22"/>
              </w:rPr>
              <w:t>Course LOs</w:t>
            </w:r>
          </w:p>
        </w:tc>
        <w:tc>
          <w:tcPr>
            <w:tcW w:w="1531" w:type="dxa"/>
            <w:shd w:val="clear" w:color="auto" w:fill="FDE9D9" w:themeFill="accent6" w:themeFillTint="33"/>
            <w:vAlign w:val="center"/>
          </w:tcPr>
          <w:p w14:paraId="2EB05A88" w14:textId="77777777" w:rsidR="004579CF" w:rsidRPr="005D4769" w:rsidRDefault="004579CF" w:rsidP="006076AA">
            <w:pPr>
              <w:jc w:val="center"/>
              <w:rPr>
                <w:rFonts w:ascii="Calibri" w:hAnsi="Calibri" w:cs="Calibri"/>
                <w:b/>
                <w:sz w:val="22"/>
                <w:szCs w:val="22"/>
              </w:rPr>
            </w:pPr>
            <w:r w:rsidRPr="005D4769">
              <w:rPr>
                <w:rFonts w:ascii="Calibri" w:hAnsi="Calibri" w:cs="Calibri"/>
                <w:b/>
                <w:sz w:val="22"/>
                <w:szCs w:val="22"/>
              </w:rPr>
              <w:t>Teaching/Learning Method(s)</w:t>
            </w:r>
          </w:p>
        </w:tc>
        <w:tc>
          <w:tcPr>
            <w:tcW w:w="1099" w:type="dxa"/>
            <w:shd w:val="clear" w:color="auto" w:fill="FDE9D9" w:themeFill="accent6" w:themeFillTint="33"/>
            <w:vAlign w:val="center"/>
          </w:tcPr>
          <w:p w14:paraId="3E8DDA97" w14:textId="77777777" w:rsidR="004579CF" w:rsidRPr="005D4769" w:rsidRDefault="004579CF" w:rsidP="006076AA">
            <w:pPr>
              <w:jc w:val="center"/>
              <w:rPr>
                <w:rFonts w:ascii="Calibri" w:hAnsi="Calibri" w:cs="Calibri"/>
                <w:b/>
                <w:sz w:val="22"/>
                <w:szCs w:val="22"/>
              </w:rPr>
            </w:pPr>
            <w:r w:rsidRPr="005D4769">
              <w:rPr>
                <w:rFonts w:ascii="Calibri" w:hAnsi="Calibri" w:cs="Calibri"/>
                <w:b/>
                <w:sz w:val="22"/>
                <w:szCs w:val="22"/>
              </w:rPr>
              <w:t>Assessment Tool(s)</w:t>
            </w:r>
          </w:p>
        </w:tc>
        <w:tc>
          <w:tcPr>
            <w:tcW w:w="1070" w:type="dxa"/>
            <w:shd w:val="clear" w:color="auto" w:fill="FDE9D9" w:themeFill="accent6" w:themeFillTint="33"/>
            <w:vAlign w:val="center"/>
          </w:tcPr>
          <w:p w14:paraId="63079BC2" w14:textId="77777777" w:rsidR="004579CF" w:rsidRPr="005D4769" w:rsidRDefault="004579CF" w:rsidP="006076AA">
            <w:pPr>
              <w:jc w:val="center"/>
              <w:rPr>
                <w:rFonts w:ascii="Calibri" w:hAnsi="Calibri" w:cs="Calibri"/>
                <w:b/>
                <w:sz w:val="22"/>
                <w:szCs w:val="22"/>
              </w:rPr>
            </w:pPr>
            <w:r w:rsidRPr="005D4769">
              <w:rPr>
                <w:rFonts w:ascii="Calibri" w:hAnsi="Calibri" w:cs="Calibri"/>
                <w:b/>
                <w:sz w:val="22"/>
                <w:szCs w:val="22"/>
              </w:rPr>
              <w:t>Performance Indicators</w:t>
            </w:r>
          </w:p>
        </w:tc>
        <w:tc>
          <w:tcPr>
            <w:tcW w:w="1070" w:type="dxa"/>
            <w:shd w:val="clear" w:color="auto" w:fill="FDE9D9" w:themeFill="accent6" w:themeFillTint="33"/>
            <w:vAlign w:val="center"/>
          </w:tcPr>
          <w:p w14:paraId="29BD5CBB" w14:textId="759865B2" w:rsidR="2C6D92B3" w:rsidRDefault="2C6D92B3" w:rsidP="00634845">
            <w:pPr>
              <w:jc w:val="center"/>
              <w:rPr>
                <w:rFonts w:ascii="Calibri" w:eastAsia="Calibri" w:hAnsi="Calibri" w:cs="Calibri"/>
                <w:b/>
                <w:bCs/>
                <w:color w:val="000000" w:themeColor="text1"/>
                <w:sz w:val="20"/>
                <w:szCs w:val="20"/>
              </w:rPr>
            </w:pPr>
            <w:r w:rsidRPr="2C6D92B3">
              <w:rPr>
                <w:rFonts w:ascii="Calibri" w:eastAsia="Calibri" w:hAnsi="Calibri" w:cs="Calibri"/>
                <w:b/>
                <w:bCs/>
                <w:color w:val="000000" w:themeColor="text1"/>
                <w:sz w:val="20"/>
                <w:szCs w:val="20"/>
              </w:rPr>
              <w:t>UoS Competencies</w:t>
            </w:r>
          </w:p>
        </w:tc>
        <w:tc>
          <w:tcPr>
            <w:tcW w:w="1070" w:type="dxa"/>
            <w:shd w:val="clear" w:color="auto" w:fill="FDE9D9" w:themeFill="accent6" w:themeFillTint="33"/>
            <w:vAlign w:val="center"/>
          </w:tcPr>
          <w:p w14:paraId="3EFBDEB3" w14:textId="45A1BCD2" w:rsidR="2C6D92B3" w:rsidRDefault="2C6D92B3" w:rsidP="00634845">
            <w:pPr>
              <w:jc w:val="center"/>
              <w:rPr>
                <w:rFonts w:ascii="Calibri" w:eastAsia="Calibri" w:hAnsi="Calibri" w:cs="Calibri"/>
                <w:b/>
                <w:bCs/>
                <w:color w:val="000000" w:themeColor="text1"/>
                <w:sz w:val="20"/>
                <w:szCs w:val="20"/>
              </w:rPr>
            </w:pPr>
            <w:r w:rsidRPr="2C6D92B3">
              <w:rPr>
                <w:rFonts w:ascii="Calibri" w:eastAsia="Calibri" w:hAnsi="Calibri" w:cs="Calibri"/>
                <w:b/>
                <w:bCs/>
                <w:color w:val="000000" w:themeColor="text1"/>
                <w:sz w:val="20"/>
                <w:szCs w:val="20"/>
              </w:rPr>
              <w:t>Other Competencies (If applicable)</w:t>
            </w:r>
          </w:p>
        </w:tc>
      </w:tr>
      <w:tr w:rsidR="00A61357" w:rsidRPr="005D4769" w14:paraId="4573B236" w14:textId="77777777" w:rsidTr="2C6D92B3">
        <w:trPr>
          <w:trHeight w:val="300"/>
        </w:trPr>
        <w:tc>
          <w:tcPr>
            <w:tcW w:w="3280" w:type="dxa"/>
          </w:tcPr>
          <w:p w14:paraId="39FF1358" w14:textId="11F51EBC" w:rsidR="00A61357" w:rsidRPr="005D4769" w:rsidRDefault="00A61357" w:rsidP="00A61357">
            <w:pPr>
              <w:rPr>
                <w:rFonts w:ascii="Calibri" w:hAnsi="Calibri" w:cs="Calibri"/>
                <w:sz w:val="22"/>
                <w:szCs w:val="22"/>
              </w:rPr>
            </w:pPr>
            <w:r w:rsidRPr="00F7787B">
              <w:rPr>
                <w:rFonts w:ascii="Calibri" w:hAnsi="Calibri" w:cs="Calibri"/>
                <w:sz w:val="22"/>
                <w:szCs w:val="22"/>
              </w:rPr>
              <w:t>Understand the basics of the oil and gas industry</w:t>
            </w:r>
          </w:p>
        </w:tc>
        <w:tc>
          <w:tcPr>
            <w:tcW w:w="1531" w:type="dxa"/>
          </w:tcPr>
          <w:p w14:paraId="0995DD41"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Lecture</w:t>
            </w:r>
          </w:p>
          <w:p w14:paraId="5555C8A0"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Problem solving</w:t>
            </w:r>
          </w:p>
        </w:tc>
        <w:tc>
          <w:tcPr>
            <w:tcW w:w="1099" w:type="dxa"/>
          </w:tcPr>
          <w:p w14:paraId="56FE7CF0"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Quizzes</w:t>
            </w:r>
          </w:p>
          <w:p w14:paraId="1144512D" w14:textId="77777777" w:rsidR="00A61357"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Exams</w:t>
            </w:r>
          </w:p>
          <w:p w14:paraId="7C0BE2B8" w14:textId="5D4692AC" w:rsidR="00A61357" w:rsidRPr="005D4769" w:rsidRDefault="00A61357" w:rsidP="00A61357">
            <w:pPr>
              <w:pStyle w:val="ListParagraph"/>
              <w:numPr>
                <w:ilvl w:val="0"/>
                <w:numId w:val="4"/>
              </w:numPr>
              <w:ind w:left="162" w:hanging="162"/>
              <w:rPr>
                <w:rFonts w:ascii="Calibri" w:hAnsi="Calibri" w:cs="Calibri"/>
                <w:sz w:val="22"/>
                <w:szCs w:val="22"/>
              </w:rPr>
            </w:pPr>
            <w:r>
              <w:rPr>
                <w:rFonts w:ascii="Calibri" w:hAnsi="Calibri" w:cs="Calibri"/>
                <w:sz w:val="22"/>
                <w:szCs w:val="22"/>
              </w:rPr>
              <w:t xml:space="preserve">Project </w:t>
            </w:r>
          </w:p>
        </w:tc>
        <w:tc>
          <w:tcPr>
            <w:tcW w:w="1070" w:type="dxa"/>
            <w:vAlign w:val="center"/>
          </w:tcPr>
          <w:p w14:paraId="6F059D62" w14:textId="77777777" w:rsidR="00A61357" w:rsidRPr="005D4769" w:rsidRDefault="00A61357" w:rsidP="00A61357">
            <w:pPr>
              <w:rPr>
                <w:rFonts w:ascii="Calibri" w:hAnsi="Calibri" w:cs="Calibri"/>
                <w:b/>
                <w:sz w:val="22"/>
                <w:szCs w:val="22"/>
              </w:rPr>
            </w:pPr>
          </w:p>
        </w:tc>
        <w:tc>
          <w:tcPr>
            <w:tcW w:w="1070" w:type="dxa"/>
            <w:vAlign w:val="center"/>
          </w:tcPr>
          <w:p w14:paraId="45449E11" w14:textId="59523A8D" w:rsidR="2402F57D" w:rsidRDefault="2402F57D">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1. Critical and analytical thinking</w:t>
            </w:r>
          </w:p>
          <w:p w14:paraId="72491B2E" w14:textId="0A288323" w:rsidR="2C6D92B3" w:rsidRDefault="2C6D92B3" w:rsidP="2C6D92B3">
            <w:pPr>
              <w:rPr>
                <w:rFonts w:ascii="Calibri" w:hAnsi="Calibri" w:cs="Calibri"/>
                <w:b/>
                <w:bCs/>
                <w:sz w:val="22"/>
                <w:szCs w:val="22"/>
              </w:rPr>
            </w:pPr>
          </w:p>
        </w:tc>
        <w:tc>
          <w:tcPr>
            <w:tcW w:w="1070" w:type="dxa"/>
            <w:vAlign w:val="center"/>
          </w:tcPr>
          <w:p w14:paraId="1EE0C986" w14:textId="261DFB21" w:rsidR="2C6D92B3" w:rsidRDefault="2C6D92B3" w:rsidP="2C6D92B3">
            <w:pPr>
              <w:rPr>
                <w:rFonts w:ascii="Calibri" w:hAnsi="Calibri" w:cs="Calibri"/>
                <w:b/>
                <w:bCs/>
                <w:sz w:val="22"/>
                <w:szCs w:val="22"/>
              </w:rPr>
            </w:pPr>
          </w:p>
        </w:tc>
      </w:tr>
      <w:tr w:rsidR="00A61357" w:rsidRPr="005D4769" w14:paraId="486895F1" w14:textId="77777777" w:rsidTr="2C6D92B3">
        <w:trPr>
          <w:trHeight w:val="300"/>
        </w:trPr>
        <w:tc>
          <w:tcPr>
            <w:tcW w:w="3280" w:type="dxa"/>
          </w:tcPr>
          <w:p w14:paraId="0350458B" w14:textId="03A8BDFC" w:rsidR="00A61357" w:rsidRPr="002B2ED3" w:rsidRDefault="00A61357" w:rsidP="00A61357">
            <w:r w:rsidRPr="00F7787B">
              <w:rPr>
                <w:rFonts w:ascii="Calibri" w:hAnsi="Calibri" w:cs="Calibri"/>
                <w:sz w:val="22"/>
                <w:szCs w:val="22"/>
              </w:rPr>
              <w:t xml:space="preserve">Evaluate the unit operations involved in the oil and gas industry </w:t>
            </w:r>
          </w:p>
        </w:tc>
        <w:tc>
          <w:tcPr>
            <w:tcW w:w="1531" w:type="dxa"/>
          </w:tcPr>
          <w:p w14:paraId="605F6837"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Lecture</w:t>
            </w:r>
          </w:p>
          <w:p w14:paraId="39889DD8" w14:textId="472DF540"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Problem solving</w:t>
            </w:r>
          </w:p>
        </w:tc>
        <w:tc>
          <w:tcPr>
            <w:tcW w:w="1099" w:type="dxa"/>
          </w:tcPr>
          <w:p w14:paraId="491C31BA" w14:textId="77777777" w:rsidR="00A61357" w:rsidRPr="005D4769" w:rsidRDefault="00A61357" w:rsidP="00A61357">
            <w:pPr>
              <w:pStyle w:val="ListParagraph"/>
              <w:numPr>
                <w:ilvl w:val="0"/>
                <w:numId w:val="4"/>
              </w:numPr>
              <w:ind w:left="162" w:hanging="162"/>
              <w:rPr>
                <w:rFonts w:ascii="Calibri" w:hAnsi="Calibri" w:cs="Calibri"/>
                <w:sz w:val="22"/>
                <w:szCs w:val="22"/>
              </w:rPr>
            </w:pPr>
          </w:p>
        </w:tc>
        <w:tc>
          <w:tcPr>
            <w:tcW w:w="1070" w:type="dxa"/>
            <w:vAlign w:val="center"/>
          </w:tcPr>
          <w:p w14:paraId="59AC7746" w14:textId="77777777" w:rsidR="00A61357" w:rsidRPr="005D4769" w:rsidRDefault="00A61357" w:rsidP="00A61357">
            <w:pPr>
              <w:rPr>
                <w:rFonts w:ascii="Calibri" w:hAnsi="Calibri" w:cs="Calibri"/>
                <w:b/>
                <w:sz w:val="22"/>
                <w:szCs w:val="22"/>
              </w:rPr>
            </w:pPr>
          </w:p>
        </w:tc>
        <w:tc>
          <w:tcPr>
            <w:tcW w:w="1070" w:type="dxa"/>
            <w:vAlign w:val="center"/>
          </w:tcPr>
          <w:p w14:paraId="53F0FB5B" w14:textId="3D4B3FFC" w:rsidR="3B255DBD" w:rsidRDefault="3B255DBD">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1. Critical and analytical thinking</w:t>
            </w:r>
          </w:p>
          <w:p w14:paraId="19A68BA8" w14:textId="78CF99FB" w:rsidR="3B255DBD" w:rsidRDefault="3B255DBD">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8. Innovation/ creative thinking</w:t>
            </w:r>
          </w:p>
          <w:p w14:paraId="635C9245" w14:textId="56F1A898" w:rsidR="2C6D92B3" w:rsidRDefault="2C6D92B3" w:rsidP="2C6D92B3">
            <w:pPr>
              <w:rPr>
                <w:rFonts w:ascii="Calibri" w:hAnsi="Calibri" w:cs="Calibri"/>
                <w:b/>
                <w:bCs/>
                <w:sz w:val="22"/>
                <w:szCs w:val="22"/>
              </w:rPr>
            </w:pPr>
          </w:p>
        </w:tc>
        <w:tc>
          <w:tcPr>
            <w:tcW w:w="1070" w:type="dxa"/>
            <w:vAlign w:val="center"/>
          </w:tcPr>
          <w:p w14:paraId="05657493" w14:textId="4D7BFB44" w:rsidR="2C6D92B3" w:rsidRDefault="2C6D92B3" w:rsidP="2C6D92B3">
            <w:pPr>
              <w:rPr>
                <w:rFonts w:ascii="Calibri" w:hAnsi="Calibri" w:cs="Calibri"/>
                <w:b/>
                <w:bCs/>
                <w:sz w:val="22"/>
                <w:szCs w:val="22"/>
              </w:rPr>
            </w:pPr>
          </w:p>
        </w:tc>
      </w:tr>
      <w:tr w:rsidR="00A61357" w:rsidRPr="005D4769" w14:paraId="2BEA7544" w14:textId="77777777" w:rsidTr="2C6D92B3">
        <w:trPr>
          <w:trHeight w:val="300"/>
        </w:trPr>
        <w:tc>
          <w:tcPr>
            <w:tcW w:w="3280" w:type="dxa"/>
          </w:tcPr>
          <w:p w14:paraId="2BED96C2" w14:textId="6F79FEB4" w:rsidR="00A61357" w:rsidRPr="005D4769" w:rsidRDefault="00A61357" w:rsidP="00A61357">
            <w:pPr>
              <w:rPr>
                <w:rFonts w:ascii="Calibri" w:hAnsi="Calibri" w:cs="Calibri"/>
                <w:sz w:val="22"/>
                <w:szCs w:val="22"/>
              </w:rPr>
            </w:pPr>
            <w:r w:rsidRPr="00F7787B">
              <w:rPr>
                <w:rFonts w:ascii="Calibri" w:hAnsi="Calibri" w:cs="Calibri"/>
                <w:sz w:val="22"/>
                <w:szCs w:val="22"/>
              </w:rPr>
              <w:t>Describe different upstream, midstream, and downstream processes in the oil and gas industry</w:t>
            </w:r>
          </w:p>
        </w:tc>
        <w:tc>
          <w:tcPr>
            <w:tcW w:w="1531" w:type="dxa"/>
          </w:tcPr>
          <w:p w14:paraId="54BD59E8"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Lecture</w:t>
            </w:r>
          </w:p>
          <w:p w14:paraId="7F2EF36B"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Problem solving</w:t>
            </w:r>
          </w:p>
        </w:tc>
        <w:tc>
          <w:tcPr>
            <w:tcW w:w="1099" w:type="dxa"/>
          </w:tcPr>
          <w:p w14:paraId="473D3D6B"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Quizzes</w:t>
            </w:r>
          </w:p>
          <w:p w14:paraId="791381B2" w14:textId="77777777" w:rsidR="00A61357"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Exams</w:t>
            </w:r>
          </w:p>
          <w:p w14:paraId="1369FAEE" w14:textId="2322CC4C" w:rsidR="00A61357" w:rsidRPr="005D4769" w:rsidRDefault="00A61357" w:rsidP="00A61357">
            <w:pPr>
              <w:pStyle w:val="ListParagraph"/>
              <w:numPr>
                <w:ilvl w:val="0"/>
                <w:numId w:val="4"/>
              </w:numPr>
              <w:ind w:left="162" w:hanging="162"/>
              <w:rPr>
                <w:rFonts w:ascii="Calibri" w:hAnsi="Calibri" w:cs="Calibri"/>
                <w:sz w:val="22"/>
                <w:szCs w:val="22"/>
              </w:rPr>
            </w:pPr>
            <w:r>
              <w:rPr>
                <w:rFonts w:ascii="Calibri" w:hAnsi="Calibri" w:cs="Calibri"/>
                <w:sz w:val="22"/>
                <w:szCs w:val="22"/>
              </w:rPr>
              <w:t xml:space="preserve">Project </w:t>
            </w:r>
          </w:p>
        </w:tc>
        <w:tc>
          <w:tcPr>
            <w:tcW w:w="1070" w:type="dxa"/>
            <w:vAlign w:val="center"/>
          </w:tcPr>
          <w:p w14:paraId="63CC33C2" w14:textId="77777777" w:rsidR="00A61357" w:rsidRPr="005D4769" w:rsidRDefault="00A61357" w:rsidP="00A61357">
            <w:pPr>
              <w:rPr>
                <w:rFonts w:ascii="Calibri" w:hAnsi="Calibri" w:cs="Calibri"/>
                <w:b/>
                <w:sz w:val="22"/>
                <w:szCs w:val="22"/>
              </w:rPr>
            </w:pPr>
          </w:p>
        </w:tc>
        <w:tc>
          <w:tcPr>
            <w:tcW w:w="1070" w:type="dxa"/>
            <w:vAlign w:val="center"/>
          </w:tcPr>
          <w:p w14:paraId="7F9FB8BC" w14:textId="3D4B3FFC" w:rsidR="770C6D6F" w:rsidRDefault="770C6D6F" w:rsidP="2C6D92B3">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1. Critical and analytical thinking</w:t>
            </w:r>
          </w:p>
          <w:p w14:paraId="195942E3" w14:textId="475F58D0" w:rsidR="770C6D6F" w:rsidRDefault="770C6D6F">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2. Oral communication</w:t>
            </w:r>
          </w:p>
          <w:p w14:paraId="72E3574E" w14:textId="27143EDD" w:rsidR="770C6D6F" w:rsidRDefault="770C6D6F">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3. Written communication</w:t>
            </w:r>
          </w:p>
          <w:p w14:paraId="36068C11" w14:textId="22F69F8B" w:rsidR="2C6D92B3" w:rsidRDefault="2C6D92B3" w:rsidP="2C6D92B3">
            <w:pPr>
              <w:rPr>
                <w:rFonts w:ascii="Calibri" w:hAnsi="Calibri" w:cs="Calibri"/>
                <w:b/>
                <w:bCs/>
                <w:sz w:val="22"/>
                <w:szCs w:val="22"/>
              </w:rPr>
            </w:pPr>
          </w:p>
        </w:tc>
        <w:tc>
          <w:tcPr>
            <w:tcW w:w="1070" w:type="dxa"/>
            <w:vAlign w:val="center"/>
          </w:tcPr>
          <w:p w14:paraId="70FD833B" w14:textId="3D9528DB" w:rsidR="2C6D92B3" w:rsidRDefault="2C6D92B3" w:rsidP="2C6D92B3">
            <w:pPr>
              <w:rPr>
                <w:rFonts w:ascii="Calibri" w:hAnsi="Calibri" w:cs="Calibri"/>
                <w:b/>
                <w:bCs/>
                <w:sz w:val="22"/>
                <w:szCs w:val="22"/>
              </w:rPr>
            </w:pPr>
          </w:p>
        </w:tc>
      </w:tr>
      <w:tr w:rsidR="00A61357" w:rsidRPr="005D4769" w14:paraId="0ED93221" w14:textId="77777777" w:rsidTr="2C6D92B3">
        <w:trPr>
          <w:trHeight w:val="300"/>
        </w:trPr>
        <w:tc>
          <w:tcPr>
            <w:tcW w:w="3280" w:type="dxa"/>
          </w:tcPr>
          <w:p w14:paraId="5CA178BC" w14:textId="7F1BD0EA" w:rsidR="00A61357" w:rsidRPr="005D4769" w:rsidRDefault="00A61357" w:rsidP="00A61357">
            <w:pPr>
              <w:rPr>
                <w:rFonts w:ascii="Calibri" w:hAnsi="Calibri" w:cs="Calibri"/>
                <w:sz w:val="22"/>
                <w:szCs w:val="22"/>
              </w:rPr>
            </w:pPr>
            <w:r w:rsidRPr="00F7787B">
              <w:rPr>
                <w:rFonts w:ascii="Calibri" w:hAnsi="Calibri" w:cs="Calibri"/>
                <w:sz w:val="22"/>
                <w:szCs w:val="22"/>
              </w:rPr>
              <w:t>Become aware of the recent advancements in the oil and gas technology</w:t>
            </w:r>
          </w:p>
        </w:tc>
        <w:tc>
          <w:tcPr>
            <w:tcW w:w="1531" w:type="dxa"/>
          </w:tcPr>
          <w:p w14:paraId="39A1A5A1"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Lecture</w:t>
            </w:r>
          </w:p>
          <w:p w14:paraId="095BE975"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Problem solving</w:t>
            </w:r>
          </w:p>
        </w:tc>
        <w:tc>
          <w:tcPr>
            <w:tcW w:w="1099" w:type="dxa"/>
          </w:tcPr>
          <w:p w14:paraId="2617EA6C" w14:textId="77777777" w:rsidR="00A61357" w:rsidRPr="005D4769"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Quizzes</w:t>
            </w:r>
          </w:p>
          <w:p w14:paraId="01A0CE09" w14:textId="77777777" w:rsidR="00A61357" w:rsidRDefault="00A61357" w:rsidP="00A61357">
            <w:pPr>
              <w:pStyle w:val="ListParagraph"/>
              <w:numPr>
                <w:ilvl w:val="0"/>
                <w:numId w:val="4"/>
              </w:numPr>
              <w:ind w:left="162" w:hanging="162"/>
              <w:rPr>
                <w:rFonts w:ascii="Calibri" w:hAnsi="Calibri" w:cs="Calibri"/>
                <w:sz w:val="22"/>
                <w:szCs w:val="22"/>
              </w:rPr>
            </w:pPr>
            <w:r w:rsidRPr="005D4769">
              <w:rPr>
                <w:rFonts w:ascii="Calibri" w:hAnsi="Calibri" w:cs="Calibri"/>
                <w:sz w:val="22"/>
                <w:szCs w:val="22"/>
              </w:rPr>
              <w:t>Exams</w:t>
            </w:r>
          </w:p>
          <w:p w14:paraId="7E88FE8F" w14:textId="1028E5DF" w:rsidR="00A61357" w:rsidRPr="005D4769" w:rsidRDefault="00A61357" w:rsidP="00A61357">
            <w:pPr>
              <w:pStyle w:val="ListParagraph"/>
              <w:numPr>
                <w:ilvl w:val="0"/>
                <w:numId w:val="4"/>
              </w:numPr>
              <w:ind w:left="162" w:hanging="162"/>
              <w:rPr>
                <w:rFonts w:ascii="Calibri" w:hAnsi="Calibri" w:cs="Calibri"/>
                <w:sz w:val="22"/>
                <w:szCs w:val="22"/>
              </w:rPr>
            </w:pPr>
            <w:r>
              <w:rPr>
                <w:rFonts w:ascii="Calibri" w:hAnsi="Calibri" w:cs="Calibri"/>
                <w:sz w:val="22"/>
                <w:szCs w:val="22"/>
              </w:rPr>
              <w:t xml:space="preserve">Project </w:t>
            </w:r>
          </w:p>
        </w:tc>
        <w:tc>
          <w:tcPr>
            <w:tcW w:w="1070" w:type="dxa"/>
            <w:vAlign w:val="center"/>
          </w:tcPr>
          <w:p w14:paraId="689A9F2B" w14:textId="77777777" w:rsidR="00A61357" w:rsidRPr="005D4769" w:rsidRDefault="00A61357" w:rsidP="00A61357">
            <w:pPr>
              <w:rPr>
                <w:rFonts w:ascii="Calibri" w:hAnsi="Calibri" w:cs="Calibri"/>
                <w:b/>
                <w:sz w:val="22"/>
                <w:szCs w:val="22"/>
              </w:rPr>
            </w:pPr>
          </w:p>
        </w:tc>
        <w:tc>
          <w:tcPr>
            <w:tcW w:w="1070" w:type="dxa"/>
            <w:vAlign w:val="center"/>
          </w:tcPr>
          <w:p w14:paraId="09270C8C" w14:textId="29591B64" w:rsidR="6834287F" w:rsidRDefault="6834287F">
            <w:pPr>
              <w:rPr>
                <w:rFonts w:ascii="Calibri" w:eastAsia="Calibri" w:hAnsi="Calibri" w:cs="Calibri"/>
                <w:color w:val="000000" w:themeColor="text1"/>
                <w:sz w:val="20"/>
                <w:szCs w:val="20"/>
              </w:rPr>
            </w:pPr>
            <w:r w:rsidRPr="2C6D92B3">
              <w:rPr>
                <w:rFonts w:ascii="Calibri" w:eastAsia="Calibri" w:hAnsi="Calibri" w:cs="Calibri"/>
                <w:color w:val="000000" w:themeColor="text1"/>
                <w:sz w:val="20"/>
                <w:szCs w:val="20"/>
              </w:rPr>
              <w:t>7. Intellectual curiosity and lifelong learning</w:t>
            </w:r>
          </w:p>
          <w:p w14:paraId="1C77DA19" w14:textId="51C77913" w:rsidR="2C6D92B3" w:rsidRDefault="2C6D92B3" w:rsidP="2C6D92B3">
            <w:pPr>
              <w:rPr>
                <w:rFonts w:ascii="Calibri" w:hAnsi="Calibri" w:cs="Calibri"/>
                <w:b/>
                <w:bCs/>
                <w:sz w:val="22"/>
                <w:szCs w:val="22"/>
              </w:rPr>
            </w:pPr>
          </w:p>
        </w:tc>
        <w:tc>
          <w:tcPr>
            <w:tcW w:w="1070" w:type="dxa"/>
            <w:vAlign w:val="center"/>
          </w:tcPr>
          <w:p w14:paraId="0749C559" w14:textId="5E1056A0" w:rsidR="2C6D92B3" w:rsidRDefault="2C6D92B3" w:rsidP="2C6D92B3">
            <w:pPr>
              <w:rPr>
                <w:rFonts w:ascii="Calibri" w:hAnsi="Calibri" w:cs="Calibri"/>
                <w:b/>
                <w:bCs/>
                <w:sz w:val="22"/>
                <w:szCs w:val="22"/>
              </w:rPr>
            </w:pPr>
          </w:p>
        </w:tc>
      </w:tr>
    </w:tbl>
    <w:p w14:paraId="3D64D8FB" w14:textId="77777777" w:rsidR="00557D89" w:rsidRPr="005D4769" w:rsidRDefault="00557D89" w:rsidP="006076AA">
      <w:pPr>
        <w:rPr>
          <w:rFonts w:ascii="Calibri" w:hAnsi="Calibri" w:cs="Calibri"/>
          <w:b/>
          <w:sz w:val="26"/>
        </w:rPr>
      </w:pPr>
    </w:p>
    <w:p w14:paraId="0D943FF7" w14:textId="77777777" w:rsidR="00634845" w:rsidRPr="00317B5D" w:rsidRDefault="00634845" w:rsidP="00634845">
      <w:pPr>
        <w:rPr>
          <w:rFonts w:ascii="Calibri" w:hAnsi="Calibri" w:cs="Calibri"/>
          <w:b/>
          <w:bCs/>
        </w:rPr>
      </w:pPr>
      <w:r w:rsidRPr="00317B5D">
        <w:rPr>
          <w:rFonts w:ascii="Calibri" w:hAnsi="Calibri" w:cs="Calibri"/>
          <w:b/>
          <w:bCs/>
        </w:rPr>
        <w:t>Scope and Nature of Assessment Tools</w:t>
      </w:r>
    </w:p>
    <w:p w14:paraId="0B66A1C7" w14:textId="77777777" w:rsidR="00634845" w:rsidRPr="00E442EC" w:rsidRDefault="00634845" w:rsidP="00634845">
      <w:pPr>
        <w:rPr>
          <w:rFonts w:asciiTheme="majorBidi" w:hAnsiTheme="majorBidi" w:cstheme="majorBidi"/>
        </w:rPr>
      </w:pPr>
    </w:p>
    <w:p w14:paraId="7B5907DC" w14:textId="77777777" w:rsidR="00634845" w:rsidRPr="00735166" w:rsidRDefault="00634845" w:rsidP="00634845">
      <w:pPr>
        <w:rPr>
          <w:rFonts w:ascii="Calibri" w:hAnsi="Calibri" w:cs="Calibri"/>
          <w:b/>
          <w:bCs/>
        </w:rPr>
      </w:pPr>
      <w:r>
        <w:rPr>
          <w:rFonts w:ascii="Calibri" w:hAnsi="Calibri" w:cs="Calibri"/>
          <w:b/>
          <w:bCs/>
        </w:rPr>
        <w:t>Assignments</w:t>
      </w:r>
    </w:p>
    <w:p w14:paraId="218F8872" w14:textId="77777777" w:rsidR="00634845" w:rsidRPr="009E152C" w:rsidRDefault="00634845" w:rsidP="00634845">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1A724B44" w14:textId="77777777" w:rsidR="00634845" w:rsidRDefault="00634845" w:rsidP="00634845">
      <w:pPr>
        <w:rPr>
          <w:rFonts w:ascii="Calibri" w:hAnsi="Calibri" w:cs="Calibri"/>
          <w:b/>
          <w:bCs/>
        </w:rPr>
      </w:pPr>
    </w:p>
    <w:p w14:paraId="2DBE3EFB" w14:textId="77777777" w:rsidR="00634845" w:rsidRPr="00735166" w:rsidRDefault="00634845" w:rsidP="00634845">
      <w:pPr>
        <w:rPr>
          <w:rFonts w:ascii="Calibri" w:hAnsi="Calibri" w:cs="Calibri"/>
          <w:b/>
          <w:bCs/>
        </w:rPr>
      </w:pPr>
      <w:r>
        <w:rPr>
          <w:rFonts w:ascii="Calibri" w:hAnsi="Calibri" w:cs="Calibri"/>
          <w:b/>
          <w:bCs/>
        </w:rPr>
        <w:t>Quizzes</w:t>
      </w:r>
    </w:p>
    <w:p w14:paraId="7682DD66" w14:textId="77777777" w:rsidR="00634845" w:rsidRPr="009E152C" w:rsidRDefault="00634845" w:rsidP="00634845">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1574976E" w14:textId="77777777" w:rsidR="00634845" w:rsidRDefault="00634845" w:rsidP="00634845">
      <w:pPr>
        <w:rPr>
          <w:rFonts w:ascii="Calibri" w:hAnsi="Calibri" w:cs="Calibri"/>
          <w:b/>
          <w:bCs/>
        </w:rPr>
      </w:pPr>
    </w:p>
    <w:p w14:paraId="34E216BA" w14:textId="77777777" w:rsidR="00634845" w:rsidRPr="00735166" w:rsidRDefault="00634845" w:rsidP="00634845">
      <w:pPr>
        <w:rPr>
          <w:rFonts w:ascii="Calibri" w:hAnsi="Calibri" w:cs="Calibri"/>
          <w:b/>
          <w:bCs/>
        </w:rPr>
      </w:pPr>
      <w:r w:rsidRPr="00735166">
        <w:rPr>
          <w:rFonts w:ascii="Calibri" w:hAnsi="Calibri" w:cs="Calibri"/>
          <w:b/>
          <w:bCs/>
        </w:rPr>
        <w:t>Exams</w:t>
      </w:r>
    </w:p>
    <w:p w14:paraId="608EA726" w14:textId="16026B17" w:rsidR="00634845" w:rsidRDefault="00634845" w:rsidP="00634845">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understand the basic</w:t>
      </w:r>
      <w:r>
        <w:rPr>
          <w:rFonts w:ascii="Calibri" w:hAnsi="Calibri" w:cs="Calibri"/>
          <w:sz w:val="22"/>
          <w:szCs w:val="22"/>
        </w:rPr>
        <w:t>s of oil and gas industries,  reserves and resources of oil and gas, upstream, midstream and downstream activities, and utility systems in the oil and gas industry.</w:t>
      </w:r>
      <w:r w:rsidRPr="00E8261E">
        <w:rPr>
          <w:rFonts w:ascii="Calibri" w:hAnsi="Calibri" w:cs="Calibri"/>
          <w:sz w:val="22"/>
          <w:szCs w:val="22"/>
        </w:rPr>
        <w:t xml:space="preserve"> </w:t>
      </w:r>
    </w:p>
    <w:p w14:paraId="4166A673" w14:textId="77777777" w:rsidR="00634845" w:rsidRDefault="00634845" w:rsidP="006076AA">
      <w:pPr>
        <w:rPr>
          <w:rFonts w:ascii="Calibri" w:hAnsi="Calibri" w:cs="Calibri"/>
          <w:b/>
          <w:bCs/>
        </w:rPr>
      </w:pPr>
    </w:p>
    <w:p w14:paraId="60E4E97A" w14:textId="4705B7BD" w:rsidR="00FE1797" w:rsidRPr="005D4769" w:rsidRDefault="004579CF" w:rsidP="006076AA">
      <w:pPr>
        <w:rPr>
          <w:rFonts w:ascii="Calibri" w:hAnsi="Calibri" w:cs="Calibri"/>
          <w:b/>
          <w:bCs/>
        </w:rPr>
      </w:pPr>
      <w:r w:rsidRPr="005D4769">
        <w:rPr>
          <w:rFonts w:ascii="Calibri" w:hAnsi="Calibri" w:cs="Calibri"/>
          <w:b/>
          <w:bCs/>
        </w:rPr>
        <w:t>Teaching and Learning Resources</w:t>
      </w:r>
      <w:r w:rsidR="00FE1797" w:rsidRPr="005D4769">
        <w:rPr>
          <w:rFonts w:ascii="Calibri" w:hAnsi="Calibri" w:cs="Calibri"/>
          <w:b/>
          <w:bCs/>
        </w:rPr>
        <w:t>:</w:t>
      </w:r>
    </w:p>
    <w:p w14:paraId="48DDD46C" w14:textId="77777777" w:rsidR="006076AA" w:rsidRPr="005D4769" w:rsidRDefault="006076AA" w:rsidP="006076AA">
      <w:pPr>
        <w:rPr>
          <w:rFonts w:ascii="Calibri" w:hAnsi="Calibri" w:cs="Calibri"/>
          <w:b/>
          <w:bCs/>
        </w:rPr>
      </w:pPr>
    </w:p>
    <w:p w14:paraId="012B0AAE" w14:textId="77777777" w:rsidR="00FE1797" w:rsidRPr="005D4769" w:rsidRDefault="4B11AC30" w:rsidP="006076AA">
      <w:pPr>
        <w:jc w:val="both"/>
        <w:rPr>
          <w:rFonts w:ascii="Calibri" w:hAnsi="Calibri" w:cs="Calibri"/>
          <w:b/>
          <w:bCs/>
        </w:rPr>
      </w:pPr>
      <w:r w:rsidRPr="00544D4E">
        <w:rPr>
          <w:rFonts w:ascii="Calibri" w:hAnsi="Calibri" w:cs="Calibri"/>
          <w:b/>
          <w:bCs/>
        </w:rPr>
        <w:t>Text Book(s)</w:t>
      </w:r>
      <w:r w:rsidR="2386D42B" w:rsidRPr="00544D4E">
        <w:rPr>
          <w:rFonts w:ascii="Calibri" w:hAnsi="Calibri" w:cs="Calibri"/>
          <w:b/>
          <w:bCs/>
        </w:rPr>
        <w:t>:</w:t>
      </w:r>
      <w:r>
        <w:tab/>
      </w:r>
    </w:p>
    <w:p w14:paraId="72A083F6" w14:textId="6D480A64" w:rsidR="00BA67DD" w:rsidRDefault="14B71C05" w:rsidP="01AC2A28">
      <w:pPr>
        <w:pStyle w:val="ListParagraph"/>
        <w:numPr>
          <w:ilvl w:val="0"/>
          <w:numId w:val="36"/>
        </w:numPr>
        <w:spacing w:before="120"/>
        <w:jc w:val="both"/>
      </w:pPr>
      <w:r w:rsidRPr="01AC2A28">
        <w:rPr>
          <w:rFonts w:ascii="Calibri" w:hAnsi="Calibri" w:cs="Calibri"/>
          <w:sz w:val="22"/>
          <w:szCs w:val="22"/>
          <w:lang w:bidi="ar-AE"/>
        </w:rPr>
        <w:t>William C. Lyons (</w:t>
      </w:r>
      <w:r w:rsidR="41FA7E6A" w:rsidRPr="01AC2A28">
        <w:rPr>
          <w:rFonts w:ascii="Calibri" w:hAnsi="Calibri" w:cs="Calibri"/>
          <w:sz w:val="22"/>
          <w:szCs w:val="22"/>
          <w:lang w:bidi="ar-AE"/>
        </w:rPr>
        <w:t>201</w:t>
      </w:r>
      <w:r w:rsidR="4428A770" w:rsidRPr="01AC2A28">
        <w:rPr>
          <w:rFonts w:ascii="Calibri" w:hAnsi="Calibri" w:cs="Calibri"/>
          <w:sz w:val="22"/>
          <w:szCs w:val="22"/>
          <w:lang w:bidi="ar-AE"/>
        </w:rPr>
        <w:t>5</w:t>
      </w:r>
      <w:r w:rsidR="351C7DF4" w:rsidRPr="01AC2A28">
        <w:rPr>
          <w:rFonts w:ascii="Calibri" w:hAnsi="Calibri" w:cs="Calibri"/>
          <w:sz w:val="22"/>
          <w:szCs w:val="22"/>
          <w:lang w:bidi="ar-AE"/>
        </w:rPr>
        <w:t>), Standard</w:t>
      </w:r>
      <w:r w:rsidRPr="01AC2A28">
        <w:rPr>
          <w:rFonts w:ascii="Calibri" w:hAnsi="Calibri" w:cs="Calibri"/>
          <w:sz w:val="22"/>
          <w:szCs w:val="22"/>
          <w:lang w:bidi="ar-AE"/>
        </w:rPr>
        <w:t xml:space="preserve"> Handbook of Petroleum and Natural Gas Engineering:</w:t>
      </w:r>
      <w:r w:rsidR="3341E674" w:rsidRPr="01AC2A28">
        <w:rPr>
          <w:rFonts w:ascii="Calibri" w:hAnsi="Calibri" w:cs="Calibri"/>
          <w:sz w:val="22"/>
          <w:szCs w:val="22"/>
          <w:lang w:bidi="ar-AE"/>
        </w:rPr>
        <w:t xml:space="preserve"> 3</w:t>
      </w:r>
      <w:r w:rsidR="3341E674" w:rsidRPr="01AC2A28">
        <w:rPr>
          <w:rFonts w:ascii="Calibri" w:hAnsi="Calibri" w:cs="Calibri"/>
          <w:sz w:val="22"/>
          <w:szCs w:val="22"/>
          <w:vertAlign w:val="superscript"/>
          <w:lang w:bidi="ar-AE"/>
        </w:rPr>
        <w:t>rd</w:t>
      </w:r>
      <w:r w:rsidR="3341E674" w:rsidRPr="01AC2A28">
        <w:rPr>
          <w:rFonts w:ascii="Calibri" w:hAnsi="Calibri" w:cs="Calibri"/>
          <w:sz w:val="22"/>
          <w:szCs w:val="22"/>
          <w:lang w:bidi="ar-AE"/>
        </w:rPr>
        <w:t xml:space="preserve"> </w:t>
      </w:r>
      <w:r w:rsidRPr="01AC2A28">
        <w:rPr>
          <w:rFonts w:ascii="Calibri" w:hAnsi="Calibri" w:cs="Calibri"/>
          <w:sz w:val="22"/>
          <w:szCs w:val="22"/>
          <w:lang w:bidi="ar-AE"/>
        </w:rPr>
        <w:t xml:space="preserve">Edition, </w:t>
      </w:r>
      <w:hyperlink r:id="rId14" w:history="1">
        <w:r>
          <w:rPr>
            <w:rStyle w:val="Hyperlink"/>
          </w:rPr>
          <w:t>https://www.elsevier.com/about</w:t>
        </w:r>
      </w:hyperlink>
      <w:r w:rsidR="79355FFD" w:rsidRPr="01AC2A28">
        <w:rPr>
          <w:rFonts w:ascii="Arial" w:eastAsia="Arial" w:hAnsi="Arial" w:cs="Arial"/>
          <w:color w:val="0F1111"/>
          <w:sz w:val="21"/>
          <w:szCs w:val="21"/>
        </w:rPr>
        <w:t xml:space="preserve"> Gulf Professional Publishing</w:t>
      </w:r>
    </w:p>
    <w:p w14:paraId="37011784" w14:textId="3B8DA380" w:rsidR="00BA67DD" w:rsidRDefault="00BA67DD" w:rsidP="01AC2A28">
      <w:pPr>
        <w:jc w:val="both"/>
        <w:rPr>
          <w:rFonts w:ascii="Calibri" w:hAnsi="Calibri" w:cs="Calibri"/>
          <w:b/>
          <w:bCs/>
        </w:rPr>
      </w:pPr>
    </w:p>
    <w:p w14:paraId="3F5A5A19" w14:textId="31F8F5F9" w:rsidR="00345517" w:rsidRPr="005D4769" w:rsidRDefault="004579CF" w:rsidP="006076AA">
      <w:pPr>
        <w:jc w:val="both"/>
        <w:rPr>
          <w:rFonts w:ascii="Calibri" w:hAnsi="Calibri" w:cs="Calibri"/>
          <w:b/>
          <w:bCs/>
        </w:rPr>
      </w:pPr>
      <w:r w:rsidRPr="005D4769">
        <w:rPr>
          <w:rFonts w:ascii="Calibri" w:hAnsi="Calibri" w:cs="Calibri"/>
          <w:b/>
          <w:bCs/>
        </w:rPr>
        <w:t>Recommended Readings</w:t>
      </w:r>
      <w:r w:rsidR="00345517" w:rsidRPr="005D4769">
        <w:rPr>
          <w:rFonts w:ascii="Calibri" w:hAnsi="Calibri" w:cs="Calibri"/>
          <w:b/>
          <w:bCs/>
        </w:rPr>
        <w:t>:</w:t>
      </w:r>
    </w:p>
    <w:p w14:paraId="0E88B8E4" w14:textId="5FBD44FD" w:rsidR="00A61357" w:rsidRDefault="000E0B5D" w:rsidP="00B347F8">
      <w:pPr>
        <w:pStyle w:val="ListParagraph"/>
        <w:numPr>
          <w:ilvl w:val="0"/>
          <w:numId w:val="1"/>
        </w:numPr>
        <w:spacing w:before="120"/>
        <w:jc w:val="both"/>
        <w:rPr>
          <w:rFonts w:ascii="Calibri" w:hAnsi="Calibri" w:cs="Calibri"/>
          <w:sz w:val="22"/>
          <w:szCs w:val="22"/>
          <w:lang w:bidi="ar-AE"/>
        </w:rPr>
      </w:pPr>
      <w:hyperlink r:id="rId15">
        <w:r w:rsidR="6925C953" w:rsidRPr="01AC2A28">
          <w:rPr>
            <w:rFonts w:ascii="Calibri" w:hAnsi="Calibri" w:cs="Calibri"/>
            <w:sz w:val="22"/>
            <w:szCs w:val="22"/>
            <w:lang w:bidi="ar-AE"/>
          </w:rPr>
          <w:t>A</w:t>
        </w:r>
        <w:r w:rsidR="6D87D892" w:rsidRPr="01AC2A28">
          <w:rPr>
            <w:rFonts w:ascii="Calibri" w:hAnsi="Calibri" w:cs="Calibri"/>
            <w:sz w:val="22"/>
            <w:szCs w:val="22"/>
            <w:lang w:bidi="ar-AE"/>
          </w:rPr>
          <w:t>.</w:t>
        </w:r>
        <w:r w:rsidR="6925C953" w:rsidRPr="01AC2A28">
          <w:rPr>
            <w:rFonts w:ascii="Calibri" w:hAnsi="Calibri" w:cs="Calibri"/>
            <w:sz w:val="22"/>
            <w:szCs w:val="22"/>
            <w:lang w:bidi="ar-AE"/>
          </w:rPr>
          <w:t xml:space="preserve"> M</w:t>
        </w:r>
        <w:r w:rsidR="6D87D892" w:rsidRPr="01AC2A28">
          <w:rPr>
            <w:rFonts w:ascii="Calibri" w:hAnsi="Calibri" w:cs="Calibri"/>
            <w:sz w:val="22"/>
            <w:szCs w:val="22"/>
            <w:lang w:bidi="ar-AE"/>
          </w:rPr>
          <w:t>.</w:t>
        </w:r>
        <w:r w:rsidR="6925C953" w:rsidRPr="01AC2A28">
          <w:rPr>
            <w:rFonts w:ascii="Calibri" w:hAnsi="Calibri" w:cs="Calibri"/>
            <w:sz w:val="22"/>
            <w:szCs w:val="22"/>
            <w:lang w:bidi="ar-AE"/>
          </w:rPr>
          <w:t xml:space="preserve"> Al-Khudafi</w:t>
        </w:r>
      </w:hyperlink>
      <w:r w:rsidR="6925C953" w:rsidRPr="01AC2A28">
        <w:rPr>
          <w:rFonts w:ascii="Calibri" w:hAnsi="Calibri" w:cs="Calibri"/>
          <w:sz w:val="22"/>
          <w:szCs w:val="22"/>
          <w:lang w:bidi="ar-AE"/>
        </w:rPr>
        <w:t xml:space="preserve"> (2019), Fundamentals of Petroleum Engineering: Introductory Textbook of Exploration </w:t>
      </w:r>
      <w:r w:rsidR="19847921" w:rsidRPr="01AC2A28">
        <w:rPr>
          <w:rFonts w:ascii="Calibri" w:hAnsi="Calibri" w:cs="Calibri"/>
          <w:sz w:val="22"/>
          <w:szCs w:val="22"/>
          <w:lang w:bidi="ar-AE"/>
        </w:rPr>
        <w:t>and</w:t>
      </w:r>
      <w:r w:rsidR="6925C953" w:rsidRPr="01AC2A28">
        <w:rPr>
          <w:rFonts w:ascii="Calibri" w:hAnsi="Calibri" w:cs="Calibri"/>
          <w:sz w:val="22"/>
          <w:szCs w:val="22"/>
          <w:lang w:bidi="ar-AE"/>
        </w:rPr>
        <w:t xml:space="preserve"> Reservoir Engineering, Amazon Digital Services LLC</w:t>
      </w:r>
      <w:r w:rsidR="6D87D892" w:rsidRPr="01AC2A28">
        <w:rPr>
          <w:rFonts w:ascii="Calibri" w:hAnsi="Calibri" w:cs="Calibri"/>
          <w:sz w:val="22"/>
          <w:szCs w:val="22"/>
          <w:lang w:bidi="ar-AE"/>
        </w:rPr>
        <w:t xml:space="preserve"> </w:t>
      </w:r>
    </w:p>
    <w:p w14:paraId="14293EA5" w14:textId="38C1F9F3" w:rsidR="00A61357" w:rsidRDefault="6925C953" w:rsidP="00B347F8">
      <w:pPr>
        <w:pStyle w:val="ListParagraph"/>
        <w:numPr>
          <w:ilvl w:val="0"/>
          <w:numId w:val="1"/>
        </w:numPr>
        <w:spacing w:before="120"/>
        <w:jc w:val="both"/>
        <w:rPr>
          <w:rFonts w:ascii="Calibri" w:hAnsi="Calibri" w:cs="Calibri"/>
          <w:sz w:val="22"/>
          <w:szCs w:val="22"/>
          <w:lang w:bidi="ar-AE"/>
        </w:rPr>
      </w:pPr>
      <w:r w:rsidRPr="01AC2A28">
        <w:rPr>
          <w:rFonts w:ascii="Calibri" w:hAnsi="Calibri" w:cs="Calibri"/>
          <w:sz w:val="22"/>
          <w:szCs w:val="22"/>
          <w:lang w:bidi="ar-AE"/>
        </w:rPr>
        <w:t xml:space="preserve">L.P. Dake (2010), Fundamentals of Reservoir Engineering, Elsevier </w:t>
      </w:r>
    </w:p>
    <w:p w14:paraId="203C4CB3" w14:textId="3F067134" w:rsidR="00BA51B7" w:rsidRDefault="6925C953" w:rsidP="00B347F8">
      <w:pPr>
        <w:pStyle w:val="ListParagraph"/>
        <w:numPr>
          <w:ilvl w:val="0"/>
          <w:numId w:val="1"/>
        </w:numPr>
        <w:spacing w:before="120"/>
        <w:jc w:val="both"/>
        <w:rPr>
          <w:rFonts w:ascii="Calibri" w:hAnsi="Calibri" w:cs="Calibri"/>
          <w:sz w:val="22"/>
          <w:szCs w:val="22"/>
          <w:lang w:bidi="ar-AE"/>
        </w:rPr>
      </w:pPr>
      <w:r w:rsidRPr="01AC2A28">
        <w:rPr>
          <w:rFonts w:ascii="Calibri" w:hAnsi="Calibri" w:cs="Calibri"/>
          <w:sz w:val="22"/>
          <w:szCs w:val="22"/>
          <w:lang w:bidi="ar-AE"/>
        </w:rPr>
        <w:t>S</w:t>
      </w:r>
      <w:r w:rsidR="6D87D892" w:rsidRPr="01AC2A28">
        <w:rPr>
          <w:rFonts w:ascii="Calibri" w:hAnsi="Calibri" w:cs="Calibri"/>
          <w:sz w:val="22"/>
          <w:szCs w:val="22"/>
          <w:lang w:bidi="ar-AE"/>
        </w:rPr>
        <w:t>.</w:t>
      </w:r>
      <w:r w:rsidRPr="01AC2A28">
        <w:rPr>
          <w:rFonts w:ascii="Calibri" w:hAnsi="Calibri" w:cs="Calibri"/>
          <w:sz w:val="22"/>
          <w:szCs w:val="22"/>
          <w:lang w:bidi="ar-AE"/>
        </w:rPr>
        <w:t xml:space="preserve"> Dalvi (2015), Fundamentals of Oil &amp; Gas Industry for Beginners, Notion Press</w:t>
      </w:r>
    </w:p>
    <w:p w14:paraId="38E20A77" w14:textId="7C1DDCCE" w:rsidR="00A175B1" w:rsidRPr="00634845" w:rsidRDefault="1F4442C8" w:rsidP="00634845">
      <w:pPr>
        <w:pStyle w:val="ListParagraph"/>
        <w:numPr>
          <w:ilvl w:val="0"/>
          <w:numId w:val="1"/>
        </w:numPr>
        <w:spacing w:before="120"/>
        <w:jc w:val="both"/>
        <w:rPr>
          <w:rFonts w:ascii="Calibri" w:hAnsi="Calibri" w:cs="Calibri"/>
          <w:sz w:val="22"/>
          <w:szCs w:val="22"/>
          <w:lang w:bidi="ar-AE"/>
        </w:rPr>
      </w:pPr>
      <w:r w:rsidRPr="01AC2A28">
        <w:rPr>
          <w:rStyle w:val="author"/>
          <w:rFonts w:ascii="Arial" w:hAnsi="Arial" w:cs="Arial"/>
          <w:color w:val="0F1111"/>
          <w:sz w:val="21"/>
          <w:szCs w:val="21"/>
        </w:rPr>
        <w:t xml:space="preserve"> </w:t>
      </w:r>
      <w:hyperlink r:id="rId16">
        <w:r w:rsidRPr="01AC2A28">
          <w:rPr>
            <w:rFonts w:ascii="Calibri" w:hAnsi="Calibri" w:cs="Calibri"/>
            <w:sz w:val="22"/>
            <w:szCs w:val="22"/>
            <w:lang w:bidi="ar-AE"/>
          </w:rPr>
          <w:t>A</w:t>
        </w:r>
        <w:r w:rsidR="6D87D892" w:rsidRPr="01AC2A28">
          <w:rPr>
            <w:rFonts w:ascii="Calibri" w:hAnsi="Calibri" w:cs="Calibri"/>
            <w:sz w:val="22"/>
            <w:szCs w:val="22"/>
            <w:lang w:bidi="ar-AE"/>
          </w:rPr>
          <w:t>.</w:t>
        </w:r>
        <w:r w:rsidRPr="01AC2A28">
          <w:rPr>
            <w:rFonts w:ascii="Calibri" w:hAnsi="Calibri" w:cs="Calibri"/>
            <w:sz w:val="22"/>
            <w:szCs w:val="22"/>
            <w:lang w:bidi="ar-AE"/>
          </w:rPr>
          <w:t xml:space="preserve"> Margo</w:t>
        </w:r>
      </w:hyperlink>
      <w:r w:rsidRPr="01AC2A28">
        <w:rPr>
          <w:rFonts w:ascii="Calibri" w:hAnsi="Calibri" w:cs="Calibri"/>
          <w:sz w:val="22"/>
          <w:szCs w:val="22"/>
          <w:lang w:bidi="ar-AE"/>
        </w:rPr>
        <w:t xml:space="preserve"> (2017), Oil and Gas: Drilling and Refining Technology, Syrawood Publishing House </w:t>
      </w:r>
    </w:p>
    <w:p w14:paraId="101B7C28" w14:textId="77777777" w:rsidR="00A175B1" w:rsidRDefault="00A175B1" w:rsidP="006076AA">
      <w:pPr>
        <w:rPr>
          <w:rFonts w:ascii="Calibri" w:hAnsi="Calibri" w:cs="Calibri"/>
          <w:b/>
          <w:bCs/>
        </w:rPr>
      </w:pPr>
    </w:p>
    <w:p w14:paraId="716DE59E" w14:textId="31FB4890" w:rsidR="001A266B" w:rsidRPr="005D4769" w:rsidRDefault="001A266B" w:rsidP="006076AA">
      <w:pPr>
        <w:rPr>
          <w:rFonts w:ascii="Calibri" w:hAnsi="Calibri" w:cs="Calibri"/>
          <w:b/>
          <w:bCs/>
        </w:rPr>
      </w:pPr>
      <w:r w:rsidRPr="005D4769">
        <w:rPr>
          <w:rFonts w:ascii="Calibri" w:hAnsi="Calibri" w:cs="Calibri"/>
          <w:b/>
          <w:bCs/>
        </w:rPr>
        <w:t>Attendance policy:</w:t>
      </w:r>
    </w:p>
    <w:p w14:paraId="200ECE58" w14:textId="0C3A5EAF"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Attendance is compulsory. A student missing 10% of the total allocated course hours will receive 1</w:t>
      </w:r>
      <w:r w:rsidRPr="005D4769">
        <w:rPr>
          <w:rFonts w:ascii="Calibri" w:hAnsi="Calibri" w:cs="Calibri"/>
          <w:sz w:val="22"/>
          <w:szCs w:val="22"/>
          <w:vertAlign w:val="superscript"/>
          <w:lang w:bidi="ar-AE"/>
        </w:rPr>
        <w:t>st</w:t>
      </w:r>
      <w:r w:rsidRPr="005D4769">
        <w:rPr>
          <w:rFonts w:ascii="Calibri" w:hAnsi="Calibri" w:cs="Calibri"/>
          <w:sz w:val="22"/>
          <w:szCs w:val="22"/>
          <w:lang w:bidi="ar-AE"/>
        </w:rPr>
        <w:t xml:space="preserve"> warning notice and a student missing 15% will receive 2</w:t>
      </w:r>
      <w:r w:rsidRPr="005D4769">
        <w:rPr>
          <w:rFonts w:ascii="Calibri" w:hAnsi="Calibri" w:cs="Calibri"/>
          <w:sz w:val="22"/>
          <w:szCs w:val="22"/>
          <w:vertAlign w:val="superscript"/>
          <w:lang w:bidi="ar-AE"/>
        </w:rPr>
        <w:t>nd</w:t>
      </w:r>
      <w:r w:rsidRPr="005D4769">
        <w:rPr>
          <w:rFonts w:ascii="Calibri" w:hAnsi="Calibri" w:cs="Calibri"/>
          <w:sz w:val="22"/>
          <w:szCs w:val="22"/>
          <w:lang w:bidi="ar-AE"/>
        </w:rPr>
        <w:t xml:space="preserve"> warning notice. A student missing 20% will be forced to withdraw (in accordance with the university regulations).</w:t>
      </w:r>
    </w:p>
    <w:p w14:paraId="730EC7D4" w14:textId="77777777" w:rsidR="001A266B" w:rsidRPr="005D4769" w:rsidRDefault="001A266B" w:rsidP="006076AA">
      <w:pPr>
        <w:rPr>
          <w:rFonts w:ascii="Calibri" w:hAnsi="Calibri" w:cs="Calibri"/>
          <w:b/>
          <w:bCs/>
          <w:lang w:bidi="ar-AE"/>
        </w:rPr>
      </w:pPr>
    </w:p>
    <w:p w14:paraId="19150342" w14:textId="77777777" w:rsidR="001A266B" w:rsidRPr="005D4769" w:rsidRDefault="001A266B" w:rsidP="006076AA">
      <w:pPr>
        <w:rPr>
          <w:rFonts w:ascii="Calibri" w:hAnsi="Calibri" w:cs="Calibri"/>
          <w:b/>
          <w:bCs/>
        </w:rPr>
      </w:pPr>
      <w:r w:rsidRPr="005D4769">
        <w:rPr>
          <w:rFonts w:ascii="Calibri" w:hAnsi="Calibri" w:cs="Calibri"/>
          <w:b/>
          <w:bCs/>
        </w:rPr>
        <w:t>Plagiarism/Cheating:</w:t>
      </w:r>
    </w:p>
    <w:p w14:paraId="562ABC8A" w14:textId="77777777"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408FD180" w14:textId="77777777" w:rsidR="003B5059" w:rsidRDefault="003B5059" w:rsidP="006076AA">
      <w:pPr>
        <w:rPr>
          <w:rFonts w:ascii="Calibri" w:hAnsi="Calibri" w:cs="Calibri"/>
          <w:b/>
          <w:bCs/>
        </w:rPr>
      </w:pPr>
    </w:p>
    <w:p w14:paraId="6864ED65" w14:textId="77777777" w:rsidR="003B5059" w:rsidRDefault="003B5059" w:rsidP="006076AA">
      <w:pPr>
        <w:rPr>
          <w:rFonts w:ascii="Calibri" w:hAnsi="Calibri" w:cs="Calibri"/>
          <w:b/>
          <w:bCs/>
        </w:rPr>
      </w:pPr>
    </w:p>
    <w:p w14:paraId="02F429FD" w14:textId="77777777" w:rsidR="003B5059" w:rsidRDefault="003B5059" w:rsidP="006076AA">
      <w:pPr>
        <w:rPr>
          <w:rFonts w:ascii="Calibri" w:hAnsi="Calibri" w:cs="Calibri"/>
          <w:b/>
          <w:bCs/>
        </w:rPr>
      </w:pPr>
    </w:p>
    <w:p w14:paraId="6BFB90C5" w14:textId="77777777" w:rsidR="003B5059" w:rsidRDefault="003B5059" w:rsidP="006076AA">
      <w:pPr>
        <w:rPr>
          <w:rFonts w:ascii="Calibri" w:hAnsi="Calibri" w:cs="Calibri"/>
          <w:b/>
          <w:bCs/>
        </w:rPr>
      </w:pPr>
    </w:p>
    <w:p w14:paraId="2CEDC8CF" w14:textId="77777777" w:rsidR="003B5059" w:rsidRDefault="003B5059" w:rsidP="006076AA">
      <w:pPr>
        <w:rPr>
          <w:rFonts w:ascii="Calibri" w:hAnsi="Calibri" w:cs="Calibri"/>
          <w:b/>
          <w:bCs/>
        </w:rPr>
      </w:pPr>
    </w:p>
    <w:p w14:paraId="393D85B1" w14:textId="77777777" w:rsidR="003B5059" w:rsidRDefault="003B5059" w:rsidP="006076AA">
      <w:pPr>
        <w:rPr>
          <w:rFonts w:ascii="Calibri" w:hAnsi="Calibri" w:cs="Calibri"/>
          <w:b/>
          <w:bCs/>
        </w:rPr>
      </w:pPr>
    </w:p>
    <w:p w14:paraId="083E9EA3" w14:textId="77777777" w:rsidR="003B5059" w:rsidRDefault="003B5059" w:rsidP="006076AA">
      <w:pPr>
        <w:rPr>
          <w:rFonts w:ascii="Calibri" w:hAnsi="Calibri" w:cs="Calibri"/>
          <w:b/>
          <w:bCs/>
        </w:rPr>
      </w:pPr>
    </w:p>
    <w:p w14:paraId="655883B1" w14:textId="77777777" w:rsidR="006F26F1" w:rsidRDefault="006F26F1" w:rsidP="006076AA">
      <w:pPr>
        <w:rPr>
          <w:rFonts w:ascii="Calibri" w:hAnsi="Calibri" w:cs="Calibri"/>
          <w:b/>
          <w:bCs/>
        </w:rPr>
      </w:pPr>
    </w:p>
    <w:p w14:paraId="0FC10B26" w14:textId="77777777" w:rsidR="003B5059" w:rsidRDefault="003B5059" w:rsidP="006076AA">
      <w:pPr>
        <w:rPr>
          <w:rFonts w:ascii="Calibri" w:hAnsi="Calibri" w:cs="Calibri"/>
          <w:b/>
          <w:bCs/>
        </w:rPr>
      </w:pPr>
    </w:p>
    <w:p w14:paraId="7BD56F37" w14:textId="77777777" w:rsidR="003B5059" w:rsidRDefault="003B5059" w:rsidP="006076AA">
      <w:pPr>
        <w:rPr>
          <w:rFonts w:ascii="Calibri" w:hAnsi="Calibri" w:cs="Calibri"/>
          <w:b/>
          <w:bCs/>
        </w:rPr>
      </w:pPr>
    </w:p>
    <w:p w14:paraId="46189CF2" w14:textId="77777777" w:rsidR="003B5059" w:rsidRDefault="003B5059" w:rsidP="006076AA">
      <w:pPr>
        <w:rPr>
          <w:rFonts w:ascii="Calibri" w:hAnsi="Calibri" w:cs="Calibri"/>
          <w:b/>
          <w:bCs/>
        </w:rPr>
      </w:pPr>
    </w:p>
    <w:p w14:paraId="3949D571" w14:textId="4F8FADFC" w:rsidR="003B5059" w:rsidRDefault="003B5059" w:rsidP="006076AA">
      <w:pPr>
        <w:rPr>
          <w:rFonts w:ascii="Calibri" w:hAnsi="Calibri" w:cs="Calibri"/>
          <w:b/>
          <w:bCs/>
        </w:rPr>
      </w:pPr>
    </w:p>
    <w:sectPr w:rsidR="003B5059" w:rsidSect="008E3588">
      <w:headerReference w:type="default" r:id="rId17"/>
      <w:footerReference w:type="even" r:id="rId18"/>
      <w:footerReference w:type="default" r:id="rId19"/>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82F6C5" w14:textId="77777777" w:rsidR="004A37BF" w:rsidRDefault="004A37BF">
      <w:r>
        <w:separator/>
      </w:r>
    </w:p>
  </w:endnote>
  <w:endnote w:type="continuationSeparator" w:id="0">
    <w:p w14:paraId="59F5EB09" w14:textId="77777777" w:rsidR="004A37BF" w:rsidRDefault="004A37BF">
      <w:r>
        <w:continuationSeparator/>
      </w:r>
    </w:p>
  </w:endnote>
  <w:endnote w:type="continuationNotice" w:id="1">
    <w:p w14:paraId="5250E2C2" w14:textId="77777777" w:rsidR="000E0B5D" w:rsidRDefault="000E0B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CD0A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F9E1D96"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23C52" w14:textId="5A8CDBFC"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573C8A">
      <w:rPr>
        <w:rStyle w:val="PageNumber"/>
        <w:noProof/>
        <w:sz w:val="24"/>
        <w:szCs w:val="24"/>
      </w:rPr>
      <w:t>2</w:t>
    </w:r>
    <w:r w:rsidRPr="0082321E">
      <w:rPr>
        <w:rStyle w:val="PageNumber"/>
        <w:sz w:val="24"/>
        <w:szCs w:val="24"/>
      </w:rPr>
      <w:fldChar w:fldCharType="end"/>
    </w:r>
  </w:p>
  <w:p w14:paraId="5830FC5D"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A20F2" w14:textId="77777777" w:rsidR="004A37BF" w:rsidRDefault="004A37BF">
      <w:r>
        <w:separator/>
      </w:r>
    </w:p>
  </w:footnote>
  <w:footnote w:type="continuationSeparator" w:id="0">
    <w:p w14:paraId="616E7D9A" w14:textId="77777777" w:rsidR="004A37BF" w:rsidRDefault="004A37BF">
      <w:r>
        <w:continuationSeparator/>
      </w:r>
    </w:p>
  </w:footnote>
  <w:footnote w:type="continuationNotice" w:id="1">
    <w:p w14:paraId="45AB9D40" w14:textId="77777777" w:rsidR="000E0B5D" w:rsidRDefault="000E0B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E9C8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C11DA"/>
    <w:multiLevelType w:val="hybridMultilevel"/>
    <w:tmpl w:val="095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52B"/>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2" w15:restartNumberingAfterBreak="0">
    <w:nsid w:val="04056614"/>
    <w:multiLevelType w:val="hybridMultilevel"/>
    <w:tmpl w:val="94CA9CB8"/>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57626"/>
    <w:multiLevelType w:val="hybridMultilevel"/>
    <w:tmpl w:val="AD623390"/>
    <w:lvl w:ilvl="0" w:tplc="C6F4F1DA">
      <w:start w:val="1"/>
      <w:numFmt w:val="bullet"/>
      <w:lvlText w:val="-"/>
      <w:lvlJc w:val="left"/>
      <w:pPr>
        <w:ind w:left="1170" w:hanging="360"/>
      </w:pPr>
      <w:rPr>
        <w:rFonts w:ascii="Calibri" w:eastAsia="Times New Roman" w:hAnsi="Calibri" w:cstheme="min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78B01D4"/>
    <w:multiLevelType w:val="hybridMultilevel"/>
    <w:tmpl w:val="AE14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22E53"/>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364EBF"/>
    <w:multiLevelType w:val="hybridMultilevel"/>
    <w:tmpl w:val="AF86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C36D6"/>
    <w:multiLevelType w:val="hybridMultilevel"/>
    <w:tmpl w:val="E4CE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D4E85"/>
    <w:multiLevelType w:val="hybridMultilevel"/>
    <w:tmpl w:val="2F4019CA"/>
    <w:lvl w:ilvl="0" w:tplc="FFFFFFFF">
      <w:start w:val="1"/>
      <w:numFmt w:val="decimal"/>
      <w:lvlText w:val="%1."/>
      <w:lvlJc w:val="left"/>
      <w:pPr>
        <w:ind w:left="360" w:hanging="360"/>
      </w:pPr>
      <w:rPr>
        <w:rFonts w:asciiTheme="minorHAnsi" w:hAnsiTheme="minorHAnsi" w:cstheme="minorHAnsi" w:hint="default"/>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9" w15:restartNumberingAfterBreak="0">
    <w:nsid w:val="12922DC0"/>
    <w:multiLevelType w:val="hybridMultilevel"/>
    <w:tmpl w:val="A66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AE40AA"/>
    <w:multiLevelType w:val="multilevel"/>
    <w:tmpl w:val="0B6A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7868D7"/>
    <w:multiLevelType w:val="multilevel"/>
    <w:tmpl w:val="85A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4E145E"/>
    <w:multiLevelType w:val="hybridMultilevel"/>
    <w:tmpl w:val="72F47CD6"/>
    <w:lvl w:ilvl="0" w:tplc="321A66D4">
      <w:start w:val="1"/>
      <w:numFmt w:val="decimal"/>
      <w:lvlText w:val="%1."/>
      <w:lvlJc w:val="left"/>
      <w:pPr>
        <w:ind w:left="522" w:hanging="360"/>
      </w:pPr>
      <w:rPr>
        <w:rFonts w:asciiTheme="minorHAnsi" w:hAnsiTheme="minorHAnsi" w:cstheme="minorHAnsi"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3" w15:restartNumberingAfterBreak="0">
    <w:nsid w:val="17321A22"/>
    <w:multiLevelType w:val="hybridMultilevel"/>
    <w:tmpl w:val="74C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07A0B"/>
    <w:multiLevelType w:val="hybridMultilevel"/>
    <w:tmpl w:val="D272ED2A"/>
    <w:lvl w:ilvl="0" w:tplc="C58C17DC">
      <w:start w:val="1"/>
      <w:numFmt w:val="decimal"/>
      <w:lvlText w:val="%1."/>
      <w:lvlJc w:val="left"/>
      <w:pPr>
        <w:ind w:left="720" w:hanging="558"/>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5" w15:restartNumberingAfterBreak="0">
    <w:nsid w:val="1DEF0A76"/>
    <w:multiLevelType w:val="hybridMultilevel"/>
    <w:tmpl w:val="098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5C7622"/>
    <w:multiLevelType w:val="hybridMultilevel"/>
    <w:tmpl w:val="8A96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183888"/>
    <w:multiLevelType w:val="hybridMultilevel"/>
    <w:tmpl w:val="E490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06414"/>
    <w:multiLevelType w:val="hybridMultilevel"/>
    <w:tmpl w:val="2F4019CA"/>
    <w:lvl w:ilvl="0" w:tplc="FFFFFFFF">
      <w:start w:val="1"/>
      <w:numFmt w:val="decimal"/>
      <w:lvlText w:val="%1."/>
      <w:lvlJc w:val="left"/>
      <w:pPr>
        <w:ind w:left="360" w:hanging="360"/>
      </w:pPr>
    </w:lvl>
    <w:lvl w:ilvl="1" w:tplc="04090019" w:tentative="1">
      <w:start w:val="1"/>
      <w:numFmt w:val="lowerLetter"/>
      <w:lvlText w:val="%2."/>
      <w:lvlJc w:val="left"/>
      <w:pPr>
        <w:ind w:left="1278" w:hanging="360"/>
      </w:pPr>
    </w:lvl>
    <w:lvl w:ilvl="2" w:tplc="0409001B" w:tentative="1">
      <w:start w:val="1"/>
      <w:numFmt w:val="lowerRoman"/>
      <w:lvlText w:val="%3."/>
      <w:lvlJc w:val="right"/>
      <w:pPr>
        <w:ind w:left="1998" w:hanging="180"/>
      </w:pPr>
    </w:lvl>
    <w:lvl w:ilvl="3" w:tplc="0409000F" w:tentative="1">
      <w:start w:val="1"/>
      <w:numFmt w:val="decimal"/>
      <w:lvlText w:val="%4."/>
      <w:lvlJc w:val="left"/>
      <w:pPr>
        <w:ind w:left="2718" w:hanging="360"/>
      </w:pPr>
    </w:lvl>
    <w:lvl w:ilvl="4" w:tplc="04090019" w:tentative="1">
      <w:start w:val="1"/>
      <w:numFmt w:val="lowerLetter"/>
      <w:lvlText w:val="%5."/>
      <w:lvlJc w:val="left"/>
      <w:pPr>
        <w:ind w:left="3438" w:hanging="360"/>
      </w:pPr>
    </w:lvl>
    <w:lvl w:ilvl="5" w:tplc="0409001B" w:tentative="1">
      <w:start w:val="1"/>
      <w:numFmt w:val="lowerRoman"/>
      <w:lvlText w:val="%6."/>
      <w:lvlJc w:val="right"/>
      <w:pPr>
        <w:ind w:left="4158" w:hanging="180"/>
      </w:pPr>
    </w:lvl>
    <w:lvl w:ilvl="6" w:tplc="0409000F" w:tentative="1">
      <w:start w:val="1"/>
      <w:numFmt w:val="decimal"/>
      <w:lvlText w:val="%7."/>
      <w:lvlJc w:val="left"/>
      <w:pPr>
        <w:ind w:left="4878" w:hanging="360"/>
      </w:pPr>
    </w:lvl>
    <w:lvl w:ilvl="7" w:tplc="04090019" w:tentative="1">
      <w:start w:val="1"/>
      <w:numFmt w:val="lowerLetter"/>
      <w:lvlText w:val="%8."/>
      <w:lvlJc w:val="left"/>
      <w:pPr>
        <w:ind w:left="5598" w:hanging="360"/>
      </w:pPr>
    </w:lvl>
    <w:lvl w:ilvl="8" w:tplc="0409001B" w:tentative="1">
      <w:start w:val="1"/>
      <w:numFmt w:val="lowerRoman"/>
      <w:lvlText w:val="%9."/>
      <w:lvlJc w:val="right"/>
      <w:pPr>
        <w:ind w:left="6318" w:hanging="180"/>
      </w:pPr>
    </w:lvl>
  </w:abstractNum>
  <w:abstractNum w:abstractNumId="19" w15:restartNumberingAfterBreak="0">
    <w:nsid w:val="27AE1FEF"/>
    <w:multiLevelType w:val="hybridMultilevel"/>
    <w:tmpl w:val="A276FD24"/>
    <w:lvl w:ilvl="0" w:tplc="E0FCD0E4">
      <w:start w:val="1"/>
      <w:numFmt w:val="decimal"/>
      <w:lvlText w:val="%1."/>
      <w:lvlJc w:val="left"/>
      <w:pPr>
        <w:ind w:left="522" w:hanging="360"/>
      </w:pPr>
    </w:lvl>
    <w:lvl w:ilvl="1" w:tplc="3A64985C">
      <w:start w:val="1"/>
      <w:numFmt w:val="lowerLetter"/>
      <w:lvlText w:val="%2."/>
      <w:lvlJc w:val="left"/>
      <w:pPr>
        <w:ind w:left="1440" w:hanging="360"/>
      </w:pPr>
    </w:lvl>
    <w:lvl w:ilvl="2" w:tplc="6C84946C">
      <w:start w:val="1"/>
      <w:numFmt w:val="lowerRoman"/>
      <w:lvlText w:val="%3."/>
      <w:lvlJc w:val="right"/>
      <w:pPr>
        <w:ind w:left="2160" w:hanging="180"/>
      </w:pPr>
    </w:lvl>
    <w:lvl w:ilvl="3" w:tplc="950461EA">
      <w:start w:val="1"/>
      <w:numFmt w:val="decimal"/>
      <w:lvlText w:val="%4."/>
      <w:lvlJc w:val="left"/>
      <w:pPr>
        <w:ind w:left="2880" w:hanging="360"/>
      </w:pPr>
    </w:lvl>
    <w:lvl w:ilvl="4" w:tplc="B7745794">
      <w:start w:val="1"/>
      <w:numFmt w:val="lowerLetter"/>
      <w:lvlText w:val="%5."/>
      <w:lvlJc w:val="left"/>
      <w:pPr>
        <w:ind w:left="3600" w:hanging="360"/>
      </w:pPr>
    </w:lvl>
    <w:lvl w:ilvl="5" w:tplc="2BB2B756">
      <w:start w:val="1"/>
      <w:numFmt w:val="lowerRoman"/>
      <w:lvlText w:val="%6."/>
      <w:lvlJc w:val="right"/>
      <w:pPr>
        <w:ind w:left="4320" w:hanging="180"/>
      </w:pPr>
    </w:lvl>
    <w:lvl w:ilvl="6" w:tplc="EC4CD12C">
      <w:start w:val="1"/>
      <w:numFmt w:val="decimal"/>
      <w:lvlText w:val="%7."/>
      <w:lvlJc w:val="left"/>
      <w:pPr>
        <w:ind w:left="5040" w:hanging="360"/>
      </w:pPr>
    </w:lvl>
    <w:lvl w:ilvl="7" w:tplc="FAC60C58">
      <w:start w:val="1"/>
      <w:numFmt w:val="lowerLetter"/>
      <w:lvlText w:val="%8."/>
      <w:lvlJc w:val="left"/>
      <w:pPr>
        <w:ind w:left="5760" w:hanging="360"/>
      </w:pPr>
    </w:lvl>
    <w:lvl w:ilvl="8" w:tplc="DA08EB6C">
      <w:start w:val="1"/>
      <w:numFmt w:val="lowerRoman"/>
      <w:lvlText w:val="%9."/>
      <w:lvlJc w:val="right"/>
      <w:pPr>
        <w:ind w:left="6480" w:hanging="180"/>
      </w:pPr>
    </w:lvl>
  </w:abstractNum>
  <w:abstractNum w:abstractNumId="20" w15:restartNumberingAfterBreak="0">
    <w:nsid w:val="29E31F0F"/>
    <w:multiLevelType w:val="hybridMultilevel"/>
    <w:tmpl w:val="4D9A5F40"/>
    <w:lvl w:ilvl="0" w:tplc="321A66D4">
      <w:start w:val="1"/>
      <w:numFmt w:val="decimal"/>
      <w:lvlText w:val="%1."/>
      <w:lvlJc w:val="left"/>
      <w:pPr>
        <w:ind w:left="522"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0344FD"/>
    <w:multiLevelType w:val="multilevel"/>
    <w:tmpl w:val="B1F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93520"/>
    <w:multiLevelType w:val="hybridMultilevel"/>
    <w:tmpl w:val="1048D688"/>
    <w:lvl w:ilvl="0" w:tplc="1BA033EC">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CB1CA5"/>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24" w15:restartNumberingAfterBreak="0">
    <w:nsid w:val="492D79B6"/>
    <w:multiLevelType w:val="multilevel"/>
    <w:tmpl w:val="2C2E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291AED"/>
    <w:multiLevelType w:val="hybridMultilevel"/>
    <w:tmpl w:val="6054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4120B9"/>
    <w:multiLevelType w:val="hybridMultilevel"/>
    <w:tmpl w:val="698E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7E7AED"/>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28"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4811C1D"/>
    <w:multiLevelType w:val="hybridMultilevel"/>
    <w:tmpl w:val="9BDA9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A03779"/>
    <w:multiLevelType w:val="hybridMultilevel"/>
    <w:tmpl w:val="AA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A5CA3"/>
    <w:multiLevelType w:val="hybridMultilevel"/>
    <w:tmpl w:val="403C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3E4A71"/>
    <w:multiLevelType w:val="hybridMultilevel"/>
    <w:tmpl w:val="2F4019CA"/>
    <w:lvl w:ilvl="0" w:tplc="FFFFFFFF">
      <w:start w:val="1"/>
      <w:numFmt w:val="decimal"/>
      <w:lvlText w:val="%1."/>
      <w:lvlJc w:val="left"/>
      <w:pPr>
        <w:ind w:left="360" w:hanging="360"/>
      </w:pPr>
      <w:rPr>
        <w:rFonts w:asciiTheme="minorHAnsi" w:hAnsiTheme="minorHAnsi" w:cstheme="minorHAnsi" w:hint="default"/>
      </w:rPr>
    </w:lvl>
    <w:lvl w:ilvl="1" w:tplc="FFFFFFFF" w:tentative="1">
      <w:start w:val="1"/>
      <w:numFmt w:val="lowerLetter"/>
      <w:lvlText w:val="%2."/>
      <w:lvlJc w:val="left"/>
      <w:pPr>
        <w:ind w:left="1278" w:hanging="360"/>
      </w:pPr>
    </w:lvl>
    <w:lvl w:ilvl="2" w:tplc="FFFFFFFF" w:tentative="1">
      <w:start w:val="1"/>
      <w:numFmt w:val="lowerRoman"/>
      <w:lvlText w:val="%3."/>
      <w:lvlJc w:val="right"/>
      <w:pPr>
        <w:ind w:left="1998" w:hanging="180"/>
      </w:pPr>
    </w:lvl>
    <w:lvl w:ilvl="3" w:tplc="FFFFFFFF" w:tentative="1">
      <w:start w:val="1"/>
      <w:numFmt w:val="decimal"/>
      <w:lvlText w:val="%4."/>
      <w:lvlJc w:val="left"/>
      <w:pPr>
        <w:ind w:left="2718" w:hanging="360"/>
      </w:pPr>
    </w:lvl>
    <w:lvl w:ilvl="4" w:tplc="FFFFFFFF" w:tentative="1">
      <w:start w:val="1"/>
      <w:numFmt w:val="lowerLetter"/>
      <w:lvlText w:val="%5."/>
      <w:lvlJc w:val="left"/>
      <w:pPr>
        <w:ind w:left="3438" w:hanging="360"/>
      </w:pPr>
    </w:lvl>
    <w:lvl w:ilvl="5" w:tplc="FFFFFFFF" w:tentative="1">
      <w:start w:val="1"/>
      <w:numFmt w:val="lowerRoman"/>
      <w:lvlText w:val="%6."/>
      <w:lvlJc w:val="right"/>
      <w:pPr>
        <w:ind w:left="4158" w:hanging="180"/>
      </w:pPr>
    </w:lvl>
    <w:lvl w:ilvl="6" w:tplc="FFFFFFFF" w:tentative="1">
      <w:start w:val="1"/>
      <w:numFmt w:val="decimal"/>
      <w:lvlText w:val="%7."/>
      <w:lvlJc w:val="left"/>
      <w:pPr>
        <w:ind w:left="4878" w:hanging="360"/>
      </w:pPr>
    </w:lvl>
    <w:lvl w:ilvl="7" w:tplc="FFFFFFFF" w:tentative="1">
      <w:start w:val="1"/>
      <w:numFmt w:val="lowerLetter"/>
      <w:lvlText w:val="%8."/>
      <w:lvlJc w:val="left"/>
      <w:pPr>
        <w:ind w:left="5598" w:hanging="360"/>
      </w:pPr>
    </w:lvl>
    <w:lvl w:ilvl="8" w:tplc="FFFFFFFF" w:tentative="1">
      <w:start w:val="1"/>
      <w:numFmt w:val="lowerRoman"/>
      <w:lvlText w:val="%9."/>
      <w:lvlJc w:val="right"/>
      <w:pPr>
        <w:ind w:left="6318" w:hanging="180"/>
      </w:pPr>
    </w:lvl>
  </w:abstractNum>
  <w:abstractNum w:abstractNumId="33" w15:restartNumberingAfterBreak="0">
    <w:nsid w:val="5F4A551F"/>
    <w:multiLevelType w:val="hybridMultilevel"/>
    <w:tmpl w:val="94CA9CB8"/>
    <w:lvl w:ilvl="0" w:tplc="FFFFFFFF">
      <w:start w:val="1"/>
      <w:numFmt w:val="decimal"/>
      <w:lvlText w:val="%1."/>
      <w:lvlJc w:val="left"/>
      <w:pPr>
        <w:ind w:left="216" w:hanging="216"/>
      </w:pPr>
      <w:rPr>
        <w:rFonts w:ascii="Calibri" w:eastAsia="Calibri" w:hAnsi="Calibri" w:cs="Calibri" w:hint="default"/>
        <w:w w:val="100"/>
        <w:sz w:val="22"/>
        <w:szCs w:val="22"/>
        <w:lang w:val="en-US" w:eastAsia="en-US" w:bidi="en-US"/>
      </w:rPr>
    </w:lvl>
    <w:lvl w:ilvl="1" w:tplc="FFFFFFFF" w:tentative="1">
      <w:start w:val="1"/>
      <w:numFmt w:val="lowerLetter"/>
      <w:lvlText w:val="%2."/>
      <w:lvlJc w:val="left"/>
      <w:pPr>
        <w:ind w:left="980" w:hanging="360"/>
      </w:pPr>
    </w:lvl>
    <w:lvl w:ilvl="2" w:tplc="FFFFFFFF" w:tentative="1">
      <w:start w:val="1"/>
      <w:numFmt w:val="lowerRoman"/>
      <w:lvlText w:val="%3."/>
      <w:lvlJc w:val="right"/>
      <w:pPr>
        <w:ind w:left="1700" w:hanging="180"/>
      </w:pPr>
    </w:lvl>
    <w:lvl w:ilvl="3" w:tplc="FFFFFFFF" w:tentative="1">
      <w:start w:val="1"/>
      <w:numFmt w:val="decimal"/>
      <w:lvlText w:val="%4."/>
      <w:lvlJc w:val="left"/>
      <w:pPr>
        <w:ind w:left="2420" w:hanging="360"/>
      </w:pPr>
    </w:lvl>
    <w:lvl w:ilvl="4" w:tplc="FFFFFFFF" w:tentative="1">
      <w:start w:val="1"/>
      <w:numFmt w:val="lowerLetter"/>
      <w:lvlText w:val="%5."/>
      <w:lvlJc w:val="left"/>
      <w:pPr>
        <w:ind w:left="3140" w:hanging="360"/>
      </w:pPr>
    </w:lvl>
    <w:lvl w:ilvl="5" w:tplc="FFFFFFFF" w:tentative="1">
      <w:start w:val="1"/>
      <w:numFmt w:val="lowerRoman"/>
      <w:lvlText w:val="%6."/>
      <w:lvlJc w:val="right"/>
      <w:pPr>
        <w:ind w:left="3860" w:hanging="180"/>
      </w:pPr>
    </w:lvl>
    <w:lvl w:ilvl="6" w:tplc="FFFFFFFF" w:tentative="1">
      <w:start w:val="1"/>
      <w:numFmt w:val="decimal"/>
      <w:lvlText w:val="%7."/>
      <w:lvlJc w:val="left"/>
      <w:pPr>
        <w:ind w:left="4580" w:hanging="360"/>
      </w:pPr>
    </w:lvl>
    <w:lvl w:ilvl="7" w:tplc="FFFFFFFF" w:tentative="1">
      <w:start w:val="1"/>
      <w:numFmt w:val="lowerLetter"/>
      <w:lvlText w:val="%8."/>
      <w:lvlJc w:val="left"/>
      <w:pPr>
        <w:ind w:left="5300" w:hanging="360"/>
      </w:pPr>
    </w:lvl>
    <w:lvl w:ilvl="8" w:tplc="FFFFFFFF" w:tentative="1">
      <w:start w:val="1"/>
      <w:numFmt w:val="lowerRoman"/>
      <w:lvlText w:val="%9."/>
      <w:lvlJc w:val="right"/>
      <w:pPr>
        <w:ind w:left="6020" w:hanging="180"/>
      </w:pPr>
    </w:lvl>
  </w:abstractNum>
  <w:abstractNum w:abstractNumId="34" w15:restartNumberingAfterBreak="0">
    <w:nsid w:val="61CF1AB1"/>
    <w:multiLevelType w:val="hybridMultilevel"/>
    <w:tmpl w:val="48A671B8"/>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010716"/>
    <w:multiLevelType w:val="multilevel"/>
    <w:tmpl w:val="FDD8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8F5A06"/>
    <w:multiLevelType w:val="hybridMultilevel"/>
    <w:tmpl w:val="11A0A74A"/>
    <w:lvl w:ilvl="0" w:tplc="0409000F">
      <w:start w:val="1"/>
      <w:numFmt w:val="decimal"/>
      <w:lvlText w:val="%1."/>
      <w:lvlJc w:val="left"/>
      <w:pPr>
        <w:ind w:left="454" w:hanging="360"/>
      </w:pPr>
      <w:rPr>
        <w:rFonts w:hint="default"/>
      </w:rPr>
    </w:lvl>
    <w:lvl w:ilvl="1" w:tplc="04090019" w:tentative="1">
      <w:start w:val="1"/>
      <w:numFmt w:val="lowerLetter"/>
      <w:lvlText w:val="%2."/>
      <w:lvlJc w:val="left"/>
      <w:pPr>
        <w:tabs>
          <w:tab w:val="num" w:pos="1174"/>
        </w:tabs>
        <w:ind w:left="1174" w:hanging="360"/>
      </w:pPr>
    </w:lvl>
    <w:lvl w:ilvl="2" w:tplc="0409001B" w:tentative="1">
      <w:start w:val="1"/>
      <w:numFmt w:val="lowerRoman"/>
      <w:lvlText w:val="%3."/>
      <w:lvlJc w:val="right"/>
      <w:pPr>
        <w:tabs>
          <w:tab w:val="num" w:pos="1894"/>
        </w:tabs>
        <w:ind w:left="1894" w:hanging="180"/>
      </w:pPr>
    </w:lvl>
    <w:lvl w:ilvl="3" w:tplc="0409000F" w:tentative="1">
      <w:start w:val="1"/>
      <w:numFmt w:val="decimal"/>
      <w:lvlText w:val="%4."/>
      <w:lvlJc w:val="left"/>
      <w:pPr>
        <w:tabs>
          <w:tab w:val="num" w:pos="2614"/>
        </w:tabs>
        <w:ind w:left="2614" w:hanging="360"/>
      </w:pPr>
    </w:lvl>
    <w:lvl w:ilvl="4" w:tplc="04090019" w:tentative="1">
      <w:start w:val="1"/>
      <w:numFmt w:val="lowerLetter"/>
      <w:lvlText w:val="%5."/>
      <w:lvlJc w:val="left"/>
      <w:pPr>
        <w:tabs>
          <w:tab w:val="num" w:pos="3334"/>
        </w:tabs>
        <w:ind w:left="3334" w:hanging="360"/>
      </w:pPr>
    </w:lvl>
    <w:lvl w:ilvl="5" w:tplc="0409001B" w:tentative="1">
      <w:start w:val="1"/>
      <w:numFmt w:val="lowerRoman"/>
      <w:lvlText w:val="%6."/>
      <w:lvlJc w:val="right"/>
      <w:pPr>
        <w:tabs>
          <w:tab w:val="num" w:pos="4054"/>
        </w:tabs>
        <w:ind w:left="4054" w:hanging="180"/>
      </w:pPr>
    </w:lvl>
    <w:lvl w:ilvl="6" w:tplc="0409000F" w:tentative="1">
      <w:start w:val="1"/>
      <w:numFmt w:val="decimal"/>
      <w:lvlText w:val="%7."/>
      <w:lvlJc w:val="left"/>
      <w:pPr>
        <w:tabs>
          <w:tab w:val="num" w:pos="4774"/>
        </w:tabs>
        <w:ind w:left="4774" w:hanging="360"/>
      </w:pPr>
    </w:lvl>
    <w:lvl w:ilvl="7" w:tplc="04090019" w:tentative="1">
      <w:start w:val="1"/>
      <w:numFmt w:val="lowerLetter"/>
      <w:lvlText w:val="%8."/>
      <w:lvlJc w:val="left"/>
      <w:pPr>
        <w:tabs>
          <w:tab w:val="num" w:pos="5494"/>
        </w:tabs>
        <w:ind w:left="5494" w:hanging="360"/>
      </w:pPr>
    </w:lvl>
    <w:lvl w:ilvl="8" w:tplc="0409001B" w:tentative="1">
      <w:start w:val="1"/>
      <w:numFmt w:val="lowerRoman"/>
      <w:lvlText w:val="%9."/>
      <w:lvlJc w:val="right"/>
      <w:pPr>
        <w:tabs>
          <w:tab w:val="num" w:pos="6214"/>
        </w:tabs>
        <w:ind w:left="6214" w:hanging="180"/>
      </w:pPr>
    </w:lvl>
  </w:abstractNum>
  <w:abstractNum w:abstractNumId="37" w15:restartNumberingAfterBreak="0">
    <w:nsid w:val="6B0F7E35"/>
    <w:multiLevelType w:val="hybridMultilevel"/>
    <w:tmpl w:val="909A0CAE"/>
    <w:lvl w:ilvl="0" w:tplc="BE74D928">
      <w:start w:val="1"/>
      <w:numFmt w:val="bullet"/>
      <w:lvlText w:val=""/>
      <w:lvlJc w:val="left"/>
      <w:pPr>
        <w:ind w:left="72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1203156"/>
    <w:multiLevelType w:val="hybridMultilevel"/>
    <w:tmpl w:val="4D9A5F40"/>
    <w:lvl w:ilvl="0" w:tplc="FFFFFFFF">
      <w:start w:val="1"/>
      <w:numFmt w:val="decimal"/>
      <w:lvlText w:val="%1."/>
      <w:lvlJc w:val="left"/>
      <w:pPr>
        <w:ind w:left="522"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B6745F"/>
    <w:multiLevelType w:val="multilevel"/>
    <w:tmpl w:val="743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4C416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5B03D10"/>
    <w:multiLevelType w:val="hybridMultilevel"/>
    <w:tmpl w:val="940C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04E2F"/>
    <w:multiLevelType w:val="hybridMultilevel"/>
    <w:tmpl w:val="27C0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67324A"/>
    <w:multiLevelType w:val="multilevel"/>
    <w:tmpl w:val="F4C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7A601A"/>
    <w:multiLevelType w:val="hybridMultilevel"/>
    <w:tmpl w:val="24D8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F1712C"/>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51827980">
    <w:abstractNumId w:val="19"/>
  </w:num>
  <w:num w:numId="2" w16cid:durableId="1277443402">
    <w:abstractNumId w:val="26"/>
  </w:num>
  <w:num w:numId="3" w16cid:durableId="443961265">
    <w:abstractNumId w:val="36"/>
  </w:num>
  <w:num w:numId="4" w16cid:durableId="1140268896">
    <w:abstractNumId w:val="3"/>
  </w:num>
  <w:num w:numId="5" w16cid:durableId="1647201488">
    <w:abstractNumId w:val="22"/>
  </w:num>
  <w:num w:numId="6" w16cid:durableId="37705270">
    <w:abstractNumId w:val="16"/>
  </w:num>
  <w:num w:numId="7" w16cid:durableId="508568109">
    <w:abstractNumId w:val="34"/>
  </w:num>
  <w:num w:numId="8" w16cid:durableId="1944917747">
    <w:abstractNumId w:val="25"/>
  </w:num>
  <w:num w:numId="9" w16cid:durableId="395201495">
    <w:abstractNumId w:val="17"/>
  </w:num>
  <w:num w:numId="10" w16cid:durableId="1791974164">
    <w:abstractNumId w:val="13"/>
  </w:num>
  <w:num w:numId="11" w16cid:durableId="305088406">
    <w:abstractNumId w:val="30"/>
  </w:num>
  <w:num w:numId="12" w16cid:durableId="248001604">
    <w:abstractNumId w:val="0"/>
  </w:num>
  <w:num w:numId="13" w16cid:durableId="102849454">
    <w:abstractNumId w:val="9"/>
  </w:num>
  <w:num w:numId="14" w16cid:durableId="200938868">
    <w:abstractNumId w:val="7"/>
  </w:num>
  <w:num w:numId="15" w16cid:durableId="100035855">
    <w:abstractNumId w:val="44"/>
  </w:num>
  <w:num w:numId="16" w16cid:durableId="1315141831">
    <w:abstractNumId w:val="31"/>
  </w:num>
  <w:num w:numId="17" w16cid:durableId="586303894">
    <w:abstractNumId w:val="4"/>
  </w:num>
  <w:num w:numId="18" w16cid:durableId="7759084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7709483">
    <w:abstractNumId w:val="28"/>
  </w:num>
  <w:num w:numId="20" w16cid:durableId="452602245">
    <w:abstractNumId w:val="5"/>
  </w:num>
  <w:num w:numId="21" w16cid:durableId="1728141377">
    <w:abstractNumId w:val="45"/>
  </w:num>
  <w:num w:numId="22" w16cid:durableId="2017078824">
    <w:abstractNumId w:val="40"/>
  </w:num>
  <w:num w:numId="23" w16cid:durableId="2006543655">
    <w:abstractNumId w:val="23"/>
  </w:num>
  <w:num w:numId="24" w16cid:durableId="1237476516">
    <w:abstractNumId w:val="41"/>
  </w:num>
  <w:num w:numId="25" w16cid:durableId="1611817916">
    <w:abstractNumId w:val="15"/>
  </w:num>
  <w:num w:numId="26" w16cid:durableId="198250326">
    <w:abstractNumId w:val="42"/>
  </w:num>
  <w:num w:numId="27" w16cid:durableId="1259681602">
    <w:abstractNumId w:val="29"/>
  </w:num>
  <w:num w:numId="28" w16cid:durableId="274682022">
    <w:abstractNumId w:val="27"/>
  </w:num>
  <w:num w:numId="29" w16cid:durableId="1002929935">
    <w:abstractNumId w:val="1"/>
  </w:num>
  <w:num w:numId="30" w16cid:durableId="638068595">
    <w:abstractNumId w:val="2"/>
  </w:num>
  <w:num w:numId="31" w16cid:durableId="1293055958">
    <w:abstractNumId w:val="33"/>
  </w:num>
  <w:num w:numId="32" w16cid:durableId="754057348">
    <w:abstractNumId w:val="14"/>
  </w:num>
  <w:num w:numId="33" w16cid:durableId="1834907091">
    <w:abstractNumId w:val="12"/>
  </w:num>
  <w:num w:numId="34" w16cid:durableId="2141150378">
    <w:abstractNumId w:val="18"/>
  </w:num>
  <w:num w:numId="35" w16cid:durableId="477378153">
    <w:abstractNumId w:val="20"/>
  </w:num>
  <w:num w:numId="36" w16cid:durableId="1175455483">
    <w:abstractNumId w:val="38"/>
  </w:num>
  <w:num w:numId="37" w16cid:durableId="236745817">
    <w:abstractNumId w:val="8"/>
  </w:num>
  <w:num w:numId="38" w16cid:durableId="1559781049">
    <w:abstractNumId w:val="32"/>
  </w:num>
  <w:num w:numId="39" w16cid:durableId="79761619">
    <w:abstractNumId w:val="24"/>
  </w:num>
  <w:num w:numId="40" w16cid:durableId="1269242090">
    <w:abstractNumId w:val="6"/>
  </w:num>
  <w:num w:numId="41" w16cid:durableId="556627008">
    <w:abstractNumId w:val="37"/>
  </w:num>
  <w:num w:numId="42" w16cid:durableId="989753978">
    <w:abstractNumId w:val="11"/>
  </w:num>
  <w:num w:numId="43" w16cid:durableId="542136095">
    <w:abstractNumId w:val="43"/>
  </w:num>
  <w:num w:numId="44" w16cid:durableId="613634428">
    <w:abstractNumId w:val="10"/>
  </w:num>
  <w:num w:numId="45" w16cid:durableId="1009059248">
    <w:abstractNumId w:val="35"/>
  </w:num>
  <w:num w:numId="46" w16cid:durableId="1961255468">
    <w:abstractNumId w:val="39"/>
  </w:num>
  <w:num w:numId="47" w16cid:durableId="237136232">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hdrShapeDefaults>
    <o:shapedefaults v:ext="edit" spidmax="2050"/>
  </w:hdrShapeDefault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YxMbA0sTCwMDFS0lEKTi0uzszPAykwrwUAnSfTBCwAAAA="/>
  </w:docVars>
  <w:rsids>
    <w:rsidRoot w:val="00F16C0A"/>
    <w:rsid w:val="000030DD"/>
    <w:rsid w:val="00011D1D"/>
    <w:rsid w:val="00017CF7"/>
    <w:rsid w:val="00023068"/>
    <w:rsid w:val="0002795E"/>
    <w:rsid w:val="000369CE"/>
    <w:rsid w:val="000407A1"/>
    <w:rsid w:val="000413BC"/>
    <w:rsid w:val="000445F8"/>
    <w:rsid w:val="00045542"/>
    <w:rsid w:val="00046116"/>
    <w:rsid w:val="00052B44"/>
    <w:rsid w:val="00053E46"/>
    <w:rsid w:val="00054EAC"/>
    <w:rsid w:val="00055027"/>
    <w:rsid w:val="00055F9E"/>
    <w:rsid w:val="000624F5"/>
    <w:rsid w:val="0007546E"/>
    <w:rsid w:val="000801F4"/>
    <w:rsid w:val="00080A69"/>
    <w:rsid w:val="0008681E"/>
    <w:rsid w:val="00093341"/>
    <w:rsid w:val="00093438"/>
    <w:rsid w:val="000A70AF"/>
    <w:rsid w:val="000A7519"/>
    <w:rsid w:val="000B7471"/>
    <w:rsid w:val="000C23CD"/>
    <w:rsid w:val="000D0195"/>
    <w:rsid w:val="000D42C3"/>
    <w:rsid w:val="000D513D"/>
    <w:rsid w:val="000D7D99"/>
    <w:rsid w:val="000E0B5D"/>
    <w:rsid w:val="000E3251"/>
    <w:rsid w:val="000E6C8E"/>
    <w:rsid w:val="000F39ED"/>
    <w:rsid w:val="000F3C99"/>
    <w:rsid w:val="00125AF5"/>
    <w:rsid w:val="00144B13"/>
    <w:rsid w:val="001516B3"/>
    <w:rsid w:val="00152A27"/>
    <w:rsid w:val="00155453"/>
    <w:rsid w:val="001565D1"/>
    <w:rsid w:val="00165DB7"/>
    <w:rsid w:val="00172344"/>
    <w:rsid w:val="001762D0"/>
    <w:rsid w:val="0018503F"/>
    <w:rsid w:val="001926F1"/>
    <w:rsid w:val="00194703"/>
    <w:rsid w:val="00195AA7"/>
    <w:rsid w:val="001A266B"/>
    <w:rsid w:val="001A3AD7"/>
    <w:rsid w:val="001B480E"/>
    <w:rsid w:val="001B603F"/>
    <w:rsid w:val="001C71AE"/>
    <w:rsid w:val="001C727B"/>
    <w:rsid w:val="001D61AC"/>
    <w:rsid w:val="001E367E"/>
    <w:rsid w:val="001E6CC8"/>
    <w:rsid w:val="001F420D"/>
    <w:rsid w:val="00200B05"/>
    <w:rsid w:val="0020590D"/>
    <w:rsid w:val="00216028"/>
    <w:rsid w:val="00231068"/>
    <w:rsid w:val="00231982"/>
    <w:rsid w:val="002344F8"/>
    <w:rsid w:val="002350F0"/>
    <w:rsid w:val="002377F9"/>
    <w:rsid w:val="00244397"/>
    <w:rsid w:val="002558C9"/>
    <w:rsid w:val="00262B2B"/>
    <w:rsid w:val="0026730C"/>
    <w:rsid w:val="00267B0C"/>
    <w:rsid w:val="00275B32"/>
    <w:rsid w:val="00277BFA"/>
    <w:rsid w:val="002802B3"/>
    <w:rsid w:val="00283B77"/>
    <w:rsid w:val="0028624D"/>
    <w:rsid w:val="0028638A"/>
    <w:rsid w:val="00286E95"/>
    <w:rsid w:val="00297BCA"/>
    <w:rsid w:val="002A01B6"/>
    <w:rsid w:val="002A04E7"/>
    <w:rsid w:val="002A3D3B"/>
    <w:rsid w:val="002A428D"/>
    <w:rsid w:val="002A6E4A"/>
    <w:rsid w:val="002B18EE"/>
    <w:rsid w:val="002B291C"/>
    <w:rsid w:val="002B7143"/>
    <w:rsid w:val="002C41D4"/>
    <w:rsid w:val="002D497A"/>
    <w:rsid w:val="002D687D"/>
    <w:rsid w:val="002D7173"/>
    <w:rsid w:val="002E7328"/>
    <w:rsid w:val="002F6140"/>
    <w:rsid w:val="002F7461"/>
    <w:rsid w:val="00302D40"/>
    <w:rsid w:val="00303ED3"/>
    <w:rsid w:val="00304DA5"/>
    <w:rsid w:val="0031058C"/>
    <w:rsid w:val="0032557C"/>
    <w:rsid w:val="00331EC3"/>
    <w:rsid w:val="0034538D"/>
    <w:rsid w:val="00345517"/>
    <w:rsid w:val="00346444"/>
    <w:rsid w:val="0034797B"/>
    <w:rsid w:val="00350D9F"/>
    <w:rsid w:val="00354888"/>
    <w:rsid w:val="003566BC"/>
    <w:rsid w:val="0036218B"/>
    <w:rsid w:val="00374A28"/>
    <w:rsid w:val="003847B4"/>
    <w:rsid w:val="00385434"/>
    <w:rsid w:val="00386DB8"/>
    <w:rsid w:val="00390B3A"/>
    <w:rsid w:val="003A4B7E"/>
    <w:rsid w:val="003B4D19"/>
    <w:rsid w:val="003B5059"/>
    <w:rsid w:val="003B5751"/>
    <w:rsid w:val="003B7834"/>
    <w:rsid w:val="003C23CC"/>
    <w:rsid w:val="003C69F1"/>
    <w:rsid w:val="003D34FC"/>
    <w:rsid w:val="003D4DB6"/>
    <w:rsid w:val="003D5328"/>
    <w:rsid w:val="003E39F3"/>
    <w:rsid w:val="003E4C2A"/>
    <w:rsid w:val="003E6E91"/>
    <w:rsid w:val="003F0208"/>
    <w:rsid w:val="003F3DDA"/>
    <w:rsid w:val="00411C99"/>
    <w:rsid w:val="004126D4"/>
    <w:rsid w:val="00414830"/>
    <w:rsid w:val="00427743"/>
    <w:rsid w:val="00435E2E"/>
    <w:rsid w:val="0044134F"/>
    <w:rsid w:val="00442B18"/>
    <w:rsid w:val="0044492D"/>
    <w:rsid w:val="004458CC"/>
    <w:rsid w:val="00446646"/>
    <w:rsid w:val="00452361"/>
    <w:rsid w:val="004579CF"/>
    <w:rsid w:val="0046094A"/>
    <w:rsid w:val="00461F68"/>
    <w:rsid w:val="00462A4D"/>
    <w:rsid w:val="00463E46"/>
    <w:rsid w:val="00463E58"/>
    <w:rsid w:val="004708A3"/>
    <w:rsid w:val="00471CA2"/>
    <w:rsid w:val="00477AE1"/>
    <w:rsid w:val="00481440"/>
    <w:rsid w:val="004875C0"/>
    <w:rsid w:val="00495479"/>
    <w:rsid w:val="0049640E"/>
    <w:rsid w:val="00496C22"/>
    <w:rsid w:val="004A37BF"/>
    <w:rsid w:val="004A5B03"/>
    <w:rsid w:val="004A76DB"/>
    <w:rsid w:val="004B4111"/>
    <w:rsid w:val="004B4A4F"/>
    <w:rsid w:val="004C6DB6"/>
    <w:rsid w:val="004D4C19"/>
    <w:rsid w:val="004F2E66"/>
    <w:rsid w:val="00501F21"/>
    <w:rsid w:val="0050340C"/>
    <w:rsid w:val="00503C88"/>
    <w:rsid w:val="00515C59"/>
    <w:rsid w:val="005167D7"/>
    <w:rsid w:val="00516B13"/>
    <w:rsid w:val="0051757F"/>
    <w:rsid w:val="00520366"/>
    <w:rsid w:val="0052076F"/>
    <w:rsid w:val="00522086"/>
    <w:rsid w:val="00542439"/>
    <w:rsid w:val="00544D4E"/>
    <w:rsid w:val="00554F8C"/>
    <w:rsid w:val="00557D89"/>
    <w:rsid w:val="00565F7B"/>
    <w:rsid w:val="00566710"/>
    <w:rsid w:val="0056679B"/>
    <w:rsid w:val="00570597"/>
    <w:rsid w:val="005726DB"/>
    <w:rsid w:val="00573C8A"/>
    <w:rsid w:val="00583A43"/>
    <w:rsid w:val="005849F1"/>
    <w:rsid w:val="00587603"/>
    <w:rsid w:val="005916E9"/>
    <w:rsid w:val="005A0F3D"/>
    <w:rsid w:val="005A1166"/>
    <w:rsid w:val="005A2C8B"/>
    <w:rsid w:val="005B0C33"/>
    <w:rsid w:val="005B7503"/>
    <w:rsid w:val="005C4044"/>
    <w:rsid w:val="005D0622"/>
    <w:rsid w:val="005D4769"/>
    <w:rsid w:val="005D5A19"/>
    <w:rsid w:val="005D767D"/>
    <w:rsid w:val="005E2568"/>
    <w:rsid w:val="005F0398"/>
    <w:rsid w:val="006076AA"/>
    <w:rsid w:val="00611111"/>
    <w:rsid w:val="00614249"/>
    <w:rsid w:val="00615696"/>
    <w:rsid w:val="00615F08"/>
    <w:rsid w:val="0062276F"/>
    <w:rsid w:val="00627BE1"/>
    <w:rsid w:val="00632CF2"/>
    <w:rsid w:val="00632EDF"/>
    <w:rsid w:val="00634845"/>
    <w:rsid w:val="00644B7E"/>
    <w:rsid w:val="00644BF5"/>
    <w:rsid w:val="006528C1"/>
    <w:rsid w:val="0065305D"/>
    <w:rsid w:val="00654A38"/>
    <w:rsid w:val="00660D5E"/>
    <w:rsid w:val="00664C54"/>
    <w:rsid w:val="0067752B"/>
    <w:rsid w:val="006801E7"/>
    <w:rsid w:val="0068107B"/>
    <w:rsid w:val="00684DC5"/>
    <w:rsid w:val="00685D11"/>
    <w:rsid w:val="00687E8A"/>
    <w:rsid w:val="00691417"/>
    <w:rsid w:val="006941EA"/>
    <w:rsid w:val="006A0EEE"/>
    <w:rsid w:val="006A5F43"/>
    <w:rsid w:val="006B07A1"/>
    <w:rsid w:val="006B0F0C"/>
    <w:rsid w:val="006B1DB9"/>
    <w:rsid w:val="006B74F5"/>
    <w:rsid w:val="006D00C7"/>
    <w:rsid w:val="006D35D3"/>
    <w:rsid w:val="006E031C"/>
    <w:rsid w:val="006E066F"/>
    <w:rsid w:val="006F26F1"/>
    <w:rsid w:val="006F4D10"/>
    <w:rsid w:val="006F561F"/>
    <w:rsid w:val="00707F24"/>
    <w:rsid w:val="007216E7"/>
    <w:rsid w:val="0072325B"/>
    <w:rsid w:val="00727563"/>
    <w:rsid w:val="0073681A"/>
    <w:rsid w:val="0074381C"/>
    <w:rsid w:val="0074669C"/>
    <w:rsid w:val="00751467"/>
    <w:rsid w:val="00756943"/>
    <w:rsid w:val="0076368A"/>
    <w:rsid w:val="00766DEC"/>
    <w:rsid w:val="00772D5D"/>
    <w:rsid w:val="0077643E"/>
    <w:rsid w:val="007855B5"/>
    <w:rsid w:val="007A0EB5"/>
    <w:rsid w:val="007A26ED"/>
    <w:rsid w:val="007B4308"/>
    <w:rsid w:val="007B5BA0"/>
    <w:rsid w:val="007B69D4"/>
    <w:rsid w:val="007B7CCC"/>
    <w:rsid w:val="007C01B8"/>
    <w:rsid w:val="007C7807"/>
    <w:rsid w:val="007D09E3"/>
    <w:rsid w:val="007E0DF0"/>
    <w:rsid w:val="007E6A7C"/>
    <w:rsid w:val="007F047D"/>
    <w:rsid w:val="007F53EB"/>
    <w:rsid w:val="008043A6"/>
    <w:rsid w:val="00805C98"/>
    <w:rsid w:val="008064FB"/>
    <w:rsid w:val="00815098"/>
    <w:rsid w:val="00821B66"/>
    <w:rsid w:val="0082321E"/>
    <w:rsid w:val="00824898"/>
    <w:rsid w:val="008263BF"/>
    <w:rsid w:val="00826C68"/>
    <w:rsid w:val="00841C69"/>
    <w:rsid w:val="00853B67"/>
    <w:rsid w:val="00855493"/>
    <w:rsid w:val="00856E4A"/>
    <w:rsid w:val="00865539"/>
    <w:rsid w:val="00873058"/>
    <w:rsid w:val="00883C38"/>
    <w:rsid w:val="00890C81"/>
    <w:rsid w:val="00891EC9"/>
    <w:rsid w:val="008A13EA"/>
    <w:rsid w:val="008A3CAF"/>
    <w:rsid w:val="008A6225"/>
    <w:rsid w:val="008C04DB"/>
    <w:rsid w:val="008C20F6"/>
    <w:rsid w:val="008C481D"/>
    <w:rsid w:val="008C6540"/>
    <w:rsid w:val="008C74B3"/>
    <w:rsid w:val="008D39F8"/>
    <w:rsid w:val="008D40FD"/>
    <w:rsid w:val="008E0646"/>
    <w:rsid w:val="008E3588"/>
    <w:rsid w:val="008F2B46"/>
    <w:rsid w:val="00900BC4"/>
    <w:rsid w:val="00902B04"/>
    <w:rsid w:val="00913302"/>
    <w:rsid w:val="00916FF3"/>
    <w:rsid w:val="00924F02"/>
    <w:rsid w:val="00926542"/>
    <w:rsid w:val="0093079F"/>
    <w:rsid w:val="00932193"/>
    <w:rsid w:val="0094012B"/>
    <w:rsid w:val="0094291A"/>
    <w:rsid w:val="00946939"/>
    <w:rsid w:val="00951CCD"/>
    <w:rsid w:val="00953DBF"/>
    <w:rsid w:val="009544E7"/>
    <w:rsid w:val="009673F2"/>
    <w:rsid w:val="009741B2"/>
    <w:rsid w:val="00974E11"/>
    <w:rsid w:val="00975F26"/>
    <w:rsid w:val="0098193A"/>
    <w:rsid w:val="009862A4"/>
    <w:rsid w:val="00994C47"/>
    <w:rsid w:val="0099521E"/>
    <w:rsid w:val="009B082A"/>
    <w:rsid w:val="009B1885"/>
    <w:rsid w:val="009B3B6F"/>
    <w:rsid w:val="009B4628"/>
    <w:rsid w:val="009B5B75"/>
    <w:rsid w:val="009B62EF"/>
    <w:rsid w:val="009C2333"/>
    <w:rsid w:val="009C4735"/>
    <w:rsid w:val="009D63E6"/>
    <w:rsid w:val="009E099D"/>
    <w:rsid w:val="009F6927"/>
    <w:rsid w:val="00A01A46"/>
    <w:rsid w:val="00A1189C"/>
    <w:rsid w:val="00A175B1"/>
    <w:rsid w:val="00A217E8"/>
    <w:rsid w:val="00A25D36"/>
    <w:rsid w:val="00A313CA"/>
    <w:rsid w:val="00A33B1E"/>
    <w:rsid w:val="00A34A70"/>
    <w:rsid w:val="00A3698C"/>
    <w:rsid w:val="00A411B2"/>
    <w:rsid w:val="00A53190"/>
    <w:rsid w:val="00A56F9C"/>
    <w:rsid w:val="00A61357"/>
    <w:rsid w:val="00A760B0"/>
    <w:rsid w:val="00A84344"/>
    <w:rsid w:val="00A86092"/>
    <w:rsid w:val="00A919B3"/>
    <w:rsid w:val="00A972C1"/>
    <w:rsid w:val="00AA4545"/>
    <w:rsid w:val="00AA4B56"/>
    <w:rsid w:val="00AA5334"/>
    <w:rsid w:val="00AB4E2D"/>
    <w:rsid w:val="00AB5F97"/>
    <w:rsid w:val="00AC0AC2"/>
    <w:rsid w:val="00AC3FD5"/>
    <w:rsid w:val="00AC41CF"/>
    <w:rsid w:val="00AC6B0D"/>
    <w:rsid w:val="00AE1283"/>
    <w:rsid w:val="00AF04F6"/>
    <w:rsid w:val="00AF07DB"/>
    <w:rsid w:val="00B009AC"/>
    <w:rsid w:val="00B022D1"/>
    <w:rsid w:val="00B0367C"/>
    <w:rsid w:val="00B1650F"/>
    <w:rsid w:val="00B22D00"/>
    <w:rsid w:val="00B30B8A"/>
    <w:rsid w:val="00B311B0"/>
    <w:rsid w:val="00B332AF"/>
    <w:rsid w:val="00B347F8"/>
    <w:rsid w:val="00B40F00"/>
    <w:rsid w:val="00B40F50"/>
    <w:rsid w:val="00B42050"/>
    <w:rsid w:val="00B42C71"/>
    <w:rsid w:val="00B536D9"/>
    <w:rsid w:val="00B61330"/>
    <w:rsid w:val="00B64422"/>
    <w:rsid w:val="00B65A3A"/>
    <w:rsid w:val="00B66675"/>
    <w:rsid w:val="00B66856"/>
    <w:rsid w:val="00B726D8"/>
    <w:rsid w:val="00B7287E"/>
    <w:rsid w:val="00B7342C"/>
    <w:rsid w:val="00B75C29"/>
    <w:rsid w:val="00B77E58"/>
    <w:rsid w:val="00B82053"/>
    <w:rsid w:val="00B91BF5"/>
    <w:rsid w:val="00B93CF7"/>
    <w:rsid w:val="00BA51B7"/>
    <w:rsid w:val="00BA6044"/>
    <w:rsid w:val="00BA660C"/>
    <w:rsid w:val="00BA67DD"/>
    <w:rsid w:val="00BB269F"/>
    <w:rsid w:val="00BB3A35"/>
    <w:rsid w:val="00BC3F66"/>
    <w:rsid w:val="00BC6958"/>
    <w:rsid w:val="00BC75B9"/>
    <w:rsid w:val="00BD1144"/>
    <w:rsid w:val="00BD2B64"/>
    <w:rsid w:val="00BD7DF4"/>
    <w:rsid w:val="00BE1F18"/>
    <w:rsid w:val="00BE6C12"/>
    <w:rsid w:val="00C01B30"/>
    <w:rsid w:val="00C05770"/>
    <w:rsid w:val="00C05B9D"/>
    <w:rsid w:val="00C21E0A"/>
    <w:rsid w:val="00C238F0"/>
    <w:rsid w:val="00C30952"/>
    <w:rsid w:val="00C31118"/>
    <w:rsid w:val="00C40812"/>
    <w:rsid w:val="00C4143C"/>
    <w:rsid w:val="00C46014"/>
    <w:rsid w:val="00C53371"/>
    <w:rsid w:val="00C65938"/>
    <w:rsid w:val="00C700B7"/>
    <w:rsid w:val="00C74E87"/>
    <w:rsid w:val="00C81192"/>
    <w:rsid w:val="00C81311"/>
    <w:rsid w:val="00C81572"/>
    <w:rsid w:val="00C81F8A"/>
    <w:rsid w:val="00C85347"/>
    <w:rsid w:val="00C85CA7"/>
    <w:rsid w:val="00C861E2"/>
    <w:rsid w:val="00C875DA"/>
    <w:rsid w:val="00C92429"/>
    <w:rsid w:val="00C924E4"/>
    <w:rsid w:val="00C92624"/>
    <w:rsid w:val="00CA1A42"/>
    <w:rsid w:val="00CA3F5B"/>
    <w:rsid w:val="00CA76D8"/>
    <w:rsid w:val="00CA7955"/>
    <w:rsid w:val="00CB0FCF"/>
    <w:rsid w:val="00CB10A4"/>
    <w:rsid w:val="00CB6DE9"/>
    <w:rsid w:val="00CD078C"/>
    <w:rsid w:val="00CD1886"/>
    <w:rsid w:val="00CD3425"/>
    <w:rsid w:val="00CE6E65"/>
    <w:rsid w:val="00CF3881"/>
    <w:rsid w:val="00CF718E"/>
    <w:rsid w:val="00D0548A"/>
    <w:rsid w:val="00D06153"/>
    <w:rsid w:val="00D21DC3"/>
    <w:rsid w:val="00D33A8E"/>
    <w:rsid w:val="00D33E12"/>
    <w:rsid w:val="00D34016"/>
    <w:rsid w:val="00D34779"/>
    <w:rsid w:val="00D3564B"/>
    <w:rsid w:val="00D40A3D"/>
    <w:rsid w:val="00D40E18"/>
    <w:rsid w:val="00D45910"/>
    <w:rsid w:val="00D45E1C"/>
    <w:rsid w:val="00D468B9"/>
    <w:rsid w:val="00D5151E"/>
    <w:rsid w:val="00D63D93"/>
    <w:rsid w:val="00D66D51"/>
    <w:rsid w:val="00D72597"/>
    <w:rsid w:val="00D7404C"/>
    <w:rsid w:val="00D76939"/>
    <w:rsid w:val="00D813DD"/>
    <w:rsid w:val="00D82AE3"/>
    <w:rsid w:val="00D85115"/>
    <w:rsid w:val="00D95F27"/>
    <w:rsid w:val="00DA0788"/>
    <w:rsid w:val="00DA50E9"/>
    <w:rsid w:val="00DB41EB"/>
    <w:rsid w:val="00DE1D8A"/>
    <w:rsid w:val="00DE32F7"/>
    <w:rsid w:val="00DF1D01"/>
    <w:rsid w:val="00DF289F"/>
    <w:rsid w:val="00E006A3"/>
    <w:rsid w:val="00E01601"/>
    <w:rsid w:val="00E02C63"/>
    <w:rsid w:val="00E049A7"/>
    <w:rsid w:val="00E15CAE"/>
    <w:rsid w:val="00E1653E"/>
    <w:rsid w:val="00E243C3"/>
    <w:rsid w:val="00E32FEF"/>
    <w:rsid w:val="00E33BDA"/>
    <w:rsid w:val="00E346FC"/>
    <w:rsid w:val="00E433D9"/>
    <w:rsid w:val="00E63373"/>
    <w:rsid w:val="00E64872"/>
    <w:rsid w:val="00E744F7"/>
    <w:rsid w:val="00E75958"/>
    <w:rsid w:val="00E76AA2"/>
    <w:rsid w:val="00E8091A"/>
    <w:rsid w:val="00E85630"/>
    <w:rsid w:val="00E9185E"/>
    <w:rsid w:val="00E96805"/>
    <w:rsid w:val="00EA1C6E"/>
    <w:rsid w:val="00EA2DCE"/>
    <w:rsid w:val="00EA3095"/>
    <w:rsid w:val="00EA5B63"/>
    <w:rsid w:val="00EB6F1A"/>
    <w:rsid w:val="00EC1D1C"/>
    <w:rsid w:val="00EC774D"/>
    <w:rsid w:val="00ED49C1"/>
    <w:rsid w:val="00EE0EC4"/>
    <w:rsid w:val="00EE15D7"/>
    <w:rsid w:val="00EE6733"/>
    <w:rsid w:val="00EF6EC4"/>
    <w:rsid w:val="00EF713B"/>
    <w:rsid w:val="00F008F6"/>
    <w:rsid w:val="00F045D0"/>
    <w:rsid w:val="00F06243"/>
    <w:rsid w:val="00F14C21"/>
    <w:rsid w:val="00F16C0A"/>
    <w:rsid w:val="00F27486"/>
    <w:rsid w:val="00F33DF3"/>
    <w:rsid w:val="00F33F56"/>
    <w:rsid w:val="00F4063C"/>
    <w:rsid w:val="00F4064E"/>
    <w:rsid w:val="00F50B11"/>
    <w:rsid w:val="00F55A26"/>
    <w:rsid w:val="00F57A2A"/>
    <w:rsid w:val="00F57A79"/>
    <w:rsid w:val="00F7092D"/>
    <w:rsid w:val="00F72694"/>
    <w:rsid w:val="00F808EA"/>
    <w:rsid w:val="00F82861"/>
    <w:rsid w:val="00FA48B0"/>
    <w:rsid w:val="00FA5E21"/>
    <w:rsid w:val="00FB046C"/>
    <w:rsid w:val="00FB049F"/>
    <w:rsid w:val="00FB3336"/>
    <w:rsid w:val="00FB6774"/>
    <w:rsid w:val="00FB73A7"/>
    <w:rsid w:val="00FB7646"/>
    <w:rsid w:val="00FC085B"/>
    <w:rsid w:val="00FC1A1C"/>
    <w:rsid w:val="00FC6AA6"/>
    <w:rsid w:val="00FC7A4C"/>
    <w:rsid w:val="00FE1797"/>
    <w:rsid w:val="00FE3DCD"/>
    <w:rsid w:val="00FE6506"/>
    <w:rsid w:val="00FF224B"/>
    <w:rsid w:val="00FF51D2"/>
    <w:rsid w:val="01AC2A28"/>
    <w:rsid w:val="038B2B10"/>
    <w:rsid w:val="04B4BFAA"/>
    <w:rsid w:val="05ECB606"/>
    <w:rsid w:val="0637C32D"/>
    <w:rsid w:val="07538AC9"/>
    <w:rsid w:val="0B6E386D"/>
    <w:rsid w:val="0C417C29"/>
    <w:rsid w:val="0E364A63"/>
    <w:rsid w:val="126459FB"/>
    <w:rsid w:val="14B71C05"/>
    <w:rsid w:val="18F1581D"/>
    <w:rsid w:val="19847921"/>
    <w:rsid w:val="1F4442C8"/>
    <w:rsid w:val="20F27235"/>
    <w:rsid w:val="21D2FA4D"/>
    <w:rsid w:val="22457897"/>
    <w:rsid w:val="2386D42B"/>
    <w:rsid w:val="2402F57D"/>
    <w:rsid w:val="241761F5"/>
    <w:rsid w:val="25FBDBE6"/>
    <w:rsid w:val="28CA63BA"/>
    <w:rsid w:val="2B16ACDD"/>
    <w:rsid w:val="2C3022DC"/>
    <w:rsid w:val="2C6D92B3"/>
    <w:rsid w:val="2FB09CA6"/>
    <w:rsid w:val="2FFDD25F"/>
    <w:rsid w:val="3134E13F"/>
    <w:rsid w:val="3341E674"/>
    <w:rsid w:val="34537863"/>
    <w:rsid w:val="351C7DF4"/>
    <w:rsid w:val="36870016"/>
    <w:rsid w:val="38F49A1B"/>
    <w:rsid w:val="3A822FEB"/>
    <w:rsid w:val="3B255DBD"/>
    <w:rsid w:val="3E7A2613"/>
    <w:rsid w:val="3E8FB800"/>
    <w:rsid w:val="3FFEF4FF"/>
    <w:rsid w:val="4014B9FF"/>
    <w:rsid w:val="404BCC19"/>
    <w:rsid w:val="41FA7E6A"/>
    <w:rsid w:val="4428A770"/>
    <w:rsid w:val="466C124C"/>
    <w:rsid w:val="4B11AC30"/>
    <w:rsid w:val="4C9422A1"/>
    <w:rsid w:val="4D04E04D"/>
    <w:rsid w:val="513DE004"/>
    <w:rsid w:val="534B3A11"/>
    <w:rsid w:val="57A47668"/>
    <w:rsid w:val="58133F12"/>
    <w:rsid w:val="5BB073B4"/>
    <w:rsid w:val="5C482B06"/>
    <w:rsid w:val="60B88676"/>
    <w:rsid w:val="6138EA68"/>
    <w:rsid w:val="6291AA0C"/>
    <w:rsid w:val="63B97D65"/>
    <w:rsid w:val="6480891F"/>
    <w:rsid w:val="652238EA"/>
    <w:rsid w:val="67E6E94E"/>
    <w:rsid w:val="6834287F"/>
    <w:rsid w:val="68F97AEB"/>
    <w:rsid w:val="6925C953"/>
    <w:rsid w:val="6C17557B"/>
    <w:rsid w:val="6C93AE5E"/>
    <w:rsid w:val="6D87D892"/>
    <w:rsid w:val="71A77B20"/>
    <w:rsid w:val="75F3F63F"/>
    <w:rsid w:val="770C6D6F"/>
    <w:rsid w:val="7818865A"/>
    <w:rsid w:val="789F5F6C"/>
    <w:rsid w:val="7916E416"/>
    <w:rsid w:val="791F893D"/>
    <w:rsid w:val="79355FFD"/>
    <w:rsid w:val="7A7D8ADB"/>
    <w:rsid w:val="7B7E3274"/>
    <w:rsid w:val="7C542BBE"/>
    <w:rsid w:val="7C6E53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20BCDF"/>
  <w15:docId w15:val="{877E1C9A-3EA1-4142-94A7-5FF4B2D9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46E"/>
    <w:rPr>
      <w:rFonts w:cs="Times New Roman"/>
      <w:sz w:val="24"/>
      <w:szCs w:val="24"/>
    </w:rPr>
  </w:style>
  <w:style w:type="paragraph" w:styleId="Heading1">
    <w:name w:val="heading 1"/>
    <w:basedOn w:val="Normal"/>
    <w:next w:val="Normal"/>
    <w:qFormat/>
    <w:rsid w:val="00B726D8"/>
    <w:pPr>
      <w:keepNext/>
      <w:spacing w:line="360" w:lineRule="atLeast"/>
      <w:ind w:left="397" w:hanging="397"/>
      <w:outlineLvl w:val="0"/>
    </w:pPr>
    <w:rPr>
      <w:rFonts w:cs="Traditional Arabic"/>
      <w:b/>
      <w:bCs/>
      <w:snapToGrid w:val="0"/>
      <w:sz w:val="26"/>
      <w:szCs w:val="20"/>
      <w:lang w:eastAsia="ar-SA"/>
    </w:rPr>
  </w:style>
  <w:style w:type="paragraph" w:styleId="Heading2">
    <w:name w:val="heading 2"/>
    <w:basedOn w:val="Normal"/>
    <w:next w:val="Normal"/>
    <w:qFormat/>
    <w:rsid w:val="00B726D8"/>
    <w:pPr>
      <w:keepNext/>
      <w:outlineLvl w:val="1"/>
    </w:pPr>
    <w:rPr>
      <w:rFonts w:cs="Traditional Arabic"/>
      <w:snapToGrid w:val="0"/>
      <w:sz w:val="26"/>
      <w:szCs w:val="20"/>
      <w:lang w:eastAsia="ar-SA"/>
    </w:rPr>
  </w:style>
  <w:style w:type="paragraph" w:styleId="Heading3">
    <w:name w:val="heading 3"/>
    <w:basedOn w:val="Normal"/>
    <w:next w:val="Normal"/>
    <w:qFormat/>
    <w:rsid w:val="00B726D8"/>
    <w:pPr>
      <w:keepNext/>
      <w:ind w:left="454"/>
      <w:outlineLvl w:val="2"/>
    </w:pPr>
    <w:rPr>
      <w:rFonts w:cs="Traditional Arabic"/>
      <w:snapToGrid w:val="0"/>
      <w:sz w:val="26"/>
      <w:szCs w:val="20"/>
      <w:lang w:eastAsia="ar-SA"/>
    </w:rPr>
  </w:style>
  <w:style w:type="paragraph" w:styleId="Heading4">
    <w:name w:val="heading 4"/>
    <w:basedOn w:val="Normal"/>
    <w:next w:val="Normal"/>
    <w:qFormat/>
    <w:rsid w:val="00B726D8"/>
    <w:pPr>
      <w:keepNext/>
      <w:jc w:val="center"/>
      <w:outlineLvl w:val="3"/>
    </w:pPr>
    <w:rPr>
      <w:rFonts w:cs="Traditional Arabic"/>
      <w:b/>
      <w:bCs/>
      <w:caps/>
      <w:snapToGrid w:val="0"/>
      <w:color w:val="FF0000"/>
      <w:sz w:val="28"/>
      <w:szCs w:val="20"/>
      <w:lang w:eastAsia="ar-SA"/>
    </w:rPr>
  </w:style>
  <w:style w:type="paragraph" w:styleId="Heading5">
    <w:name w:val="heading 5"/>
    <w:basedOn w:val="Normal"/>
    <w:next w:val="Normal"/>
    <w:qFormat/>
    <w:rsid w:val="00B726D8"/>
    <w:pPr>
      <w:keepNext/>
      <w:outlineLvl w:val="4"/>
    </w:pPr>
    <w:rPr>
      <w:rFonts w:cs="Traditional Arabic"/>
      <w:snapToGrid w:val="0"/>
      <w:color w:val="FF0000"/>
      <w:sz w:val="28"/>
      <w:szCs w:val="20"/>
      <w:lang w:eastAsia="ar-SA"/>
    </w:rPr>
  </w:style>
  <w:style w:type="paragraph" w:styleId="Heading6">
    <w:name w:val="heading 6"/>
    <w:basedOn w:val="Normal"/>
    <w:next w:val="Normal"/>
    <w:qFormat/>
    <w:rsid w:val="00B726D8"/>
    <w:pPr>
      <w:keepNext/>
      <w:ind w:left="454"/>
      <w:outlineLvl w:val="5"/>
    </w:pPr>
    <w:rPr>
      <w:rFonts w:cs="Traditional Arabic"/>
      <w:snapToGrid w:val="0"/>
      <w:color w:val="0000FF"/>
      <w:sz w:val="28"/>
      <w:szCs w:val="20"/>
      <w:lang w:eastAsia="ar-SA"/>
    </w:rPr>
  </w:style>
  <w:style w:type="paragraph" w:styleId="Heading7">
    <w:name w:val="heading 7"/>
    <w:basedOn w:val="Normal"/>
    <w:next w:val="Normal"/>
    <w:qFormat/>
    <w:rsid w:val="00B726D8"/>
    <w:pPr>
      <w:keepNext/>
      <w:ind w:left="851"/>
      <w:outlineLvl w:val="6"/>
    </w:pPr>
    <w:rPr>
      <w:rFonts w:cs="Traditional Arabic"/>
      <w:snapToGrid w:val="0"/>
      <w:sz w:val="28"/>
      <w:szCs w:val="20"/>
      <w:lang w:eastAsia="ar-SA"/>
    </w:rPr>
  </w:style>
  <w:style w:type="paragraph" w:styleId="Heading8">
    <w:name w:val="heading 8"/>
    <w:basedOn w:val="Normal"/>
    <w:next w:val="Normal"/>
    <w:qFormat/>
    <w:rsid w:val="00B726D8"/>
    <w:pPr>
      <w:keepNext/>
      <w:outlineLvl w:val="7"/>
    </w:pPr>
    <w:rPr>
      <w:rFonts w:cs="Traditional Arabic"/>
      <w:snapToGrid w:val="0"/>
      <w:color w:val="FF0000"/>
      <w:sz w:val="30"/>
      <w:szCs w:val="20"/>
      <w:lang w:eastAsia="ar-SA"/>
    </w:rPr>
  </w:style>
  <w:style w:type="paragraph" w:styleId="Heading9">
    <w:name w:val="heading 9"/>
    <w:basedOn w:val="Normal"/>
    <w:next w:val="Normal"/>
    <w:qFormat/>
    <w:rsid w:val="00B726D8"/>
    <w:pPr>
      <w:keepNext/>
      <w:jc w:val="center"/>
      <w:outlineLvl w:val="8"/>
    </w:pPr>
    <w:rPr>
      <w:rFonts w:cs="Traditional Arabic"/>
      <w:b/>
      <w:bCs/>
      <w:caps/>
      <w:snapToGrid w:val="0"/>
      <w:color w:val="FF0000"/>
      <w:sz w:val="3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rPr>
      <w:rFonts w:cs="Traditional Arabic"/>
      <w:snapToGrid w:val="0"/>
      <w:sz w:val="20"/>
      <w:szCs w:val="20"/>
      <w:lang w:eastAsia="ar-SA"/>
    </w:rPr>
  </w:style>
  <w:style w:type="paragraph" w:styleId="BodyText">
    <w:name w:val="Body Text"/>
    <w:basedOn w:val="Normal"/>
    <w:rsid w:val="00B726D8"/>
    <w:pPr>
      <w:spacing w:line="360" w:lineRule="atLeast"/>
    </w:pPr>
    <w:rPr>
      <w:rFonts w:cs="Traditional Arabic"/>
      <w:snapToGrid w:val="0"/>
      <w:sz w:val="26"/>
      <w:szCs w:val="20"/>
      <w:lang w:eastAsia="ar-SA"/>
    </w:rPr>
  </w:style>
  <w:style w:type="paragraph" w:styleId="BodyTextIndent">
    <w:name w:val="Body Text Indent"/>
    <w:basedOn w:val="Normal"/>
    <w:rsid w:val="00B726D8"/>
    <w:pPr>
      <w:spacing w:line="360" w:lineRule="atLeast"/>
      <w:ind w:left="397" w:hanging="397"/>
      <w:jc w:val="lowKashida"/>
    </w:pPr>
    <w:rPr>
      <w:rFonts w:cs="Traditional Arabic"/>
      <w:snapToGrid w:val="0"/>
      <w:sz w:val="26"/>
      <w:szCs w:val="20"/>
      <w:lang w:eastAsia="ar-SA"/>
    </w:rPr>
  </w:style>
  <w:style w:type="paragraph" w:styleId="BodyText2">
    <w:name w:val="Body Text 2"/>
    <w:basedOn w:val="Normal"/>
    <w:rsid w:val="00B726D8"/>
    <w:pPr>
      <w:jc w:val="lowKashida"/>
    </w:pPr>
    <w:rPr>
      <w:rFonts w:cs="Traditional Arabic"/>
      <w:snapToGrid w:val="0"/>
      <w:sz w:val="26"/>
      <w:szCs w:val="20"/>
      <w:lang w:eastAsia="ar-SA"/>
    </w:rPr>
  </w:style>
  <w:style w:type="paragraph" w:styleId="BodyTextIndent2">
    <w:name w:val="Body Text Indent 2"/>
    <w:basedOn w:val="Normal"/>
    <w:rsid w:val="00B726D8"/>
    <w:pPr>
      <w:ind w:left="454" w:hanging="454"/>
      <w:jc w:val="lowKashida"/>
    </w:pPr>
    <w:rPr>
      <w:rFonts w:cs="Traditional Arabic"/>
      <w:snapToGrid w:val="0"/>
      <w:sz w:val="26"/>
      <w:szCs w:val="20"/>
      <w:lang w:eastAsia="ar-SA"/>
    </w:rPr>
  </w:style>
  <w:style w:type="paragraph" w:styleId="Footer">
    <w:name w:val="footer"/>
    <w:basedOn w:val="Normal"/>
    <w:rsid w:val="00B726D8"/>
    <w:pPr>
      <w:tabs>
        <w:tab w:val="center" w:pos="4153"/>
        <w:tab w:val="right" w:pos="8306"/>
      </w:tabs>
    </w:pPr>
    <w:rPr>
      <w:rFonts w:cs="Traditional Arabic"/>
      <w:snapToGrid w:val="0"/>
      <w:sz w:val="20"/>
      <w:szCs w:val="20"/>
      <w:lang w:eastAsia="ar-SA"/>
    </w:r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rFonts w:cs="Traditional Arabic"/>
      <w:snapToGrid w:val="0"/>
      <w:lang w:eastAsia="ar-SA"/>
    </w:rPr>
  </w:style>
  <w:style w:type="paragraph" w:styleId="Title">
    <w:name w:val="Title"/>
    <w:basedOn w:val="Normal"/>
    <w:qFormat/>
    <w:rsid w:val="00627BE1"/>
    <w:pPr>
      <w:spacing w:line="400" w:lineRule="atLeast"/>
      <w:jc w:val="center"/>
    </w:pPr>
    <w:rPr>
      <w:rFonts w:cs="Traditional Arabic"/>
      <w:b/>
      <w:bCs/>
      <w:snapToGrid w:val="0"/>
      <w:color w:val="000000"/>
      <w:sz w:val="26"/>
      <w:szCs w:val="26"/>
      <w:lang w:eastAsia="ar-SA"/>
    </w:rPr>
  </w:style>
  <w:style w:type="paragraph" w:styleId="Subtitle">
    <w:name w:val="Subtitle"/>
    <w:basedOn w:val="Normal"/>
    <w:qFormat/>
    <w:rsid w:val="00F33DF3"/>
    <w:pPr>
      <w:spacing w:before="120" w:line="400" w:lineRule="atLeast"/>
      <w:jc w:val="both"/>
    </w:pPr>
    <w:rPr>
      <w:rFonts w:cs="Traditional Arabic"/>
      <w:b/>
      <w:bCs/>
      <w:snapToGrid w:val="0"/>
      <w:color w:val="000000"/>
      <w:sz w:val="26"/>
      <w:szCs w:val="26"/>
      <w:lang w:eastAsia="ar-SA"/>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napToGrid w:val="0"/>
      <w:sz w:val="16"/>
      <w:szCs w:val="16"/>
      <w:lang w:eastAsia="ar-SA"/>
    </w:rPr>
  </w:style>
  <w:style w:type="table" w:styleId="TableGrid">
    <w:name w:val="Table Grid"/>
    <w:basedOn w:val="TableNormal"/>
    <w:uiPriority w:val="59"/>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rPr>
      <w:rFonts w:cs="Traditional Arabic"/>
      <w:snapToGrid w:val="0"/>
      <w:sz w:val="20"/>
      <w:szCs w:val="20"/>
      <w:lang w:eastAsia="ar-SA"/>
    </w:r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styleId="NormalWeb">
    <w:name w:val="Normal (Web)"/>
    <w:basedOn w:val="Normal"/>
    <w:uiPriority w:val="99"/>
    <w:unhideWhenUsed/>
    <w:rsid w:val="00B40F50"/>
    <w:pPr>
      <w:spacing w:before="100" w:beforeAutospacing="1" w:after="100" w:afterAutospacing="1"/>
    </w:pPr>
    <w:rPr>
      <w:rFonts w:ascii="Times" w:hAnsi="Times"/>
      <w:sz w:val="20"/>
      <w:szCs w:val="20"/>
    </w:rPr>
  </w:style>
  <w:style w:type="character" w:customStyle="1" w:styleId="t">
    <w:name w:val="t"/>
    <w:basedOn w:val="DefaultParagraphFont"/>
    <w:rsid w:val="00A61357"/>
  </w:style>
  <w:style w:type="character" w:customStyle="1" w:styleId="a-size-extra-large">
    <w:name w:val="a-size-extra-large"/>
    <w:basedOn w:val="DefaultParagraphFont"/>
    <w:rsid w:val="0072325B"/>
  </w:style>
  <w:style w:type="character" w:customStyle="1" w:styleId="a-size-large">
    <w:name w:val="a-size-large"/>
    <w:basedOn w:val="DefaultParagraphFont"/>
    <w:rsid w:val="0072325B"/>
  </w:style>
  <w:style w:type="character" w:customStyle="1" w:styleId="author">
    <w:name w:val="author"/>
    <w:basedOn w:val="DefaultParagraphFont"/>
    <w:rsid w:val="0072325B"/>
  </w:style>
  <w:style w:type="character" w:customStyle="1" w:styleId="a-color-secondary">
    <w:name w:val="a-color-secondary"/>
    <w:basedOn w:val="DefaultParagraphFont"/>
    <w:rsid w:val="0072325B"/>
  </w:style>
  <w:style w:type="character" w:styleId="Strong">
    <w:name w:val="Strong"/>
    <w:basedOn w:val="DefaultParagraphFont"/>
    <w:uiPriority w:val="22"/>
    <w:qFormat/>
    <w:rsid w:val="000E3251"/>
    <w:rPr>
      <w:b/>
      <w:bCs/>
    </w:rPr>
  </w:style>
  <w:style w:type="paragraph" w:customStyle="1" w:styleId="starratingstarratingcontainerrroxa">
    <w:name w:val="starrating_starratingcontainer__rroxa"/>
    <w:basedOn w:val="Normal"/>
    <w:rsid w:val="007A26ED"/>
    <w:pPr>
      <w:spacing w:before="100" w:beforeAutospacing="1" w:after="100" w:afterAutospacing="1"/>
    </w:pPr>
  </w:style>
  <w:style w:type="paragraph" w:styleId="Revision">
    <w:name w:val="Revision"/>
    <w:hidden/>
    <w:uiPriority w:val="99"/>
    <w:semiHidden/>
    <w:rsid w:val="00B347F8"/>
    <w:rPr>
      <w:rFonts w:cs="Times New Roman"/>
      <w:sz w:val="24"/>
      <w:szCs w:val="24"/>
    </w:rPr>
  </w:style>
  <w:style w:type="character" w:customStyle="1" w:styleId="BodyText3Char">
    <w:name w:val="Body Text 3 Char"/>
    <w:basedOn w:val="DefaultParagraphFont"/>
    <w:link w:val="BodyText3"/>
    <w:rsid w:val="00634845"/>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4154">
      <w:bodyDiv w:val="1"/>
      <w:marLeft w:val="0"/>
      <w:marRight w:val="0"/>
      <w:marTop w:val="0"/>
      <w:marBottom w:val="0"/>
      <w:divBdr>
        <w:top w:val="none" w:sz="0" w:space="0" w:color="auto"/>
        <w:left w:val="none" w:sz="0" w:space="0" w:color="auto"/>
        <w:bottom w:val="none" w:sz="0" w:space="0" w:color="auto"/>
        <w:right w:val="none" w:sz="0" w:space="0" w:color="auto"/>
      </w:divBdr>
      <w:divsChild>
        <w:div w:id="194469855">
          <w:marLeft w:val="0"/>
          <w:marRight w:val="0"/>
          <w:marTop w:val="0"/>
          <w:marBottom w:val="0"/>
          <w:divBdr>
            <w:top w:val="none" w:sz="0" w:space="0" w:color="auto"/>
            <w:left w:val="none" w:sz="0" w:space="0" w:color="auto"/>
            <w:bottom w:val="none" w:sz="0" w:space="0" w:color="auto"/>
            <w:right w:val="none" w:sz="0" w:space="0" w:color="auto"/>
          </w:divBdr>
          <w:divsChild>
            <w:div w:id="128717699">
              <w:marLeft w:val="0"/>
              <w:marRight w:val="0"/>
              <w:marTop w:val="0"/>
              <w:marBottom w:val="0"/>
              <w:divBdr>
                <w:top w:val="none" w:sz="0" w:space="0" w:color="auto"/>
                <w:left w:val="none" w:sz="0" w:space="0" w:color="auto"/>
                <w:bottom w:val="none" w:sz="0" w:space="0" w:color="auto"/>
                <w:right w:val="none" w:sz="0" w:space="0" w:color="auto"/>
              </w:divBdr>
              <w:divsChild>
                <w:div w:id="1483498373">
                  <w:marLeft w:val="0"/>
                  <w:marRight w:val="0"/>
                  <w:marTop w:val="0"/>
                  <w:marBottom w:val="0"/>
                  <w:divBdr>
                    <w:top w:val="none" w:sz="0" w:space="0" w:color="auto"/>
                    <w:left w:val="none" w:sz="0" w:space="0" w:color="auto"/>
                    <w:bottom w:val="none" w:sz="0" w:space="0" w:color="auto"/>
                    <w:right w:val="none" w:sz="0" w:space="0" w:color="auto"/>
                  </w:divBdr>
                  <w:divsChild>
                    <w:div w:id="115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0486">
      <w:bodyDiv w:val="1"/>
      <w:marLeft w:val="0"/>
      <w:marRight w:val="0"/>
      <w:marTop w:val="0"/>
      <w:marBottom w:val="0"/>
      <w:divBdr>
        <w:top w:val="none" w:sz="0" w:space="0" w:color="auto"/>
        <w:left w:val="none" w:sz="0" w:space="0" w:color="auto"/>
        <w:bottom w:val="none" w:sz="0" w:space="0" w:color="auto"/>
        <w:right w:val="none" w:sz="0" w:space="0" w:color="auto"/>
      </w:divBdr>
    </w:div>
    <w:div w:id="205417027">
      <w:bodyDiv w:val="1"/>
      <w:marLeft w:val="0"/>
      <w:marRight w:val="0"/>
      <w:marTop w:val="0"/>
      <w:marBottom w:val="0"/>
      <w:divBdr>
        <w:top w:val="none" w:sz="0" w:space="0" w:color="auto"/>
        <w:left w:val="none" w:sz="0" w:space="0" w:color="auto"/>
        <w:bottom w:val="none" w:sz="0" w:space="0" w:color="auto"/>
        <w:right w:val="none" w:sz="0" w:space="0" w:color="auto"/>
      </w:divBdr>
      <w:divsChild>
        <w:div w:id="1510178114">
          <w:marLeft w:val="0"/>
          <w:marRight w:val="0"/>
          <w:marTop w:val="0"/>
          <w:marBottom w:val="0"/>
          <w:divBdr>
            <w:top w:val="none" w:sz="0" w:space="0" w:color="auto"/>
            <w:left w:val="none" w:sz="0" w:space="0" w:color="auto"/>
            <w:bottom w:val="none" w:sz="0" w:space="0" w:color="auto"/>
            <w:right w:val="none" w:sz="0" w:space="0" w:color="auto"/>
          </w:divBdr>
          <w:divsChild>
            <w:div w:id="1961523187">
              <w:marLeft w:val="0"/>
              <w:marRight w:val="0"/>
              <w:marTop w:val="0"/>
              <w:marBottom w:val="0"/>
              <w:divBdr>
                <w:top w:val="none" w:sz="0" w:space="0" w:color="auto"/>
                <w:left w:val="none" w:sz="0" w:space="0" w:color="auto"/>
                <w:bottom w:val="none" w:sz="0" w:space="0" w:color="auto"/>
                <w:right w:val="none" w:sz="0" w:space="0" w:color="auto"/>
              </w:divBdr>
              <w:divsChild>
                <w:div w:id="1117720366">
                  <w:marLeft w:val="0"/>
                  <w:marRight w:val="0"/>
                  <w:marTop w:val="0"/>
                  <w:marBottom w:val="0"/>
                  <w:divBdr>
                    <w:top w:val="none" w:sz="0" w:space="0" w:color="auto"/>
                    <w:left w:val="none" w:sz="0" w:space="0" w:color="auto"/>
                    <w:bottom w:val="none" w:sz="0" w:space="0" w:color="auto"/>
                    <w:right w:val="none" w:sz="0" w:space="0" w:color="auto"/>
                  </w:divBdr>
                  <w:divsChild>
                    <w:div w:id="557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7801">
      <w:bodyDiv w:val="1"/>
      <w:marLeft w:val="0"/>
      <w:marRight w:val="0"/>
      <w:marTop w:val="0"/>
      <w:marBottom w:val="0"/>
      <w:divBdr>
        <w:top w:val="none" w:sz="0" w:space="0" w:color="auto"/>
        <w:left w:val="none" w:sz="0" w:space="0" w:color="auto"/>
        <w:bottom w:val="none" w:sz="0" w:space="0" w:color="auto"/>
        <w:right w:val="none" w:sz="0" w:space="0" w:color="auto"/>
      </w:divBdr>
      <w:divsChild>
        <w:div w:id="1183593910">
          <w:marLeft w:val="0"/>
          <w:marRight w:val="0"/>
          <w:marTop w:val="0"/>
          <w:marBottom w:val="0"/>
          <w:divBdr>
            <w:top w:val="none" w:sz="0" w:space="0" w:color="auto"/>
            <w:left w:val="none" w:sz="0" w:space="0" w:color="auto"/>
            <w:bottom w:val="none" w:sz="0" w:space="0" w:color="auto"/>
            <w:right w:val="none" w:sz="0" w:space="0" w:color="auto"/>
          </w:divBdr>
          <w:divsChild>
            <w:div w:id="745761469">
              <w:marLeft w:val="0"/>
              <w:marRight w:val="0"/>
              <w:marTop w:val="0"/>
              <w:marBottom w:val="0"/>
              <w:divBdr>
                <w:top w:val="none" w:sz="0" w:space="0" w:color="auto"/>
                <w:left w:val="none" w:sz="0" w:space="0" w:color="auto"/>
                <w:bottom w:val="none" w:sz="0" w:space="0" w:color="auto"/>
                <w:right w:val="none" w:sz="0" w:space="0" w:color="auto"/>
              </w:divBdr>
              <w:divsChild>
                <w:div w:id="1788893782">
                  <w:marLeft w:val="0"/>
                  <w:marRight w:val="0"/>
                  <w:marTop w:val="0"/>
                  <w:marBottom w:val="0"/>
                  <w:divBdr>
                    <w:top w:val="none" w:sz="0" w:space="0" w:color="auto"/>
                    <w:left w:val="none" w:sz="0" w:space="0" w:color="auto"/>
                    <w:bottom w:val="none" w:sz="0" w:space="0" w:color="auto"/>
                    <w:right w:val="none" w:sz="0" w:space="0" w:color="auto"/>
                  </w:divBdr>
                </w:div>
              </w:divsChild>
            </w:div>
            <w:div w:id="1910924984">
              <w:marLeft w:val="0"/>
              <w:marRight w:val="0"/>
              <w:marTop w:val="0"/>
              <w:marBottom w:val="0"/>
              <w:divBdr>
                <w:top w:val="none" w:sz="0" w:space="0" w:color="auto"/>
                <w:left w:val="none" w:sz="0" w:space="0" w:color="auto"/>
                <w:bottom w:val="none" w:sz="0" w:space="0" w:color="auto"/>
                <w:right w:val="none" w:sz="0" w:space="0" w:color="auto"/>
              </w:divBdr>
              <w:divsChild>
                <w:div w:id="18204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9978">
          <w:marLeft w:val="0"/>
          <w:marRight w:val="0"/>
          <w:marTop w:val="0"/>
          <w:marBottom w:val="0"/>
          <w:divBdr>
            <w:top w:val="none" w:sz="0" w:space="0" w:color="auto"/>
            <w:left w:val="none" w:sz="0" w:space="0" w:color="auto"/>
            <w:bottom w:val="none" w:sz="0" w:space="0" w:color="auto"/>
            <w:right w:val="none" w:sz="0" w:space="0" w:color="auto"/>
          </w:divBdr>
          <w:divsChild>
            <w:div w:id="159274072">
              <w:marLeft w:val="0"/>
              <w:marRight w:val="0"/>
              <w:marTop w:val="0"/>
              <w:marBottom w:val="0"/>
              <w:divBdr>
                <w:top w:val="none" w:sz="0" w:space="0" w:color="auto"/>
                <w:left w:val="none" w:sz="0" w:space="0" w:color="auto"/>
                <w:bottom w:val="none" w:sz="0" w:space="0" w:color="auto"/>
                <w:right w:val="none" w:sz="0" w:space="0" w:color="auto"/>
              </w:divBdr>
              <w:divsChild>
                <w:div w:id="165293867">
                  <w:marLeft w:val="0"/>
                  <w:marRight w:val="0"/>
                  <w:marTop w:val="0"/>
                  <w:marBottom w:val="0"/>
                  <w:divBdr>
                    <w:top w:val="none" w:sz="0" w:space="0" w:color="auto"/>
                    <w:left w:val="none" w:sz="0" w:space="0" w:color="auto"/>
                    <w:bottom w:val="none" w:sz="0" w:space="0" w:color="auto"/>
                    <w:right w:val="none" w:sz="0" w:space="0" w:color="auto"/>
                  </w:divBdr>
                  <w:divsChild>
                    <w:div w:id="2310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6692">
      <w:bodyDiv w:val="1"/>
      <w:marLeft w:val="0"/>
      <w:marRight w:val="0"/>
      <w:marTop w:val="0"/>
      <w:marBottom w:val="0"/>
      <w:divBdr>
        <w:top w:val="none" w:sz="0" w:space="0" w:color="auto"/>
        <w:left w:val="none" w:sz="0" w:space="0" w:color="auto"/>
        <w:bottom w:val="none" w:sz="0" w:space="0" w:color="auto"/>
        <w:right w:val="none" w:sz="0" w:space="0" w:color="auto"/>
      </w:divBdr>
    </w:div>
    <w:div w:id="564141134">
      <w:bodyDiv w:val="1"/>
      <w:marLeft w:val="0"/>
      <w:marRight w:val="0"/>
      <w:marTop w:val="0"/>
      <w:marBottom w:val="0"/>
      <w:divBdr>
        <w:top w:val="none" w:sz="0" w:space="0" w:color="auto"/>
        <w:left w:val="none" w:sz="0" w:space="0" w:color="auto"/>
        <w:bottom w:val="none" w:sz="0" w:space="0" w:color="auto"/>
        <w:right w:val="none" w:sz="0" w:space="0" w:color="auto"/>
      </w:divBdr>
      <w:divsChild>
        <w:div w:id="692347051">
          <w:marLeft w:val="0"/>
          <w:marRight w:val="0"/>
          <w:marTop w:val="0"/>
          <w:marBottom w:val="0"/>
          <w:divBdr>
            <w:top w:val="none" w:sz="0" w:space="0" w:color="auto"/>
            <w:left w:val="none" w:sz="0" w:space="0" w:color="auto"/>
            <w:bottom w:val="none" w:sz="0" w:space="0" w:color="auto"/>
            <w:right w:val="none" w:sz="0" w:space="0" w:color="auto"/>
          </w:divBdr>
          <w:divsChild>
            <w:div w:id="503083581">
              <w:marLeft w:val="0"/>
              <w:marRight w:val="0"/>
              <w:marTop w:val="0"/>
              <w:marBottom w:val="0"/>
              <w:divBdr>
                <w:top w:val="none" w:sz="0" w:space="0" w:color="auto"/>
                <w:left w:val="none" w:sz="0" w:space="0" w:color="auto"/>
                <w:bottom w:val="none" w:sz="0" w:space="0" w:color="auto"/>
                <w:right w:val="none" w:sz="0" w:space="0" w:color="auto"/>
              </w:divBdr>
              <w:divsChild>
                <w:div w:id="1971940430">
                  <w:marLeft w:val="0"/>
                  <w:marRight w:val="0"/>
                  <w:marTop w:val="0"/>
                  <w:marBottom w:val="0"/>
                  <w:divBdr>
                    <w:top w:val="none" w:sz="0" w:space="0" w:color="auto"/>
                    <w:left w:val="none" w:sz="0" w:space="0" w:color="auto"/>
                    <w:bottom w:val="none" w:sz="0" w:space="0" w:color="auto"/>
                    <w:right w:val="none" w:sz="0" w:space="0" w:color="auto"/>
                  </w:divBdr>
                  <w:divsChild>
                    <w:div w:id="1417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63573">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38482778">
      <w:bodyDiv w:val="1"/>
      <w:marLeft w:val="0"/>
      <w:marRight w:val="0"/>
      <w:marTop w:val="0"/>
      <w:marBottom w:val="0"/>
      <w:divBdr>
        <w:top w:val="none" w:sz="0" w:space="0" w:color="auto"/>
        <w:left w:val="none" w:sz="0" w:space="0" w:color="auto"/>
        <w:bottom w:val="none" w:sz="0" w:space="0" w:color="auto"/>
        <w:right w:val="none" w:sz="0" w:space="0" w:color="auto"/>
      </w:divBdr>
    </w:div>
    <w:div w:id="786051166">
      <w:bodyDiv w:val="1"/>
      <w:marLeft w:val="0"/>
      <w:marRight w:val="0"/>
      <w:marTop w:val="0"/>
      <w:marBottom w:val="0"/>
      <w:divBdr>
        <w:top w:val="none" w:sz="0" w:space="0" w:color="auto"/>
        <w:left w:val="none" w:sz="0" w:space="0" w:color="auto"/>
        <w:bottom w:val="none" w:sz="0" w:space="0" w:color="auto"/>
        <w:right w:val="none" w:sz="0" w:space="0" w:color="auto"/>
      </w:divBdr>
      <w:divsChild>
        <w:div w:id="59986668">
          <w:marLeft w:val="0"/>
          <w:marRight w:val="0"/>
          <w:marTop w:val="0"/>
          <w:marBottom w:val="0"/>
          <w:divBdr>
            <w:top w:val="none" w:sz="0" w:space="0" w:color="auto"/>
            <w:left w:val="none" w:sz="0" w:space="0" w:color="auto"/>
            <w:bottom w:val="none" w:sz="0" w:space="0" w:color="auto"/>
            <w:right w:val="none" w:sz="0" w:space="0" w:color="auto"/>
          </w:divBdr>
          <w:divsChild>
            <w:div w:id="1067610263">
              <w:marLeft w:val="0"/>
              <w:marRight w:val="0"/>
              <w:marTop w:val="0"/>
              <w:marBottom w:val="0"/>
              <w:divBdr>
                <w:top w:val="none" w:sz="0" w:space="0" w:color="auto"/>
                <w:left w:val="none" w:sz="0" w:space="0" w:color="auto"/>
                <w:bottom w:val="none" w:sz="0" w:space="0" w:color="auto"/>
                <w:right w:val="none" w:sz="0" w:space="0" w:color="auto"/>
              </w:divBdr>
              <w:divsChild>
                <w:div w:id="1245798855">
                  <w:marLeft w:val="0"/>
                  <w:marRight w:val="0"/>
                  <w:marTop w:val="0"/>
                  <w:marBottom w:val="0"/>
                  <w:divBdr>
                    <w:top w:val="none" w:sz="0" w:space="0" w:color="auto"/>
                    <w:left w:val="none" w:sz="0" w:space="0" w:color="auto"/>
                    <w:bottom w:val="none" w:sz="0" w:space="0" w:color="auto"/>
                    <w:right w:val="none" w:sz="0" w:space="0" w:color="auto"/>
                  </w:divBdr>
                </w:div>
              </w:divsChild>
            </w:div>
            <w:div w:id="1081171933">
              <w:marLeft w:val="0"/>
              <w:marRight w:val="0"/>
              <w:marTop w:val="0"/>
              <w:marBottom w:val="0"/>
              <w:divBdr>
                <w:top w:val="none" w:sz="0" w:space="0" w:color="auto"/>
                <w:left w:val="none" w:sz="0" w:space="0" w:color="auto"/>
                <w:bottom w:val="none" w:sz="0" w:space="0" w:color="auto"/>
                <w:right w:val="none" w:sz="0" w:space="0" w:color="auto"/>
              </w:divBdr>
              <w:divsChild>
                <w:div w:id="17928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5222">
          <w:marLeft w:val="0"/>
          <w:marRight w:val="0"/>
          <w:marTop w:val="0"/>
          <w:marBottom w:val="0"/>
          <w:divBdr>
            <w:top w:val="none" w:sz="0" w:space="0" w:color="auto"/>
            <w:left w:val="none" w:sz="0" w:space="0" w:color="auto"/>
            <w:bottom w:val="none" w:sz="0" w:space="0" w:color="auto"/>
            <w:right w:val="none" w:sz="0" w:space="0" w:color="auto"/>
          </w:divBdr>
          <w:divsChild>
            <w:div w:id="1342466324">
              <w:marLeft w:val="0"/>
              <w:marRight w:val="0"/>
              <w:marTop w:val="0"/>
              <w:marBottom w:val="0"/>
              <w:divBdr>
                <w:top w:val="none" w:sz="0" w:space="0" w:color="auto"/>
                <w:left w:val="none" w:sz="0" w:space="0" w:color="auto"/>
                <w:bottom w:val="none" w:sz="0" w:space="0" w:color="auto"/>
                <w:right w:val="none" w:sz="0" w:space="0" w:color="auto"/>
              </w:divBdr>
              <w:divsChild>
                <w:div w:id="699358727">
                  <w:marLeft w:val="0"/>
                  <w:marRight w:val="0"/>
                  <w:marTop w:val="0"/>
                  <w:marBottom w:val="0"/>
                  <w:divBdr>
                    <w:top w:val="none" w:sz="0" w:space="0" w:color="auto"/>
                    <w:left w:val="none" w:sz="0" w:space="0" w:color="auto"/>
                    <w:bottom w:val="none" w:sz="0" w:space="0" w:color="auto"/>
                    <w:right w:val="none" w:sz="0" w:space="0" w:color="auto"/>
                  </w:divBdr>
                  <w:divsChild>
                    <w:div w:id="10745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8675">
      <w:bodyDiv w:val="1"/>
      <w:marLeft w:val="0"/>
      <w:marRight w:val="0"/>
      <w:marTop w:val="0"/>
      <w:marBottom w:val="0"/>
      <w:divBdr>
        <w:top w:val="none" w:sz="0" w:space="0" w:color="auto"/>
        <w:left w:val="none" w:sz="0" w:space="0" w:color="auto"/>
        <w:bottom w:val="none" w:sz="0" w:space="0" w:color="auto"/>
        <w:right w:val="none" w:sz="0" w:space="0" w:color="auto"/>
      </w:divBdr>
      <w:divsChild>
        <w:div w:id="772825383">
          <w:marLeft w:val="0"/>
          <w:marRight w:val="0"/>
          <w:marTop w:val="0"/>
          <w:marBottom w:val="0"/>
          <w:divBdr>
            <w:top w:val="none" w:sz="0" w:space="0" w:color="auto"/>
            <w:left w:val="none" w:sz="0" w:space="0" w:color="auto"/>
            <w:bottom w:val="none" w:sz="0" w:space="0" w:color="auto"/>
            <w:right w:val="none" w:sz="0" w:space="0" w:color="auto"/>
          </w:divBdr>
          <w:divsChild>
            <w:div w:id="688606735">
              <w:marLeft w:val="0"/>
              <w:marRight w:val="0"/>
              <w:marTop w:val="0"/>
              <w:marBottom w:val="0"/>
              <w:divBdr>
                <w:top w:val="none" w:sz="0" w:space="0" w:color="auto"/>
                <w:left w:val="none" w:sz="0" w:space="0" w:color="auto"/>
                <w:bottom w:val="none" w:sz="0" w:space="0" w:color="auto"/>
                <w:right w:val="none" w:sz="0" w:space="0" w:color="auto"/>
              </w:divBdr>
              <w:divsChild>
                <w:div w:id="402994097">
                  <w:marLeft w:val="0"/>
                  <w:marRight w:val="0"/>
                  <w:marTop w:val="0"/>
                  <w:marBottom w:val="0"/>
                  <w:divBdr>
                    <w:top w:val="none" w:sz="0" w:space="0" w:color="auto"/>
                    <w:left w:val="none" w:sz="0" w:space="0" w:color="auto"/>
                    <w:bottom w:val="none" w:sz="0" w:space="0" w:color="auto"/>
                    <w:right w:val="none" w:sz="0" w:space="0" w:color="auto"/>
                  </w:divBdr>
                  <w:divsChild>
                    <w:div w:id="17803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70969">
      <w:bodyDiv w:val="1"/>
      <w:marLeft w:val="0"/>
      <w:marRight w:val="0"/>
      <w:marTop w:val="0"/>
      <w:marBottom w:val="0"/>
      <w:divBdr>
        <w:top w:val="none" w:sz="0" w:space="0" w:color="auto"/>
        <w:left w:val="none" w:sz="0" w:space="0" w:color="auto"/>
        <w:bottom w:val="none" w:sz="0" w:space="0" w:color="auto"/>
        <w:right w:val="none" w:sz="0" w:space="0" w:color="auto"/>
      </w:divBdr>
      <w:divsChild>
        <w:div w:id="671643591">
          <w:marLeft w:val="0"/>
          <w:marRight w:val="0"/>
          <w:marTop w:val="0"/>
          <w:marBottom w:val="0"/>
          <w:divBdr>
            <w:top w:val="none" w:sz="0" w:space="0" w:color="auto"/>
            <w:left w:val="none" w:sz="0" w:space="0" w:color="auto"/>
            <w:bottom w:val="none" w:sz="0" w:space="0" w:color="auto"/>
            <w:right w:val="none" w:sz="0" w:space="0" w:color="auto"/>
          </w:divBdr>
          <w:divsChild>
            <w:div w:id="1737774827">
              <w:marLeft w:val="0"/>
              <w:marRight w:val="0"/>
              <w:marTop w:val="0"/>
              <w:marBottom w:val="0"/>
              <w:divBdr>
                <w:top w:val="none" w:sz="0" w:space="0" w:color="auto"/>
                <w:left w:val="none" w:sz="0" w:space="0" w:color="auto"/>
                <w:bottom w:val="none" w:sz="0" w:space="0" w:color="auto"/>
                <w:right w:val="none" w:sz="0" w:space="0" w:color="auto"/>
              </w:divBdr>
              <w:divsChild>
                <w:div w:id="512034412">
                  <w:marLeft w:val="0"/>
                  <w:marRight w:val="0"/>
                  <w:marTop w:val="0"/>
                  <w:marBottom w:val="0"/>
                  <w:divBdr>
                    <w:top w:val="none" w:sz="0" w:space="0" w:color="auto"/>
                    <w:left w:val="none" w:sz="0" w:space="0" w:color="auto"/>
                    <w:bottom w:val="none" w:sz="0" w:space="0" w:color="auto"/>
                    <w:right w:val="none" w:sz="0" w:space="0" w:color="auto"/>
                  </w:divBdr>
                  <w:divsChild>
                    <w:div w:id="767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7177">
      <w:bodyDiv w:val="1"/>
      <w:marLeft w:val="0"/>
      <w:marRight w:val="0"/>
      <w:marTop w:val="0"/>
      <w:marBottom w:val="0"/>
      <w:divBdr>
        <w:top w:val="none" w:sz="0" w:space="0" w:color="auto"/>
        <w:left w:val="none" w:sz="0" w:space="0" w:color="auto"/>
        <w:bottom w:val="none" w:sz="0" w:space="0" w:color="auto"/>
        <w:right w:val="none" w:sz="0" w:space="0" w:color="auto"/>
      </w:divBdr>
    </w:div>
    <w:div w:id="987394721">
      <w:bodyDiv w:val="1"/>
      <w:marLeft w:val="0"/>
      <w:marRight w:val="0"/>
      <w:marTop w:val="0"/>
      <w:marBottom w:val="0"/>
      <w:divBdr>
        <w:top w:val="none" w:sz="0" w:space="0" w:color="auto"/>
        <w:left w:val="none" w:sz="0" w:space="0" w:color="auto"/>
        <w:bottom w:val="none" w:sz="0" w:space="0" w:color="auto"/>
        <w:right w:val="none" w:sz="0" w:space="0" w:color="auto"/>
      </w:divBdr>
    </w:div>
    <w:div w:id="1085421427">
      <w:bodyDiv w:val="1"/>
      <w:marLeft w:val="0"/>
      <w:marRight w:val="0"/>
      <w:marTop w:val="0"/>
      <w:marBottom w:val="0"/>
      <w:divBdr>
        <w:top w:val="none" w:sz="0" w:space="0" w:color="auto"/>
        <w:left w:val="none" w:sz="0" w:space="0" w:color="auto"/>
        <w:bottom w:val="none" w:sz="0" w:space="0" w:color="auto"/>
        <w:right w:val="none" w:sz="0" w:space="0" w:color="auto"/>
      </w:divBdr>
    </w:div>
    <w:div w:id="1129283433">
      <w:bodyDiv w:val="1"/>
      <w:marLeft w:val="0"/>
      <w:marRight w:val="0"/>
      <w:marTop w:val="0"/>
      <w:marBottom w:val="0"/>
      <w:divBdr>
        <w:top w:val="none" w:sz="0" w:space="0" w:color="auto"/>
        <w:left w:val="none" w:sz="0" w:space="0" w:color="auto"/>
        <w:bottom w:val="none" w:sz="0" w:space="0" w:color="auto"/>
        <w:right w:val="none" w:sz="0" w:space="0" w:color="auto"/>
      </w:divBdr>
    </w:div>
    <w:div w:id="1312902313">
      <w:bodyDiv w:val="1"/>
      <w:marLeft w:val="0"/>
      <w:marRight w:val="0"/>
      <w:marTop w:val="0"/>
      <w:marBottom w:val="0"/>
      <w:divBdr>
        <w:top w:val="none" w:sz="0" w:space="0" w:color="auto"/>
        <w:left w:val="none" w:sz="0" w:space="0" w:color="auto"/>
        <w:bottom w:val="none" w:sz="0" w:space="0" w:color="auto"/>
        <w:right w:val="none" w:sz="0" w:space="0" w:color="auto"/>
      </w:divBdr>
      <w:divsChild>
        <w:div w:id="248080740">
          <w:marLeft w:val="0"/>
          <w:marRight w:val="0"/>
          <w:marTop w:val="0"/>
          <w:marBottom w:val="0"/>
          <w:divBdr>
            <w:top w:val="none" w:sz="0" w:space="0" w:color="auto"/>
            <w:left w:val="none" w:sz="0" w:space="0" w:color="auto"/>
            <w:bottom w:val="none" w:sz="0" w:space="0" w:color="auto"/>
            <w:right w:val="none" w:sz="0" w:space="0" w:color="auto"/>
          </w:divBdr>
          <w:divsChild>
            <w:div w:id="2029670436">
              <w:marLeft w:val="0"/>
              <w:marRight w:val="0"/>
              <w:marTop w:val="0"/>
              <w:marBottom w:val="0"/>
              <w:divBdr>
                <w:top w:val="none" w:sz="0" w:space="0" w:color="auto"/>
                <w:left w:val="none" w:sz="0" w:space="0" w:color="auto"/>
                <w:bottom w:val="none" w:sz="0" w:space="0" w:color="auto"/>
                <w:right w:val="none" w:sz="0" w:space="0" w:color="auto"/>
              </w:divBdr>
              <w:divsChild>
                <w:div w:id="24252537">
                  <w:marLeft w:val="0"/>
                  <w:marRight w:val="0"/>
                  <w:marTop w:val="0"/>
                  <w:marBottom w:val="0"/>
                  <w:divBdr>
                    <w:top w:val="none" w:sz="0" w:space="0" w:color="auto"/>
                    <w:left w:val="none" w:sz="0" w:space="0" w:color="auto"/>
                    <w:bottom w:val="none" w:sz="0" w:space="0" w:color="auto"/>
                    <w:right w:val="none" w:sz="0" w:space="0" w:color="auto"/>
                  </w:divBdr>
                  <w:divsChild>
                    <w:div w:id="142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95394">
      <w:bodyDiv w:val="1"/>
      <w:marLeft w:val="0"/>
      <w:marRight w:val="0"/>
      <w:marTop w:val="0"/>
      <w:marBottom w:val="0"/>
      <w:divBdr>
        <w:top w:val="none" w:sz="0" w:space="0" w:color="auto"/>
        <w:left w:val="none" w:sz="0" w:space="0" w:color="auto"/>
        <w:bottom w:val="none" w:sz="0" w:space="0" w:color="auto"/>
        <w:right w:val="none" w:sz="0" w:space="0" w:color="auto"/>
      </w:divBdr>
    </w:div>
    <w:div w:id="1370184904">
      <w:bodyDiv w:val="1"/>
      <w:marLeft w:val="0"/>
      <w:marRight w:val="0"/>
      <w:marTop w:val="0"/>
      <w:marBottom w:val="0"/>
      <w:divBdr>
        <w:top w:val="none" w:sz="0" w:space="0" w:color="auto"/>
        <w:left w:val="none" w:sz="0" w:space="0" w:color="auto"/>
        <w:bottom w:val="none" w:sz="0" w:space="0" w:color="auto"/>
        <w:right w:val="none" w:sz="0" w:space="0" w:color="auto"/>
      </w:divBdr>
    </w:div>
    <w:div w:id="1376737269">
      <w:bodyDiv w:val="1"/>
      <w:marLeft w:val="0"/>
      <w:marRight w:val="0"/>
      <w:marTop w:val="0"/>
      <w:marBottom w:val="0"/>
      <w:divBdr>
        <w:top w:val="none" w:sz="0" w:space="0" w:color="auto"/>
        <w:left w:val="none" w:sz="0" w:space="0" w:color="auto"/>
        <w:bottom w:val="none" w:sz="0" w:space="0" w:color="auto"/>
        <w:right w:val="none" w:sz="0" w:space="0" w:color="auto"/>
      </w:divBdr>
    </w:div>
    <w:div w:id="1484811577">
      <w:bodyDiv w:val="1"/>
      <w:marLeft w:val="0"/>
      <w:marRight w:val="0"/>
      <w:marTop w:val="0"/>
      <w:marBottom w:val="0"/>
      <w:divBdr>
        <w:top w:val="none" w:sz="0" w:space="0" w:color="auto"/>
        <w:left w:val="none" w:sz="0" w:space="0" w:color="auto"/>
        <w:bottom w:val="none" w:sz="0" w:space="0" w:color="auto"/>
        <w:right w:val="none" w:sz="0" w:space="0" w:color="auto"/>
      </w:divBdr>
      <w:divsChild>
        <w:div w:id="1258950219">
          <w:marLeft w:val="0"/>
          <w:marRight w:val="0"/>
          <w:marTop w:val="0"/>
          <w:marBottom w:val="0"/>
          <w:divBdr>
            <w:top w:val="none" w:sz="0" w:space="0" w:color="auto"/>
            <w:left w:val="none" w:sz="0" w:space="0" w:color="auto"/>
            <w:bottom w:val="none" w:sz="0" w:space="0" w:color="auto"/>
            <w:right w:val="none" w:sz="0" w:space="0" w:color="auto"/>
          </w:divBdr>
          <w:divsChild>
            <w:div w:id="1629319568">
              <w:marLeft w:val="0"/>
              <w:marRight w:val="0"/>
              <w:marTop w:val="0"/>
              <w:marBottom w:val="0"/>
              <w:divBdr>
                <w:top w:val="none" w:sz="0" w:space="0" w:color="auto"/>
                <w:left w:val="none" w:sz="0" w:space="0" w:color="auto"/>
                <w:bottom w:val="none" w:sz="0" w:space="0" w:color="auto"/>
                <w:right w:val="none" w:sz="0" w:space="0" w:color="auto"/>
              </w:divBdr>
              <w:divsChild>
                <w:div w:id="1967661381">
                  <w:marLeft w:val="0"/>
                  <w:marRight w:val="0"/>
                  <w:marTop w:val="0"/>
                  <w:marBottom w:val="0"/>
                  <w:divBdr>
                    <w:top w:val="none" w:sz="0" w:space="0" w:color="auto"/>
                    <w:left w:val="none" w:sz="0" w:space="0" w:color="auto"/>
                    <w:bottom w:val="none" w:sz="0" w:space="0" w:color="auto"/>
                    <w:right w:val="none" w:sz="0" w:space="0" w:color="auto"/>
                  </w:divBdr>
                  <w:divsChild>
                    <w:div w:id="3558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480363">
      <w:bodyDiv w:val="1"/>
      <w:marLeft w:val="0"/>
      <w:marRight w:val="0"/>
      <w:marTop w:val="0"/>
      <w:marBottom w:val="0"/>
      <w:divBdr>
        <w:top w:val="none" w:sz="0" w:space="0" w:color="auto"/>
        <w:left w:val="none" w:sz="0" w:space="0" w:color="auto"/>
        <w:bottom w:val="none" w:sz="0" w:space="0" w:color="auto"/>
        <w:right w:val="none" w:sz="0" w:space="0" w:color="auto"/>
      </w:divBdr>
    </w:div>
    <w:div w:id="1536651157">
      <w:bodyDiv w:val="1"/>
      <w:marLeft w:val="0"/>
      <w:marRight w:val="0"/>
      <w:marTop w:val="0"/>
      <w:marBottom w:val="0"/>
      <w:divBdr>
        <w:top w:val="none" w:sz="0" w:space="0" w:color="auto"/>
        <w:left w:val="none" w:sz="0" w:space="0" w:color="auto"/>
        <w:bottom w:val="none" w:sz="0" w:space="0" w:color="auto"/>
        <w:right w:val="none" w:sz="0" w:space="0" w:color="auto"/>
      </w:divBdr>
    </w:div>
    <w:div w:id="1554734521">
      <w:bodyDiv w:val="1"/>
      <w:marLeft w:val="0"/>
      <w:marRight w:val="0"/>
      <w:marTop w:val="0"/>
      <w:marBottom w:val="0"/>
      <w:divBdr>
        <w:top w:val="none" w:sz="0" w:space="0" w:color="auto"/>
        <w:left w:val="none" w:sz="0" w:space="0" w:color="auto"/>
        <w:bottom w:val="none" w:sz="0" w:space="0" w:color="auto"/>
        <w:right w:val="none" w:sz="0" w:space="0" w:color="auto"/>
      </w:divBdr>
    </w:div>
    <w:div w:id="1574965706">
      <w:bodyDiv w:val="1"/>
      <w:marLeft w:val="0"/>
      <w:marRight w:val="0"/>
      <w:marTop w:val="0"/>
      <w:marBottom w:val="0"/>
      <w:divBdr>
        <w:top w:val="none" w:sz="0" w:space="0" w:color="auto"/>
        <w:left w:val="none" w:sz="0" w:space="0" w:color="auto"/>
        <w:bottom w:val="none" w:sz="0" w:space="0" w:color="auto"/>
        <w:right w:val="none" w:sz="0" w:space="0" w:color="auto"/>
      </w:divBdr>
      <w:divsChild>
        <w:div w:id="1733389592">
          <w:marLeft w:val="0"/>
          <w:marRight w:val="0"/>
          <w:marTop w:val="0"/>
          <w:marBottom w:val="0"/>
          <w:divBdr>
            <w:top w:val="none" w:sz="0" w:space="0" w:color="auto"/>
            <w:left w:val="none" w:sz="0" w:space="0" w:color="auto"/>
            <w:bottom w:val="none" w:sz="0" w:space="0" w:color="auto"/>
            <w:right w:val="none" w:sz="0" w:space="0" w:color="auto"/>
          </w:divBdr>
          <w:divsChild>
            <w:div w:id="177232334">
              <w:marLeft w:val="0"/>
              <w:marRight w:val="0"/>
              <w:marTop w:val="0"/>
              <w:marBottom w:val="0"/>
              <w:divBdr>
                <w:top w:val="none" w:sz="0" w:space="0" w:color="auto"/>
                <w:left w:val="none" w:sz="0" w:space="0" w:color="auto"/>
                <w:bottom w:val="none" w:sz="0" w:space="0" w:color="auto"/>
                <w:right w:val="none" w:sz="0" w:space="0" w:color="auto"/>
              </w:divBdr>
              <w:divsChild>
                <w:div w:id="1609703486">
                  <w:marLeft w:val="0"/>
                  <w:marRight w:val="0"/>
                  <w:marTop w:val="0"/>
                  <w:marBottom w:val="0"/>
                  <w:divBdr>
                    <w:top w:val="none" w:sz="0" w:space="0" w:color="auto"/>
                    <w:left w:val="none" w:sz="0" w:space="0" w:color="auto"/>
                    <w:bottom w:val="none" w:sz="0" w:space="0" w:color="auto"/>
                    <w:right w:val="none" w:sz="0" w:space="0" w:color="auto"/>
                  </w:divBdr>
                  <w:divsChild>
                    <w:div w:id="10471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22082">
      <w:bodyDiv w:val="1"/>
      <w:marLeft w:val="0"/>
      <w:marRight w:val="0"/>
      <w:marTop w:val="0"/>
      <w:marBottom w:val="0"/>
      <w:divBdr>
        <w:top w:val="none" w:sz="0" w:space="0" w:color="auto"/>
        <w:left w:val="none" w:sz="0" w:space="0" w:color="auto"/>
        <w:bottom w:val="none" w:sz="0" w:space="0" w:color="auto"/>
        <w:right w:val="none" w:sz="0" w:space="0" w:color="auto"/>
      </w:divBdr>
      <w:divsChild>
        <w:div w:id="407045195">
          <w:marLeft w:val="0"/>
          <w:marRight w:val="0"/>
          <w:marTop w:val="0"/>
          <w:marBottom w:val="0"/>
          <w:divBdr>
            <w:top w:val="none" w:sz="0" w:space="0" w:color="auto"/>
            <w:left w:val="none" w:sz="0" w:space="0" w:color="auto"/>
            <w:bottom w:val="none" w:sz="0" w:space="0" w:color="auto"/>
            <w:right w:val="none" w:sz="0" w:space="0" w:color="auto"/>
          </w:divBdr>
          <w:divsChild>
            <w:div w:id="934828112">
              <w:marLeft w:val="0"/>
              <w:marRight w:val="0"/>
              <w:marTop w:val="0"/>
              <w:marBottom w:val="0"/>
              <w:divBdr>
                <w:top w:val="none" w:sz="0" w:space="0" w:color="auto"/>
                <w:left w:val="none" w:sz="0" w:space="0" w:color="auto"/>
                <w:bottom w:val="none" w:sz="0" w:space="0" w:color="auto"/>
                <w:right w:val="none" w:sz="0" w:space="0" w:color="auto"/>
              </w:divBdr>
              <w:divsChild>
                <w:div w:id="749080913">
                  <w:marLeft w:val="0"/>
                  <w:marRight w:val="0"/>
                  <w:marTop w:val="0"/>
                  <w:marBottom w:val="0"/>
                  <w:divBdr>
                    <w:top w:val="none" w:sz="0" w:space="0" w:color="auto"/>
                    <w:left w:val="none" w:sz="0" w:space="0" w:color="auto"/>
                    <w:bottom w:val="none" w:sz="0" w:space="0" w:color="auto"/>
                    <w:right w:val="none" w:sz="0" w:space="0" w:color="auto"/>
                  </w:divBdr>
                  <w:divsChild>
                    <w:div w:id="1463887492">
                      <w:marLeft w:val="0"/>
                      <w:marRight w:val="0"/>
                      <w:marTop w:val="0"/>
                      <w:marBottom w:val="0"/>
                      <w:divBdr>
                        <w:top w:val="none" w:sz="0" w:space="0" w:color="auto"/>
                        <w:left w:val="none" w:sz="0" w:space="0" w:color="auto"/>
                        <w:bottom w:val="none" w:sz="0" w:space="0" w:color="auto"/>
                        <w:right w:val="none" w:sz="0" w:space="0" w:color="auto"/>
                      </w:divBdr>
                    </w:div>
                  </w:divsChild>
                </w:div>
                <w:div w:id="2117868727">
                  <w:marLeft w:val="0"/>
                  <w:marRight w:val="0"/>
                  <w:marTop w:val="0"/>
                  <w:marBottom w:val="0"/>
                  <w:divBdr>
                    <w:top w:val="none" w:sz="0" w:space="0" w:color="auto"/>
                    <w:left w:val="none" w:sz="0" w:space="0" w:color="auto"/>
                    <w:bottom w:val="none" w:sz="0" w:space="0" w:color="auto"/>
                    <w:right w:val="none" w:sz="0" w:space="0" w:color="auto"/>
                  </w:divBdr>
                  <w:divsChild>
                    <w:div w:id="17578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808">
          <w:marLeft w:val="0"/>
          <w:marRight w:val="0"/>
          <w:marTop w:val="0"/>
          <w:marBottom w:val="0"/>
          <w:divBdr>
            <w:top w:val="none" w:sz="0" w:space="0" w:color="auto"/>
            <w:left w:val="none" w:sz="0" w:space="0" w:color="auto"/>
            <w:bottom w:val="none" w:sz="0" w:space="0" w:color="auto"/>
            <w:right w:val="none" w:sz="0" w:space="0" w:color="auto"/>
          </w:divBdr>
          <w:divsChild>
            <w:div w:id="810173003">
              <w:marLeft w:val="0"/>
              <w:marRight w:val="0"/>
              <w:marTop w:val="0"/>
              <w:marBottom w:val="0"/>
              <w:divBdr>
                <w:top w:val="none" w:sz="0" w:space="0" w:color="auto"/>
                <w:left w:val="none" w:sz="0" w:space="0" w:color="auto"/>
                <w:bottom w:val="none" w:sz="0" w:space="0" w:color="auto"/>
                <w:right w:val="none" w:sz="0" w:space="0" w:color="auto"/>
              </w:divBdr>
              <w:divsChild>
                <w:div w:id="1150093801">
                  <w:marLeft w:val="0"/>
                  <w:marRight w:val="0"/>
                  <w:marTop w:val="0"/>
                  <w:marBottom w:val="0"/>
                  <w:divBdr>
                    <w:top w:val="none" w:sz="0" w:space="0" w:color="auto"/>
                    <w:left w:val="none" w:sz="0" w:space="0" w:color="auto"/>
                    <w:bottom w:val="none" w:sz="0" w:space="0" w:color="auto"/>
                    <w:right w:val="none" w:sz="0" w:space="0" w:color="auto"/>
                  </w:divBdr>
                  <w:divsChild>
                    <w:div w:id="756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60484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34361380">
      <w:bodyDiv w:val="1"/>
      <w:marLeft w:val="0"/>
      <w:marRight w:val="0"/>
      <w:marTop w:val="0"/>
      <w:marBottom w:val="0"/>
      <w:divBdr>
        <w:top w:val="none" w:sz="0" w:space="0" w:color="auto"/>
        <w:left w:val="none" w:sz="0" w:space="0" w:color="auto"/>
        <w:bottom w:val="none" w:sz="0" w:space="0" w:color="auto"/>
        <w:right w:val="none" w:sz="0" w:space="0" w:color="auto"/>
      </w:divBdr>
    </w:div>
    <w:div w:id="2011060986">
      <w:bodyDiv w:val="1"/>
      <w:marLeft w:val="0"/>
      <w:marRight w:val="0"/>
      <w:marTop w:val="0"/>
      <w:marBottom w:val="0"/>
      <w:divBdr>
        <w:top w:val="none" w:sz="0" w:space="0" w:color="auto"/>
        <w:left w:val="none" w:sz="0" w:space="0" w:color="auto"/>
        <w:bottom w:val="none" w:sz="0" w:space="0" w:color="auto"/>
        <w:right w:val="none" w:sz="0" w:space="0" w:color="auto"/>
      </w:divBdr>
      <w:divsChild>
        <w:div w:id="794175787">
          <w:marLeft w:val="0"/>
          <w:marRight w:val="0"/>
          <w:marTop w:val="0"/>
          <w:marBottom w:val="0"/>
          <w:divBdr>
            <w:top w:val="none" w:sz="0" w:space="0" w:color="auto"/>
            <w:left w:val="none" w:sz="0" w:space="0" w:color="auto"/>
            <w:bottom w:val="none" w:sz="0" w:space="0" w:color="auto"/>
            <w:right w:val="none" w:sz="0" w:space="0" w:color="auto"/>
          </w:divBdr>
          <w:divsChild>
            <w:div w:id="1540581381">
              <w:marLeft w:val="0"/>
              <w:marRight w:val="0"/>
              <w:marTop w:val="0"/>
              <w:marBottom w:val="0"/>
              <w:divBdr>
                <w:top w:val="none" w:sz="0" w:space="0" w:color="auto"/>
                <w:left w:val="none" w:sz="0" w:space="0" w:color="auto"/>
                <w:bottom w:val="none" w:sz="0" w:space="0" w:color="auto"/>
                <w:right w:val="none" w:sz="0" w:space="0" w:color="auto"/>
              </w:divBdr>
            </w:div>
          </w:divsChild>
        </w:div>
        <w:div w:id="938561250">
          <w:marLeft w:val="0"/>
          <w:marRight w:val="0"/>
          <w:marTop w:val="0"/>
          <w:marBottom w:val="0"/>
          <w:divBdr>
            <w:top w:val="none" w:sz="0" w:space="0" w:color="auto"/>
            <w:left w:val="none" w:sz="0" w:space="0" w:color="auto"/>
            <w:bottom w:val="none" w:sz="0" w:space="0" w:color="auto"/>
            <w:right w:val="none" w:sz="0" w:space="0" w:color="auto"/>
          </w:divBdr>
          <w:divsChild>
            <w:div w:id="21113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664">
      <w:bodyDiv w:val="1"/>
      <w:marLeft w:val="0"/>
      <w:marRight w:val="0"/>
      <w:marTop w:val="0"/>
      <w:marBottom w:val="0"/>
      <w:divBdr>
        <w:top w:val="none" w:sz="0" w:space="0" w:color="auto"/>
        <w:left w:val="none" w:sz="0" w:space="0" w:color="auto"/>
        <w:bottom w:val="none" w:sz="0" w:space="0" w:color="auto"/>
        <w:right w:val="none" w:sz="0" w:space="0" w:color="auto"/>
      </w:divBdr>
      <w:divsChild>
        <w:div w:id="1415931844">
          <w:marLeft w:val="0"/>
          <w:marRight w:val="0"/>
          <w:marTop w:val="0"/>
          <w:marBottom w:val="0"/>
          <w:divBdr>
            <w:top w:val="none" w:sz="0" w:space="0" w:color="auto"/>
            <w:left w:val="none" w:sz="0" w:space="0" w:color="auto"/>
            <w:bottom w:val="none" w:sz="0" w:space="0" w:color="auto"/>
            <w:right w:val="none" w:sz="0" w:space="0" w:color="auto"/>
          </w:divBdr>
          <w:divsChild>
            <w:div w:id="31268312">
              <w:marLeft w:val="0"/>
              <w:marRight w:val="0"/>
              <w:marTop w:val="0"/>
              <w:marBottom w:val="0"/>
              <w:divBdr>
                <w:top w:val="none" w:sz="0" w:space="0" w:color="auto"/>
                <w:left w:val="none" w:sz="0" w:space="0" w:color="auto"/>
                <w:bottom w:val="none" w:sz="0" w:space="0" w:color="auto"/>
                <w:right w:val="none" w:sz="0" w:space="0" w:color="auto"/>
              </w:divBdr>
              <w:divsChild>
                <w:div w:id="1313872190">
                  <w:marLeft w:val="0"/>
                  <w:marRight w:val="0"/>
                  <w:marTop w:val="0"/>
                  <w:marBottom w:val="0"/>
                  <w:divBdr>
                    <w:top w:val="none" w:sz="0" w:space="0" w:color="auto"/>
                    <w:left w:val="none" w:sz="0" w:space="0" w:color="auto"/>
                    <w:bottom w:val="none" w:sz="0" w:space="0" w:color="auto"/>
                    <w:right w:val="none" w:sz="0" w:space="0" w:color="auto"/>
                  </w:divBdr>
                </w:div>
              </w:divsChild>
            </w:div>
            <w:div w:id="1197544144">
              <w:marLeft w:val="0"/>
              <w:marRight w:val="0"/>
              <w:marTop w:val="0"/>
              <w:marBottom w:val="0"/>
              <w:divBdr>
                <w:top w:val="none" w:sz="0" w:space="0" w:color="auto"/>
                <w:left w:val="none" w:sz="0" w:space="0" w:color="auto"/>
                <w:bottom w:val="none" w:sz="0" w:space="0" w:color="auto"/>
                <w:right w:val="none" w:sz="0" w:space="0" w:color="auto"/>
              </w:divBdr>
            </w:div>
          </w:divsChild>
        </w:div>
        <w:div w:id="1471555972">
          <w:marLeft w:val="0"/>
          <w:marRight w:val="0"/>
          <w:marTop w:val="0"/>
          <w:marBottom w:val="0"/>
          <w:divBdr>
            <w:top w:val="none" w:sz="0" w:space="0" w:color="auto"/>
            <w:left w:val="none" w:sz="0" w:space="0" w:color="auto"/>
            <w:bottom w:val="none" w:sz="0" w:space="0" w:color="auto"/>
            <w:right w:val="none" w:sz="0" w:space="0" w:color="auto"/>
          </w:divBdr>
        </w:div>
      </w:divsChild>
    </w:div>
    <w:div w:id="209951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oetalentsolutions.com/course/petroleum-refining-production-planning-scheduling-and-yield-optimisatio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zoetalentsolutions.com/course/lng-industry-gas-production-plant-process-and-engineerin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mazon.ca/s/ref=dp_byline_sr_book_1?ie=UTF8&amp;field-author=Andy+Margo&amp;text=Andy+Margo&amp;sort=relevancerank&amp;search-alias=books-c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google.com.sa/search?tbo=p&amp;tbm=bks&amp;q=inauthor:%22Abbas+Mohamed+Al-Khudafi%22&amp;source=gbs_metadata_r&amp;cad=2"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lsevier.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67240E-477F-48D1-B102-373515D61D46}">
  <ds:schemaRefs>
    <ds:schemaRef ds:uri="http://schemas.openxmlformats.org/officeDocument/2006/bibliography"/>
  </ds:schemaRefs>
</ds:datastoreItem>
</file>

<file path=customXml/itemProps2.xml><?xml version="1.0" encoding="utf-8"?>
<ds:datastoreItem xmlns:ds="http://schemas.openxmlformats.org/officeDocument/2006/customXml" ds:itemID="{E9836932-603F-4636-B0C8-6A2C4956F345}">
  <ds:schemaRefs>
    <ds:schemaRef ds:uri="http://purl.org/dc/terms/"/>
    <ds:schemaRef ds:uri="http://schemas.openxmlformats.org/package/2006/metadata/core-properties"/>
    <ds:schemaRef ds:uri="http://purl.org/dc/dcmitype/"/>
    <ds:schemaRef ds:uri="61ddcd24-d4be-4981-9e1b-584d7c6871b0"/>
    <ds:schemaRef ds:uri="http://www.w3.org/XML/1998/namespace"/>
    <ds:schemaRef ds:uri="http://purl.org/dc/elements/1.1/"/>
    <ds:schemaRef ds:uri="http://schemas.microsoft.com/office/2006/documentManagement/types"/>
    <ds:schemaRef ds:uri="http://schemas.microsoft.com/office/2006/metadata/properties"/>
    <ds:schemaRef ds:uri="http://schemas.microsoft.com/office/infopath/2007/PartnerControls"/>
    <ds:schemaRef ds:uri="9d06ec0a-bc02-4569-ae2d-7779172736b6"/>
  </ds:schemaRefs>
</ds:datastoreItem>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B1F554A2-A430-47B1-8C9F-FB2D3E8AC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1212</Words>
  <Characters>6911</Characters>
  <Application>Microsoft Office Word</Application>
  <DocSecurity>4</DocSecurity>
  <Lines>57</Lines>
  <Paragraphs>16</Paragraphs>
  <ScaleCrop>false</ScaleCrop>
  <Company>Information Center</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cp:lastModifiedBy>Ihsan Khan</cp:lastModifiedBy>
  <cp:revision>13</cp:revision>
  <cp:lastPrinted>2018-05-14T20:20:00Z</cp:lastPrinted>
  <dcterms:created xsi:type="dcterms:W3CDTF">2023-06-13T00:40:00Z</dcterms:created>
  <dcterms:modified xsi:type="dcterms:W3CDTF">2024-05-14T01:04:00Z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y fmtid="{D5CDD505-2E9C-101B-9397-08002B2CF9AE}" pid="4" name="GrammarlyDocumentId">
    <vt:lpwstr>12d84748f2ee414244c9dad0f9659aee26d895a14ed2682cafb0ab9e8c181901</vt:lpwstr>
  </property>
</Properties>
</file>