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092FA"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4523369E" w14:textId="2EDA0584" w:rsidR="008E0646" w:rsidRPr="008341CA" w:rsidRDefault="00AF512E" w:rsidP="00DD0ACB">
      <w:pPr>
        <w:spacing w:line="400" w:lineRule="atLeast"/>
        <w:jc w:val="center"/>
        <w:rPr>
          <w:rFonts w:asciiTheme="minorHAnsi" w:hAnsiTheme="minorHAnsi" w:cstheme="minorHAnsi"/>
          <w:sz w:val="26"/>
          <w:szCs w:val="26"/>
        </w:rPr>
      </w:pPr>
      <w:r>
        <w:rPr>
          <w:noProof/>
        </w:rPr>
        <w:drawing>
          <wp:inline distT="0" distB="0" distL="0" distR="0" wp14:anchorId="308C4992" wp14:editId="10EF4042">
            <wp:extent cx="2019300" cy="1447800"/>
            <wp:effectExtent l="0" t="0" r="0" b="0"/>
            <wp:docPr id="3" name="Picture 3"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72F33546" w14:textId="77777777" w:rsidR="008E0646" w:rsidRPr="008341CA" w:rsidRDefault="008E0646" w:rsidP="00DD0ACB">
      <w:pPr>
        <w:spacing w:line="400" w:lineRule="atLeast"/>
        <w:rPr>
          <w:rFonts w:asciiTheme="minorHAnsi" w:hAnsiTheme="minorHAnsi" w:cstheme="minorHAnsi"/>
          <w:sz w:val="26"/>
          <w:szCs w:val="26"/>
        </w:rPr>
      </w:pPr>
    </w:p>
    <w:p w14:paraId="712710F4" w14:textId="77777777" w:rsidR="00BC7D66" w:rsidRPr="00D46B73" w:rsidRDefault="00BC7D66" w:rsidP="00BC7D66">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02C25828" w14:textId="77777777" w:rsidR="00BC7D66" w:rsidRPr="00D46B73" w:rsidRDefault="00BC7D66" w:rsidP="00BC7D66">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178A8591" w14:textId="77777777" w:rsidR="00BD2B64" w:rsidRPr="008341CA" w:rsidRDefault="00BD2B64" w:rsidP="00BC7D66">
      <w:pPr>
        <w:spacing w:line="400" w:lineRule="atLeast"/>
        <w:rPr>
          <w:rFonts w:asciiTheme="minorHAnsi" w:hAnsiTheme="minorHAnsi" w:cstheme="minorHAnsi"/>
          <w:b/>
          <w:bCs/>
          <w:sz w:val="32"/>
          <w:szCs w:val="32"/>
        </w:rPr>
      </w:pPr>
    </w:p>
    <w:p w14:paraId="3832C17A" w14:textId="77777777" w:rsidR="00460408" w:rsidRPr="008341CA" w:rsidRDefault="00460408" w:rsidP="00DD0ACB">
      <w:pPr>
        <w:spacing w:line="400" w:lineRule="atLeast"/>
        <w:jc w:val="center"/>
        <w:rPr>
          <w:rFonts w:asciiTheme="minorHAnsi" w:hAnsiTheme="minorHAnsi" w:cstheme="minorHAnsi"/>
          <w:b/>
          <w:bCs/>
          <w:sz w:val="32"/>
          <w:szCs w:val="32"/>
        </w:rPr>
      </w:pPr>
    </w:p>
    <w:p w14:paraId="0E3528D6" w14:textId="77777777" w:rsidR="00460408" w:rsidRPr="008341CA" w:rsidRDefault="00460408" w:rsidP="00DD0ACB">
      <w:pPr>
        <w:spacing w:line="400" w:lineRule="atLeast"/>
        <w:jc w:val="center"/>
        <w:rPr>
          <w:rFonts w:asciiTheme="minorHAnsi" w:hAnsiTheme="minorHAnsi" w:cstheme="minorHAnsi"/>
          <w:b/>
          <w:bCs/>
          <w:sz w:val="32"/>
          <w:szCs w:val="32"/>
        </w:rPr>
      </w:pPr>
    </w:p>
    <w:p w14:paraId="65E1D0ED" w14:textId="77777777" w:rsidR="00470E83" w:rsidRPr="00244FA7" w:rsidRDefault="00470E83" w:rsidP="00470E83">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23190E62" w14:textId="77777777" w:rsidR="00470E83" w:rsidRPr="00244FA7" w:rsidRDefault="00470E83" w:rsidP="00470E83">
      <w:pPr>
        <w:spacing w:line="276" w:lineRule="auto"/>
        <w:jc w:val="center"/>
        <w:rPr>
          <w:rFonts w:ascii="Calibri" w:hAnsi="Calibri" w:cs="Calibri"/>
          <w:b/>
          <w:bCs/>
          <w:sz w:val="26"/>
          <w:szCs w:val="26"/>
        </w:rPr>
      </w:pPr>
    </w:p>
    <w:p w14:paraId="134989DD" w14:textId="77777777" w:rsidR="00470E83" w:rsidRPr="00244FA7" w:rsidRDefault="00470E83" w:rsidP="00470E83">
      <w:pPr>
        <w:spacing w:line="276" w:lineRule="auto"/>
        <w:jc w:val="center"/>
        <w:rPr>
          <w:rFonts w:ascii="Calibri" w:hAnsi="Calibri" w:cs="Calibri"/>
          <w:b/>
          <w:bCs/>
          <w:sz w:val="26"/>
          <w:szCs w:val="26"/>
        </w:rPr>
      </w:pPr>
    </w:p>
    <w:p w14:paraId="073AA8F9" w14:textId="77777777" w:rsidR="00470E83" w:rsidRPr="00244FA7" w:rsidRDefault="00470E83" w:rsidP="00470E83">
      <w:pPr>
        <w:spacing w:line="276" w:lineRule="auto"/>
        <w:jc w:val="center"/>
        <w:rPr>
          <w:rFonts w:ascii="Calibri" w:hAnsi="Calibri" w:cs="Calibri"/>
          <w:b/>
          <w:bCs/>
          <w:caps/>
          <w:sz w:val="52"/>
          <w:szCs w:val="52"/>
        </w:rPr>
      </w:pPr>
    </w:p>
    <w:p w14:paraId="70710915" w14:textId="77777777" w:rsidR="00470E83" w:rsidRPr="00244FA7" w:rsidRDefault="00470E83" w:rsidP="00470E83">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087CD53A" w14:textId="77777777" w:rsidR="007C2C2F" w:rsidRDefault="007C2C2F" w:rsidP="00DD0ACB">
      <w:pPr>
        <w:spacing w:line="400" w:lineRule="atLeast"/>
        <w:jc w:val="center"/>
        <w:rPr>
          <w:rFonts w:asciiTheme="minorHAnsi" w:hAnsiTheme="minorHAnsi" w:cstheme="minorHAnsi"/>
          <w:b/>
          <w:bCs/>
          <w:caps/>
          <w:sz w:val="24"/>
          <w:szCs w:val="24"/>
        </w:rPr>
      </w:pPr>
    </w:p>
    <w:p w14:paraId="380CB7AF" w14:textId="6A392E47" w:rsidR="007C2C2F" w:rsidRPr="00BC7D66" w:rsidRDefault="00924A1C" w:rsidP="00C30D5C">
      <w:pPr>
        <w:spacing w:line="400" w:lineRule="atLeast"/>
        <w:jc w:val="center"/>
        <w:rPr>
          <w:rFonts w:asciiTheme="minorHAnsi" w:hAnsiTheme="minorHAnsi" w:cstheme="minorHAnsi"/>
          <w:b/>
          <w:bCs/>
          <w:caps/>
          <w:sz w:val="24"/>
          <w:szCs w:val="24"/>
          <w:lang w:val="fr-FR"/>
        </w:rPr>
      </w:pPr>
      <w:r w:rsidRPr="00BC7D66">
        <w:rPr>
          <w:rFonts w:asciiTheme="minorHAnsi" w:hAnsiTheme="minorHAnsi" w:cstheme="minorHAnsi"/>
          <w:b/>
          <w:bCs/>
          <w:sz w:val="52"/>
          <w:szCs w:val="52"/>
          <w:lang w:val="fr-FR"/>
        </w:rPr>
        <w:t xml:space="preserve">Transport </w:t>
      </w:r>
      <w:proofErr w:type="spellStart"/>
      <w:r w:rsidRPr="00BC7D66">
        <w:rPr>
          <w:rFonts w:asciiTheme="minorHAnsi" w:hAnsiTheme="minorHAnsi" w:cstheme="minorHAnsi"/>
          <w:b/>
          <w:bCs/>
          <w:sz w:val="52"/>
          <w:szCs w:val="52"/>
          <w:lang w:val="fr-FR"/>
        </w:rPr>
        <w:t>Proces</w:t>
      </w:r>
      <w:r w:rsidR="00B76FF9" w:rsidRPr="00BC7D66">
        <w:rPr>
          <w:rFonts w:asciiTheme="minorHAnsi" w:hAnsiTheme="minorHAnsi" w:cstheme="minorHAnsi"/>
          <w:b/>
          <w:bCs/>
          <w:sz w:val="52"/>
          <w:szCs w:val="52"/>
          <w:lang w:val="fr-FR"/>
        </w:rPr>
        <w:t>s</w:t>
      </w:r>
      <w:r w:rsidRPr="00BC7D66">
        <w:rPr>
          <w:rFonts w:asciiTheme="minorHAnsi" w:hAnsiTheme="minorHAnsi" w:cstheme="minorHAnsi"/>
          <w:b/>
          <w:bCs/>
          <w:sz w:val="52"/>
          <w:szCs w:val="52"/>
          <w:lang w:val="fr-FR"/>
        </w:rPr>
        <w:t>es</w:t>
      </w:r>
      <w:proofErr w:type="spellEnd"/>
      <w:r w:rsidR="00B76FF9" w:rsidRPr="00BC7D66">
        <w:rPr>
          <w:rFonts w:asciiTheme="minorHAnsi" w:hAnsiTheme="minorHAnsi" w:cstheme="minorHAnsi"/>
          <w:b/>
          <w:bCs/>
          <w:sz w:val="52"/>
          <w:szCs w:val="52"/>
          <w:lang w:val="fr-FR"/>
        </w:rPr>
        <w:t xml:space="preserve"> </w:t>
      </w:r>
      <w:proofErr w:type="spellStart"/>
      <w:r w:rsidR="00B76FF9" w:rsidRPr="00BC7D66">
        <w:rPr>
          <w:rFonts w:asciiTheme="minorHAnsi" w:hAnsiTheme="minorHAnsi" w:cstheme="minorHAnsi"/>
          <w:b/>
          <w:bCs/>
          <w:sz w:val="52"/>
          <w:szCs w:val="52"/>
          <w:lang w:val="fr-FR"/>
        </w:rPr>
        <w:t>Lab</w:t>
      </w:r>
      <w:proofErr w:type="spellEnd"/>
    </w:p>
    <w:p w14:paraId="5AEF9575" w14:textId="77777777" w:rsidR="00460408" w:rsidRPr="00BC7D66" w:rsidRDefault="00460408" w:rsidP="00DD0ACB">
      <w:pPr>
        <w:spacing w:line="400" w:lineRule="atLeast"/>
        <w:jc w:val="center"/>
        <w:rPr>
          <w:rFonts w:asciiTheme="minorHAnsi" w:hAnsiTheme="minorHAnsi" w:cstheme="minorHAnsi"/>
          <w:b/>
          <w:bCs/>
          <w:sz w:val="24"/>
          <w:szCs w:val="24"/>
          <w:lang w:val="fr-FR"/>
        </w:rPr>
      </w:pPr>
    </w:p>
    <w:p w14:paraId="34457E06" w14:textId="77777777" w:rsidR="00460408" w:rsidRPr="00BC7D66" w:rsidRDefault="00460408" w:rsidP="00DD0ACB">
      <w:pPr>
        <w:spacing w:line="400" w:lineRule="atLeast"/>
        <w:jc w:val="center"/>
        <w:rPr>
          <w:rFonts w:asciiTheme="minorHAnsi" w:hAnsiTheme="minorHAnsi" w:cstheme="minorHAnsi"/>
          <w:b/>
          <w:bCs/>
          <w:sz w:val="24"/>
          <w:szCs w:val="24"/>
          <w:lang w:val="fr-FR"/>
        </w:rPr>
      </w:pPr>
    </w:p>
    <w:p w14:paraId="690081D2" w14:textId="77777777" w:rsidR="00460408" w:rsidRPr="00BC7D66" w:rsidRDefault="00460408" w:rsidP="00DD0ACB">
      <w:pPr>
        <w:spacing w:line="400" w:lineRule="atLeast"/>
        <w:jc w:val="center"/>
        <w:rPr>
          <w:rFonts w:asciiTheme="minorHAnsi" w:hAnsiTheme="minorHAnsi" w:cstheme="minorHAnsi"/>
          <w:b/>
          <w:bCs/>
          <w:sz w:val="24"/>
          <w:szCs w:val="24"/>
          <w:lang w:val="fr-FR"/>
        </w:rPr>
      </w:pPr>
    </w:p>
    <w:p w14:paraId="538146BB" w14:textId="77777777" w:rsidR="008E0646" w:rsidRPr="00BC7D66" w:rsidRDefault="004F2E66" w:rsidP="00470E83">
      <w:pPr>
        <w:spacing w:line="276" w:lineRule="auto"/>
        <w:jc w:val="center"/>
        <w:rPr>
          <w:rFonts w:ascii="Calibri" w:hAnsi="Calibri" w:cs="Calibri"/>
          <w:b/>
          <w:bCs/>
          <w:sz w:val="40"/>
          <w:szCs w:val="40"/>
          <w:lang w:val="fr-FR"/>
        </w:rPr>
      </w:pPr>
      <w:r w:rsidRPr="00BC7D66">
        <w:rPr>
          <w:rFonts w:ascii="Calibri" w:hAnsi="Calibri" w:cs="Calibri"/>
          <w:b/>
          <w:bCs/>
          <w:sz w:val="40"/>
          <w:szCs w:val="40"/>
          <w:lang w:val="fr-FR"/>
        </w:rPr>
        <w:t>Course Code</w:t>
      </w:r>
    </w:p>
    <w:p w14:paraId="21834DED" w14:textId="0FED7F12" w:rsidR="008E0646" w:rsidRPr="00BC7D66" w:rsidRDefault="00356F9E" w:rsidP="00470E83">
      <w:pPr>
        <w:spacing w:line="276" w:lineRule="auto"/>
        <w:jc w:val="center"/>
        <w:rPr>
          <w:rFonts w:ascii="Calibri" w:hAnsi="Calibri" w:cs="Calibri"/>
          <w:b/>
          <w:bCs/>
          <w:sz w:val="32"/>
          <w:szCs w:val="32"/>
          <w:lang w:val="fr-FR"/>
        </w:rPr>
      </w:pPr>
      <w:r w:rsidRPr="00BC7D66">
        <w:rPr>
          <w:rFonts w:ascii="Calibri" w:hAnsi="Calibri" w:cs="Calibri"/>
          <w:b/>
          <w:bCs/>
          <w:sz w:val="32"/>
          <w:szCs w:val="32"/>
          <w:lang w:val="fr-FR"/>
        </w:rPr>
        <w:t>0408xxx</w:t>
      </w:r>
    </w:p>
    <w:p w14:paraId="45513658" w14:textId="77777777" w:rsidR="0039079A" w:rsidRPr="00BC7D66" w:rsidRDefault="0039079A" w:rsidP="00DD0ACB">
      <w:pPr>
        <w:spacing w:line="400" w:lineRule="atLeast"/>
        <w:rPr>
          <w:rFonts w:asciiTheme="minorHAnsi" w:hAnsiTheme="minorHAnsi" w:cstheme="minorHAnsi"/>
          <w:b/>
          <w:bCs/>
          <w:sz w:val="26"/>
          <w:szCs w:val="26"/>
          <w:lang w:val="fr-FR"/>
        </w:rPr>
      </w:pPr>
    </w:p>
    <w:p w14:paraId="579E9F1D" w14:textId="77777777" w:rsidR="0039079A" w:rsidRPr="00BC7D66" w:rsidRDefault="0039079A" w:rsidP="00DD0ACB">
      <w:pPr>
        <w:spacing w:line="400" w:lineRule="atLeast"/>
        <w:rPr>
          <w:rFonts w:asciiTheme="minorHAnsi" w:hAnsiTheme="minorHAnsi" w:cstheme="minorHAnsi"/>
          <w:b/>
          <w:bCs/>
          <w:sz w:val="26"/>
          <w:szCs w:val="26"/>
          <w:lang w:val="fr-FR"/>
        </w:rPr>
      </w:pPr>
    </w:p>
    <w:p w14:paraId="7B4B10DF" w14:textId="77777777" w:rsidR="0039079A" w:rsidRPr="00BC7D66" w:rsidRDefault="0039079A" w:rsidP="00DD0ACB">
      <w:pPr>
        <w:spacing w:line="400" w:lineRule="atLeast"/>
        <w:rPr>
          <w:rFonts w:asciiTheme="minorHAnsi" w:hAnsiTheme="minorHAnsi" w:cstheme="minorHAnsi"/>
          <w:b/>
          <w:bCs/>
          <w:sz w:val="26"/>
          <w:szCs w:val="26"/>
          <w:lang w:val="fr-FR"/>
        </w:rPr>
      </w:pPr>
    </w:p>
    <w:p w14:paraId="09D32616" w14:textId="77777777" w:rsidR="008E0646" w:rsidRPr="00BC7D66" w:rsidRDefault="008E0646" w:rsidP="00DD0ACB">
      <w:pPr>
        <w:jc w:val="center"/>
        <w:rPr>
          <w:rFonts w:asciiTheme="minorHAnsi" w:hAnsiTheme="minorHAnsi" w:cstheme="minorHAnsi"/>
          <w:b/>
          <w:bCs/>
          <w:sz w:val="28"/>
          <w:lang w:val="fr-FR"/>
        </w:rPr>
      </w:pPr>
    </w:p>
    <w:p w14:paraId="0468E333" w14:textId="77777777" w:rsidR="008E0646" w:rsidRPr="00BC7D66" w:rsidRDefault="008E0646" w:rsidP="00FE5D43">
      <w:pPr>
        <w:rPr>
          <w:rFonts w:asciiTheme="minorHAnsi" w:hAnsiTheme="minorHAnsi" w:cstheme="minorHAnsi"/>
          <w:b/>
          <w:bCs/>
          <w:sz w:val="28"/>
          <w:lang w:val="fr-FR"/>
        </w:rPr>
      </w:pPr>
    </w:p>
    <w:p w14:paraId="46E0E0C3" w14:textId="77777777" w:rsidR="008E0646" w:rsidRPr="00BC7D66" w:rsidRDefault="008E0646" w:rsidP="00D57637">
      <w:pPr>
        <w:rPr>
          <w:rFonts w:asciiTheme="minorHAnsi" w:hAnsiTheme="minorHAnsi" w:cstheme="minorHAnsi"/>
          <w:b/>
          <w:bCs/>
          <w:sz w:val="28"/>
          <w:lang w:val="fr-FR"/>
        </w:rPr>
      </w:pPr>
    </w:p>
    <w:p w14:paraId="3C1B6C63" w14:textId="77777777" w:rsidR="008E0646" w:rsidRPr="008341CA" w:rsidRDefault="00B64422" w:rsidP="009B29B3">
      <w:pPr>
        <w:jc w:val="center"/>
        <w:rPr>
          <w:rFonts w:asciiTheme="minorHAnsi" w:hAnsiTheme="minorHAnsi" w:cstheme="minorHAnsi"/>
          <w:b/>
          <w:bCs/>
          <w:sz w:val="24"/>
          <w:szCs w:val="18"/>
        </w:rPr>
      </w:pPr>
      <w:r w:rsidRPr="008341CA">
        <w:rPr>
          <w:rFonts w:asciiTheme="minorHAnsi" w:hAnsiTheme="minorHAnsi" w:cstheme="minorHAnsi"/>
          <w:b/>
          <w:bCs/>
          <w:sz w:val="24"/>
          <w:szCs w:val="18"/>
        </w:rPr>
        <w:t>------------</w:t>
      </w:r>
      <w:r w:rsidR="00916FF3" w:rsidRPr="008341CA">
        <w:rPr>
          <w:rFonts w:asciiTheme="minorHAnsi" w:hAnsiTheme="minorHAnsi" w:cstheme="minorHAnsi"/>
          <w:b/>
          <w:bCs/>
          <w:sz w:val="24"/>
          <w:szCs w:val="18"/>
        </w:rPr>
        <w:t xml:space="preserve"> </w:t>
      </w:r>
      <w:r w:rsidR="008E0646" w:rsidRPr="008341CA">
        <w:rPr>
          <w:rFonts w:asciiTheme="minorHAnsi" w:hAnsiTheme="minorHAnsi" w:cstheme="minorHAnsi"/>
          <w:b/>
          <w:bCs/>
          <w:sz w:val="24"/>
          <w:szCs w:val="18"/>
        </w:rPr>
        <w:t>Semester</w:t>
      </w:r>
      <w:r w:rsidR="00345517" w:rsidRPr="008341CA">
        <w:rPr>
          <w:rFonts w:asciiTheme="minorHAnsi" w:hAnsiTheme="minorHAnsi" w:cstheme="minorHAnsi"/>
          <w:b/>
          <w:bCs/>
          <w:sz w:val="24"/>
          <w:szCs w:val="18"/>
        </w:rPr>
        <w:t>, 20</w:t>
      </w:r>
      <w:r w:rsidRPr="008341CA">
        <w:rPr>
          <w:rFonts w:asciiTheme="minorHAnsi" w:hAnsiTheme="minorHAnsi" w:cstheme="minorHAnsi"/>
          <w:b/>
          <w:bCs/>
          <w:sz w:val="24"/>
          <w:szCs w:val="18"/>
        </w:rPr>
        <w:t xml:space="preserve">-- / </w:t>
      </w:r>
      <w:r w:rsidR="008E0646" w:rsidRPr="008341CA">
        <w:rPr>
          <w:rFonts w:asciiTheme="minorHAnsi" w:hAnsiTheme="minorHAnsi" w:cstheme="minorHAnsi"/>
          <w:b/>
          <w:bCs/>
          <w:sz w:val="24"/>
          <w:szCs w:val="18"/>
        </w:rPr>
        <w:t>20</w:t>
      </w:r>
      <w:r w:rsidRPr="008341CA">
        <w:rPr>
          <w:rFonts w:asciiTheme="minorHAnsi" w:hAnsiTheme="minorHAnsi" w:cstheme="minorHAnsi"/>
          <w:b/>
          <w:bCs/>
          <w:sz w:val="24"/>
          <w:szCs w:val="18"/>
        </w:rPr>
        <w:t>--</w:t>
      </w:r>
    </w:p>
    <w:p w14:paraId="62A5DCB7" w14:textId="27DBD06E" w:rsidR="00470E83" w:rsidRDefault="008E0646" w:rsidP="00A61D22">
      <w:pPr>
        <w:jc w:val="center"/>
        <w:rPr>
          <w:rFonts w:ascii="Calibri" w:hAnsi="Calibri" w:cs="Calibri"/>
          <w:b/>
          <w:sz w:val="26"/>
          <w:u w:val="single"/>
        </w:rPr>
      </w:pPr>
      <w:r w:rsidRPr="008341CA">
        <w:rPr>
          <w:rFonts w:asciiTheme="minorHAnsi" w:hAnsiTheme="minorHAnsi" w:cstheme="minorHAnsi"/>
          <w:b/>
          <w:sz w:val="26"/>
        </w:rPr>
        <w:br w:type="page"/>
      </w:r>
      <w:r w:rsidR="004F2E66" w:rsidRPr="008341CA">
        <w:rPr>
          <w:rFonts w:asciiTheme="minorHAnsi" w:hAnsiTheme="minorHAnsi" w:cstheme="minorHAnsi"/>
          <w:sz w:val="26"/>
        </w:rPr>
        <w:lastRenderedPageBreak/>
        <w:t xml:space="preserve"> </w:t>
      </w:r>
      <w:r w:rsidR="00470E83" w:rsidRPr="00244FA7">
        <w:rPr>
          <w:rFonts w:ascii="Calibri" w:hAnsi="Calibri" w:cs="Calibri"/>
          <w:b/>
          <w:sz w:val="26"/>
          <w:u w:val="single"/>
        </w:rPr>
        <w:t>Course Syllabus</w:t>
      </w:r>
    </w:p>
    <w:p w14:paraId="2A19E4DB" w14:textId="77777777" w:rsidR="00BC7D66" w:rsidRDefault="00BC7D66" w:rsidP="00A61D22">
      <w:pPr>
        <w:jc w:val="center"/>
        <w:rPr>
          <w:rFonts w:ascii="Calibri" w:hAnsi="Calibri" w:cs="Calibri"/>
          <w:b/>
          <w:sz w:val="26"/>
          <w:u w:val="single"/>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BC7D66" w:rsidRPr="00317B5D" w14:paraId="6F37611D"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59ADCE11" w14:textId="77777777" w:rsidR="00BC7D66" w:rsidRPr="00317B5D" w:rsidRDefault="00BC7D66" w:rsidP="00BC7D66">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7BC74E72" w14:textId="77777777" w:rsidR="00BC7D66" w:rsidRPr="00317B5D" w:rsidRDefault="00BC7D66" w:rsidP="00BC7D66">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8195750" w14:textId="05FFECC4" w:rsidR="00BC7D66" w:rsidRPr="00490F92" w:rsidRDefault="00BC7D66" w:rsidP="00BC7D66">
            <w:pPr>
              <w:rPr>
                <w:rFonts w:ascii="Calibri" w:hAnsi="Calibri" w:cs="Calibri"/>
                <w:sz w:val="24"/>
                <w:szCs w:val="24"/>
              </w:rPr>
            </w:pPr>
            <w:r>
              <w:rPr>
                <w:rFonts w:asciiTheme="minorHAnsi" w:hAnsiTheme="minorHAnsi" w:cstheme="minorHAnsi"/>
                <w:sz w:val="24"/>
                <w:szCs w:val="24"/>
              </w:rPr>
              <w:t>Transport Processes Lab</w:t>
            </w:r>
          </w:p>
        </w:tc>
      </w:tr>
      <w:tr w:rsidR="00BC7D66" w:rsidRPr="00317B5D" w14:paraId="239C9E6B" w14:textId="77777777" w:rsidTr="00F41511">
        <w:trPr>
          <w:trHeight w:hRule="exact" w:val="80"/>
        </w:trPr>
        <w:tc>
          <w:tcPr>
            <w:tcW w:w="2269" w:type="dxa"/>
            <w:vAlign w:val="center"/>
          </w:tcPr>
          <w:p w14:paraId="3A95998F" w14:textId="77777777" w:rsidR="00BC7D66" w:rsidRPr="00317B5D" w:rsidRDefault="00BC7D66" w:rsidP="00BC7D66">
            <w:pPr>
              <w:rPr>
                <w:rFonts w:ascii="Calibri" w:hAnsi="Calibri" w:cs="Calibri"/>
                <w:b/>
                <w:sz w:val="26"/>
                <w:szCs w:val="26"/>
              </w:rPr>
            </w:pPr>
          </w:p>
        </w:tc>
        <w:tc>
          <w:tcPr>
            <w:tcW w:w="235" w:type="dxa"/>
            <w:vAlign w:val="center"/>
          </w:tcPr>
          <w:p w14:paraId="1830DEE4" w14:textId="77777777" w:rsidR="00BC7D66" w:rsidRPr="00317B5D" w:rsidRDefault="00BC7D66" w:rsidP="00BC7D66">
            <w:pPr>
              <w:rPr>
                <w:rFonts w:ascii="Calibri" w:hAnsi="Calibri" w:cs="Calibri"/>
                <w:b/>
                <w:bCs/>
                <w:sz w:val="26"/>
                <w:szCs w:val="26"/>
              </w:rPr>
            </w:pPr>
          </w:p>
        </w:tc>
        <w:tc>
          <w:tcPr>
            <w:tcW w:w="6963" w:type="dxa"/>
            <w:gridSpan w:val="14"/>
            <w:vAlign w:val="center"/>
          </w:tcPr>
          <w:p w14:paraId="25E37F6F" w14:textId="77777777" w:rsidR="00BC7D66" w:rsidRPr="00490F92" w:rsidRDefault="00BC7D66" w:rsidP="00BC7D66">
            <w:pPr>
              <w:rPr>
                <w:rFonts w:ascii="Calibri" w:hAnsi="Calibri" w:cs="Calibri"/>
                <w:sz w:val="24"/>
                <w:szCs w:val="24"/>
              </w:rPr>
            </w:pPr>
          </w:p>
        </w:tc>
      </w:tr>
      <w:tr w:rsidR="00BC7D66" w:rsidRPr="00317B5D" w14:paraId="5F33BC4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A762139" w14:textId="77777777" w:rsidR="00BC7D66" w:rsidRPr="00317B5D" w:rsidRDefault="00BC7D66" w:rsidP="00BC7D66">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30E563F2" w14:textId="77777777" w:rsidR="00BC7D66" w:rsidRPr="00317B5D" w:rsidRDefault="00BC7D66" w:rsidP="00BC7D66">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B380564" w14:textId="73927784" w:rsidR="00BC7D66" w:rsidRPr="00490F92" w:rsidRDefault="00BC7D66" w:rsidP="00BC7D66">
            <w:pPr>
              <w:rPr>
                <w:rFonts w:ascii="Calibri" w:hAnsi="Calibri" w:cs="Calibri"/>
                <w:sz w:val="24"/>
                <w:szCs w:val="24"/>
              </w:rPr>
            </w:pPr>
            <w:r>
              <w:rPr>
                <w:rFonts w:asciiTheme="minorHAnsi" w:hAnsiTheme="minorHAnsi" w:cstheme="minorHAnsi"/>
                <w:sz w:val="24"/>
                <w:szCs w:val="24"/>
              </w:rPr>
              <w:t>0408xxx</w:t>
            </w:r>
          </w:p>
        </w:tc>
      </w:tr>
      <w:tr w:rsidR="00BC7D66" w:rsidRPr="00317B5D" w14:paraId="751BA40F" w14:textId="77777777" w:rsidTr="00F41511">
        <w:trPr>
          <w:trHeight w:hRule="exact" w:val="80"/>
        </w:trPr>
        <w:tc>
          <w:tcPr>
            <w:tcW w:w="2269" w:type="dxa"/>
            <w:vAlign w:val="center"/>
          </w:tcPr>
          <w:p w14:paraId="5ECB89E5" w14:textId="77777777" w:rsidR="00BC7D66" w:rsidRPr="00317B5D" w:rsidRDefault="00BC7D66" w:rsidP="00F41511">
            <w:pPr>
              <w:rPr>
                <w:rFonts w:ascii="Calibri" w:hAnsi="Calibri" w:cs="Calibri"/>
                <w:b/>
                <w:sz w:val="26"/>
                <w:szCs w:val="26"/>
                <w:lang w:val="it-IT"/>
              </w:rPr>
            </w:pPr>
          </w:p>
        </w:tc>
        <w:tc>
          <w:tcPr>
            <w:tcW w:w="235" w:type="dxa"/>
            <w:vAlign w:val="center"/>
          </w:tcPr>
          <w:p w14:paraId="417611AC"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6990DA82" w14:textId="77777777" w:rsidR="00BC7D66" w:rsidRPr="00490F92" w:rsidRDefault="00BC7D66" w:rsidP="00F41511">
            <w:pPr>
              <w:rPr>
                <w:rFonts w:ascii="Calibri" w:hAnsi="Calibri" w:cs="Calibri"/>
                <w:sz w:val="24"/>
                <w:szCs w:val="24"/>
                <w:lang w:val="it-IT"/>
              </w:rPr>
            </w:pPr>
          </w:p>
        </w:tc>
      </w:tr>
      <w:tr w:rsidR="00BC7D66" w:rsidRPr="00317B5D" w14:paraId="48155C0D"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071D6CC" w14:textId="77777777" w:rsidR="00BC7D66" w:rsidRPr="00317B5D" w:rsidRDefault="00BC7D66"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6A4A39FB" w14:textId="77777777" w:rsidR="00BC7D66" w:rsidRPr="00317B5D" w:rsidRDefault="00BC7D66"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3C9F4546" w14:textId="77777777" w:rsidR="00BC7D66" w:rsidRPr="00490F92" w:rsidRDefault="00BC7D66" w:rsidP="00F41511">
            <w:pPr>
              <w:rPr>
                <w:rFonts w:ascii="Calibri" w:hAnsi="Calibri" w:cs="Calibri"/>
                <w:sz w:val="24"/>
                <w:szCs w:val="24"/>
              </w:rPr>
            </w:pPr>
            <w:r>
              <w:rPr>
                <w:rFonts w:ascii="Calibri" w:hAnsi="Calibri" w:cs="Calibri"/>
                <w:sz w:val="24"/>
                <w:szCs w:val="24"/>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45316845" w14:textId="77777777" w:rsidR="00BC7D66" w:rsidRPr="00490F92" w:rsidRDefault="00BC7D66"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1379F0BE" w14:textId="77777777" w:rsidR="00BC7D66" w:rsidRPr="00490F92" w:rsidRDefault="00BC7D66" w:rsidP="00F41511">
            <w:pPr>
              <w:rPr>
                <w:rFonts w:ascii="Calibri" w:hAnsi="Calibri" w:cs="Calibri"/>
                <w:sz w:val="24"/>
                <w:szCs w:val="24"/>
              </w:rPr>
            </w:pPr>
            <w:r>
              <w:rPr>
                <w:rFonts w:ascii="Calibri" w:hAnsi="Calibri" w:cs="Calibri"/>
                <w:sz w:val="24"/>
                <w:szCs w:val="24"/>
              </w:rPr>
              <w:t>3</w:t>
            </w:r>
          </w:p>
        </w:tc>
      </w:tr>
      <w:tr w:rsidR="00BC7D66" w:rsidRPr="00317B5D" w14:paraId="3A3A26DB" w14:textId="77777777" w:rsidTr="00F41511">
        <w:trPr>
          <w:trHeight w:hRule="exact" w:val="80"/>
        </w:trPr>
        <w:tc>
          <w:tcPr>
            <w:tcW w:w="2269" w:type="dxa"/>
            <w:vAlign w:val="center"/>
          </w:tcPr>
          <w:p w14:paraId="76792CF2" w14:textId="77777777" w:rsidR="00BC7D66" w:rsidRPr="00317B5D" w:rsidRDefault="00BC7D66" w:rsidP="00F41511">
            <w:pPr>
              <w:rPr>
                <w:rFonts w:ascii="Calibri" w:hAnsi="Calibri" w:cs="Calibri"/>
                <w:b/>
                <w:sz w:val="26"/>
                <w:szCs w:val="26"/>
                <w:lang w:val="it-IT"/>
              </w:rPr>
            </w:pPr>
          </w:p>
        </w:tc>
        <w:tc>
          <w:tcPr>
            <w:tcW w:w="235" w:type="dxa"/>
            <w:vAlign w:val="center"/>
          </w:tcPr>
          <w:p w14:paraId="21BE3208"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189228F6" w14:textId="77777777" w:rsidR="00BC7D66" w:rsidRPr="00490F92" w:rsidRDefault="00BC7D66" w:rsidP="00F41511">
            <w:pPr>
              <w:rPr>
                <w:rFonts w:ascii="Calibri" w:hAnsi="Calibri" w:cs="Calibri"/>
                <w:sz w:val="24"/>
                <w:szCs w:val="24"/>
                <w:lang w:val="it-IT"/>
              </w:rPr>
            </w:pPr>
          </w:p>
        </w:tc>
      </w:tr>
      <w:tr w:rsidR="00BC7D66" w:rsidRPr="00317B5D" w14:paraId="2A436100"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3F16FF4"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4060E006" w14:textId="77777777" w:rsidR="00BC7D66" w:rsidRPr="00317B5D" w:rsidRDefault="00BC7D66"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5F7F0DBC" w14:textId="77777777" w:rsidR="00BC7D66" w:rsidRPr="00490F92" w:rsidRDefault="00BC7D66"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283ED10C"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0CE6747B" w14:textId="77777777" w:rsidR="00BC7D66" w:rsidRPr="00490F92" w:rsidRDefault="00BC7D66"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000F523A"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66D22FBE" w14:textId="77777777" w:rsidR="00BC7D66" w:rsidRPr="00490F92" w:rsidRDefault="00BC7D66"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287E8077"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181320B0"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0D9B00B" w14:textId="77777777" w:rsidR="00BC7D66" w:rsidRPr="00490F92" w:rsidRDefault="00BC7D66" w:rsidP="00F41511">
            <w:pPr>
              <w:rPr>
                <w:rFonts w:ascii="Calibri" w:hAnsi="Calibri" w:cs="Calibri"/>
                <w:sz w:val="24"/>
                <w:szCs w:val="24"/>
              </w:rPr>
            </w:pPr>
          </w:p>
        </w:tc>
      </w:tr>
      <w:tr w:rsidR="00BC7D66" w:rsidRPr="00317B5D" w14:paraId="18BE0339" w14:textId="77777777" w:rsidTr="00F41511">
        <w:trPr>
          <w:trHeight w:hRule="exact" w:val="80"/>
        </w:trPr>
        <w:tc>
          <w:tcPr>
            <w:tcW w:w="2269" w:type="dxa"/>
            <w:vAlign w:val="center"/>
          </w:tcPr>
          <w:p w14:paraId="75ED1005" w14:textId="77777777" w:rsidR="00BC7D66" w:rsidRPr="00317B5D" w:rsidRDefault="00BC7D66" w:rsidP="00F41511">
            <w:pPr>
              <w:rPr>
                <w:rFonts w:ascii="Calibri" w:hAnsi="Calibri" w:cs="Calibri"/>
                <w:b/>
                <w:sz w:val="26"/>
                <w:szCs w:val="26"/>
                <w:lang w:val="it-IT"/>
              </w:rPr>
            </w:pPr>
          </w:p>
        </w:tc>
        <w:tc>
          <w:tcPr>
            <w:tcW w:w="235" w:type="dxa"/>
            <w:vAlign w:val="center"/>
          </w:tcPr>
          <w:p w14:paraId="228C738C"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013992B6" w14:textId="77777777" w:rsidR="00BC7D66" w:rsidRPr="00490F92" w:rsidRDefault="00BC7D66" w:rsidP="00F41511">
            <w:pPr>
              <w:rPr>
                <w:rFonts w:ascii="Calibri" w:hAnsi="Calibri" w:cs="Calibri"/>
                <w:sz w:val="24"/>
                <w:szCs w:val="24"/>
                <w:lang w:val="it-IT"/>
              </w:rPr>
            </w:pPr>
          </w:p>
        </w:tc>
      </w:tr>
      <w:tr w:rsidR="00BC7D66" w:rsidRPr="00317B5D" w14:paraId="1754B2C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8E508A"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0AB49145" w14:textId="77777777" w:rsidR="00BC7D66" w:rsidRPr="00317B5D" w:rsidRDefault="00BC7D66"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4C35B8AA" w14:textId="77777777" w:rsidR="00BC7D66" w:rsidRPr="00490F92" w:rsidRDefault="00BC7D66"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43FA3F3A"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72587C5E" w14:textId="77777777" w:rsidR="00BC7D66" w:rsidRPr="00490F92" w:rsidRDefault="00BC7D66"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47A81C5B"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Elective</w:t>
            </w:r>
          </w:p>
        </w:tc>
      </w:tr>
      <w:tr w:rsidR="00BC7D66" w:rsidRPr="00317B5D" w14:paraId="4715C92E" w14:textId="77777777" w:rsidTr="00F41511">
        <w:trPr>
          <w:trHeight w:hRule="exact" w:val="80"/>
        </w:trPr>
        <w:tc>
          <w:tcPr>
            <w:tcW w:w="2269" w:type="dxa"/>
            <w:vAlign w:val="center"/>
          </w:tcPr>
          <w:p w14:paraId="275BC028" w14:textId="77777777" w:rsidR="00BC7D66" w:rsidRPr="00317B5D" w:rsidRDefault="00BC7D66" w:rsidP="00F41511">
            <w:pPr>
              <w:rPr>
                <w:rFonts w:ascii="Calibri" w:hAnsi="Calibri" w:cs="Calibri"/>
                <w:b/>
                <w:sz w:val="26"/>
                <w:szCs w:val="26"/>
              </w:rPr>
            </w:pPr>
          </w:p>
        </w:tc>
        <w:tc>
          <w:tcPr>
            <w:tcW w:w="235" w:type="dxa"/>
            <w:vAlign w:val="center"/>
          </w:tcPr>
          <w:p w14:paraId="05E79108" w14:textId="77777777" w:rsidR="00BC7D66" w:rsidRPr="00317B5D" w:rsidRDefault="00BC7D66" w:rsidP="00F41511">
            <w:pPr>
              <w:rPr>
                <w:rFonts w:ascii="Calibri" w:hAnsi="Calibri" w:cs="Calibri"/>
                <w:b/>
                <w:bCs/>
                <w:sz w:val="26"/>
                <w:szCs w:val="26"/>
              </w:rPr>
            </w:pPr>
          </w:p>
        </w:tc>
        <w:tc>
          <w:tcPr>
            <w:tcW w:w="6963" w:type="dxa"/>
            <w:gridSpan w:val="14"/>
            <w:vAlign w:val="center"/>
          </w:tcPr>
          <w:p w14:paraId="1FB392DC" w14:textId="77777777" w:rsidR="00BC7D66" w:rsidRPr="00317B5D" w:rsidRDefault="00BC7D66" w:rsidP="00F41511">
            <w:pPr>
              <w:rPr>
                <w:rFonts w:ascii="Calibri" w:hAnsi="Calibri" w:cs="Calibri"/>
                <w:sz w:val="26"/>
                <w:szCs w:val="26"/>
              </w:rPr>
            </w:pPr>
          </w:p>
        </w:tc>
      </w:tr>
      <w:tr w:rsidR="00BC7D66" w:rsidRPr="00317B5D" w14:paraId="2AA78A63" w14:textId="77777777" w:rsidTr="00F41511">
        <w:trPr>
          <w:trHeight w:hRule="exact" w:val="80"/>
        </w:trPr>
        <w:tc>
          <w:tcPr>
            <w:tcW w:w="2269" w:type="dxa"/>
            <w:vAlign w:val="center"/>
          </w:tcPr>
          <w:p w14:paraId="29D3B996" w14:textId="77777777" w:rsidR="00BC7D66" w:rsidRPr="00317B5D" w:rsidRDefault="00BC7D66" w:rsidP="00F41511">
            <w:pPr>
              <w:rPr>
                <w:rFonts w:ascii="Calibri" w:hAnsi="Calibri" w:cs="Calibri"/>
                <w:b/>
                <w:sz w:val="26"/>
                <w:szCs w:val="26"/>
                <w:lang w:val="it-IT"/>
              </w:rPr>
            </w:pPr>
          </w:p>
        </w:tc>
        <w:tc>
          <w:tcPr>
            <w:tcW w:w="235" w:type="dxa"/>
            <w:vAlign w:val="center"/>
          </w:tcPr>
          <w:p w14:paraId="3A837B18"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61162C1F" w14:textId="77777777" w:rsidR="00BC7D66" w:rsidRPr="00317B5D" w:rsidRDefault="00BC7D66" w:rsidP="00F41511">
            <w:pPr>
              <w:rPr>
                <w:rFonts w:ascii="Calibri" w:hAnsi="Calibri" w:cs="Calibri"/>
                <w:sz w:val="26"/>
                <w:szCs w:val="26"/>
                <w:lang w:val="it-IT"/>
              </w:rPr>
            </w:pPr>
          </w:p>
        </w:tc>
      </w:tr>
      <w:tr w:rsidR="00BC7D66" w:rsidRPr="00317B5D" w14:paraId="7E05C411" w14:textId="77777777" w:rsidTr="00F41511">
        <w:trPr>
          <w:trHeight w:hRule="exact" w:val="757"/>
        </w:trPr>
        <w:tc>
          <w:tcPr>
            <w:tcW w:w="2269" w:type="dxa"/>
            <w:tcBorders>
              <w:top w:val="single" w:sz="4" w:space="0" w:color="auto"/>
              <w:left w:val="single" w:sz="4" w:space="0" w:color="auto"/>
              <w:bottom w:val="single" w:sz="4" w:space="0" w:color="auto"/>
              <w:right w:val="single" w:sz="4" w:space="0" w:color="auto"/>
            </w:tcBorders>
            <w:vAlign w:val="center"/>
          </w:tcPr>
          <w:p w14:paraId="7874CBBB"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33B8C7FC"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2DCDC8C" w14:textId="4B87CC37" w:rsidR="00BC7D66" w:rsidRPr="001F26E5" w:rsidRDefault="00BC7D66" w:rsidP="00F41511">
            <w:pPr>
              <w:rPr>
                <w:rFonts w:ascii="Calibri" w:hAnsi="Calibri" w:cs="Calibri"/>
                <w:sz w:val="24"/>
                <w:szCs w:val="24"/>
              </w:rPr>
            </w:pPr>
            <w:r>
              <w:rPr>
                <w:rFonts w:asciiTheme="minorHAnsi" w:hAnsiTheme="minorHAnsi" w:cstheme="minorHAnsi"/>
                <w:sz w:val="24"/>
                <w:szCs w:val="24"/>
              </w:rPr>
              <w:t>0408xxx Chemical Thermodynamics, 0408273 Applied fluid Mechanics</w:t>
            </w:r>
          </w:p>
        </w:tc>
      </w:tr>
      <w:tr w:rsidR="00BC7D66" w:rsidRPr="00317B5D" w14:paraId="23FAEB55" w14:textId="77777777" w:rsidTr="00F41511">
        <w:trPr>
          <w:trHeight w:hRule="exact" w:val="80"/>
        </w:trPr>
        <w:tc>
          <w:tcPr>
            <w:tcW w:w="2269" w:type="dxa"/>
            <w:vAlign w:val="center"/>
          </w:tcPr>
          <w:p w14:paraId="3E3FBEE1" w14:textId="77777777" w:rsidR="00BC7D66" w:rsidRPr="00317B5D" w:rsidRDefault="00BC7D66" w:rsidP="00F41511">
            <w:pPr>
              <w:rPr>
                <w:rFonts w:ascii="Calibri" w:hAnsi="Calibri" w:cs="Calibri"/>
                <w:b/>
                <w:sz w:val="26"/>
                <w:szCs w:val="26"/>
              </w:rPr>
            </w:pPr>
          </w:p>
        </w:tc>
        <w:tc>
          <w:tcPr>
            <w:tcW w:w="235" w:type="dxa"/>
            <w:vAlign w:val="center"/>
          </w:tcPr>
          <w:p w14:paraId="2E8A9D93" w14:textId="77777777" w:rsidR="00BC7D66" w:rsidRPr="00317B5D" w:rsidRDefault="00BC7D66" w:rsidP="00F41511">
            <w:pPr>
              <w:rPr>
                <w:rFonts w:ascii="Calibri" w:hAnsi="Calibri" w:cs="Calibri"/>
                <w:b/>
                <w:bCs/>
                <w:sz w:val="26"/>
                <w:szCs w:val="26"/>
              </w:rPr>
            </w:pPr>
          </w:p>
        </w:tc>
        <w:tc>
          <w:tcPr>
            <w:tcW w:w="6963" w:type="dxa"/>
            <w:gridSpan w:val="14"/>
            <w:vAlign w:val="center"/>
          </w:tcPr>
          <w:p w14:paraId="16CBD018" w14:textId="77777777" w:rsidR="00BC7D66" w:rsidRPr="00317B5D" w:rsidRDefault="00BC7D66" w:rsidP="00F41511">
            <w:pPr>
              <w:rPr>
                <w:rFonts w:ascii="Calibri" w:hAnsi="Calibri" w:cs="Calibri"/>
                <w:sz w:val="26"/>
                <w:szCs w:val="26"/>
              </w:rPr>
            </w:pPr>
          </w:p>
        </w:tc>
      </w:tr>
      <w:tr w:rsidR="00BC7D66" w:rsidRPr="00317B5D" w14:paraId="78E701EC" w14:textId="77777777" w:rsidTr="00F41511">
        <w:trPr>
          <w:trHeight w:hRule="exact" w:val="80"/>
        </w:trPr>
        <w:tc>
          <w:tcPr>
            <w:tcW w:w="2269" w:type="dxa"/>
            <w:vAlign w:val="center"/>
          </w:tcPr>
          <w:p w14:paraId="6C22E1B6" w14:textId="77777777" w:rsidR="00BC7D66" w:rsidRPr="00317B5D" w:rsidRDefault="00BC7D66" w:rsidP="00F41511">
            <w:pPr>
              <w:rPr>
                <w:rFonts w:ascii="Calibri" w:hAnsi="Calibri" w:cs="Calibri"/>
                <w:b/>
                <w:sz w:val="26"/>
                <w:szCs w:val="26"/>
                <w:lang w:val="it-IT"/>
              </w:rPr>
            </w:pPr>
          </w:p>
        </w:tc>
        <w:tc>
          <w:tcPr>
            <w:tcW w:w="235" w:type="dxa"/>
            <w:vAlign w:val="center"/>
          </w:tcPr>
          <w:p w14:paraId="1139E80C"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7587E19C" w14:textId="77777777" w:rsidR="00BC7D66" w:rsidRPr="00317B5D" w:rsidRDefault="00BC7D66" w:rsidP="00F41511">
            <w:pPr>
              <w:rPr>
                <w:rFonts w:ascii="Calibri" w:hAnsi="Calibri" w:cs="Calibri"/>
                <w:sz w:val="26"/>
                <w:szCs w:val="26"/>
                <w:lang w:val="it-IT"/>
              </w:rPr>
            </w:pPr>
          </w:p>
        </w:tc>
      </w:tr>
      <w:tr w:rsidR="00BC7D66" w:rsidRPr="00317B5D" w14:paraId="4A8E103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141BC6F"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61E6D859"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006A8FE" w14:textId="77777777" w:rsidR="00BC7D66" w:rsidRPr="00490F92" w:rsidRDefault="00BC7D66" w:rsidP="00F41511">
            <w:pPr>
              <w:rPr>
                <w:rFonts w:ascii="Calibri" w:hAnsi="Calibri" w:cs="Calibri"/>
                <w:sz w:val="24"/>
                <w:szCs w:val="24"/>
              </w:rPr>
            </w:pPr>
            <w:r w:rsidRPr="00490F92">
              <w:rPr>
                <w:rFonts w:ascii="Calibri" w:hAnsi="Calibri" w:cs="Calibri"/>
                <w:sz w:val="24"/>
                <w:szCs w:val="24"/>
              </w:rPr>
              <w:t>None</w:t>
            </w:r>
          </w:p>
        </w:tc>
      </w:tr>
      <w:tr w:rsidR="00BC7D66" w:rsidRPr="00317B5D" w14:paraId="109F25EA" w14:textId="77777777" w:rsidTr="00F41511">
        <w:trPr>
          <w:trHeight w:hRule="exact" w:val="116"/>
        </w:trPr>
        <w:tc>
          <w:tcPr>
            <w:tcW w:w="2269" w:type="dxa"/>
            <w:vAlign w:val="center"/>
          </w:tcPr>
          <w:p w14:paraId="4711A04B" w14:textId="77777777" w:rsidR="00BC7D66" w:rsidRPr="00317B5D" w:rsidRDefault="00BC7D66" w:rsidP="00F41511">
            <w:pPr>
              <w:rPr>
                <w:rFonts w:ascii="Calibri" w:hAnsi="Calibri" w:cs="Calibri"/>
                <w:b/>
                <w:sz w:val="26"/>
                <w:szCs w:val="26"/>
                <w:lang w:val="it-IT"/>
              </w:rPr>
            </w:pPr>
          </w:p>
        </w:tc>
        <w:tc>
          <w:tcPr>
            <w:tcW w:w="235" w:type="dxa"/>
            <w:vAlign w:val="center"/>
          </w:tcPr>
          <w:p w14:paraId="0A3F3690" w14:textId="77777777" w:rsidR="00BC7D66" w:rsidRPr="00317B5D" w:rsidRDefault="00BC7D66" w:rsidP="00F41511">
            <w:pPr>
              <w:rPr>
                <w:rFonts w:ascii="Calibri" w:hAnsi="Calibri" w:cs="Calibri"/>
                <w:b/>
                <w:bCs/>
                <w:sz w:val="26"/>
                <w:szCs w:val="26"/>
                <w:lang w:val="it-IT"/>
              </w:rPr>
            </w:pPr>
          </w:p>
        </w:tc>
        <w:tc>
          <w:tcPr>
            <w:tcW w:w="6963" w:type="dxa"/>
            <w:gridSpan w:val="14"/>
            <w:vAlign w:val="center"/>
          </w:tcPr>
          <w:p w14:paraId="361CF992" w14:textId="77777777" w:rsidR="00BC7D66" w:rsidRPr="00490F92" w:rsidRDefault="00BC7D66" w:rsidP="00F41511">
            <w:pPr>
              <w:rPr>
                <w:rFonts w:ascii="Calibri" w:hAnsi="Calibri" w:cs="Calibri"/>
                <w:sz w:val="24"/>
                <w:szCs w:val="24"/>
                <w:lang w:val="it-IT"/>
              </w:rPr>
            </w:pPr>
          </w:p>
        </w:tc>
      </w:tr>
      <w:tr w:rsidR="00BC7D66" w:rsidRPr="00317B5D" w14:paraId="5C62B0AD"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47E4D9C"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3C743E14" w14:textId="77777777" w:rsidR="00BC7D66" w:rsidRPr="00317B5D" w:rsidRDefault="00BC7D66"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527E4807" w14:textId="77777777" w:rsidR="00BC7D66" w:rsidRPr="00490F92" w:rsidRDefault="00BC7D66"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519E0850" w14:textId="77777777" w:rsidR="00BC7D66" w:rsidRPr="00490F92" w:rsidRDefault="00BC7D66"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36B1C1C0" w14:textId="77777777" w:rsidR="00BC7D66" w:rsidRPr="00490F92" w:rsidRDefault="00BC7D66"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r>
      <w:tr w:rsidR="00BC7D66" w:rsidRPr="00317B5D" w14:paraId="2F4B4362" w14:textId="77777777" w:rsidTr="00F41511">
        <w:trPr>
          <w:trHeight w:hRule="exact" w:val="80"/>
        </w:trPr>
        <w:tc>
          <w:tcPr>
            <w:tcW w:w="2269" w:type="dxa"/>
            <w:vAlign w:val="center"/>
          </w:tcPr>
          <w:p w14:paraId="5120B317" w14:textId="77777777" w:rsidR="00BC7D66" w:rsidRPr="00317B5D" w:rsidRDefault="00BC7D66" w:rsidP="00F41511">
            <w:pPr>
              <w:rPr>
                <w:rFonts w:ascii="Calibri" w:hAnsi="Calibri" w:cs="Calibri"/>
                <w:b/>
                <w:sz w:val="26"/>
                <w:szCs w:val="26"/>
              </w:rPr>
            </w:pPr>
          </w:p>
        </w:tc>
        <w:tc>
          <w:tcPr>
            <w:tcW w:w="235" w:type="dxa"/>
            <w:vAlign w:val="center"/>
          </w:tcPr>
          <w:p w14:paraId="6E8355D1" w14:textId="77777777" w:rsidR="00BC7D66" w:rsidRPr="00317B5D" w:rsidRDefault="00BC7D66" w:rsidP="00F41511">
            <w:pPr>
              <w:rPr>
                <w:rFonts w:ascii="Calibri" w:hAnsi="Calibri" w:cs="Calibri"/>
                <w:b/>
                <w:bCs/>
                <w:sz w:val="26"/>
                <w:szCs w:val="26"/>
              </w:rPr>
            </w:pPr>
          </w:p>
        </w:tc>
        <w:tc>
          <w:tcPr>
            <w:tcW w:w="6963" w:type="dxa"/>
            <w:gridSpan w:val="14"/>
            <w:vAlign w:val="center"/>
          </w:tcPr>
          <w:p w14:paraId="3F80124F" w14:textId="77777777" w:rsidR="00BC7D66" w:rsidRPr="00317B5D" w:rsidRDefault="00BC7D66" w:rsidP="00F41511">
            <w:pPr>
              <w:rPr>
                <w:rFonts w:ascii="Calibri" w:hAnsi="Calibri" w:cs="Calibri"/>
                <w:sz w:val="26"/>
                <w:szCs w:val="26"/>
              </w:rPr>
            </w:pPr>
          </w:p>
        </w:tc>
      </w:tr>
      <w:tr w:rsidR="00BC7D66" w:rsidRPr="00317B5D" w14:paraId="15B2C4C7"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7564C28B"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35883453"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454C284C" w14:textId="77777777" w:rsidR="00BC7D66" w:rsidRPr="00490F92" w:rsidRDefault="00BC7D66" w:rsidP="00F41511">
            <w:pPr>
              <w:rPr>
                <w:rFonts w:ascii="Calibri" w:hAnsi="Calibri" w:cs="Calibri"/>
                <w:color w:val="000000"/>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38F13444" w14:textId="77777777" w:rsidTr="00F41511">
        <w:trPr>
          <w:trHeight w:hRule="exact" w:val="116"/>
        </w:trPr>
        <w:tc>
          <w:tcPr>
            <w:tcW w:w="2269" w:type="dxa"/>
            <w:vAlign w:val="center"/>
          </w:tcPr>
          <w:p w14:paraId="0633BF9E" w14:textId="77777777" w:rsidR="00BC7D66" w:rsidRPr="00317B5D" w:rsidRDefault="00BC7D66" w:rsidP="00F41511">
            <w:pPr>
              <w:rPr>
                <w:rFonts w:ascii="Calibri" w:hAnsi="Calibri" w:cs="Calibri"/>
                <w:b/>
                <w:sz w:val="26"/>
                <w:szCs w:val="26"/>
                <w:lang w:val="it-IT"/>
              </w:rPr>
            </w:pPr>
          </w:p>
        </w:tc>
        <w:tc>
          <w:tcPr>
            <w:tcW w:w="235" w:type="dxa"/>
            <w:vAlign w:val="center"/>
          </w:tcPr>
          <w:p w14:paraId="0A4AC228" w14:textId="77777777" w:rsidR="00BC7D66" w:rsidRPr="00317B5D" w:rsidRDefault="00BC7D66" w:rsidP="00F41511">
            <w:pPr>
              <w:rPr>
                <w:rFonts w:ascii="Calibri" w:hAnsi="Calibri" w:cs="Calibri"/>
                <w:b/>
                <w:bCs/>
                <w:sz w:val="26"/>
                <w:szCs w:val="26"/>
                <w:lang w:val="it-IT"/>
              </w:rPr>
            </w:pPr>
          </w:p>
        </w:tc>
        <w:tc>
          <w:tcPr>
            <w:tcW w:w="6963" w:type="dxa"/>
            <w:gridSpan w:val="14"/>
          </w:tcPr>
          <w:p w14:paraId="71071D05" w14:textId="77777777" w:rsidR="00BC7D66" w:rsidRPr="00490F92" w:rsidRDefault="00BC7D66" w:rsidP="00F41511">
            <w:pPr>
              <w:rPr>
                <w:rFonts w:ascii="Calibri" w:hAnsi="Calibri" w:cs="Calibri"/>
                <w:sz w:val="24"/>
                <w:szCs w:val="24"/>
                <w:lang w:val="it-IT"/>
              </w:rPr>
            </w:pPr>
            <w:proofErr w:type="spellStart"/>
            <w:r w:rsidRPr="003F3301">
              <w:rPr>
                <w:rFonts w:asciiTheme="minorHAnsi" w:hAnsiTheme="minorHAnsi" w:cstheme="minorHAnsi"/>
                <w:color w:val="000000"/>
                <w:sz w:val="22"/>
                <w:szCs w:val="22"/>
              </w:rPr>
              <w:t>xxxx</w:t>
            </w:r>
            <w:proofErr w:type="spellEnd"/>
          </w:p>
        </w:tc>
      </w:tr>
      <w:tr w:rsidR="00BC7D66" w:rsidRPr="00317B5D" w14:paraId="2761860D"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186EDA77" w14:textId="77777777" w:rsidR="00BC7D66" w:rsidRPr="00317B5D" w:rsidRDefault="00BC7D66" w:rsidP="00F41511">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6FBFBED3" w14:textId="77777777" w:rsidR="00BC7D66" w:rsidRPr="00317B5D" w:rsidRDefault="00BC7D66"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2A089C51"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115E73CA" w14:textId="77777777" w:rsidTr="00F41511">
        <w:trPr>
          <w:trHeight w:hRule="exact" w:val="80"/>
        </w:trPr>
        <w:tc>
          <w:tcPr>
            <w:tcW w:w="2269" w:type="dxa"/>
            <w:vAlign w:val="center"/>
          </w:tcPr>
          <w:p w14:paraId="63606428" w14:textId="77777777" w:rsidR="00BC7D66" w:rsidRPr="00317B5D" w:rsidRDefault="00BC7D66" w:rsidP="00F41511">
            <w:pPr>
              <w:rPr>
                <w:rFonts w:ascii="Calibri" w:hAnsi="Calibri" w:cs="Calibri"/>
                <w:b/>
                <w:sz w:val="26"/>
                <w:szCs w:val="26"/>
              </w:rPr>
            </w:pPr>
          </w:p>
        </w:tc>
        <w:tc>
          <w:tcPr>
            <w:tcW w:w="235" w:type="dxa"/>
            <w:vAlign w:val="center"/>
          </w:tcPr>
          <w:p w14:paraId="03EF3EA8" w14:textId="77777777" w:rsidR="00BC7D66" w:rsidRPr="00317B5D" w:rsidRDefault="00BC7D66" w:rsidP="00F41511">
            <w:pPr>
              <w:rPr>
                <w:rFonts w:ascii="Calibri" w:hAnsi="Calibri" w:cs="Calibri"/>
                <w:b/>
                <w:bCs/>
                <w:sz w:val="26"/>
                <w:szCs w:val="26"/>
              </w:rPr>
            </w:pPr>
          </w:p>
        </w:tc>
        <w:tc>
          <w:tcPr>
            <w:tcW w:w="6963" w:type="dxa"/>
            <w:gridSpan w:val="14"/>
          </w:tcPr>
          <w:p w14:paraId="0C436AA2"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73609314" w14:textId="77777777" w:rsidTr="00F41511">
        <w:trPr>
          <w:trHeight w:hRule="exact" w:val="80"/>
        </w:trPr>
        <w:tc>
          <w:tcPr>
            <w:tcW w:w="2269" w:type="dxa"/>
            <w:vAlign w:val="center"/>
          </w:tcPr>
          <w:p w14:paraId="6F8CC2EE" w14:textId="77777777" w:rsidR="00BC7D66" w:rsidRPr="00317B5D" w:rsidRDefault="00BC7D66" w:rsidP="00F41511">
            <w:pPr>
              <w:rPr>
                <w:rFonts w:ascii="Calibri" w:hAnsi="Calibri" w:cs="Calibri"/>
                <w:b/>
                <w:sz w:val="26"/>
                <w:szCs w:val="26"/>
              </w:rPr>
            </w:pPr>
          </w:p>
        </w:tc>
        <w:tc>
          <w:tcPr>
            <w:tcW w:w="235" w:type="dxa"/>
            <w:vAlign w:val="center"/>
          </w:tcPr>
          <w:p w14:paraId="061F074C" w14:textId="77777777" w:rsidR="00BC7D66" w:rsidRPr="00317B5D" w:rsidRDefault="00BC7D66" w:rsidP="00F41511">
            <w:pPr>
              <w:rPr>
                <w:rFonts w:ascii="Calibri" w:hAnsi="Calibri" w:cs="Calibri"/>
                <w:b/>
                <w:bCs/>
                <w:sz w:val="26"/>
                <w:szCs w:val="26"/>
              </w:rPr>
            </w:pPr>
          </w:p>
        </w:tc>
        <w:tc>
          <w:tcPr>
            <w:tcW w:w="6963" w:type="dxa"/>
            <w:gridSpan w:val="14"/>
          </w:tcPr>
          <w:p w14:paraId="6F679233"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5C78CD80"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5AF75D7A" w14:textId="77777777" w:rsidR="00BC7D66" w:rsidRPr="00317B5D" w:rsidRDefault="00BC7D66" w:rsidP="00F41511">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5EC9EADC" w14:textId="77777777" w:rsidR="00BC7D66" w:rsidRPr="00317B5D" w:rsidRDefault="00BC7D66"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343D616"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27074B24" w14:textId="77777777" w:rsidTr="00F41511">
        <w:trPr>
          <w:trHeight w:hRule="exact" w:val="80"/>
        </w:trPr>
        <w:tc>
          <w:tcPr>
            <w:tcW w:w="2269" w:type="dxa"/>
            <w:vAlign w:val="center"/>
          </w:tcPr>
          <w:p w14:paraId="21709A98" w14:textId="77777777" w:rsidR="00BC7D66" w:rsidRPr="00317B5D" w:rsidRDefault="00BC7D66" w:rsidP="00F41511">
            <w:pPr>
              <w:rPr>
                <w:rFonts w:ascii="Calibri" w:hAnsi="Calibri" w:cs="Calibri"/>
                <w:b/>
                <w:sz w:val="26"/>
                <w:szCs w:val="26"/>
              </w:rPr>
            </w:pPr>
          </w:p>
        </w:tc>
        <w:tc>
          <w:tcPr>
            <w:tcW w:w="235" w:type="dxa"/>
            <w:vAlign w:val="center"/>
          </w:tcPr>
          <w:p w14:paraId="77E783B2" w14:textId="77777777" w:rsidR="00BC7D66" w:rsidRPr="00317B5D" w:rsidRDefault="00BC7D66" w:rsidP="00F41511">
            <w:pPr>
              <w:rPr>
                <w:rFonts w:ascii="Calibri" w:hAnsi="Calibri" w:cs="Calibri"/>
                <w:b/>
                <w:bCs/>
                <w:sz w:val="26"/>
                <w:szCs w:val="26"/>
              </w:rPr>
            </w:pPr>
          </w:p>
        </w:tc>
        <w:tc>
          <w:tcPr>
            <w:tcW w:w="6963" w:type="dxa"/>
            <w:gridSpan w:val="14"/>
          </w:tcPr>
          <w:p w14:paraId="07B432A3"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5ABA8C6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DDA7932" w14:textId="77777777" w:rsidR="00BC7D66" w:rsidRPr="00317B5D" w:rsidRDefault="00BC7D66" w:rsidP="00F41511">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21685A31"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B58DA46"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195C7888" w14:textId="77777777" w:rsidTr="00F41511">
        <w:trPr>
          <w:trHeight w:hRule="exact" w:val="80"/>
        </w:trPr>
        <w:tc>
          <w:tcPr>
            <w:tcW w:w="2269" w:type="dxa"/>
            <w:vAlign w:val="center"/>
          </w:tcPr>
          <w:p w14:paraId="41A9A84F" w14:textId="77777777" w:rsidR="00BC7D66" w:rsidRPr="00317B5D" w:rsidRDefault="00BC7D66" w:rsidP="00F41511">
            <w:pPr>
              <w:rPr>
                <w:rFonts w:ascii="Calibri" w:hAnsi="Calibri" w:cs="Calibri"/>
                <w:b/>
                <w:sz w:val="26"/>
                <w:szCs w:val="26"/>
              </w:rPr>
            </w:pPr>
          </w:p>
        </w:tc>
        <w:tc>
          <w:tcPr>
            <w:tcW w:w="235" w:type="dxa"/>
            <w:vAlign w:val="center"/>
          </w:tcPr>
          <w:p w14:paraId="24AAA476" w14:textId="77777777" w:rsidR="00BC7D66" w:rsidRPr="00317B5D" w:rsidRDefault="00BC7D66" w:rsidP="00F41511">
            <w:pPr>
              <w:rPr>
                <w:rFonts w:ascii="Calibri" w:hAnsi="Calibri" w:cs="Calibri"/>
                <w:b/>
                <w:bCs/>
                <w:sz w:val="26"/>
                <w:szCs w:val="26"/>
              </w:rPr>
            </w:pPr>
          </w:p>
        </w:tc>
        <w:tc>
          <w:tcPr>
            <w:tcW w:w="6963" w:type="dxa"/>
            <w:gridSpan w:val="14"/>
          </w:tcPr>
          <w:p w14:paraId="4173FA77"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74680453"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B88AFF5"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15D30679"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5BAC19D6"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2202CBCB" w14:textId="77777777" w:rsidTr="00F41511">
        <w:trPr>
          <w:trHeight w:hRule="exact" w:val="80"/>
        </w:trPr>
        <w:tc>
          <w:tcPr>
            <w:tcW w:w="2269" w:type="dxa"/>
            <w:vAlign w:val="center"/>
          </w:tcPr>
          <w:p w14:paraId="557ADF55" w14:textId="77777777" w:rsidR="00BC7D66" w:rsidRPr="00317B5D" w:rsidRDefault="00BC7D66" w:rsidP="00F41511">
            <w:pPr>
              <w:rPr>
                <w:rFonts w:ascii="Calibri" w:hAnsi="Calibri" w:cs="Calibri"/>
                <w:b/>
                <w:sz w:val="26"/>
                <w:szCs w:val="26"/>
              </w:rPr>
            </w:pPr>
          </w:p>
        </w:tc>
        <w:tc>
          <w:tcPr>
            <w:tcW w:w="235" w:type="dxa"/>
            <w:vAlign w:val="center"/>
          </w:tcPr>
          <w:p w14:paraId="65D6B165" w14:textId="77777777" w:rsidR="00BC7D66" w:rsidRPr="00317B5D" w:rsidRDefault="00BC7D66" w:rsidP="00F41511">
            <w:pPr>
              <w:rPr>
                <w:rFonts w:ascii="Calibri" w:hAnsi="Calibri" w:cs="Calibri"/>
                <w:b/>
                <w:bCs/>
                <w:sz w:val="26"/>
                <w:szCs w:val="26"/>
              </w:rPr>
            </w:pPr>
          </w:p>
        </w:tc>
        <w:tc>
          <w:tcPr>
            <w:tcW w:w="6963" w:type="dxa"/>
            <w:gridSpan w:val="14"/>
          </w:tcPr>
          <w:p w14:paraId="786050A5" w14:textId="77777777" w:rsidR="00BC7D66" w:rsidRPr="00490F92" w:rsidRDefault="00BC7D66"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BC7D66" w:rsidRPr="00317B5D" w14:paraId="682F0C39"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6050FC57" w14:textId="77777777" w:rsidR="00BC7D66" w:rsidRPr="00317B5D" w:rsidRDefault="00BC7D66" w:rsidP="00F41511">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1DED8E64" w14:textId="77777777" w:rsidR="00BC7D66" w:rsidRPr="00317B5D" w:rsidRDefault="00BC7D6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D7C64AD" w14:textId="77777777" w:rsidR="00BC7D66" w:rsidRPr="00490F92" w:rsidRDefault="00BC7D66" w:rsidP="00F41511">
            <w:pPr>
              <w:pStyle w:val="BodyText3"/>
              <w:spacing w:before="0"/>
              <w:rPr>
                <w:rFonts w:ascii="Calibri" w:hAnsi="Calibri" w:cs="Calibri"/>
              </w:rPr>
            </w:pPr>
            <w:proofErr w:type="spellStart"/>
            <w:r w:rsidRPr="003F3301">
              <w:rPr>
                <w:rFonts w:asciiTheme="minorHAnsi" w:hAnsiTheme="minorHAnsi" w:cstheme="minorHAnsi"/>
                <w:color w:val="000000"/>
                <w:sz w:val="22"/>
                <w:szCs w:val="22"/>
              </w:rPr>
              <w:t>xxxx</w:t>
            </w:r>
            <w:proofErr w:type="spellEnd"/>
          </w:p>
        </w:tc>
      </w:tr>
    </w:tbl>
    <w:p w14:paraId="01C69A50" w14:textId="77777777" w:rsidR="008C04DB" w:rsidRPr="008341CA" w:rsidRDefault="008C04DB" w:rsidP="00DD0ACB">
      <w:pPr>
        <w:rPr>
          <w:rFonts w:asciiTheme="minorHAnsi" w:hAnsiTheme="minorHAnsi" w:cstheme="minorHAnsi"/>
          <w:sz w:val="26"/>
        </w:rPr>
      </w:pPr>
    </w:p>
    <w:p w14:paraId="3B1A9953"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w:t>
      </w:r>
      <w:r w:rsidRPr="001200AE">
        <w:rPr>
          <w:rFonts w:asciiTheme="minorHAnsi" w:hAnsiTheme="minorHAnsi" w:cstheme="minorHAnsi"/>
          <w:b/>
          <w:bCs/>
          <w:noProof/>
          <w:sz w:val="24"/>
          <w:szCs w:val="24"/>
        </w:rPr>
        <w:t>catalogue</w:t>
      </w:r>
      <w:r w:rsidRPr="008341CA">
        <w:rPr>
          <w:rFonts w:asciiTheme="minorHAnsi" w:hAnsiTheme="minorHAnsi" w:cstheme="minorHAnsi"/>
          <w:b/>
          <w:bCs/>
          <w:sz w:val="24"/>
          <w:szCs w:val="24"/>
        </w:rPr>
        <w:t>)</w:t>
      </w:r>
      <w:r w:rsidR="00F50B11" w:rsidRPr="008341CA">
        <w:rPr>
          <w:rFonts w:asciiTheme="minorHAnsi" w:hAnsiTheme="minorHAnsi" w:cstheme="minorHAnsi"/>
          <w:b/>
          <w:bCs/>
          <w:sz w:val="24"/>
          <w:szCs w:val="24"/>
        </w:rPr>
        <w:t>:</w:t>
      </w:r>
    </w:p>
    <w:p w14:paraId="61AF3F81" w14:textId="4CF3EBAC" w:rsidR="00356F9E" w:rsidRPr="003C6E2D" w:rsidRDefault="00356F9E" w:rsidP="00356F9E">
      <w:pPr>
        <w:spacing w:before="120" w:line="320" w:lineRule="exact"/>
        <w:jc w:val="both"/>
        <w:rPr>
          <w:rFonts w:ascii="Calibri" w:hAnsi="Calibri" w:cstheme="minorHAnsi"/>
          <w:sz w:val="22"/>
          <w:szCs w:val="16"/>
        </w:rPr>
      </w:pPr>
      <w:r w:rsidRPr="003C6E2D">
        <w:rPr>
          <w:rFonts w:ascii="Calibri" w:hAnsi="Calibri" w:cstheme="minorHAnsi"/>
          <w:sz w:val="22"/>
          <w:szCs w:val="16"/>
        </w:rPr>
        <w:t>This</w:t>
      </w:r>
      <w:r>
        <w:rPr>
          <w:rFonts w:ascii="Calibri" w:hAnsi="Calibri" w:cstheme="minorHAnsi"/>
          <w:sz w:val="22"/>
          <w:szCs w:val="16"/>
        </w:rPr>
        <w:t xml:space="preserve"> lab</w:t>
      </w:r>
      <w:r w:rsidRPr="003C6E2D">
        <w:rPr>
          <w:rFonts w:ascii="Calibri" w:hAnsi="Calibri" w:cstheme="minorHAnsi"/>
          <w:sz w:val="22"/>
          <w:szCs w:val="16"/>
        </w:rPr>
        <w:t xml:space="preserve"> course </w:t>
      </w:r>
      <w:r>
        <w:rPr>
          <w:rFonts w:ascii="Calibri" w:hAnsi="Calibri" w:cstheme="minorHAnsi"/>
          <w:sz w:val="22"/>
          <w:szCs w:val="16"/>
        </w:rPr>
        <w:t xml:space="preserve">introduces experiments on </w:t>
      </w:r>
      <w:r w:rsidR="00836BBC">
        <w:rPr>
          <w:rFonts w:ascii="Calibri" w:hAnsi="Calibri" w:cstheme="minorHAnsi"/>
          <w:sz w:val="22"/>
          <w:szCs w:val="16"/>
        </w:rPr>
        <w:t>transport processes for chemical and water desalination engineering</w:t>
      </w:r>
      <w:r w:rsidR="00C27567">
        <w:rPr>
          <w:rFonts w:ascii="Calibri" w:hAnsi="Calibri" w:cstheme="minorHAnsi"/>
          <w:sz w:val="22"/>
          <w:szCs w:val="16"/>
        </w:rPr>
        <w:t xml:space="preserve"> based on topics covered in Chemical Thermodynamics and Applied Fluid Mechanics</w:t>
      </w:r>
      <w:r>
        <w:rPr>
          <w:rFonts w:ascii="Calibri" w:hAnsi="Calibri" w:cstheme="minorHAnsi"/>
          <w:sz w:val="22"/>
          <w:szCs w:val="16"/>
        </w:rPr>
        <w:t>. Experiments will be selected from several c</w:t>
      </w:r>
      <w:r w:rsidRPr="003C6E2D">
        <w:rPr>
          <w:rFonts w:ascii="Calibri" w:hAnsi="Calibri" w:cstheme="minorHAnsi"/>
          <w:sz w:val="22"/>
          <w:szCs w:val="16"/>
        </w:rPr>
        <w:t xml:space="preserve">ategories, </w:t>
      </w:r>
      <w:r w:rsidR="00C27567">
        <w:rPr>
          <w:rFonts w:ascii="Calibri" w:hAnsi="Calibri" w:cstheme="minorHAnsi"/>
          <w:sz w:val="22"/>
          <w:szCs w:val="16"/>
        </w:rPr>
        <w:t>fluid properties and fluid flow conditions</w:t>
      </w:r>
      <w:r>
        <w:rPr>
          <w:rFonts w:ascii="Calibri" w:hAnsi="Calibri" w:cstheme="minorHAnsi"/>
          <w:sz w:val="22"/>
          <w:szCs w:val="16"/>
        </w:rPr>
        <w:t>,</w:t>
      </w:r>
      <w:r w:rsidR="00DC200C">
        <w:rPr>
          <w:rFonts w:ascii="Calibri" w:hAnsi="Calibri" w:cstheme="minorHAnsi"/>
          <w:sz w:val="22"/>
          <w:szCs w:val="16"/>
        </w:rPr>
        <w:t xml:space="preserve"> application of </w:t>
      </w:r>
      <w:r w:rsidR="006C23F6">
        <w:rPr>
          <w:rFonts w:ascii="Calibri" w:hAnsi="Calibri" w:cstheme="minorHAnsi"/>
          <w:sz w:val="22"/>
          <w:szCs w:val="16"/>
        </w:rPr>
        <w:t>B</w:t>
      </w:r>
      <w:r w:rsidR="00DC200C">
        <w:rPr>
          <w:rFonts w:ascii="Calibri" w:hAnsi="Calibri" w:cstheme="minorHAnsi"/>
          <w:sz w:val="22"/>
          <w:szCs w:val="16"/>
        </w:rPr>
        <w:t>ernou</w:t>
      </w:r>
      <w:r w:rsidR="006C23F6">
        <w:rPr>
          <w:rFonts w:ascii="Calibri" w:hAnsi="Calibri" w:cstheme="minorHAnsi"/>
          <w:sz w:val="22"/>
          <w:szCs w:val="16"/>
        </w:rPr>
        <w:t>lli equation; internal and external flow;</w:t>
      </w:r>
      <w:r w:rsidR="00806F44">
        <w:rPr>
          <w:rFonts w:ascii="Calibri" w:hAnsi="Calibri" w:cstheme="minorHAnsi"/>
          <w:sz w:val="22"/>
          <w:szCs w:val="16"/>
        </w:rPr>
        <w:t xml:space="preserve"> thermodynamics properties of matter, phase change</w:t>
      </w:r>
      <w:r w:rsidR="00EB76E8">
        <w:rPr>
          <w:rFonts w:ascii="Calibri" w:hAnsi="Calibri" w:cstheme="minorHAnsi"/>
          <w:sz w:val="22"/>
          <w:szCs w:val="16"/>
        </w:rPr>
        <w:t xml:space="preserve"> and phase transition. </w:t>
      </w:r>
      <w:r w:rsidR="006C23F6">
        <w:rPr>
          <w:rFonts w:ascii="Calibri" w:hAnsi="Calibri" w:cstheme="minorHAnsi"/>
          <w:sz w:val="22"/>
          <w:szCs w:val="16"/>
        </w:rPr>
        <w:t>The e</w:t>
      </w:r>
      <w:r>
        <w:rPr>
          <w:rFonts w:ascii="Calibri" w:hAnsi="Calibri" w:cstheme="minorHAnsi"/>
          <w:sz w:val="22"/>
          <w:szCs w:val="16"/>
        </w:rPr>
        <w:t>mphasis</w:t>
      </w:r>
      <w:r w:rsidR="006C23F6">
        <w:rPr>
          <w:rFonts w:ascii="Calibri" w:hAnsi="Calibri" w:cstheme="minorHAnsi"/>
          <w:sz w:val="22"/>
          <w:szCs w:val="16"/>
        </w:rPr>
        <w:t xml:space="preserve"> of this course</w:t>
      </w:r>
      <w:r>
        <w:rPr>
          <w:rFonts w:ascii="Calibri" w:hAnsi="Calibri" w:cstheme="minorHAnsi"/>
          <w:sz w:val="22"/>
          <w:szCs w:val="16"/>
        </w:rPr>
        <w:t xml:space="preserve"> is on providing students with experimental skills, tools, and acumen to carry out any relevant experiments</w:t>
      </w:r>
      <w:r w:rsidR="001105F5">
        <w:rPr>
          <w:rFonts w:ascii="Calibri" w:hAnsi="Calibri" w:cstheme="minorHAnsi"/>
          <w:sz w:val="22"/>
          <w:szCs w:val="16"/>
        </w:rPr>
        <w:t xml:space="preserve">, analyze data, prepare </w:t>
      </w:r>
      <w:r>
        <w:rPr>
          <w:rFonts w:ascii="Calibri" w:hAnsi="Calibri" w:cstheme="minorHAnsi"/>
          <w:sz w:val="22"/>
          <w:szCs w:val="16"/>
        </w:rPr>
        <w:t xml:space="preserve">Lab </w:t>
      </w:r>
      <w:proofErr w:type="gramStart"/>
      <w:r>
        <w:rPr>
          <w:rFonts w:ascii="Calibri" w:hAnsi="Calibri" w:cstheme="minorHAnsi"/>
          <w:sz w:val="22"/>
          <w:szCs w:val="16"/>
        </w:rPr>
        <w:t>report</w:t>
      </w:r>
      <w:proofErr w:type="gramEnd"/>
      <w:r>
        <w:rPr>
          <w:rFonts w:ascii="Calibri" w:hAnsi="Calibri" w:cstheme="minorHAnsi"/>
          <w:sz w:val="22"/>
          <w:szCs w:val="16"/>
        </w:rPr>
        <w:t xml:space="preserve"> and </w:t>
      </w:r>
      <w:proofErr w:type="gramStart"/>
      <w:r>
        <w:rPr>
          <w:rFonts w:ascii="Calibri" w:hAnsi="Calibri" w:cstheme="minorHAnsi"/>
          <w:sz w:val="22"/>
          <w:szCs w:val="16"/>
        </w:rPr>
        <w:t>team work</w:t>
      </w:r>
      <w:proofErr w:type="gramEnd"/>
      <w:r>
        <w:rPr>
          <w:rFonts w:ascii="Calibri" w:hAnsi="Calibri" w:cstheme="minorHAnsi"/>
          <w:sz w:val="22"/>
          <w:szCs w:val="16"/>
        </w:rPr>
        <w:t>.</w:t>
      </w:r>
    </w:p>
    <w:p w14:paraId="2A3427A7" w14:textId="77777777" w:rsidR="009D2804" w:rsidRDefault="009D2804" w:rsidP="00DD0ACB">
      <w:pPr>
        <w:spacing w:line="320" w:lineRule="exact"/>
        <w:rPr>
          <w:rFonts w:asciiTheme="minorHAnsi" w:hAnsiTheme="minorHAnsi" w:cstheme="minorHAnsi"/>
          <w:b/>
          <w:sz w:val="24"/>
          <w:szCs w:val="24"/>
        </w:rPr>
      </w:pPr>
    </w:p>
    <w:p w14:paraId="6DA57419"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7F63DF62" w14:textId="77777777" w:rsidR="00557D89" w:rsidRPr="008341CA" w:rsidRDefault="008E3588" w:rsidP="00E92039">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797E2DEC" w14:textId="53B40BBA" w:rsidR="00356F9E" w:rsidRPr="003C6E2D" w:rsidRDefault="00356F9E" w:rsidP="0060341D">
      <w:pPr>
        <w:pStyle w:val="ListParagraph"/>
        <w:numPr>
          <w:ilvl w:val="0"/>
          <w:numId w:val="2"/>
        </w:numPr>
        <w:spacing w:line="320" w:lineRule="exact"/>
        <w:rPr>
          <w:rFonts w:ascii="Calibri" w:hAnsi="Calibri" w:cstheme="minorHAnsi"/>
          <w:sz w:val="22"/>
          <w:szCs w:val="16"/>
        </w:rPr>
      </w:pPr>
      <w:bookmarkStart w:id="0" w:name="OLE_LINK3"/>
      <w:bookmarkStart w:id="1" w:name="OLE_LINK4"/>
      <w:r w:rsidRPr="003C6E2D">
        <w:rPr>
          <w:rFonts w:ascii="Calibri" w:hAnsi="Calibri" w:cstheme="minorHAnsi"/>
          <w:sz w:val="22"/>
          <w:szCs w:val="16"/>
        </w:rPr>
        <w:t xml:space="preserve">Apply knowledge and principles related to </w:t>
      </w:r>
      <w:r w:rsidR="008C34EE">
        <w:rPr>
          <w:rFonts w:ascii="Calibri" w:hAnsi="Calibri" w:cstheme="minorHAnsi"/>
          <w:sz w:val="22"/>
          <w:szCs w:val="16"/>
        </w:rPr>
        <w:t>Chemical Thermodynamics and Applied Fluid mechanics</w:t>
      </w:r>
      <w:r w:rsidR="00E730A1">
        <w:rPr>
          <w:rFonts w:ascii="Calibri" w:hAnsi="Calibri" w:cstheme="minorHAnsi"/>
          <w:sz w:val="22"/>
          <w:szCs w:val="16"/>
        </w:rPr>
        <w:t xml:space="preserve"> to carry out experiments and analyze </w:t>
      </w:r>
      <w:proofErr w:type="gramStart"/>
      <w:r w:rsidR="00E730A1">
        <w:rPr>
          <w:rFonts w:ascii="Calibri" w:hAnsi="Calibri" w:cstheme="minorHAnsi"/>
          <w:sz w:val="22"/>
          <w:szCs w:val="16"/>
        </w:rPr>
        <w:t>data</w:t>
      </w:r>
      <w:proofErr w:type="gramEnd"/>
    </w:p>
    <w:bookmarkEnd w:id="0"/>
    <w:bookmarkEnd w:id="1"/>
    <w:p w14:paraId="099AC9F8" w14:textId="336909EC" w:rsidR="00CC2916" w:rsidRPr="0002081D" w:rsidRDefault="00B74937" w:rsidP="54EB8F8F">
      <w:pPr>
        <w:pStyle w:val="ListParagraph"/>
        <w:numPr>
          <w:ilvl w:val="0"/>
          <w:numId w:val="2"/>
        </w:numPr>
        <w:spacing w:before="120" w:line="320" w:lineRule="exact"/>
        <w:rPr>
          <w:rFonts w:asciiTheme="minorHAnsi" w:eastAsiaTheme="minorEastAsia" w:hAnsiTheme="minorHAnsi" w:cstheme="minorBidi"/>
          <w:sz w:val="22"/>
          <w:szCs w:val="22"/>
        </w:rPr>
      </w:pPr>
      <w:r w:rsidRPr="0002081D">
        <w:rPr>
          <w:rFonts w:asciiTheme="minorHAnsi" w:eastAsiaTheme="minorEastAsia" w:hAnsiTheme="minorHAnsi" w:cstheme="minorBidi"/>
          <w:sz w:val="22"/>
          <w:szCs w:val="22"/>
        </w:rPr>
        <w:t>Function productively in a team environment and c</w:t>
      </w:r>
      <w:r w:rsidR="00EF6CC2" w:rsidRPr="0002081D">
        <w:rPr>
          <w:rFonts w:asciiTheme="minorHAnsi" w:eastAsiaTheme="minorEastAsia" w:hAnsiTheme="minorHAnsi" w:cstheme="minorBidi"/>
          <w:sz w:val="22"/>
          <w:szCs w:val="22"/>
        </w:rPr>
        <w:t xml:space="preserve">ommunicate technical information and data analysis </w:t>
      </w:r>
      <w:proofErr w:type="gramStart"/>
      <w:r w:rsidR="00EF6CC2" w:rsidRPr="0002081D">
        <w:rPr>
          <w:rFonts w:asciiTheme="minorHAnsi" w:eastAsiaTheme="minorEastAsia" w:hAnsiTheme="minorHAnsi" w:cstheme="minorBidi"/>
          <w:sz w:val="22"/>
          <w:szCs w:val="22"/>
        </w:rPr>
        <w:t>effectively</w:t>
      </w:r>
      <w:proofErr w:type="gramEnd"/>
    </w:p>
    <w:p w14:paraId="38CC07C2" w14:textId="3D499803" w:rsidR="6F3B62C1" w:rsidRPr="0002081D" w:rsidRDefault="6F3B62C1" w:rsidP="54EB8F8F">
      <w:pPr>
        <w:pStyle w:val="ListParagraph"/>
        <w:numPr>
          <w:ilvl w:val="0"/>
          <w:numId w:val="2"/>
        </w:numPr>
        <w:spacing w:before="120" w:line="320" w:lineRule="exact"/>
        <w:rPr>
          <w:rFonts w:asciiTheme="minorHAnsi" w:eastAsiaTheme="minorEastAsia" w:hAnsiTheme="minorHAnsi" w:cstheme="minorBidi"/>
          <w:color w:val="000000" w:themeColor="text1"/>
          <w:sz w:val="22"/>
          <w:szCs w:val="22"/>
        </w:rPr>
      </w:pPr>
      <w:r w:rsidRPr="0002081D">
        <w:rPr>
          <w:rFonts w:asciiTheme="minorHAnsi" w:eastAsiaTheme="minorEastAsia" w:hAnsiTheme="minorHAnsi" w:cstheme="minorBidi"/>
          <w:color w:val="000000" w:themeColor="text1"/>
          <w:sz w:val="22"/>
          <w:szCs w:val="22"/>
        </w:rPr>
        <w:t>Communicate the experiments and the findings for different transp</w:t>
      </w:r>
      <w:r w:rsidR="18D902F8" w:rsidRPr="0002081D">
        <w:rPr>
          <w:rFonts w:asciiTheme="minorHAnsi" w:eastAsiaTheme="minorEastAsia" w:hAnsiTheme="minorHAnsi" w:cstheme="minorBidi"/>
          <w:color w:val="000000" w:themeColor="text1"/>
          <w:sz w:val="22"/>
          <w:szCs w:val="22"/>
        </w:rPr>
        <w:t>ort</w:t>
      </w:r>
      <w:r w:rsidRPr="0002081D">
        <w:rPr>
          <w:rFonts w:asciiTheme="minorHAnsi" w:eastAsiaTheme="minorEastAsia" w:hAnsiTheme="minorHAnsi" w:cstheme="minorBidi"/>
          <w:color w:val="000000" w:themeColor="text1"/>
          <w:sz w:val="22"/>
          <w:szCs w:val="22"/>
        </w:rPr>
        <w:t xml:space="preserve"> </w:t>
      </w:r>
      <w:proofErr w:type="gramStart"/>
      <w:r w:rsidRPr="0002081D">
        <w:rPr>
          <w:rFonts w:asciiTheme="minorHAnsi" w:eastAsiaTheme="minorEastAsia" w:hAnsiTheme="minorHAnsi" w:cstheme="minorBidi"/>
          <w:color w:val="000000" w:themeColor="text1"/>
          <w:sz w:val="22"/>
          <w:szCs w:val="22"/>
        </w:rPr>
        <w:t>processes</w:t>
      </w:r>
      <w:proofErr w:type="gramEnd"/>
    </w:p>
    <w:p w14:paraId="7D4C150E" w14:textId="77777777" w:rsidR="007B4E90" w:rsidRPr="00BC7D66" w:rsidRDefault="007B4E90" w:rsidP="00BC7D66">
      <w:pPr>
        <w:spacing w:line="320" w:lineRule="exact"/>
        <w:rPr>
          <w:rFonts w:ascii="Calibri" w:hAnsi="Calibri" w:cstheme="minorHAnsi"/>
          <w:sz w:val="22"/>
          <w:szCs w:val="16"/>
        </w:rPr>
      </w:pPr>
    </w:p>
    <w:p w14:paraId="54FC9C9E" w14:textId="77777777" w:rsidR="00F50B11" w:rsidRPr="008341CA"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7A113C74" w14:textId="77777777" w:rsidR="00427743" w:rsidRPr="008341CA" w:rsidRDefault="00427743"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7B4E90" w:rsidRPr="008341CA" w14:paraId="0D31750C" w14:textId="77777777" w:rsidTr="54EB8F8F">
        <w:trPr>
          <w:tblHeader/>
        </w:trPr>
        <w:tc>
          <w:tcPr>
            <w:tcW w:w="4325" w:type="dxa"/>
            <w:shd w:val="clear" w:color="auto" w:fill="FDE9D9" w:themeFill="accent6" w:themeFillTint="33"/>
          </w:tcPr>
          <w:p w14:paraId="3AEB730E" w14:textId="77777777" w:rsidR="007B4E90" w:rsidRPr="008341CA" w:rsidRDefault="007B4E90"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75A9C683" w14:textId="77777777" w:rsidR="007B4E90" w:rsidRPr="008341CA" w:rsidRDefault="007B4E90"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7B4E90" w:rsidRPr="00686264" w14:paraId="57778913" w14:textId="77777777" w:rsidTr="54EB8F8F">
        <w:trPr>
          <w:tblHeader/>
        </w:trPr>
        <w:tc>
          <w:tcPr>
            <w:tcW w:w="4325" w:type="dxa"/>
            <w:shd w:val="clear" w:color="auto" w:fill="auto"/>
          </w:tcPr>
          <w:p w14:paraId="3D63FEBD" w14:textId="77777777" w:rsidR="007B4E90" w:rsidRPr="00126BBF" w:rsidRDefault="007B4E90" w:rsidP="0060341D">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7C70A7D7" w14:textId="53B40BBA" w:rsidR="007B4E90" w:rsidRPr="00CA7AD9" w:rsidRDefault="2779B18F" w:rsidP="0002081D">
            <w:pPr>
              <w:spacing w:line="320" w:lineRule="exact"/>
              <w:rPr>
                <w:rFonts w:ascii="Calibri" w:hAnsi="Calibri" w:cstheme="minorBidi"/>
                <w:sz w:val="22"/>
                <w:szCs w:val="22"/>
              </w:rPr>
            </w:pPr>
            <w:r w:rsidRPr="54EB8F8F">
              <w:rPr>
                <w:rFonts w:ascii="Calibri" w:hAnsi="Calibri" w:cstheme="minorBidi"/>
                <w:sz w:val="22"/>
                <w:szCs w:val="22"/>
              </w:rPr>
              <w:t xml:space="preserve">Apply knowledge and principles related to Chemical Thermodynamics and Applied Fluid mechanics to carry out experiments and analyze </w:t>
            </w:r>
            <w:proofErr w:type="gramStart"/>
            <w:r w:rsidRPr="54EB8F8F">
              <w:rPr>
                <w:rFonts w:ascii="Calibri" w:hAnsi="Calibri" w:cstheme="minorBidi"/>
                <w:sz w:val="22"/>
                <w:szCs w:val="22"/>
              </w:rPr>
              <w:t>data</w:t>
            </w:r>
            <w:proofErr w:type="gramEnd"/>
          </w:p>
          <w:p w14:paraId="05D1AA1B" w14:textId="343D3C59" w:rsidR="007B4E90" w:rsidRPr="00CA7AD9" w:rsidRDefault="007B4E90" w:rsidP="54EB8F8F">
            <w:pPr>
              <w:spacing w:line="320" w:lineRule="exact"/>
              <w:rPr>
                <w:rFonts w:ascii="Calibri" w:hAnsi="Calibri" w:cstheme="minorBidi"/>
                <w:sz w:val="22"/>
                <w:szCs w:val="22"/>
              </w:rPr>
            </w:pPr>
          </w:p>
        </w:tc>
      </w:tr>
      <w:tr w:rsidR="007B4E90" w:rsidRPr="00126BBF" w14:paraId="254D181F" w14:textId="77777777" w:rsidTr="54EB8F8F">
        <w:trPr>
          <w:tblHeader/>
        </w:trPr>
        <w:tc>
          <w:tcPr>
            <w:tcW w:w="4325" w:type="dxa"/>
            <w:shd w:val="clear" w:color="auto" w:fill="auto"/>
          </w:tcPr>
          <w:p w14:paraId="2448E910" w14:textId="77777777" w:rsidR="007B4E90" w:rsidRPr="00126BBF" w:rsidRDefault="007B4E90" w:rsidP="0060341D">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617E72D8" w14:textId="66198F4A" w:rsidR="007B4E90" w:rsidRPr="00B74937" w:rsidRDefault="72E2E7E4" w:rsidP="54EB8F8F">
            <w:pPr>
              <w:pStyle w:val="ListParagraph"/>
              <w:numPr>
                <w:ilvl w:val="0"/>
                <w:numId w:val="3"/>
              </w:numPr>
              <w:spacing w:before="120" w:line="320" w:lineRule="exact"/>
              <w:ind w:left="385" w:hanging="385"/>
              <w:rPr>
                <w:rFonts w:asciiTheme="minorHAnsi" w:eastAsiaTheme="minorEastAsia" w:hAnsiTheme="minorHAnsi" w:cstheme="minorBidi"/>
                <w:color w:val="000000" w:themeColor="text1"/>
                <w:sz w:val="22"/>
                <w:szCs w:val="22"/>
              </w:rPr>
            </w:pPr>
            <w:r w:rsidRPr="54EB8F8F">
              <w:rPr>
                <w:rFonts w:asciiTheme="minorHAnsi" w:eastAsiaTheme="minorEastAsia" w:hAnsiTheme="minorHAnsi" w:cstheme="minorBidi"/>
                <w:color w:val="000000" w:themeColor="text1"/>
                <w:sz w:val="22"/>
                <w:szCs w:val="22"/>
              </w:rPr>
              <w:t xml:space="preserve"> Communicate the experiments and the findings for different transport </w:t>
            </w:r>
            <w:proofErr w:type="gramStart"/>
            <w:r w:rsidRPr="54EB8F8F">
              <w:rPr>
                <w:rFonts w:asciiTheme="minorHAnsi" w:eastAsiaTheme="minorEastAsia" w:hAnsiTheme="minorHAnsi" w:cstheme="minorBidi"/>
                <w:color w:val="000000" w:themeColor="text1"/>
                <w:sz w:val="22"/>
                <w:szCs w:val="22"/>
              </w:rPr>
              <w:t>processes</w:t>
            </w:r>
            <w:proofErr w:type="gramEnd"/>
          </w:p>
          <w:p w14:paraId="5676C414" w14:textId="47C88802" w:rsidR="007B4E90" w:rsidRPr="00B74937" w:rsidRDefault="007B4E90" w:rsidP="54EB8F8F">
            <w:pPr>
              <w:pStyle w:val="ListParagraph"/>
              <w:numPr>
                <w:ilvl w:val="0"/>
                <w:numId w:val="3"/>
              </w:numPr>
              <w:spacing w:before="120" w:line="320" w:lineRule="exact"/>
              <w:ind w:left="385" w:hanging="385"/>
              <w:rPr>
                <w:rFonts w:ascii="Calibri" w:hAnsi="Calibri" w:cstheme="minorBidi"/>
                <w:sz w:val="22"/>
                <w:szCs w:val="22"/>
              </w:rPr>
            </w:pPr>
          </w:p>
        </w:tc>
      </w:tr>
      <w:tr w:rsidR="007B4E90" w:rsidRPr="00126BBF" w14:paraId="3749BEC3" w14:textId="77777777" w:rsidTr="54EB8F8F">
        <w:trPr>
          <w:tblHeader/>
        </w:trPr>
        <w:tc>
          <w:tcPr>
            <w:tcW w:w="4325" w:type="dxa"/>
            <w:shd w:val="clear" w:color="auto" w:fill="auto"/>
          </w:tcPr>
          <w:p w14:paraId="5163563F" w14:textId="77777777" w:rsidR="007B4E90" w:rsidRPr="00126BBF" w:rsidRDefault="007B4E90" w:rsidP="0060341D">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69A775D6" w14:textId="4BCB3C0C" w:rsidR="007B4E90" w:rsidRPr="00B74937" w:rsidRDefault="4B536D9B" w:rsidP="54EB8F8F">
            <w:pPr>
              <w:pStyle w:val="ListParagraph"/>
              <w:numPr>
                <w:ilvl w:val="0"/>
                <w:numId w:val="3"/>
              </w:numPr>
              <w:ind w:left="385" w:hanging="385"/>
              <w:rPr>
                <w:rFonts w:asciiTheme="minorHAnsi" w:hAnsiTheme="minorHAnsi" w:cstheme="minorBidi"/>
                <w:sz w:val="22"/>
                <w:szCs w:val="22"/>
              </w:rPr>
            </w:pPr>
            <w:r w:rsidRPr="54EB8F8F">
              <w:rPr>
                <w:rFonts w:asciiTheme="minorHAnsi" w:hAnsiTheme="minorHAnsi" w:cstheme="minorBidi"/>
                <w:sz w:val="22"/>
                <w:szCs w:val="22"/>
              </w:rPr>
              <w:t xml:space="preserve"> Apply knowledge and principles related to Chemical Thermodynamics and Applied Fluid mechanics to carry out experiments and analyze </w:t>
            </w:r>
            <w:proofErr w:type="gramStart"/>
            <w:r w:rsidRPr="54EB8F8F">
              <w:rPr>
                <w:rFonts w:asciiTheme="minorHAnsi" w:hAnsiTheme="minorHAnsi" w:cstheme="minorBidi"/>
                <w:sz w:val="22"/>
                <w:szCs w:val="22"/>
              </w:rPr>
              <w:t>data</w:t>
            </w:r>
            <w:proofErr w:type="gramEnd"/>
          </w:p>
          <w:p w14:paraId="2ACDE152" w14:textId="29A1364C" w:rsidR="007B4E90" w:rsidRPr="00B74937" w:rsidRDefault="4B536D9B" w:rsidP="54EB8F8F">
            <w:pPr>
              <w:pStyle w:val="ListParagraph"/>
              <w:numPr>
                <w:ilvl w:val="0"/>
                <w:numId w:val="3"/>
              </w:numPr>
              <w:ind w:left="385" w:hanging="385"/>
              <w:rPr>
                <w:rFonts w:asciiTheme="minorHAnsi" w:eastAsiaTheme="minorEastAsia" w:hAnsiTheme="minorHAnsi" w:cstheme="minorBidi"/>
                <w:color w:val="000000" w:themeColor="text1"/>
                <w:sz w:val="22"/>
                <w:szCs w:val="22"/>
              </w:rPr>
            </w:pPr>
            <w:r w:rsidRPr="54EB8F8F">
              <w:rPr>
                <w:rFonts w:asciiTheme="minorHAnsi" w:eastAsiaTheme="minorEastAsia" w:hAnsiTheme="minorHAnsi" w:cstheme="minorBidi"/>
                <w:color w:val="000000" w:themeColor="text1"/>
                <w:sz w:val="22"/>
                <w:szCs w:val="22"/>
              </w:rPr>
              <w:t>Communicate the experiments and the findings for different transport processes</w:t>
            </w:r>
          </w:p>
        </w:tc>
      </w:tr>
      <w:tr w:rsidR="007B4E90" w:rsidRPr="00126BBF" w14:paraId="45A9365A" w14:textId="77777777" w:rsidTr="54EB8F8F">
        <w:trPr>
          <w:tblHeader/>
        </w:trPr>
        <w:tc>
          <w:tcPr>
            <w:tcW w:w="4325" w:type="dxa"/>
            <w:shd w:val="clear" w:color="auto" w:fill="auto"/>
          </w:tcPr>
          <w:p w14:paraId="23280C9E" w14:textId="77777777" w:rsidR="007B4E90" w:rsidRPr="00126BBF" w:rsidRDefault="007B4E90" w:rsidP="0060341D">
            <w:pPr>
              <w:pStyle w:val="ListParagraph"/>
              <w:numPr>
                <w:ilvl w:val="0"/>
                <w:numId w:val="3"/>
              </w:numPr>
              <w:rPr>
                <w:rFonts w:asciiTheme="minorHAnsi" w:hAnsiTheme="minorHAnsi" w:cstheme="minorHAnsi"/>
                <w:sz w:val="22"/>
                <w:szCs w:val="22"/>
              </w:rPr>
            </w:pPr>
            <w:r w:rsidRPr="00126BBF">
              <w:rPr>
                <w:rFonts w:asciiTheme="minorHAnsi" w:hAnsiTheme="minorHAnsi" w:cstheme="minorHAnsi"/>
                <w:sz w:val="22"/>
                <w:szCs w:val="22"/>
              </w:rPr>
              <w:t xml:space="preserve">An ability to develop and conduct appropriate experimentation, </w:t>
            </w:r>
            <w:proofErr w:type="gramStart"/>
            <w:r w:rsidRPr="00126BBF">
              <w:rPr>
                <w:rFonts w:asciiTheme="minorHAnsi" w:hAnsiTheme="minorHAnsi" w:cstheme="minorHAnsi"/>
                <w:sz w:val="22"/>
                <w:szCs w:val="22"/>
              </w:rPr>
              <w:t>analyze</w:t>
            </w:r>
            <w:proofErr w:type="gramEnd"/>
            <w:r w:rsidRPr="00126BBF">
              <w:rPr>
                <w:rFonts w:asciiTheme="minorHAnsi" w:hAnsiTheme="minorHAnsi" w:cstheme="minorHAnsi"/>
                <w:sz w:val="22"/>
                <w:szCs w:val="22"/>
              </w:rPr>
              <w:t xml:space="preserve"> and interpret data, and use engineering judgment to draw conclusions</w:t>
            </w:r>
          </w:p>
        </w:tc>
        <w:tc>
          <w:tcPr>
            <w:tcW w:w="4786" w:type="dxa"/>
            <w:shd w:val="clear" w:color="auto" w:fill="auto"/>
          </w:tcPr>
          <w:p w14:paraId="1FF67CAF" w14:textId="70FF5CA2" w:rsidR="0391BC69" w:rsidRDefault="3F0F2A78" w:rsidP="54EB8F8F">
            <w:pPr>
              <w:pStyle w:val="ListParagraph"/>
              <w:numPr>
                <w:ilvl w:val="0"/>
                <w:numId w:val="12"/>
              </w:numPr>
              <w:rPr>
                <w:rFonts w:asciiTheme="minorHAnsi" w:eastAsiaTheme="minorEastAsia" w:hAnsiTheme="minorHAnsi" w:cstheme="minorBidi"/>
                <w:color w:val="000000" w:themeColor="text1"/>
                <w:sz w:val="22"/>
                <w:szCs w:val="22"/>
              </w:rPr>
            </w:pPr>
            <w:r w:rsidRPr="54EB8F8F">
              <w:rPr>
                <w:rFonts w:asciiTheme="minorHAnsi" w:eastAsiaTheme="minorEastAsia" w:hAnsiTheme="minorHAnsi" w:cstheme="minorBidi"/>
                <w:color w:val="000000" w:themeColor="text1"/>
                <w:sz w:val="22"/>
                <w:szCs w:val="22"/>
              </w:rPr>
              <w:t xml:space="preserve"> Communicate the experiments and the findings for different transport </w:t>
            </w:r>
            <w:proofErr w:type="gramStart"/>
            <w:r w:rsidRPr="54EB8F8F">
              <w:rPr>
                <w:rFonts w:asciiTheme="minorHAnsi" w:eastAsiaTheme="minorEastAsia" w:hAnsiTheme="minorHAnsi" w:cstheme="minorBidi"/>
                <w:color w:val="000000" w:themeColor="text1"/>
                <w:sz w:val="22"/>
                <w:szCs w:val="22"/>
              </w:rPr>
              <w:t>processes</w:t>
            </w:r>
            <w:proofErr w:type="gramEnd"/>
          </w:p>
          <w:p w14:paraId="45F31B1D" w14:textId="40985140" w:rsidR="54EB8F8F" w:rsidRDefault="54EB8F8F" w:rsidP="54EB8F8F">
            <w:pPr>
              <w:pStyle w:val="ListParagraph"/>
              <w:numPr>
                <w:ilvl w:val="0"/>
                <w:numId w:val="12"/>
              </w:numPr>
              <w:rPr>
                <w:rFonts w:asciiTheme="minorHAnsi" w:hAnsiTheme="minorHAnsi" w:cstheme="minorBidi"/>
                <w:sz w:val="22"/>
                <w:szCs w:val="22"/>
              </w:rPr>
            </w:pPr>
          </w:p>
          <w:p w14:paraId="0011CB19" w14:textId="77777777" w:rsidR="007B4E90" w:rsidRPr="007B1FDF" w:rsidRDefault="007B4E90" w:rsidP="007B1FDF">
            <w:pPr>
              <w:rPr>
                <w:rFonts w:asciiTheme="minorHAnsi" w:hAnsiTheme="minorHAnsi" w:cstheme="minorHAnsi"/>
                <w:b/>
                <w:bCs/>
                <w:sz w:val="22"/>
                <w:szCs w:val="22"/>
              </w:rPr>
            </w:pPr>
          </w:p>
        </w:tc>
      </w:tr>
    </w:tbl>
    <w:p w14:paraId="0A4A1963" w14:textId="77777777" w:rsidR="00232FCD" w:rsidRPr="008341CA" w:rsidRDefault="00232FCD" w:rsidP="00DD0ACB">
      <w:pPr>
        <w:spacing w:line="320" w:lineRule="exact"/>
        <w:rPr>
          <w:rFonts w:asciiTheme="minorHAnsi" w:hAnsiTheme="minorHAnsi" w:cstheme="minorHAnsi"/>
          <w:b/>
          <w:sz w:val="26"/>
          <w:u w:val="single"/>
        </w:rPr>
      </w:pPr>
    </w:p>
    <w:p w14:paraId="35E0057A" w14:textId="77777777" w:rsidR="005E1977" w:rsidRDefault="005E1977" w:rsidP="005E1977">
      <w:pPr>
        <w:spacing w:line="276" w:lineRule="auto"/>
        <w:rPr>
          <w:rFonts w:ascii="Calibri" w:hAnsi="Calibri" w:cs="Calibri"/>
          <w:b/>
          <w:bCs/>
          <w:sz w:val="24"/>
          <w:szCs w:val="24"/>
        </w:rPr>
      </w:pPr>
    </w:p>
    <w:p w14:paraId="35D2BB53" w14:textId="24CBB4B3" w:rsidR="005E1977" w:rsidRPr="00864529" w:rsidRDefault="005E1977" w:rsidP="005E1977">
      <w:pPr>
        <w:spacing w:line="276" w:lineRule="auto"/>
        <w:rPr>
          <w:rFonts w:ascii="Calibri" w:hAnsi="Calibri" w:cs="Calibri"/>
          <w:b/>
          <w:bCs/>
          <w:sz w:val="24"/>
          <w:szCs w:val="24"/>
        </w:rPr>
      </w:pPr>
      <w:r w:rsidRPr="00864529">
        <w:rPr>
          <w:rFonts w:ascii="Calibri" w:hAnsi="Calibri" w:cs="Calibri"/>
          <w:b/>
          <w:bCs/>
          <w:sz w:val="24"/>
          <w:szCs w:val="24"/>
        </w:rPr>
        <w:t>Weekly Distribution of Course Topics/Contents</w:t>
      </w:r>
    </w:p>
    <w:p w14:paraId="3D9C89CC" w14:textId="395F2316" w:rsidR="0070532C" w:rsidRDefault="0070532C" w:rsidP="007C00F8">
      <w:pPr>
        <w:rPr>
          <w:rFonts w:asciiTheme="minorHAnsi" w:hAnsiTheme="minorHAnsi" w:cstheme="minorHAnsi"/>
          <w:b/>
          <w:bCs/>
          <w:sz w:val="24"/>
          <w:szCs w:val="24"/>
        </w:rPr>
      </w:pPr>
    </w:p>
    <w:tbl>
      <w:tblPr>
        <w:tblStyle w:val="TableGrid"/>
        <w:tblW w:w="9085" w:type="dxa"/>
        <w:tblLook w:val="04A0" w:firstRow="1" w:lastRow="0" w:firstColumn="1" w:lastColumn="0" w:noHBand="0" w:noVBand="1"/>
      </w:tblPr>
      <w:tblGrid>
        <w:gridCol w:w="1785"/>
        <w:gridCol w:w="4331"/>
        <w:gridCol w:w="1686"/>
        <w:gridCol w:w="1283"/>
      </w:tblGrid>
      <w:tr w:rsidR="0070532C" w:rsidRPr="00864529" w14:paraId="2A8E84A7" w14:textId="77777777" w:rsidTr="54EB8F8F">
        <w:trPr>
          <w:cantSplit/>
          <w:tblHeader/>
        </w:trPr>
        <w:tc>
          <w:tcPr>
            <w:tcW w:w="1785" w:type="dxa"/>
            <w:shd w:val="clear" w:color="auto" w:fill="FDE9D9" w:themeFill="accent6" w:themeFillTint="33"/>
          </w:tcPr>
          <w:p w14:paraId="596166D2" w14:textId="77777777" w:rsidR="0070532C" w:rsidRPr="00864529" w:rsidRDefault="0070532C" w:rsidP="003234D8">
            <w:pPr>
              <w:spacing w:line="276" w:lineRule="auto"/>
              <w:jc w:val="center"/>
              <w:rPr>
                <w:rFonts w:ascii="Calibri" w:hAnsi="Calibri" w:cs="Calibri"/>
                <w:b/>
                <w:sz w:val="22"/>
                <w:szCs w:val="22"/>
              </w:rPr>
            </w:pPr>
            <w:r w:rsidRPr="00864529">
              <w:rPr>
                <w:rFonts w:ascii="Calibri" w:hAnsi="Calibri" w:cs="Calibri"/>
                <w:b/>
                <w:sz w:val="22"/>
                <w:szCs w:val="22"/>
              </w:rPr>
              <w:t>Week</w:t>
            </w:r>
          </w:p>
        </w:tc>
        <w:tc>
          <w:tcPr>
            <w:tcW w:w="4331" w:type="dxa"/>
            <w:shd w:val="clear" w:color="auto" w:fill="FDE9D9" w:themeFill="accent6" w:themeFillTint="33"/>
          </w:tcPr>
          <w:p w14:paraId="08B26048" w14:textId="77777777" w:rsidR="0070532C" w:rsidRPr="00864529" w:rsidRDefault="0070532C" w:rsidP="003234D8">
            <w:pPr>
              <w:spacing w:line="276" w:lineRule="auto"/>
              <w:jc w:val="center"/>
              <w:rPr>
                <w:rFonts w:ascii="Calibri" w:hAnsi="Calibri" w:cs="Calibri"/>
                <w:b/>
                <w:sz w:val="22"/>
                <w:szCs w:val="22"/>
              </w:rPr>
            </w:pPr>
            <w:r w:rsidRPr="00864529">
              <w:rPr>
                <w:rFonts w:ascii="Calibri" w:hAnsi="Calibri" w:cs="Calibri"/>
                <w:b/>
                <w:sz w:val="22"/>
                <w:szCs w:val="22"/>
              </w:rPr>
              <w:t>Topic</w:t>
            </w:r>
          </w:p>
        </w:tc>
        <w:tc>
          <w:tcPr>
            <w:tcW w:w="1686" w:type="dxa"/>
            <w:shd w:val="clear" w:color="auto" w:fill="FDE9D9" w:themeFill="accent6" w:themeFillTint="33"/>
          </w:tcPr>
          <w:p w14:paraId="3E246367" w14:textId="77777777" w:rsidR="0070532C" w:rsidRPr="00864529" w:rsidRDefault="0070532C" w:rsidP="003234D8">
            <w:pPr>
              <w:spacing w:line="276" w:lineRule="auto"/>
              <w:jc w:val="center"/>
              <w:rPr>
                <w:rFonts w:ascii="Calibri" w:hAnsi="Calibri" w:cs="Calibri"/>
                <w:b/>
                <w:sz w:val="22"/>
                <w:szCs w:val="22"/>
              </w:rPr>
            </w:pPr>
            <w:r w:rsidRPr="00864529">
              <w:rPr>
                <w:rFonts w:ascii="Calibri" w:hAnsi="Calibri" w:cs="Calibri"/>
                <w:b/>
                <w:sz w:val="22"/>
                <w:szCs w:val="22"/>
              </w:rPr>
              <w:t>Comments*</w:t>
            </w:r>
          </w:p>
        </w:tc>
        <w:tc>
          <w:tcPr>
            <w:tcW w:w="1283" w:type="dxa"/>
            <w:shd w:val="clear" w:color="auto" w:fill="FDE9D9" w:themeFill="accent6" w:themeFillTint="33"/>
          </w:tcPr>
          <w:p w14:paraId="15063791" w14:textId="77777777" w:rsidR="0070532C" w:rsidRPr="00864529" w:rsidRDefault="0070532C" w:rsidP="003234D8">
            <w:pPr>
              <w:spacing w:line="276" w:lineRule="auto"/>
              <w:jc w:val="center"/>
              <w:rPr>
                <w:rFonts w:ascii="Calibri" w:hAnsi="Calibri" w:cs="Calibri"/>
                <w:b/>
                <w:sz w:val="22"/>
                <w:szCs w:val="22"/>
              </w:rPr>
            </w:pPr>
            <w:r w:rsidRPr="00864529">
              <w:rPr>
                <w:rFonts w:ascii="Calibri" w:hAnsi="Calibri" w:cs="Calibri"/>
                <w:b/>
                <w:sz w:val="22"/>
                <w:szCs w:val="22"/>
              </w:rPr>
              <w:t>Course SLO</w:t>
            </w:r>
          </w:p>
        </w:tc>
      </w:tr>
      <w:tr w:rsidR="0070532C" w:rsidRPr="00D13348" w14:paraId="44AD163E" w14:textId="77777777" w:rsidTr="54EB8F8F">
        <w:trPr>
          <w:cantSplit/>
        </w:trPr>
        <w:tc>
          <w:tcPr>
            <w:tcW w:w="1785" w:type="dxa"/>
          </w:tcPr>
          <w:p w14:paraId="6B3A4E6A" w14:textId="77777777" w:rsidR="0070532C" w:rsidRPr="00864529" w:rsidRDefault="0070532C" w:rsidP="0070532C">
            <w:pPr>
              <w:pStyle w:val="ListParagraph"/>
              <w:numPr>
                <w:ilvl w:val="0"/>
                <w:numId w:val="13"/>
              </w:numPr>
              <w:spacing w:line="276" w:lineRule="auto"/>
              <w:rPr>
                <w:rFonts w:ascii="Calibri" w:hAnsi="Calibri" w:cs="Calibri"/>
                <w:bCs/>
                <w:sz w:val="22"/>
                <w:szCs w:val="22"/>
              </w:rPr>
            </w:pPr>
          </w:p>
        </w:tc>
        <w:tc>
          <w:tcPr>
            <w:tcW w:w="4331" w:type="dxa"/>
            <w:vMerge w:val="restart"/>
            <w:shd w:val="clear" w:color="auto" w:fill="auto"/>
          </w:tcPr>
          <w:p w14:paraId="36DF22FB" w14:textId="0E0199D3" w:rsidR="0070532C" w:rsidRPr="00BD0367" w:rsidRDefault="005E1977" w:rsidP="003234D8">
            <w:pPr>
              <w:autoSpaceDE w:val="0"/>
              <w:autoSpaceDN w:val="0"/>
              <w:adjustRightInd w:val="0"/>
              <w:spacing w:line="276" w:lineRule="auto"/>
              <w:contextualSpacing/>
              <w:rPr>
                <w:rFonts w:ascii="Calibri" w:eastAsiaTheme="minorHAnsi" w:hAnsi="Calibri" w:cs="Calibri"/>
                <w:b/>
                <w:sz w:val="22"/>
                <w:szCs w:val="22"/>
              </w:rPr>
            </w:pPr>
            <w:r w:rsidRPr="003C6E2D">
              <w:rPr>
                <w:rFonts w:ascii="Calibri" w:hAnsi="Calibri" w:cstheme="minorHAnsi"/>
                <w:sz w:val="22"/>
                <w:szCs w:val="22"/>
              </w:rPr>
              <w:t>Introduction, Laboratory Safety Rules, Report Writing</w:t>
            </w:r>
          </w:p>
        </w:tc>
        <w:tc>
          <w:tcPr>
            <w:tcW w:w="1686" w:type="dxa"/>
            <w:vMerge w:val="restart"/>
            <w:shd w:val="clear" w:color="auto" w:fill="auto"/>
          </w:tcPr>
          <w:p w14:paraId="294DD55F" w14:textId="584A42E1" w:rsidR="0070532C" w:rsidRPr="00285177" w:rsidRDefault="005E1977" w:rsidP="003234D8">
            <w:pPr>
              <w:spacing w:line="276" w:lineRule="auto"/>
              <w:rPr>
                <w:rFonts w:ascii="Calibri" w:hAnsi="Calibri" w:cs="Calibri"/>
                <w:bCs/>
                <w:sz w:val="22"/>
                <w:szCs w:val="22"/>
              </w:rPr>
            </w:pPr>
            <w:r>
              <w:rPr>
                <w:rFonts w:ascii="Calibri" w:hAnsi="Calibri" w:cs="Calibri"/>
                <w:bCs/>
                <w:sz w:val="22"/>
                <w:szCs w:val="22"/>
              </w:rPr>
              <w:t>Students are required to complete online lab safety course</w:t>
            </w:r>
          </w:p>
        </w:tc>
        <w:tc>
          <w:tcPr>
            <w:tcW w:w="1283" w:type="dxa"/>
            <w:vMerge w:val="restart"/>
            <w:shd w:val="clear" w:color="auto" w:fill="auto"/>
          </w:tcPr>
          <w:p w14:paraId="29FF5D5A" w14:textId="560F5B3B" w:rsidR="0070532C" w:rsidRPr="0002081D" w:rsidRDefault="1AD66FEC" w:rsidP="54EB8F8F">
            <w:pPr>
              <w:spacing w:line="276" w:lineRule="auto"/>
              <w:jc w:val="center"/>
              <w:rPr>
                <w:rFonts w:asciiTheme="minorHAnsi" w:eastAsiaTheme="minorEastAsia" w:hAnsiTheme="minorHAnsi" w:cstheme="minorBidi"/>
                <w:sz w:val="22"/>
                <w:szCs w:val="22"/>
              </w:rPr>
            </w:pPr>
            <w:r w:rsidRPr="0002081D">
              <w:rPr>
                <w:rFonts w:asciiTheme="minorHAnsi" w:eastAsiaTheme="minorEastAsia" w:hAnsiTheme="minorHAnsi" w:cstheme="minorBidi"/>
                <w:color w:val="000000" w:themeColor="text1"/>
                <w:sz w:val="22"/>
                <w:szCs w:val="22"/>
              </w:rPr>
              <w:t xml:space="preserve"> SLO 2,3</w:t>
            </w:r>
          </w:p>
        </w:tc>
      </w:tr>
      <w:tr w:rsidR="54EB8F8F" w14:paraId="66F686D6" w14:textId="77777777" w:rsidTr="54EB8F8F">
        <w:trPr>
          <w:cantSplit/>
          <w:trHeight w:val="300"/>
        </w:trPr>
        <w:tc>
          <w:tcPr>
            <w:tcW w:w="1785" w:type="dxa"/>
          </w:tcPr>
          <w:p w14:paraId="14237353"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vMerge/>
            <w:shd w:val="clear" w:color="auto" w:fill="auto"/>
          </w:tcPr>
          <w:p w14:paraId="500C1580" w14:textId="77777777" w:rsidR="00DC189E" w:rsidRDefault="00DC189E"/>
        </w:tc>
        <w:tc>
          <w:tcPr>
            <w:tcW w:w="1686" w:type="dxa"/>
            <w:vMerge/>
            <w:shd w:val="clear" w:color="auto" w:fill="auto"/>
          </w:tcPr>
          <w:p w14:paraId="6827B136" w14:textId="77777777" w:rsidR="00DC189E" w:rsidRDefault="00DC189E"/>
        </w:tc>
        <w:tc>
          <w:tcPr>
            <w:tcW w:w="1283" w:type="dxa"/>
            <w:vMerge/>
            <w:shd w:val="clear" w:color="auto" w:fill="auto"/>
          </w:tcPr>
          <w:p w14:paraId="3C4F5BE5" w14:textId="77777777" w:rsidR="00DC189E" w:rsidRDefault="00DC189E"/>
        </w:tc>
      </w:tr>
      <w:tr w:rsidR="54EB8F8F" w14:paraId="3FE61271" w14:textId="77777777" w:rsidTr="54EB8F8F">
        <w:trPr>
          <w:cantSplit/>
          <w:trHeight w:val="300"/>
        </w:trPr>
        <w:tc>
          <w:tcPr>
            <w:tcW w:w="1785" w:type="dxa"/>
          </w:tcPr>
          <w:p w14:paraId="3B16D173"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081F6D50" w14:textId="50C229A5"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Temperature &amp; pressure measurements</w:t>
            </w:r>
          </w:p>
        </w:tc>
        <w:tc>
          <w:tcPr>
            <w:tcW w:w="1686" w:type="dxa"/>
            <w:shd w:val="clear" w:color="auto" w:fill="auto"/>
          </w:tcPr>
          <w:p w14:paraId="412D5F16" w14:textId="563A6468" w:rsidR="54EB8F8F" w:rsidRDefault="54EB8F8F" w:rsidP="54EB8F8F">
            <w:pPr>
              <w:spacing w:line="276" w:lineRule="auto"/>
              <w:rPr>
                <w:rFonts w:ascii="Calibri" w:hAnsi="Calibri" w:cs="Calibri"/>
                <w:sz w:val="22"/>
                <w:szCs w:val="22"/>
              </w:rPr>
            </w:pPr>
          </w:p>
        </w:tc>
        <w:tc>
          <w:tcPr>
            <w:tcW w:w="1283" w:type="dxa"/>
            <w:shd w:val="clear" w:color="auto" w:fill="auto"/>
          </w:tcPr>
          <w:p w14:paraId="1C24E9DE" w14:textId="20F97240" w:rsidR="0570A945" w:rsidRDefault="0570A945"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0CD8965D" w14:textId="6AC0F4D8" w:rsidR="54EB8F8F" w:rsidRDefault="54EB8F8F" w:rsidP="54EB8F8F">
            <w:pPr>
              <w:spacing w:line="276" w:lineRule="auto"/>
              <w:jc w:val="center"/>
              <w:rPr>
                <w:rFonts w:ascii="Calibri" w:hAnsi="Calibri" w:cs="Calibri"/>
                <w:sz w:val="22"/>
                <w:szCs w:val="22"/>
              </w:rPr>
            </w:pPr>
          </w:p>
        </w:tc>
      </w:tr>
      <w:tr w:rsidR="54EB8F8F" w14:paraId="6C6B1D60" w14:textId="77777777" w:rsidTr="54EB8F8F">
        <w:trPr>
          <w:cantSplit/>
          <w:trHeight w:val="300"/>
        </w:trPr>
        <w:tc>
          <w:tcPr>
            <w:tcW w:w="1785" w:type="dxa"/>
          </w:tcPr>
          <w:p w14:paraId="6B918262"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10561DE1" w14:textId="4469E337"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Fluid properties determination</w:t>
            </w:r>
          </w:p>
        </w:tc>
        <w:tc>
          <w:tcPr>
            <w:tcW w:w="1686" w:type="dxa"/>
            <w:shd w:val="clear" w:color="auto" w:fill="auto"/>
          </w:tcPr>
          <w:p w14:paraId="4D134C9D" w14:textId="645A479C" w:rsidR="54EB8F8F" w:rsidRDefault="54EB8F8F" w:rsidP="54EB8F8F">
            <w:pPr>
              <w:spacing w:line="276" w:lineRule="auto"/>
              <w:rPr>
                <w:rFonts w:ascii="Calibri" w:hAnsi="Calibri" w:cs="Calibri"/>
                <w:sz w:val="22"/>
                <w:szCs w:val="22"/>
              </w:rPr>
            </w:pPr>
          </w:p>
        </w:tc>
        <w:tc>
          <w:tcPr>
            <w:tcW w:w="1283" w:type="dxa"/>
            <w:shd w:val="clear" w:color="auto" w:fill="auto"/>
          </w:tcPr>
          <w:p w14:paraId="5AFE355E" w14:textId="20F97240" w:rsidR="095DB91D" w:rsidRDefault="095DB91D"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2B044F44" w14:textId="414536F1" w:rsidR="54EB8F8F" w:rsidRDefault="54EB8F8F" w:rsidP="54EB8F8F">
            <w:pPr>
              <w:spacing w:line="276" w:lineRule="auto"/>
              <w:jc w:val="center"/>
              <w:rPr>
                <w:rFonts w:ascii="Calibri" w:hAnsi="Calibri" w:cs="Calibri"/>
                <w:sz w:val="22"/>
                <w:szCs w:val="22"/>
              </w:rPr>
            </w:pPr>
          </w:p>
        </w:tc>
      </w:tr>
      <w:tr w:rsidR="54EB8F8F" w14:paraId="29097EBB" w14:textId="77777777" w:rsidTr="54EB8F8F">
        <w:trPr>
          <w:cantSplit/>
          <w:trHeight w:val="300"/>
        </w:trPr>
        <w:tc>
          <w:tcPr>
            <w:tcW w:w="1785" w:type="dxa"/>
          </w:tcPr>
          <w:p w14:paraId="1E85774A"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5827447B" w14:textId="45EA5836"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Thermal conductivity of solid, liquid and gas</w:t>
            </w:r>
          </w:p>
          <w:p w14:paraId="1E0B2961" w14:textId="400CB780" w:rsidR="54EB8F8F" w:rsidRDefault="54EB8F8F" w:rsidP="54EB8F8F">
            <w:pPr>
              <w:spacing w:line="276" w:lineRule="auto"/>
              <w:contextualSpacing/>
              <w:rPr>
                <w:rFonts w:ascii="Calibri" w:hAnsi="Calibri" w:cstheme="minorBidi"/>
                <w:sz w:val="22"/>
                <w:szCs w:val="22"/>
              </w:rPr>
            </w:pPr>
          </w:p>
        </w:tc>
        <w:tc>
          <w:tcPr>
            <w:tcW w:w="1686" w:type="dxa"/>
            <w:shd w:val="clear" w:color="auto" w:fill="auto"/>
          </w:tcPr>
          <w:p w14:paraId="7F480E01" w14:textId="00ADDB62" w:rsidR="54EB8F8F" w:rsidRDefault="54EB8F8F" w:rsidP="54EB8F8F">
            <w:pPr>
              <w:spacing w:line="276" w:lineRule="auto"/>
              <w:rPr>
                <w:rFonts w:ascii="Calibri" w:hAnsi="Calibri" w:cs="Calibri"/>
                <w:sz w:val="22"/>
                <w:szCs w:val="22"/>
              </w:rPr>
            </w:pPr>
          </w:p>
        </w:tc>
        <w:tc>
          <w:tcPr>
            <w:tcW w:w="1283" w:type="dxa"/>
            <w:shd w:val="clear" w:color="auto" w:fill="auto"/>
          </w:tcPr>
          <w:p w14:paraId="5DBFB0BA" w14:textId="20F97240" w:rsidR="23E502D3" w:rsidRDefault="23E502D3"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3892CBB7" w14:textId="2FEE7F71" w:rsidR="54EB8F8F" w:rsidRDefault="54EB8F8F" w:rsidP="54EB8F8F">
            <w:pPr>
              <w:spacing w:line="276" w:lineRule="auto"/>
              <w:jc w:val="center"/>
              <w:rPr>
                <w:rFonts w:ascii="Calibri" w:hAnsi="Calibri" w:cs="Calibri"/>
                <w:sz w:val="22"/>
                <w:szCs w:val="22"/>
              </w:rPr>
            </w:pPr>
          </w:p>
        </w:tc>
      </w:tr>
      <w:tr w:rsidR="54EB8F8F" w14:paraId="36EF8F70" w14:textId="77777777" w:rsidTr="54EB8F8F">
        <w:trPr>
          <w:cantSplit/>
          <w:trHeight w:val="300"/>
        </w:trPr>
        <w:tc>
          <w:tcPr>
            <w:tcW w:w="1785" w:type="dxa"/>
          </w:tcPr>
          <w:p w14:paraId="667F5FE1"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608CE963" w14:textId="36AB3BF6"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Heat capacity of solid, liquid and gas</w:t>
            </w:r>
          </w:p>
          <w:p w14:paraId="05B91A9A" w14:textId="3D87F88D" w:rsidR="54EB8F8F" w:rsidRDefault="54EB8F8F" w:rsidP="54EB8F8F">
            <w:pPr>
              <w:spacing w:line="276" w:lineRule="auto"/>
              <w:contextualSpacing/>
              <w:rPr>
                <w:rFonts w:ascii="Calibri" w:hAnsi="Calibri" w:cstheme="minorBidi"/>
                <w:sz w:val="22"/>
                <w:szCs w:val="22"/>
              </w:rPr>
            </w:pPr>
          </w:p>
        </w:tc>
        <w:tc>
          <w:tcPr>
            <w:tcW w:w="1686" w:type="dxa"/>
            <w:shd w:val="clear" w:color="auto" w:fill="auto"/>
          </w:tcPr>
          <w:p w14:paraId="0E490189" w14:textId="3F9D3F7B" w:rsidR="54EB8F8F" w:rsidRDefault="54EB8F8F" w:rsidP="54EB8F8F">
            <w:pPr>
              <w:spacing w:line="276" w:lineRule="auto"/>
              <w:rPr>
                <w:rFonts w:ascii="Calibri" w:hAnsi="Calibri" w:cs="Calibri"/>
                <w:sz w:val="22"/>
                <w:szCs w:val="22"/>
              </w:rPr>
            </w:pPr>
          </w:p>
        </w:tc>
        <w:tc>
          <w:tcPr>
            <w:tcW w:w="1283" w:type="dxa"/>
            <w:shd w:val="clear" w:color="auto" w:fill="auto"/>
          </w:tcPr>
          <w:p w14:paraId="47E21D04" w14:textId="20F97240" w:rsidR="5F22A34A" w:rsidRDefault="5F22A34A"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6F936473" w14:textId="76B11D3F" w:rsidR="54EB8F8F" w:rsidRDefault="54EB8F8F" w:rsidP="54EB8F8F">
            <w:pPr>
              <w:spacing w:line="276" w:lineRule="auto"/>
              <w:jc w:val="center"/>
              <w:rPr>
                <w:rFonts w:ascii="Calibri" w:hAnsi="Calibri" w:cs="Calibri"/>
                <w:sz w:val="22"/>
                <w:szCs w:val="22"/>
              </w:rPr>
            </w:pPr>
          </w:p>
        </w:tc>
      </w:tr>
      <w:tr w:rsidR="54EB8F8F" w14:paraId="426D7AB4" w14:textId="77777777" w:rsidTr="54EB8F8F">
        <w:trPr>
          <w:cantSplit/>
          <w:trHeight w:val="300"/>
        </w:trPr>
        <w:tc>
          <w:tcPr>
            <w:tcW w:w="1785" w:type="dxa"/>
          </w:tcPr>
          <w:p w14:paraId="7BF0D094"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2DB11850" w14:textId="590A6E38"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Isothermal, Isochoric, Adiabatic Change of state of gases</w:t>
            </w:r>
          </w:p>
          <w:p w14:paraId="2F203490" w14:textId="0CCA5BC2" w:rsidR="54EB8F8F" w:rsidRDefault="54EB8F8F" w:rsidP="0002081D">
            <w:pPr>
              <w:spacing w:line="276" w:lineRule="auto"/>
              <w:contextualSpacing/>
              <w:rPr>
                <w:rFonts w:ascii="Calibri" w:hAnsi="Calibri" w:cstheme="minorBidi"/>
                <w:sz w:val="22"/>
                <w:szCs w:val="22"/>
              </w:rPr>
            </w:pPr>
          </w:p>
        </w:tc>
        <w:tc>
          <w:tcPr>
            <w:tcW w:w="1686" w:type="dxa"/>
            <w:shd w:val="clear" w:color="auto" w:fill="auto"/>
          </w:tcPr>
          <w:p w14:paraId="0F101C82" w14:textId="65925C6A" w:rsidR="54EB8F8F" w:rsidRDefault="54EB8F8F" w:rsidP="54EB8F8F">
            <w:pPr>
              <w:spacing w:line="276" w:lineRule="auto"/>
              <w:rPr>
                <w:rFonts w:ascii="Calibri" w:hAnsi="Calibri" w:cs="Calibri"/>
                <w:sz w:val="22"/>
                <w:szCs w:val="22"/>
              </w:rPr>
            </w:pPr>
          </w:p>
        </w:tc>
        <w:tc>
          <w:tcPr>
            <w:tcW w:w="1283" w:type="dxa"/>
            <w:shd w:val="clear" w:color="auto" w:fill="auto"/>
          </w:tcPr>
          <w:p w14:paraId="157D9D37" w14:textId="20F97240" w:rsidR="22DC9152" w:rsidRDefault="22DC9152"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172BAC06" w14:textId="5535114D" w:rsidR="54EB8F8F" w:rsidRDefault="54EB8F8F" w:rsidP="54EB8F8F">
            <w:pPr>
              <w:spacing w:line="276" w:lineRule="auto"/>
              <w:jc w:val="center"/>
              <w:rPr>
                <w:rFonts w:ascii="Calibri" w:hAnsi="Calibri" w:cs="Calibri"/>
                <w:sz w:val="22"/>
                <w:szCs w:val="22"/>
              </w:rPr>
            </w:pPr>
          </w:p>
        </w:tc>
      </w:tr>
      <w:tr w:rsidR="54EB8F8F" w14:paraId="434B0F76" w14:textId="77777777" w:rsidTr="54EB8F8F">
        <w:trPr>
          <w:cantSplit/>
          <w:trHeight w:val="300"/>
        </w:trPr>
        <w:tc>
          <w:tcPr>
            <w:tcW w:w="1785" w:type="dxa"/>
          </w:tcPr>
          <w:p w14:paraId="66E383B0"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25C05D23" w14:textId="462A6F82" w:rsidR="137CDEBC" w:rsidRDefault="137CDEBC">
            <w:pPr>
              <w:spacing w:line="276" w:lineRule="auto"/>
              <w:contextualSpacing/>
              <w:rPr>
                <w:rFonts w:ascii="Calibri" w:hAnsi="Calibri" w:cstheme="minorBidi"/>
                <w:sz w:val="22"/>
                <w:szCs w:val="22"/>
              </w:rPr>
            </w:pPr>
            <w:r w:rsidRPr="54EB8F8F">
              <w:rPr>
                <w:rFonts w:ascii="Calibri" w:hAnsi="Calibri" w:cstheme="minorBidi"/>
                <w:sz w:val="22"/>
                <w:szCs w:val="22"/>
              </w:rPr>
              <w:t>Midterm</w:t>
            </w:r>
          </w:p>
        </w:tc>
        <w:tc>
          <w:tcPr>
            <w:tcW w:w="1686" w:type="dxa"/>
            <w:shd w:val="clear" w:color="auto" w:fill="auto"/>
          </w:tcPr>
          <w:p w14:paraId="68B302ED" w14:textId="7F53441D" w:rsidR="54EB8F8F" w:rsidRDefault="54EB8F8F" w:rsidP="54EB8F8F">
            <w:pPr>
              <w:spacing w:line="276" w:lineRule="auto"/>
              <w:rPr>
                <w:rFonts w:ascii="Calibri" w:hAnsi="Calibri" w:cs="Calibri"/>
                <w:sz w:val="22"/>
                <w:szCs w:val="22"/>
              </w:rPr>
            </w:pPr>
          </w:p>
        </w:tc>
        <w:tc>
          <w:tcPr>
            <w:tcW w:w="1283" w:type="dxa"/>
            <w:shd w:val="clear" w:color="auto" w:fill="auto"/>
          </w:tcPr>
          <w:p w14:paraId="1EDBB380" w14:textId="20F97240" w:rsidR="26C96EC3" w:rsidRDefault="26C96EC3"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6E7AF269" w14:textId="78B76728" w:rsidR="54EB8F8F" w:rsidRDefault="54EB8F8F" w:rsidP="54EB8F8F">
            <w:pPr>
              <w:spacing w:line="276" w:lineRule="auto"/>
              <w:jc w:val="center"/>
              <w:rPr>
                <w:rFonts w:ascii="Calibri" w:hAnsi="Calibri" w:cs="Calibri"/>
                <w:sz w:val="22"/>
                <w:szCs w:val="22"/>
              </w:rPr>
            </w:pPr>
          </w:p>
        </w:tc>
      </w:tr>
      <w:tr w:rsidR="54EB8F8F" w14:paraId="2BDE26DB" w14:textId="77777777" w:rsidTr="54EB8F8F">
        <w:trPr>
          <w:cantSplit/>
          <w:trHeight w:val="300"/>
        </w:trPr>
        <w:tc>
          <w:tcPr>
            <w:tcW w:w="1785" w:type="dxa"/>
          </w:tcPr>
          <w:p w14:paraId="1CE943B4"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234AC419" w14:textId="6010D85C" w:rsidR="137CDEBC" w:rsidRDefault="137CDEBC" w:rsidP="54EB8F8F">
            <w:pPr>
              <w:spacing w:line="276" w:lineRule="auto"/>
              <w:contextualSpacing/>
              <w:rPr>
                <w:rFonts w:ascii="Calibri" w:hAnsi="Calibri" w:cstheme="minorBidi"/>
                <w:sz w:val="22"/>
                <w:szCs w:val="22"/>
              </w:rPr>
            </w:pPr>
            <w:r w:rsidRPr="54EB8F8F">
              <w:rPr>
                <w:rFonts w:ascii="Calibri" w:hAnsi="Calibri" w:cstheme="minorBidi"/>
                <w:sz w:val="22"/>
                <w:szCs w:val="22"/>
              </w:rPr>
              <w:t>Phase Change</w:t>
            </w:r>
          </w:p>
          <w:p w14:paraId="60F7D461" w14:textId="474ABCA9" w:rsidR="54EB8F8F" w:rsidRDefault="54EB8F8F" w:rsidP="54EB8F8F">
            <w:pPr>
              <w:spacing w:line="276" w:lineRule="auto"/>
              <w:rPr>
                <w:rFonts w:ascii="Calibri" w:hAnsi="Calibri" w:cstheme="minorBidi"/>
                <w:sz w:val="22"/>
                <w:szCs w:val="22"/>
              </w:rPr>
            </w:pPr>
          </w:p>
        </w:tc>
        <w:tc>
          <w:tcPr>
            <w:tcW w:w="1686" w:type="dxa"/>
            <w:shd w:val="clear" w:color="auto" w:fill="auto"/>
          </w:tcPr>
          <w:p w14:paraId="0735178F" w14:textId="26884F4F" w:rsidR="54EB8F8F" w:rsidRDefault="54EB8F8F" w:rsidP="54EB8F8F">
            <w:pPr>
              <w:spacing w:line="276" w:lineRule="auto"/>
              <w:rPr>
                <w:rFonts w:ascii="Calibri" w:hAnsi="Calibri" w:cs="Calibri"/>
                <w:sz w:val="22"/>
                <w:szCs w:val="22"/>
              </w:rPr>
            </w:pPr>
          </w:p>
        </w:tc>
        <w:tc>
          <w:tcPr>
            <w:tcW w:w="1283" w:type="dxa"/>
            <w:shd w:val="clear" w:color="auto" w:fill="auto"/>
          </w:tcPr>
          <w:p w14:paraId="49F4F57C" w14:textId="20F97240" w:rsidR="3D404CB4" w:rsidRDefault="3D404CB4"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5E00336B" w14:textId="0C9EDBDE" w:rsidR="54EB8F8F" w:rsidRDefault="54EB8F8F" w:rsidP="54EB8F8F">
            <w:pPr>
              <w:spacing w:line="276" w:lineRule="auto"/>
              <w:jc w:val="center"/>
              <w:rPr>
                <w:rFonts w:ascii="Calibri" w:hAnsi="Calibri" w:cs="Calibri"/>
                <w:sz w:val="22"/>
                <w:szCs w:val="22"/>
              </w:rPr>
            </w:pPr>
          </w:p>
        </w:tc>
      </w:tr>
      <w:tr w:rsidR="54EB8F8F" w14:paraId="554FAE3F" w14:textId="77777777" w:rsidTr="54EB8F8F">
        <w:trPr>
          <w:cantSplit/>
          <w:trHeight w:val="300"/>
        </w:trPr>
        <w:tc>
          <w:tcPr>
            <w:tcW w:w="1785" w:type="dxa"/>
          </w:tcPr>
          <w:p w14:paraId="5E1D763C"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2CEB478D" w14:textId="490D3D27"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Phase Transition</w:t>
            </w:r>
          </w:p>
          <w:p w14:paraId="6EF3C400" w14:textId="1A1E9FE3" w:rsidR="54EB8F8F" w:rsidRDefault="54EB8F8F" w:rsidP="0002081D">
            <w:pPr>
              <w:spacing w:line="276" w:lineRule="auto"/>
              <w:contextualSpacing/>
              <w:rPr>
                <w:rFonts w:ascii="Calibri" w:hAnsi="Calibri" w:cstheme="minorBidi"/>
                <w:sz w:val="22"/>
                <w:szCs w:val="22"/>
              </w:rPr>
            </w:pPr>
          </w:p>
        </w:tc>
        <w:tc>
          <w:tcPr>
            <w:tcW w:w="1686" w:type="dxa"/>
            <w:shd w:val="clear" w:color="auto" w:fill="auto"/>
          </w:tcPr>
          <w:p w14:paraId="61BD189D" w14:textId="46D250A9" w:rsidR="54EB8F8F" w:rsidRDefault="54EB8F8F" w:rsidP="54EB8F8F">
            <w:pPr>
              <w:spacing w:line="276" w:lineRule="auto"/>
              <w:rPr>
                <w:rFonts w:ascii="Calibri" w:hAnsi="Calibri" w:cs="Calibri"/>
                <w:sz w:val="22"/>
                <w:szCs w:val="22"/>
              </w:rPr>
            </w:pPr>
          </w:p>
        </w:tc>
        <w:tc>
          <w:tcPr>
            <w:tcW w:w="1283" w:type="dxa"/>
            <w:shd w:val="clear" w:color="auto" w:fill="auto"/>
          </w:tcPr>
          <w:p w14:paraId="4C861876" w14:textId="20F97240" w:rsidR="082FEF10" w:rsidRDefault="082FEF10"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380870B8" w14:textId="65120D5D" w:rsidR="54EB8F8F" w:rsidRDefault="54EB8F8F" w:rsidP="54EB8F8F">
            <w:pPr>
              <w:spacing w:line="276" w:lineRule="auto"/>
              <w:jc w:val="center"/>
              <w:rPr>
                <w:rFonts w:ascii="Calibri" w:hAnsi="Calibri" w:cs="Calibri"/>
                <w:sz w:val="22"/>
                <w:szCs w:val="22"/>
              </w:rPr>
            </w:pPr>
          </w:p>
        </w:tc>
      </w:tr>
      <w:tr w:rsidR="54EB8F8F" w14:paraId="13E1ABEA" w14:textId="77777777" w:rsidTr="54EB8F8F">
        <w:trPr>
          <w:cantSplit/>
          <w:trHeight w:val="300"/>
        </w:trPr>
        <w:tc>
          <w:tcPr>
            <w:tcW w:w="1785" w:type="dxa"/>
          </w:tcPr>
          <w:p w14:paraId="41FE8ACB"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4EBC11A4" w14:textId="77777777"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Laminar and Turbulent Flow</w:t>
            </w:r>
          </w:p>
          <w:p w14:paraId="1C0BDCE1" w14:textId="1D54A7F5" w:rsidR="54EB8F8F" w:rsidRDefault="54EB8F8F" w:rsidP="54EB8F8F">
            <w:pPr>
              <w:spacing w:line="276" w:lineRule="auto"/>
              <w:contextualSpacing/>
              <w:rPr>
                <w:rFonts w:ascii="Calibri" w:hAnsi="Calibri" w:cstheme="minorBidi"/>
                <w:sz w:val="22"/>
                <w:szCs w:val="22"/>
              </w:rPr>
            </w:pPr>
          </w:p>
        </w:tc>
        <w:tc>
          <w:tcPr>
            <w:tcW w:w="1686" w:type="dxa"/>
            <w:shd w:val="clear" w:color="auto" w:fill="auto"/>
          </w:tcPr>
          <w:p w14:paraId="448E7823" w14:textId="2DA3A74D" w:rsidR="54EB8F8F" w:rsidRDefault="54EB8F8F" w:rsidP="54EB8F8F">
            <w:pPr>
              <w:spacing w:line="276" w:lineRule="auto"/>
              <w:rPr>
                <w:rFonts w:ascii="Calibri" w:hAnsi="Calibri" w:cs="Calibri"/>
                <w:sz w:val="22"/>
                <w:szCs w:val="22"/>
              </w:rPr>
            </w:pPr>
          </w:p>
        </w:tc>
        <w:tc>
          <w:tcPr>
            <w:tcW w:w="1283" w:type="dxa"/>
            <w:shd w:val="clear" w:color="auto" w:fill="auto"/>
          </w:tcPr>
          <w:p w14:paraId="71B8FBAE" w14:textId="20F97240" w:rsidR="68858A5F" w:rsidRDefault="68858A5F"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054971F4" w14:textId="183409AC" w:rsidR="54EB8F8F" w:rsidRDefault="54EB8F8F" w:rsidP="54EB8F8F">
            <w:pPr>
              <w:spacing w:line="276" w:lineRule="auto"/>
              <w:jc w:val="center"/>
              <w:rPr>
                <w:rFonts w:ascii="Calibri" w:hAnsi="Calibri" w:cs="Calibri"/>
                <w:sz w:val="22"/>
                <w:szCs w:val="22"/>
              </w:rPr>
            </w:pPr>
          </w:p>
        </w:tc>
      </w:tr>
      <w:tr w:rsidR="54EB8F8F" w14:paraId="592FC69B" w14:textId="77777777" w:rsidTr="54EB8F8F">
        <w:trPr>
          <w:cantSplit/>
          <w:trHeight w:val="300"/>
        </w:trPr>
        <w:tc>
          <w:tcPr>
            <w:tcW w:w="1785" w:type="dxa"/>
          </w:tcPr>
          <w:p w14:paraId="5019EF18"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44DD1A07" w14:textId="77777777"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Bernoulli equation</w:t>
            </w:r>
          </w:p>
          <w:p w14:paraId="1F7D73A0" w14:textId="0515A7C2" w:rsidR="54EB8F8F" w:rsidRDefault="54EB8F8F" w:rsidP="54EB8F8F">
            <w:pPr>
              <w:spacing w:line="276" w:lineRule="auto"/>
              <w:contextualSpacing/>
              <w:rPr>
                <w:rFonts w:ascii="Calibri" w:hAnsi="Calibri" w:cstheme="minorBidi"/>
                <w:sz w:val="22"/>
                <w:szCs w:val="22"/>
              </w:rPr>
            </w:pPr>
          </w:p>
        </w:tc>
        <w:tc>
          <w:tcPr>
            <w:tcW w:w="1686" w:type="dxa"/>
            <w:shd w:val="clear" w:color="auto" w:fill="auto"/>
          </w:tcPr>
          <w:p w14:paraId="4718B59C" w14:textId="14B4547A" w:rsidR="54EB8F8F" w:rsidRDefault="54EB8F8F" w:rsidP="54EB8F8F">
            <w:pPr>
              <w:spacing w:line="276" w:lineRule="auto"/>
              <w:rPr>
                <w:rFonts w:ascii="Calibri" w:hAnsi="Calibri" w:cs="Calibri"/>
                <w:sz w:val="22"/>
                <w:szCs w:val="22"/>
              </w:rPr>
            </w:pPr>
          </w:p>
        </w:tc>
        <w:tc>
          <w:tcPr>
            <w:tcW w:w="1283" w:type="dxa"/>
            <w:shd w:val="clear" w:color="auto" w:fill="auto"/>
          </w:tcPr>
          <w:p w14:paraId="364466FA" w14:textId="20F97240" w:rsidR="2D6FAE5F" w:rsidRDefault="2D6FAE5F"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572FC2C3" w14:textId="6EAEE05E" w:rsidR="54EB8F8F" w:rsidRDefault="54EB8F8F" w:rsidP="54EB8F8F">
            <w:pPr>
              <w:spacing w:line="276" w:lineRule="auto"/>
              <w:jc w:val="center"/>
              <w:rPr>
                <w:rFonts w:ascii="Calibri" w:hAnsi="Calibri" w:cs="Calibri"/>
                <w:sz w:val="22"/>
                <w:szCs w:val="22"/>
              </w:rPr>
            </w:pPr>
          </w:p>
        </w:tc>
      </w:tr>
      <w:tr w:rsidR="54EB8F8F" w14:paraId="3FC72861" w14:textId="77777777" w:rsidTr="54EB8F8F">
        <w:trPr>
          <w:cantSplit/>
          <w:trHeight w:val="300"/>
        </w:trPr>
        <w:tc>
          <w:tcPr>
            <w:tcW w:w="1785" w:type="dxa"/>
          </w:tcPr>
          <w:p w14:paraId="43583569"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0D4706E5" w14:textId="77777777"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Friction losses</w:t>
            </w:r>
          </w:p>
          <w:p w14:paraId="76BE9376" w14:textId="63B336B2" w:rsidR="54EB8F8F" w:rsidRDefault="54EB8F8F" w:rsidP="54EB8F8F">
            <w:pPr>
              <w:spacing w:line="276" w:lineRule="auto"/>
              <w:contextualSpacing/>
              <w:rPr>
                <w:rFonts w:ascii="Calibri" w:hAnsi="Calibri" w:cstheme="minorBidi"/>
                <w:sz w:val="22"/>
                <w:szCs w:val="22"/>
              </w:rPr>
            </w:pPr>
          </w:p>
        </w:tc>
        <w:tc>
          <w:tcPr>
            <w:tcW w:w="1686" w:type="dxa"/>
            <w:shd w:val="clear" w:color="auto" w:fill="auto"/>
          </w:tcPr>
          <w:p w14:paraId="7FB39602" w14:textId="4E07CEBC" w:rsidR="54EB8F8F" w:rsidRDefault="54EB8F8F" w:rsidP="54EB8F8F">
            <w:pPr>
              <w:spacing w:line="276" w:lineRule="auto"/>
              <w:rPr>
                <w:rFonts w:ascii="Calibri" w:hAnsi="Calibri" w:cs="Calibri"/>
                <w:sz w:val="22"/>
                <w:szCs w:val="22"/>
              </w:rPr>
            </w:pPr>
          </w:p>
        </w:tc>
        <w:tc>
          <w:tcPr>
            <w:tcW w:w="1283" w:type="dxa"/>
            <w:shd w:val="clear" w:color="auto" w:fill="auto"/>
          </w:tcPr>
          <w:p w14:paraId="381C305B" w14:textId="20F97240" w:rsidR="783C5D24" w:rsidRDefault="783C5D24"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62A53FBE" w14:textId="1E0AA89A" w:rsidR="54EB8F8F" w:rsidRDefault="54EB8F8F" w:rsidP="54EB8F8F">
            <w:pPr>
              <w:spacing w:line="276" w:lineRule="auto"/>
              <w:jc w:val="center"/>
              <w:rPr>
                <w:rFonts w:ascii="Calibri" w:hAnsi="Calibri" w:cs="Calibri"/>
                <w:sz w:val="22"/>
                <w:szCs w:val="22"/>
              </w:rPr>
            </w:pPr>
          </w:p>
        </w:tc>
      </w:tr>
      <w:tr w:rsidR="54EB8F8F" w14:paraId="2B878533" w14:textId="77777777" w:rsidTr="54EB8F8F">
        <w:trPr>
          <w:cantSplit/>
          <w:trHeight w:val="300"/>
        </w:trPr>
        <w:tc>
          <w:tcPr>
            <w:tcW w:w="1785" w:type="dxa"/>
          </w:tcPr>
          <w:p w14:paraId="4E09F374" w14:textId="77777777" w:rsidR="54EB8F8F" w:rsidRDefault="54EB8F8F" w:rsidP="54EB8F8F">
            <w:pPr>
              <w:pStyle w:val="ListParagraph"/>
              <w:numPr>
                <w:ilvl w:val="0"/>
                <w:numId w:val="13"/>
              </w:numPr>
              <w:spacing w:line="276" w:lineRule="auto"/>
              <w:rPr>
                <w:rFonts w:ascii="Calibri" w:hAnsi="Calibri" w:cs="Calibri"/>
                <w:sz w:val="22"/>
                <w:szCs w:val="22"/>
              </w:rPr>
            </w:pPr>
          </w:p>
        </w:tc>
        <w:tc>
          <w:tcPr>
            <w:tcW w:w="4331" w:type="dxa"/>
            <w:shd w:val="clear" w:color="auto" w:fill="auto"/>
          </w:tcPr>
          <w:p w14:paraId="5B6D48E9" w14:textId="41D8D896" w:rsidR="54EB8F8F" w:rsidRDefault="54EB8F8F" w:rsidP="54EB8F8F">
            <w:pPr>
              <w:spacing w:line="276" w:lineRule="auto"/>
              <w:contextualSpacing/>
              <w:rPr>
                <w:rFonts w:ascii="Calibri" w:hAnsi="Calibri" w:cstheme="minorBidi"/>
                <w:sz w:val="22"/>
                <w:szCs w:val="22"/>
              </w:rPr>
            </w:pPr>
            <w:r w:rsidRPr="54EB8F8F">
              <w:rPr>
                <w:rFonts w:ascii="Calibri" w:hAnsi="Calibri" w:cstheme="minorBidi"/>
                <w:sz w:val="22"/>
                <w:szCs w:val="22"/>
              </w:rPr>
              <w:t>External flow</w:t>
            </w:r>
          </w:p>
          <w:p w14:paraId="3D6A1EE7" w14:textId="132EB0D1" w:rsidR="54EB8F8F" w:rsidRDefault="54EB8F8F" w:rsidP="54EB8F8F">
            <w:pPr>
              <w:spacing w:line="276" w:lineRule="auto"/>
              <w:rPr>
                <w:rFonts w:ascii="Calibri" w:hAnsi="Calibri" w:cstheme="minorBidi"/>
                <w:sz w:val="22"/>
                <w:szCs w:val="22"/>
              </w:rPr>
            </w:pPr>
          </w:p>
        </w:tc>
        <w:tc>
          <w:tcPr>
            <w:tcW w:w="1686" w:type="dxa"/>
            <w:shd w:val="clear" w:color="auto" w:fill="auto"/>
          </w:tcPr>
          <w:p w14:paraId="76A03F19" w14:textId="7BFC164F" w:rsidR="54EB8F8F" w:rsidRDefault="54EB8F8F" w:rsidP="54EB8F8F">
            <w:pPr>
              <w:spacing w:line="276" w:lineRule="auto"/>
              <w:rPr>
                <w:rFonts w:ascii="Calibri" w:hAnsi="Calibri" w:cs="Calibri"/>
                <w:sz w:val="22"/>
                <w:szCs w:val="22"/>
              </w:rPr>
            </w:pPr>
          </w:p>
        </w:tc>
        <w:tc>
          <w:tcPr>
            <w:tcW w:w="1283" w:type="dxa"/>
            <w:shd w:val="clear" w:color="auto" w:fill="auto"/>
          </w:tcPr>
          <w:p w14:paraId="3E4ABB7E" w14:textId="20F97240" w:rsidR="568778BD" w:rsidRDefault="568778BD"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 1,2,3</w:t>
            </w:r>
          </w:p>
          <w:p w14:paraId="5264E409" w14:textId="796B881E" w:rsidR="54EB8F8F" w:rsidRDefault="54EB8F8F" w:rsidP="54EB8F8F">
            <w:pPr>
              <w:spacing w:line="276" w:lineRule="auto"/>
              <w:jc w:val="center"/>
              <w:rPr>
                <w:rFonts w:ascii="Calibri" w:hAnsi="Calibri" w:cs="Calibri"/>
                <w:sz w:val="22"/>
                <w:szCs w:val="22"/>
              </w:rPr>
            </w:pPr>
          </w:p>
        </w:tc>
      </w:tr>
      <w:tr w:rsidR="54EB8F8F" w14:paraId="242503C4" w14:textId="77777777" w:rsidTr="54EB8F8F">
        <w:trPr>
          <w:cantSplit/>
          <w:trHeight w:val="300"/>
        </w:trPr>
        <w:tc>
          <w:tcPr>
            <w:tcW w:w="1785" w:type="dxa"/>
          </w:tcPr>
          <w:p w14:paraId="656BB194" w14:textId="384FE3D5" w:rsidR="7F184BFA" w:rsidRDefault="7F184BFA" w:rsidP="0002081D">
            <w:pPr>
              <w:spacing w:line="276" w:lineRule="auto"/>
              <w:rPr>
                <w:rFonts w:ascii="Calibri" w:hAnsi="Calibri" w:cs="Calibri"/>
                <w:sz w:val="22"/>
                <w:szCs w:val="22"/>
              </w:rPr>
            </w:pPr>
            <w:r w:rsidRPr="54EB8F8F">
              <w:rPr>
                <w:rFonts w:ascii="Calibri" w:hAnsi="Calibri" w:cs="Calibri"/>
                <w:sz w:val="22"/>
                <w:szCs w:val="22"/>
              </w:rPr>
              <w:t>15</w:t>
            </w:r>
          </w:p>
        </w:tc>
        <w:tc>
          <w:tcPr>
            <w:tcW w:w="4331" w:type="dxa"/>
            <w:shd w:val="clear" w:color="auto" w:fill="auto"/>
          </w:tcPr>
          <w:p w14:paraId="5E062D9C" w14:textId="5B43B736" w:rsidR="7F184BFA" w:rsidRDefault="7F184BFA" w:rsidP="54EB8F8F">
            <w:pPr>
              <w:spacing w:line="276" w:lineRule="auto"/>
              <w:rPr>
                <w:rFonts w:ascii="Calibri" w:hAnsi="Calibri" w:cstheme="minorBidi"/>
                <w:sz w:val="22"/>
                <w:szCs w:val="22"/>
              </w:rPr>
            </w:pPr>
            <w:r w:rsidRPr="54EB8F8F">
              <w:rPr>
                <w:rFonts w:ascii="Calibri" w:hAnsi="Calibri" w:cstheme="minorBidi"/>
                <w:sz w:val="22"/>
                <w:szCs w:val="22"/>
              </w:rPr>
              <w:t xml:space="preserve">Presentation </w:t>
            </w:r>
          </w:p>
        </w:tc>
        <w:tc>
          <w:tcPr>
            <w:tcW w:w="1686" w:type="dxa"/>
            <w:shd w:val="clear" w:color="auto" w:fill="auto"/>
          </w:tcPr>
          <w:p w14:paraId="7E1F7A97" w14:textId="58521944" w:rsidR="54EB8F8F" w:rsidRDefault="54EB8F8F" w:rsidP="54EB8F8F">
            <w:pPr>
              <w:spacing w:line="276" w:lineRule="auto"/>
              <w:rPr>
                <w:rFonts w:ascii="Calibri" w:hAnsi="Calibri" w:cs="Calibri"/>
                <w:sz w:val="22"/>
                <w:szCs w:val="22"/>
              </w:rPr>
            </w:pPr>
          </w:p>
        </w:tc>
        <w:tc>
          <w:tcPr>
            <w:tcW w:w="1283" w:type="dxa"/>
            <w:shd w:val="clear" w:color="auto" w:fill="auto"/>
          </w:tcPr>
          <w:p w14:paraId="040C372D" w14:textId="1506C964" w:rsidR="4501C6D4" w:rsidRDefault="4501C6D4" w:rsidP="54EB8F8F">
            <w:pPr>
              <w:spacing w:line="276" w:lineRule="auto"/>
              <w:jc w:val="center"/>
              <w:rPr>
                <w:rFonts w:ascii="Calibri" w:eastAsia="Calibri" w:hAnsi="Calibri" w:cs="Calibri"/>
                <w:sz w:val="22"/>
                <w:szCs w:val="22"/>
              </w:rPr>
            </w:pPr>
            <w:r w:rsidRPr="54EB8F8F">
              <w:rPr>
                <w:rFonts w:asciiTheme="minorHAnsi" w:eastAsiaTheme="minorEastAsia" w:hAnsiTheme="minorHAnsi" w:cstheme="minorBidi"/>
                <w:color w:val="000000" w:themeColor="text1"/>
                <w:sz w:val="22"/>
                <w:szCs w:val="22"/>
              </w:rPr>
              <w:t>SLO</w:t>
            </w:r>
            <w:r w:rsidR="5CB5DE3D" w:rsidRPr="54EB8F8F">
              <w:rPr>
                <w:rFonts w:asciiTheme="minorHAnsi" w:eastAsiaTheme="minorEastAsia" w:hAnsiTheme="minorHAnsi" w:cstheme="minorBidi"/>
                <w:color w:val="000000" w:themeColor="text1"/>
                <w:sz w:val="22"/>
                <w:szCs w:val="22"/>
              </w:rPr>
              <w:t xml:space="preserve"> </w:t>
            </w:r>
            <w:r w:rsidRPr="54EB8F8F">
              <w:rPr>
                <w:rFonts w:asciiTheme="minorHAnsi" w:eastAsiaTheme="minorEastAsia" w:hAnsiTheme="minorHAnsi" w:cstheme="minorBidi"/>
                <w:color w:val="000000" w:themeColor="text1"/>
                <w:sz w:val="22"/>
                <w:szCs w:val="22"/>
              </w:rPr>
              <w:t>3</w:t>
            </w:r>
          </w:p>
        </w:tc>
      </w:tr>
      <w:tr w:rsidR="00AD6BF2" w:rsidRPr="00D13348" w14:paraId="6F365EA4" w14:textId="77777777" w:rsidTr="54EB8F8F">
        <w:trPr>
          <w:cantSplit/>
        </w:trPr>
        <w:tc>
          <w:tcPr>
            <w:tcW w:w="1785" w:type="dxa"/>
            <w:shd w:val="clear" w:color="auto" w:fill="D9D9D9" w:themeFill="background1" w:themeFillShade="D9"/>
          </w:tcPr>
          <w:p w14:paraId="47E8F898" w14:textId="44CC1529" w:rsidR="00AD6BF2" w:rsidRPr="00864529" w:rsidRDefault="7F184BFA" w:rsidP="0002081D">
            <w:pPr>
              <w:spacing w:line="276" w:lineRule="auto"/>
              <w:rPr>
                <w:rFonts w:ascii="Calibri" w:hAnsi="Calibri" w:cs="Calibri"/>
                <w:sz w:val="22"/>
                <w:szCs w:val="22"/>
              </w:rPr>
            </w:pPr>
            <w:r w:rsidRPr="54EB8F8F">
              <w:rPr>
                <w:rFonts w:ascii="Calibri" w:hAnsi="Calibri" w:cs="Calibri"/>
                <w:sz w:val="22"/>
                <w:szCs w:val="22"/>
              </w:rPr>
              <w:t>16</w:t>
            </w:r>
          </w:p>
        </w:tc>
        <w:tc>
          <w:tcPr>
            <w:tcW w:w="4331" w:type="dxa"/>
            <w:shd w:val="clear" w:color="auto" w:fill="D9D9D9" w:themeFill="background1" w:themeFillShade="D9"/>
          </w:tcPr>
          <w:p w14:paraId="4F95B250" w14:textId="55CAF0E8" w:rsidR="00AD6BF2" w:rsidRPr="003C6E2D" w:rsidRDefault="00AD6BF2" w:rsidP="003234D8">
            <w:pPr>
              <w:autoSpaceDE w:val="0"/>
              <w:autoSpaceDN w:val="0"/>
              <w:adjustRightInd w:val="0"/>
              <w:spacing w:line="276" w:lineRule="auto"/>
              <w:contextualSpacing/>
              <w:rPr>
                <w:rFonts w:ascii="Calibri" w:hAnsi="Calibri" w:cstheme="minorHAnsi"/>
                <w:sz w:val="22"/>
                <w:szCs w:val="22"/>
              </w:rPr>
            </w:pPr>
            <w:r>
              <w:rPr>
                <w:rFonts w:ascii="Calibri" w:hAnsi="Calibri" w:cstheme="minorHAnsi"/>
                <w:sz w:val="22"/>
                <w:szCs w:val="22"/>
              </w:rPr>
              <w:t>Final Exam</w:t>
            </w:r>
          </w:p>
        </w:tc>
        <w:tc>
          <w:tcPr>
            <w:tcW w:w="1686" w:type="dxa"/>
            <w:shd w:val="clear" w:color="auto" w:fill="D9D9D9" w:themeFill="background1" w:themeFillShade="D9"/>
          </w:tcPr>
          <w:p w14:paraId="3CE691C3" w14:textId="77777777" w:rsidR="00AD6BF2" w:rsidRDefault="00AD6BF2" w:rsidP="003234D8">
            <w:pPr>
              <w:spacing w:line="276" w:lineRule="auto"/>
              <w:rPr>
                <w:rFonts w:ascii="Calibri" w:hAnsi="Calibri" w:cs="Calibri"/>
                <w:bCs/>
                <w:sz w:val="22"/>
                <w:szCs w:val="22"/>
              </w:rPr>
            </w:pPr>
          </w:p>
        </w:tc>
        <w:tc>
          <w:tcPr>
            <w:tcW w:w="1283" w:type="dxa"/>
            <w:shd w:val="clear" w:color="auto" w:fill="D9D9D9" w:themeFill="background1" w:themeFillShade="D9"/>
          </w:tcPr>
          <w:p w14:paraId="7472B27D" w14:textId="20F97240" w:rsidR="00AD6BF2" w:rsidRDefault="7FE3A9F1" w:rsidP="0002081D">
            <w:pPr>
              <w:spacing w:line="276" w:lineRule="auto"/>
              <w:jc w:val="center"/>
              <w:rPr>
                <w:rFonts w:ascii="Calibri" w:eastAsia="Calibri" w:hAnsi="Calibri" w:cs="Calibri"/>
                <w:sz w:val="22"/>
                <w:szCs w:val="22"/>
              </w:rPr>
            </w:pPr>
            <w:r w:rsidRPr="0002081D">
              <w:rPr>
                <w:rFonts w:asciiTheme="minorHAnsi" w:eastAsiaTheme="minorEastAsia" w:hAnsiTheme="minorHAnsi" w:cstheme="minorBidi"/>
                <w:color w:val="000000" w:themeColor="text1"/>
                <w:sz w:val="22"/>
                <w:szCs w:val="22"/>
              </w:rPr>
              <w:t>SLO 1,2,3</w:t>
            </w:r>
          </w:p>
        </w:tc>
      </w:tr>
    </w:tbl>
    <w:p w14:paraId="11D1E3E1" w14:textId="3C1FDCE5" w:rsidR="0070532C" w:rsidRDefault="0070532C" w:rsidP="007C00F8">
      <w:pPr>
        <w:rPr>
          <w:rFonts w:asciiTheme="minorHAnsi" w:hAnsiTheme="minorHAnsi" w:cstheme="minorHAnsi"/>
          <w:b/>
          <w:bCs/>
          <w:sz w:val="24"/>
          <w:szCs w:val="24"/>
        </w:rPr>
      </w:pPr>
    </w:p>
    <w:p w14:paraId="4B6686C0" w14:textId="22410DE9" w:rsidR="00C34A77" w:rsidRDefault="00C34A77" w:rsidP="00DD0ACB">
      <w:pPr>
        <w:rPr>
          <w:rFonts w:asciiTheme="minorHAnsi" w:hAnsiTheme="minorHAnsi" w:cstheme="minorHAnsi"/>
          <w:b/>
          <w:bCs/>
          <w:sz w:val="24"/>
          <w:szCs w:val="24"/>
        </w:rPr>
      </w:pPr>
    </w:p>
    <w:p w14:paraId="171FD5CC"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3B59B8B8" w14:textId="77777777" w:rsidR="00557D89" w:rsidRPr="008341CA"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 xml:space="preserve">Students </w:t>
      </w:r>
      <w:r w:rsidRPr="007A50FA">
        <w:rPr>
          <w:rFonts w:asciiTheme="minorHAnsi" w:hAnsiTheme="minorHAnsi" w:cstheme="minorHAnsi"/>
          <w:noProof/>
          <w:sz w:val="24"/>
          <w:szCs w:val="18"/>
        </w:rPr>
        <w:t>are assessed</w:t>
      </w:r>
      <w:r w:rsidRPr="008341CA">
        <w:rPr>
          <w:rFonts w:asciiTheme="minorHAnsi" w:hAnsiTheme="minorHAnsi" w:cstheme="minorHAnsi"/>
          <w:sz w:val="24"/>
          <w:szCs w:val="18"/>
        </w:rPr>
        <w:t xml:space="preserv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1479"/>
        <w:gridCol w:w="1577"/>
      </w:tblGrid>
      <w:tr w:rsidR="000E435B" w:rsidRPr="003C6E2D" w14:paraId="68B5F499" w14:textId="77777777" w:rsidTr="0054198D">
        <w:trPr>
          <w:tblHeader/>
        </w:trPr>
        <w:tc>
          <w:tcPr>
            <w:tcW w:w="6055" w:type="dxa"/>
            <w:shd w:val="clear" w:color="auto" w:fill="FDE9D9" w:themeFill="accent6" w:themeFillTint="33"/>
          </w:tcPr>
          <w:p w14:paraId="78987A05" w14:textId="77777777" w:rsidR="000E435B" w:rsidRPr="003C6E2D" w:rsidRDefault="000E435B" w:rsidP="0054198D">
            <w:pPr>
              <w:ind w:left="170"/>
              <w:jc w:val="center"/>
              <w:rPr>
                <w:rFonts w:ascii="Calibri" w:hAnsi="Calibri" w:cstheme="minorHAnsi"/>
                <w:b/>
                <w:bCs/>
                <w:sz w:val="24"/>
                <w:szCs w:val="24"/>
              </w:rPr>
            </w:pPr>
            <w:r w:rsidRPr="003C6E2D">
              <w:rPr>
                <w:rFonts w:ascii="Calibri" w:hAnsi="Calibri" w:cstheme="minorHAnsi"/>
                <w:b/>
                <w:bCs/>
                <w:sz w:val="24"/>
                <w:szCs w:val="24"/>
              </w:rPr>
              <w:t>Assessment Tool(s)**</w:t>
            </w:r>
          </w:p>
        </w:tc>
        <w:tc>
          <w:tcPr>
            <w:tcW w:w="1479" w:type="dxa"/>
            <w:shd w:val="clear" w:color="auto" w:fill="FDE9D9" w:themeFill="accent6" w:themeFillTint="33"/>
          </w:tcPr>
          <w:p w14:paraId="0C8E00F0" w14:textId="77777777" w:rsidR="000E435B" w:rsidRPr="003C6E2D" w:rsidRDefault="000E435B" w:rsidP="0054198D">
            <w:pPr>
              <w:jc w:val="center"/>
              <w:rPr>
                <w:rFonts w:ascii="Calibri" w:hAnsi="Calibri" w:cstheme="minorHAnsi"/>
                <w:b/>
                <w:bCs/>
                <w:sz w:val="24"/>
                <w:szCs w:val="24"/>
              </w:rPr>
            </w:pPr>
            <w:r w:rsidRPr="003C6E2D">
              <w:rPr>
                <w:rFonts w:ascii="Calibri" w:hAnsi="Calibri" w:cstheme="minorHAnsi"/>
                <w:b/>
                <w:bCs/>
                <w:sz w:val="24"/>
                <w:szCs w:val="24"/>
              </w:rPr>
              <w:t>Date</w:t>
            </w:r>
          </w:p>
        </w:tc>
        <w:tc>
          <w:tcPr>
            <w:tcW w:w="1577" w:type="dxa"/>
            <w:shd w:val="clear" w:color="auto" w:fill="FDE9D9" w:themeFill="accent6" w:themeFillTint="33"/>
          </w:tcPr>
          <w:p w14:paraId="3EC6B90D" w14:textId="77777777" w:rsidR="000E435B" w:rsidRPr="003C6E2D" w:rsidRDefault="000E435B" w:rsidP="0054198D">
            <w:pPr>
              <w:jc w:val="center"/>
              <w:rPr>
                <w:rFonts w:ascii="Calibri" w:hAnsi="Calibri" w:cstheme="minorHAnsi"/>
                <w:b/>
                <w:bCs/>
                <w:sz w:val="24"/>
                <w:szCs w:val="24"/>
              </w:rPr>
            </w:pPr>
            <w:r w:rsidRPr="003C6E2D">
              <w:rPr>
                <w:rFonts w:ascii="Calibri" w:hAnsi="Calibri" w:cstheme="minorHAnsi"/>
                <w:b/>
                <w:bCs/>
                <w:sz w:val="24"/>
                <w:szCs w:val="24"/>
              </w:rPr>
              <w:t>Weight (%)</w:t>
            </w:r>
          </w:p>
        </w:tc>
      </w:tr>
      <w:tr w:rsidR="000E435B" w:rsidRPr="003C6E2D" w14:paraId="56DAFA6C" w14:textId="77777777" w:rsidTr="0054198D">
        <w:tc>
          <w:tcPr>
            <w:tcW w:w="6055" w:type="dxa"/>
          </w:tcPr>
          <w:p w14:paraId="2775795C" w14:textId="77777777" w:rsidR="000E435B" w:rsidRPr="003C6E2D" w:rsidRDefault="000E435B" w:rsidP="0054198D">
            <w:pPr>
              <w:ind w:left="170"/>
              <w:rPr>
                <w:rFonts w:ascii="Calibri" w:hAnsi="Calibri" w:cstheme="minorHAnsi"/>
                <w:sz w:val="22"/>
                <w:szCs w:val="22"/>
              </w:rPr>
            </w:pPr>
            <w:r w:rsidRPr="003C6E2D">
              <w:rPr>
                <w:rFonts w:ascii="Calibri" w:hAnsi="Calibri" w:cstheme="minorHAnsi"/>
                <w:sz w:val="22"/>
                <w:szCs w:val="22"/>
              </w:rPr>
              <w:t>Quizzes</w:t>
            </w:r>
          </w:p>
        </w:tc>
        <w:tc>
          <w:tcPr>
            <w:tcW w:w="1479" w:type="dxa"/>
            <w:shd w:val="clear" w:color="auto" w:fill="auto"/>
          </w:tcPr>
          <w:p w14:paraId="60BD87DA" w14:textId="108CEA14" w:rsidR="000E435B" w:rsidRPr="003C6E2D" w:rsidRDefault="00346ACC" w:rsidP="0054198D">
            <w:pPr>
              <w:rPr>
                <w:rFonts w:ascii="Calibri" w:hAnsi="Calibri" w:cstheme="minorHAnsi"/>
                <w:sz w:val="22"/>
                <w:szCs w:val="22"/>
              </w:rPr>
            </w:pPr>
            <w:r>
              <w:rPr>
                <w:rFonts w:ascii="Calibri" w:hAnsi="Calibri" w:cstheme="minorHAnsi"/>
                <w:sz w:val="22"/>
                <w:szCs w:val="22"/>
              </w:rPr>
              <w:t>For each lab</w:t>
            </w:r>
          </w:p>
        </w:tc>
        <w:tc>
          <w:tcPr>
            <w:tcW w:w="1577" w:type="dxa"/>
          </w:tcPr>
          <w:p w14:paraId="62119055" w14:textId="77777777" w:rsidR="000E435B" w:rsidRPr="003C6E2D" w:rsidRDefault="000E435B" w:rsidP="0054198D">
            <w:pPr>
              <w:jc w:val="center"/>
              <w:rPr>
                <w:rFonts w:ascii="Calibri" w:hAnsi="Calibri" w:cstheme="minorHAnsi"/>
                <w:sz w:val="22"/>
                <w:szCs w:val="22"/>
              </w:rPr>
            </w:pPr>
            <w:r w:rsidRPr="003C6E2D">
              <w:rPr>
                <w:rFonts w:ascii="Calibri" w:hAnsi="Calibri" w:cstheme="minorHAnsi"/>
                <w:sz w:val="22"/>
                <w:szCs w:val="22"/>
              </w:rPr>
              <w:t>15</w:t>
            </w:r>
          </w:p>
        </w:tc>
      </w:tr>
      <w:tr w:rsidR="000E435B" w:rsidRPr="003C6E2D" w14:paraId="5E1BF4F6" w14:textId="77777777" w:rsidTr="0054198D">
        <w:tc>
          <w:tcPr>
            <w:tcW w:w="6055" w:type="dxa"/>
          </w:tcPr>
          <w:p w14:paraId="29C5F081" w14:textId="77777777" w:rsidR="000E435B" w:rsidRPr="003C6E2D" w:rsidRDefault="000E435B" w:rsidP="0054198D">
            <w:pPr>
              <w:ind w:left="170"/>
              <w:rPr>
                <w:rFonts w:ascii="Calibri" w:hAnsi="Calibri" w:cstheme="minorHAnsi"/>
                <w:sz w:val="22"/>
                <w:szCs w:val="22"/>
              </w:rPr>
            </w:pPr>
            <w:r w:rsidRPr="003C6E2D">
              <w:rPr>
                <w:rFonts w:ascii="Calibri" w:hAnsi="Calibri" w:cstheme="minorHAnsi"/>
                <w:sz w:val="22"/>
                <w:szCs w:val="22"/>
              </w:rPr>
              <w:t>Lab reports</w:t>
            </w:r>
          </w:p>
        </w:tc>
        <w:tc>
          <w:tcPr>
            <w:tcW w:w="1479" w:type="dxa"/>
            <w:shd w:val="clear" w:color="auto" w:fill="auto"/>
          </w:tcPr>
          <w:p w14:paraId="29A85497" w14:textId="6F83A6DC" w:rsidR="000E435B" w:rsidRPr="003C6E2D" w:rsidRDefault="00346ACC" w:rsidP="0054198D">
            <w:pPr>
              <w:rPr>
                <w:rFonts w:ascii="Calibri" w:hAnsi="Calibri" w:cstheme="minorHAnsi"/>
                <w:sz w:val="22"/>
                <w:szCs w:val="22"/>
              </w:rPr>
            </w:pPr>
            <w:r>
              <w:rPr>
                <w:rFonts w:ascii="Calibri" w:hAnsi="Calibri" w:cstheme="minorHAnsi"/>
                <w:sz w:val="22"/>
                <w:szCs w:val="22"/>
              </w:rPr>
              <w:t>For each lab</w:t>
            </w:r>
          </w:p>
        </w:tc>
        <w:tc>
          <w:tcPr>
            <w:tcW w:w="1577" w:type="dxa"/>
          </w:tcPr>
          <w:p w14:paraId="39C1E286" w14:textId="02F4D7EB" w:rsidR="000E435B" w:rsidRPr="003C6E2D" w:rsidRDefault="00346ACC" w:rsidP="0054198D">
            <w:pPr>
              <w:jc w:val="center"/>
              <w:rPr>
                <w:rFonts w:ascii="Calibri" w:hAnsi="Calibri" w:cstheme="minorHAnsi"/>
                <w:sz w:val="22"/>
                <w:szCs w:val="22"/>
              </w:rPr>
            </w:pPr>
            <w:r>
              <w:rPr>
                <w:rFonts w:ascii="Calibri" w:hAnsi="Calibri" w:cstheme="minorHAnsi"/>
                <w:sz w:val="22"/>
                <w:szCs w:val="22"/>
              </w:rPr>
              <w:t>45</w:t>
            </w:r>
          </w:p>
        </w:tc>
      </w:tr>
      <w:tr w:rsidR="000E435B" w:rsidRPr="003C6E2D" w14:paraId="0950367C" w14:textId="77777777" w:rsidTr="0054198D">
        <w:tc>
          <w:tcPr>
            <w:tcW w:w="6055" w:type="dxa"/>
          </w:tcPr>
          <w:p w14:paraId="52B82D7F" w14:textId="777A31AF" w:rsidR="000E435B" w:rsidRPr="003C6E2D" w:rsidRDefault="00346ACC" w:rsidP="0054198D">
            <w:pPr>
              <w:ind w:left="170"/>
              <w:rPr>
                <w:rFonts w:ascii="Calibri" w:hAnsi="Calibri" w:cstheme="minorHAnsi"/>
                <w:sz w:val="22"/>
                <w:szCs w:val="22"/>
              </w:rPr>
            </w:pPr>
            <w:r>
              <w:rPr>
                <w:rFonts w:ascii="Calibri" w:hAnsi="Calibri" w:cstheme="minorHAnsi"/>
                <w:sz w:val="22"/>
                <w:szCs w:val="22"/>
              </w:rPr>
              <w:t xml:space="preserve">Midterm </w:t>
            </w:r>
            <w:r w:rsidR="000E435B" w:rsidRPr="003C6E2D">
              <w:rPr>
                <w:rFonts w:ascii="Calibri" w:hAnsi="Calibri" w:cstheme="minorHAnsi"/>
                <w:sz w:val="22"/>
                <w:szCs w:val="22"/>
              </w:rPr>
              <w:t>Exam</w:t>
            </w:r>
          </w:p>
        </w:tc>
        <w:tc>
          <w:tcPr>
            <w:tcW w:w="1479" w:type="dxa"/>
            <w:shd w:val="clear" w:color="auto" w:fill="auto"/>
          </w:tcPr>
          <w:p w14:paraId="7EB64EAE" w14:textId="588BB5D2" w:rsidR="000E435B" w:rsidRPr="003C6E2D" w:rsidRDefault="00346ACC" w:rsidP="0054198D">
            <w:pPr>
              <w:rPr>
                <w:rFonts w:ascii="Calibri" w:hAnsi="Calibri" w:cstheme="minorHAnsi"/>
                <w:sz w:val="22"/>
                <w:szCs w:val="22"/>
              </w:rPr>
            </w:pPr>
            <w:r>
              <w:rPr>
                <w:rFonts w:ascii="Calibri" w:hAnsi="Calibri" w:cstheme="minorHAnsi"/>
                <w:sz w:val="22"/>
                <w:szCs w:val="22"/>
              </w:rPr>
              <w:t>Week 7</w:t>
            </w:r>
          </w:p>
        </w:tc>
        <w:tc>
          <w:tcPr>
            <w:tcW w:w="1577" w:type="dxa"/>
          </w:tcPr>
          <w:p w14:paraId="32F5587B" w14:textId="77777777" w:rsidR="000E435B" w:rsidRPr="003C6E2D" w:rsidRDefault="000E435B" w:rsidP="0054198D">
            <w:pPr>
              <w:jc w:val="center"/>
              <w:rPr>
                <w:rFonts w:ascii="Calibri" w:hAnsi="Calibri" w:cstheme="minorHAnsi"/>
                <w:sz w:val="22"/>
                <w:szCs w:val="22"/>
              </w:rPr>
            </w:pPr>
            <w:r w:rsidRPr="003C6E2D">
              <w:rPr>
                <w:rFonts w:ascii="Calibri" w:hAnsi="Calibri" w:cstheme="minorHAnsi"/>
                <w:sz w:val="22"/>
                <w:szCs w:val="22"/>
              </w:rPr>
              <w:t>20</w:t>
            </w:r>
          </w:p>
        </w:tc>
      </w:tr>
      <w:tr w:rsidR="000E435B" w:rsidRPr="003C6E2D" w14:paraId="705E2ACC" w14:textId="77777777" w:rsidTr="0054198D">
        <w:tc>
          <w:tcPr>
            <w:tcW w:w="6055" w:type="dxa"/>
          </w:tcPr>
          <w:p w14:paraId="6546F7AE" w14:textId="77777777" w:rsidR="000E435B" w:rsidRPr="003C6E2D" w:rsidRDefault="000E435B" w:rsidP="0054198D">
            <w:pPr>
              <w:ind w:left="170"/>
              <w:rPr>
                <w:rFonts w:ascii="Calibri" w:hAnsi="Calibri" w:cstheme="minorHAnsi"/>
                <w:sz w:val="22"/>
                <w:szCs w:val="22"/>
              </w:rPr>
            </w:pPr>
            <w:r w:rsidRPr="003C6E2D">
              <w:rPr>
                <w:rFonts w:ascii="Calibri" w:hAnsi="Calibri" w:cstheme="minorHAnsi"/>
                <w:sz w:val="22"/>
                <w:szCs w:val="22"/>
              </w:rPr>
              <w:t>Final Exam</w:t>
            </w:r>
          </w:p>
        </w:tc>
        <w:tc>
          <w:tcPr>
            <w:tcW w:w="1479" w:type="dxa"/>
            <w:shd w:val="clear" w:color="auto" w:fill="auto"/>
          </w:tcPr>
          <w:p w14:paraId="6E98B6BC" w14:textId="14D6F735" w:rsidR="000E435B" w:rsidRPr="003C6E2D" w:rsidRDefault="00346ACC" w:rsidP="0054198D">
            <w:pPr>
              <w:rPr>
                <w:rFonts w:ascii="Calibri" w:hAnsi="Calibri" w:cstheme="minorHAnsi"/>
                <w:sz w:val="22"/>
                <w:szCs w:val="22"/>
              </w:rPr>
            </w:pPr>
            <w:r>
              <w:rPr>
                <w:rFonts w:ascii="Calibri" w:hAnsi="Calibri" w:cstheme="minorHAnsi"/>
                <w:sz w:val="22"/>
                <w:szCs w:val="22"/>
              </w:rPr>
              <w:t>Week 15</w:t>
            </w:r>
          </w:p>
        </w:tc>
        <w:tc>
          <w:tcPr>
            <w:tcW w:w="1577" w:type="dxa"/>
          </w:tcPr>
          <w:p w14:paraId="73A7330B" w14:textId="73CD5AC4" w:rsidR="000E435B" w:rsidRPr="003C6E2D" w:rsidRDefault="00346ACC" w:rsidP="0054198D">
            <w:pPr>
              <w:jc w:val="center"/>
              <w:rPr>
                <w:rFonts w:ascii="Calibri" w:hAnsi="Calibri" w:cstheme="minorHAnsi"/>
                <w:sz w:val="22"/>
                <w:szCs w:val="22"/>
              </w:rPr>
            </w:pPr>
            <w:r>
              <w:rPr>
                <w:rFonts w:ascii="Calibri" w:hAnsi="Calibri" w:cstheme="minorHAnsi"/>
                <w:sz w:val="22"/>
                <w:szCs w:val="22"/>
              </w:rPr>
              <w:t>20</w:t>
            </w:r>
          </w:p>
        </w:tc>
      </w:tr>
      <w:tr w:rsidR="000E435B" w:rsidRPr="003C6E2D" w14:paraId="66BE889E" w14:textId="77777777" w:rsidTr="0054198D">
        <w:tc>
          <w:tcPr>
            <w:tcW w:w="6055" w:type="dxa"/>
            <w:shd w:val="clear" w:color="auto" w:fill="D9D9D9" w:themeFill="background1" w:themeFillShade="D9"/>
          </w:tcPr>
          <w:p w14:paraId="679CD369" w14:textId="77777777" w:rsidR="000E435B" w:rsidRPr="003C6E2D" w:rsidRDefault="000E435B" w:rsidP="0054198D">
            <w:pPr>
              <w:ind w:left="170"/>
              <w:jc w:val="center"/>
              <w:rPr>
                <w:rFonts w:ascii="Calibri" w:hAnsi="Calibri" w:cstheme="minorHAnsi"/>
                <w:b/>
                <w:bCs/>
                <w:sz w:val="24"/>
                <w:szCs w:val="24"/>
              </w:rPr>
            </w:pPr>
            <w:r w:rsidRPr="003C6E2D">
              <w:rPr>
                <w:rFonts w:ascii="Calibri" w:hAnsi="Calibri" w:cstheme="minorHAnsi"/>
                <w:b/>
                <w:bCs/>
                <w:sz w:val="24"/>
                <w:szCs w:val="24"/>
              </w:rPr>
              <w:t>Total</w:t>
            </w:r>
          </w:p>
        </w:tc>
        <w:tc>
          <w:tcPr>
            <w:tcW w:w="1479" w:type="dxa"/>
            <w:shd w:val="clear" w:color="auto" w:fill="D9D9D9" w:themeFill="background1" w:themeFillShade="D9"/>
          </w:tcPr>
          <w:p w14:paraId="0667545D" w14:textId="77777777" w:rsidR="000E435B" w:rsidRPr="003C6E2D" w:rsidRDefault="000E435B" w:rsidP="0054198D">
            <w:pPr>
              <w:jc w:val="center"/>
              <w:rPr>
                <w:rFonts w:ascii="Calibri" w:hAnsi="Calibri" w:cstheme="minorHAnsi"/>
                <w:b/>
                <w:bCs/>
                <w:sz w:val="24"/>
                <w:szCs w:val="24"/>
              </w:rPr>
            </w:pPr>
          </w:p>
        </w:tc>
        <w:tc>
          <w:tcPr>
            <w:tcW w:w="1577" w:type="dxa"/>
            <w:shd w:val="clear" w:color="auto" w:fill="D9D9D9" w:themeFill="background1" w:themeFillShade="D9"/>
          </w:tcPr>
          <w:p w14:paraId="451C38DE" w14:textId="77777777" w:rsidR="000E435B" w:rsidRPr="003C6E2D" w:rsidRDefault="000E435B" w:rsidP="0054198D">
            <w:pPr>
              <w:jc w:val="center"/>
              <w:rPr>
                <w:rFonts w:ascii="Calibri" w:hAnsi="Calibri" w:cstheme="minorHAnsi"/>
                <w:b/>
                <w:bCs/>
                <w:sz w:val="24"/>
                <w:szCs w:val="24"/>
              </w:rPr>
            </w:pPr>
            <w:r>
              <w:rPr>
                <w:rFonts w:ascii="Calibri" w:hAnsi="Calibri" w:cstheme="minorHAnsi"/>
                <w:b/>
                <w:bCs/>
                <w:sz w:val="24"/>
                <w:szCs w:val="24"/>
              </w:rPr>
              <w:t>100</w:t>
            </w:r>
          </w:p>
        </w:tc>
      </w:tr>
    </w:tbl>
    <w:p w14:paraId="42058AA4"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w:t>
      </w:r>
      <w:r w:rsidRPr="007A50FA">
        <w:rPr>
          <w:rFonts w:asciiTheme="minorHAnsi" w:hAnsiTheme="minorHAnsi" w:cstheme="minorHAnsi"/>
          <w:bCs/>
          <w:noProof/>
          <w:sz w:val="22"/>
          <w:szCs w:val="22"/>
        </w:rPr>
        <w:t xml:space="preserve">modify </w:t>
      </w:r>
      <w:r w:rsidR="00E744F7" w:rsidRPr="007A50FA">
        <w:rPr>
          <w:rFonts w:asciiTheme="minorHAnsi" w:hAnsiTheme="minorHAnsi" w:cstheme="minorHAnsi"/>
          <w:bCs/>
          <w:noProof/>
          <w:sz w:val="22"/>
          <w:szCs w:val="22"/>
        </w:rPr>
        <w:t>/</w:t>
      </w:r>
      <w:r w:rsidRPr="007A50FA">
        <w:rPr>
          <w:rFonts w:asciiTheme="minorHAnsi" w:hAnsiTheme="minorHAnsi" w:cstheme="minorHAnsi"/>
          <w:bCs/>
          <w:noProof/>
          <w:sz w:val="22"/>
          <w:szCs w:val="22"/>
        </w:rPr>
        <w:t xml:space="preserve"> add</w:t>
      </w:r>
      <w:r w:rsidRPr="008341CA">
        <w:rPr>
          <w:rFonts w:asciiTheme="minorHAnsi" w:hAnsiTheme="minorHAnsi" w:cstheme="minorHAnsi"/>
          <w:bCs/>
          <w:sz w:val="22"/>
          <w:szCs w:val="22"/>
        </w:rPr>
        <w:t xml:space="preserve"> other tools relevant to the course.</w:t>
      </w:r>
    </w:p>
    <w:p w14:paraId="69A49256" w14:textId="77777777" w:rsidR="00FC6101" w:rsidRPr="008341CA" w:rsidRDefault="00FC6101" w:rsidP="00DD0ACB">
      <w:pPr>
        <w:rPr>
          <w:rFonts w:asciiTheme="minorHAnsi" w:hAnsiTheme="minorHAnsi" w:cstheme="minorHAnsi"/>
          <w:b/>
          <w:bCs/>
          <w:sz w:val="24"/>
          <w:szCs w:val="24"/>
        </w:rPr>
      </w:pPr>
    </w:p>
    <w:p w14:paraId="42C24172"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3155806A" w14:textId="77777777" w:rsidR="006528C1" w:rsidRPr="008341CA" w:rsidRDefault="006528C1" w:rsidP="00DD0ACB">
      <w:pPr>
        <w:rPr>
          <w:rFonts w:asciiTheme="minorHAnsi" w:hAnsiTheme="minorHAnsi" w:cstheme="minorHAnsi"/>
          <w:b/>
          <w:bCs/>
          <w:sz w:val="24"/>
          <w:szCs w:val="24"/>
        </w:rPr>
      </w:pPr>
    </w:p>
    <w:tbl>
      <w:tblPr>
        <w:tblStyle w:val="TableGrid"/>
        <w:tblW w:w="9118" w:type="dxa"/>
        <w:tblLook w:val="04A0" w:firstRow="1" w:lastRow="0" w:firstColumn="1" w:lastColumn="0" w:noHBand="0" w:noVBand="1"/>
      </w:tblPr>
      <w:tblGrid>
        <w:gridCol w:w="1978"/>
        <w:gridCol w:w="1911"/>
        <w:gridCol w:w="1431"/>
        <w:gridCol w:w="1397"/>
        <w:gridCol w:w="1624"/>
        <w:gridCol w:w="1391"/>
      </w:tblGrid>
      <w:tr w:rsidR="004579CF" w:rsidRPr="008341CA" w14:paraId="029F3DF8" w14:textId="77777777" w:rsidTr="3065EB87">
        <w:trPr>
          <w:trHeight w:val="300"/>
          <w:tblHeader/>
        </w:trPr>
        <w:tc>
          <w:tcPr>
            <w:tcW w:w="3115" w:type="dxa"/>
            <w:shd w:val="clear" w:color="auto" w:fill="FDE9D9" w:themeFill="accent6" w:themeFillTint="33"/>
            <w:vAlign w:val="center"/>
          </w:tcPr>
          <w:p w14:paraId="382C3FB8"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 xml:space="preserve">Course </w:t>
            </w:r>
            <w:r w:rsidRPr="007A50FA">
              <w:rPr>
                <w:rFonts w:asciiTheme="minorHAnsi" w:hAnsiTheme="minorHAnsi" w:cstheme="minorHAnsi"/>
                <w:b/>
                <w:noProof/>
                <w:sz w:val="22"/>
                <w:szCs w:val="22"/>
              </w:rPr>
              <w:t>LOs</w:t>
            </w:r>
          </w:p>
        </w:tc>
        <w:tc>
          <w:tcPr>
            <w:tcW w:w="1516" w:type="dxa"/>
            <w:shd w:val="clear" w:color="auto" w:fill="FDE9D9" w:themeFill="accent6" w:themeFillTint="33"/>
            <w:vAlign w:val="center"/>
          </w:tcPr>
          <w:p w14:paraId="14954E30"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274" w:type="dxa"/>
            <w:shd w:val="clear" w:color="auto" w:fill="FDE9D9" w:themeFill="accent6" w:themeFillTint="33"/>
            <w:vAlign w:val="center"/>
          </w:tcPr>
          <w:p w14:paraId="3EE540D5"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071" w:type="dxa"/>
            <w:shd w:val="clear" w:color="auto" w:fill="FDE9D9" w:themeFill="accent6" w:themeFillTint="33"/>
            <w:vAlign w:val="center"/>
          </w:tcPr>
          <w:p w14:paraId="7BF50A76"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071" w:type="dxa"/>
            <w:shd w:val="clear" w:color="auto" w:fill="FDE9D9" w:themeFill="accent6" w:themeFillTint="33"/>
            <w:vAlign w:val="center"/>
          </w:tcPr>
          <w:p w14:paraId="6E605167" w14:textId="77DAEDC1" w:rsidR="3065EB87" w:rsidRDefault="3065EB87" w:rsidP="00BC7D66">
            <w:pPr>
              <w:jc w:val="center"/>
              <w:rPr>
                <w:rFonts w:ascii="Calibri" w:eastAsia="Calibri" w:hAnsi="Calibri" w:cs="Calibri"/>
                <w:b/>
                <w:bCs/>
                <w:color w:val="000000" w:themeColor="text1"/>
              </w:rPr>
            </w:pPr>
            <w:proofErr w:type="spellStart"/>
            <w:r w:rsidRPr="3065EB87">
              <w:rPr>
                <w:rFonts w:ascii="Calibri" w:eastAsia="Calibri" w:hAnsi="Calibri" w:cs="Calibri"/>
                <w:b/>
                <w:bCs/>
                <w:color w:val="000000" w:themeColor="text1"/>
              </w:rPr>
              <w:t>UoS</w:t>
            </w:r>
            <w:proofErr w:type="spellEnd"/>
            <w:r w:rsidRPr="3065EB87">
              <w:rPr>
                <w:rFonts w:ascii="Calibri" w:eastAsia="Calibri" w:hAnsi="Calibri" w:cs="Calibri"/>
                <w:b/>
                <w:bCs/>
                <w:color w:val="000000" w:themeColor="text1"/>
              </w:rPr>
              <w:t xml:space="preserve"> Competencies</w:t>
            </w:r>
          </w:p>
        </w:tc>
        <w:tc>
          <w:tcPr>
            <w:tcW w:w="1071" w:type="dxa"/>
            <w:shd w:val="clear" w:color="auto" w:fill="FDE9D9" w:themeFill="accent6" w:themeFillTint="33"/>
            <w:vAlign w:val="center"/>
          </w:tcPr>
          <w:p w14:paraId="6568C899" w14:textId="548E040A" w:rsidR="3065EB87" w:rsidRDefault="3065EB87" w:rsidP="00BC7D66">
            <w:pPr>
              <w:jc w:val="center"/>
              <w:rPr>
                <w:rFonts w:ascii="Calibri" w:eastAsia="Calibri" w:hAnsi="Calibri" w:cs="Calibri"/>
                <w:b/>
                <w:bCs/>
                <w:color w:val="000000" w:themeColor="text1"/>
              </w:rPr>
            </w:pPr>
            <w:r w:rsidRPr="3065EB87">
              <w:rPr>
                <w:rFonts w:ascii="Calibri" w:eastAsia="Calibri" w:hAnsi="Calibri" w:cs="Calibri"/>
                <w:b/>
                <w:bCs/>
                <w:color w:val="000000" w:themeColor="text1"/>
              </w:rPr>
              <w:t>Other Competencies (If applicable)</w:t>
            </w:r>
          </w:p>
        </w:tc>
      </w:tr>
      <w:tr w:rsidR="000E435B" w:rsidRPr="008341CA" w14:paraId="198F0467" w14:textId="77777777" w:rsidTr="3065EB87">
        <w:trPr>
          <w:trHeight w:val="300"/>
        </w:trPr>
        <w:tc>
          <w:tcPr>
            <w:tcW w:w="3115" w:type="dxa"/>
          </w:tcPr>
          <w:p w14:paraId="12BC6536" w14:textId="3B636764" w:rsidR="000E435B" w:rsidRPr="00251B0D" w:rsidRDefault="00251B0D" w:rsidP="00251B0D">
            <w:pPr>
              <w:pStyle w:val="ListParagraph"/>
              <w:numPr>
                <w:ilvl w:val="0"/>
                <w:numId w:val="14"/>
              </w:numPr>
              <w:suppressAutoHyphens/>
              <w:spacing w:before="1"/>
              <w:rPr>
                <w:rFonts w:asciiTheme="minorHAnsi" w:hAnsiTheme="minorHAnsi" w:cstheme="minorHAnsi"/>
                <w:szCs w:val="16"/>
              </w:rPr>
            </w:pPr>
            <w:r w:rsidRPr="00F65B8D">
              <w:rPr>
                <w:rFonts w:asciiTheme="minorHAnsi" w:hAnsiTheme="minorHAnsi" w:cstheme="minorHAnsi"/>
                <w:szCs w:val="16"/>
              </w:rPr>
              <w:t>Apply knowledge and principles related to Chemical Thermodynamics and Applied Fluid mechanics to carry out experiments and analyze data</w:t>
            </w:r>
          </w:p>
        </w:tc>
        <w:tc>
          <w:tcPr>
            <w:tcW w:w="1516" w:type="dxa"/>
            <w:shd w:val="clear" w:color="auto" w:fill="auto"/>
          </w:tcPr>
          <w:p w14:paraId="608374D3" w14:textId="77777777" w:rsidR="000E435B" w:rsidRPr="00CA52F6" w:rsidRDefault="000E435B"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 xml:space="preserve">Lecture/Labs </w:t>
            </w:r>
          </w:p>
        </w:tc>
        <w:tc>
          <w:tcPr>
            <w:tcW w:w="1274" w:type="dxa"/>
            <w:shd w:val="clear" w:color="auto" w:fill="auto"/>
          </w:tcPr>
          <w:p w14:paraId="2EF19DF3" w14:textId="77777777" w:rsidR="000E435B" w:rsidRPr="00CA52F6" w:rsidRDefault="000E435B"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Labs Report</w:t>
            </w:r>
          </w:p>
          <w:p w14:paraId="25C6DF0C" w14:textId="77777777"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Quiz</w:t>
            </w:r>
          </w:p>
          <w:p w14:paraId="2E25A2F0" w14:textId="56024879"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Exam</w:t>
            </w:r>
          </w:p>
        </w:tc>
        <w:tc>
          <w:tcPr>
            <w:tcW w:w="1071" w:type="dxa"/>
            <w:shd w:val="clear" w:color="auto" w:fill="auto"/>
          </w:tcPr>
          <w:p w14:paraId="74E89452" w14:textId="1F1FB6E7" w:rsidR="000E435B" w:rsidRPr="008341CA" w:rsidRDefault="004C1694" w:rsidP="000E435B">
            <w:pP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0D3BE70A" w14:textId="768234F4" w:rsidR="417285D6" w:rsidRDefault="417285D6" w:rsidP="00BC7D66">
            <w:pPr>
              <w:tabs>
                <w:tab w:val="left" w:pos="1179"/>
              </w:tabs>
              <w:rPr>
                <w:rFonts w:ascii="Calibri" w:eastAsia="Calibri" w:hAnsi="Calibri" w:cs="Calibri"/>
                <w:sz w:val="22"/>
                <w:szCs w:val="22"/>
              </w:rPr>
            </w:pPr>
            <w:r w:rsidRPr="3065EB87">
              <w:rPr>
                <w:rFonts w:ascii="Calibri" w:eastAsia="Calibri" w:hAnsi="Calibri" w:cs="Calibri"/>
                <w:sz w:val="22"/>
                <w:szCs w:val="22"/>
              </w:rPr>
              <w:t>1. Critical and analytical thinking</w:t>
            </w:r>
          </w:p>
          <w:p w14:paraId="1DA9BC11" w14:textId="11251A02" w:rsidR="417285D6" w:rsidRDefault="417285D6">
            <w:pPr>
              <w:rPr>
                <w:rFonts w:ascii="Calibri" w:eastAsia="Calibri" w:hAnsi="Calibri" w:cs="Calibri"/>
                <w:sz w:val="22"/>
                <w:szCs w:val="22"/>
              </w:rPr>
            </w:pPr>
            <w:r w:rsidRPr="3065EB87">
              <w:rPr>
                <w:rFonts w:ascii="Calibri" w:eastAsia="Calibri" w:hAnsi="Calibri" w:cs="Calibri"/>
                <w:sz w:val="22"/>
                <w:szCs w:val="22"/>
              </w:rPr>
              <w:t>12. Problem-solving</w:t>
            </w:r>
          </w:p>
          <w:p w14:paraId="2A474DDB" w14:textId="13366B30" w:rsidR="3065EB87" w:rsidRDefault="3065EB87" w:rsidP="3065EB87">
            <w:pPr>
              <w:rPr>
                <w:rFonts w:asciiTheme="minorHAnsi" w:hAnsiTheme="minorHAnsi" w:cstheme="minorBidi"/>
                <w:b/>
                <w:bCs/>
                <w:sz w:val="22"/>
                <w:szCs w:val="22"/>
              </w:rPr>
            </w:pPr>
          </w:p>
        </w:tc>
        <w:tc>
          <w:tcPr>
            <w:tcW w:w="1071" w:type="dxa"/>
            <w:shd w:val="clear" w:color="auto" w:fill="auto"/>
          </w:tcPr>
          <w:p w14:paraId="6BCB03A3" w14:textId="35AA86C1" w:rsidR="3065EB87" w:rsidRDefault="3065EB87" w:rsidP="3065EB87">
            <w:pPr>
              <w:rPr>
                <w:rFonts w:asciiTheme="minorHAnsi" w:hAnsiTheme="minorHAnsi" w:cstheme="minorBidi"/>
                <w:b/>
                <w:bCs/>
                <w:sz w:val="22"/>
                <w:szCs w:val="22"/>
              </w:rPr>
            </w:pPr>
          </w:p>
        </w:tc>
      </w:tr>
      <w:tr w:rsidR="00F65B8D" w:rsidRPr="008341CA" w14:paraId="040F08BA" w14:textId="77777777" w:rsidTr="3065EB87">
        <w:trPr>
          <w:trHeight w:val="300"/>
        </w:trPr>
        <w:tc>
          <w:tcPr>
            <w:tcW w:w="3115" w:type="dxa"/>
          </w:tcPr>
          <w:p w14:paraId="06F8A0E0" w14:textId="43C729A9" w:rsidR="00F65B8D" w:rsidRPr="00F65B8D" w:rsidRDefault="00F65B8D" w:rsidP="00F65B8D">
            <w:pPr>
              <w:pStyle w:val="ListParagraph"/>
              <w:numPr>
                <w:ilvl w:val="0"/>
                <w:numId w:val="14"/>
              </w:numPr>
              <w:suppressAutoHyphens/>
              <w:spacing w:before="1"/>
              <w:rPr>
                <w:rFonts w:asciiTheme="minorHAnsi" w:hAnsiTheme="minorHAnsi" w:cstheme="minorHAnsi"/>
                <w:szCs w:val="16"/>
              </w:rPr>
            </w:pPr>
            <w:r w:rsidRPr="00F65B8D">
              <w:rPr>
                <w:rFonts w:asciiTheme="minorHAnsi" w:hAnsiTheme="minorHAnsi" w:cstheme="minorHAnsi"/>
                <w:szCs w:val="16"/>
              </w:rPr>
              <w:t>Describe the key parameters for various experiments for different transport processes experiments</w:t>
            </w:r>
          </w:p>
        </w:tc>
        <w:tc>
          <w:tcPr>
            <w:tcW w:w="1516" w:type="dxa"/>
            <w:shd w:val="clear" w:color="auto" w:fill="auto"/>
          </w:tcPr>
          <w:p w14:paraId="0B4066A7" w14:textId="7BEAC743"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 xml:space="preserve">Lecture/Labs </w:t>
            </w:r>
          </w:p>
        </w:tc>
        <w:tc>
          <w:tcPr>
            <w:tcW w:w="1274" w:type="dxa"/>
            <w:shd w:val="clear" w:color="auto" w:fill="auto"/>
          </w:tcPr>
          <w:p w14:paraId="636015A4" w14:textId="77777777"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Labs Report</w:t>
            </w:r>
          </w:p>
          <w:p w14:paraId="782B1F7F" w14:textId="77777777"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Quiz</w:t>
            </w:r>
          </w:p>
          <w:p w14:paraId="40AECDC3" w14:textId="2964530F"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Exam</w:t>
            </w:r>
          </w:p>
        </w:tc>
        <w:tc>
          <w:tcPr>
            <w:tcW w:w="1071" w:type="dxa"/>
            <w:shd w:val="clear" w:color="auto" w:fill="auto"/>
          </w:tcPr>
          <w:p w14:paraId="0D189B6B" w14:textId="76D8B00E" w:rsidR="00F65B8D" w:rsidRPr="008341CA" w:rsidRDefault="00F65B8D" w:rsidP="00F65B8D">
            <w:pP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08E79AF3" w14:textId="189FD164" w:rsidR="50637CFF" w:rsidRDefault="50637CFF">
            <w:pPr>
              <w:rPr>
                <w:rFonts w:ascii="Calibri" w:eastAsia="Calibri" w:hAnsi="Calibri" w:cs="Calibri"/>
                <w:sz w:val="22"/>
                <w:szCs w:val="22"/>
              </w:rPr>
            </w:pPr>
            <w:r w:rsidRPr="3065EB87">
              <w:rPr>
                <w:rFonts w:ascii="Calibri" w:eastAsia="Calibri" w:hAnsi="Calibri" w:cs="Calibri"/>
                <w:sz w:val="22"/>
                <w:szCs w:val="22"/>
              </w:rPr>
              <w:t>. Critical and analytical thinking</w:t>
            </w:r>
          </w:p>
          <w:p w14:paraId="6E277DD8" w14:textId="2BD40BAF" w:rsidR="50637CFF" w:rsidRDefault="50637CFF">
            <w:pPr>
              <w:rPr>
                <w:rFonts w:ascii="Calibri" w:eastAsia="Calibri" w:hAnsi="Calibri" w:cs="Calibri"/>
                <w:sz w:val="22"/>
                <w:szCs w:val="22"/>
              </w:rPr>
            </w:pPr>
            <w:r w:rsidRPr="3065EB87">
              <w:rPr>
                <w:rFonts w:ascii="Calibri" w:eastAsia="Calibri" w:hAnsi="Calibri" w:cs="Calibri"/>
                <w:sz w:val="22"/>
                <w:szCs w:val="22"/>
              </w:rPr>
              <w:t>2. Oral communication</w:t>
            </w:r>
          </w:p>
          <w:p w14:paraId="2EA7EC85" w14:textId="61C7BB4B" w:rsidR="50637CFF" w:rsidRDefault="50637CFF">
            <w:pPr>
              <w:rPr>
                <w:rFonts w:ascii="Calibri" w:eastAsia="Calibri" w:hAnsi="Calibri" w:cs="Calibri"/>
                <w:sz w:val="22"/>
                <w:szCs w:val="22"/>
              </w:rPr>
            </w:pPr>
            <w:r w:rsidRPr="3065EB87">
              <w:rPr>
                <w:rFonts w:ascii="Calibri" w:eastAsia="Calibri" w:hAnsi="Calibri" w:cs="Calibri"/>
                <w:sz w:val="22"/>
                <w:szCs w:val="22"/>
              </w:rPr>
              <w:t>3. Written communication</w:t>
            </w:r>
          </w:p>
          <w:p w14:paraId="6ECF287A" w14:textId="02CBFC7F" w:rsidR="3065EB87" w:rsidRDefault="3065EB87" w:rsidP="3065EB87">
            <w:pPr>
              <w:rPr>
                <w:rFonts w:asciiTheme="minorHAnsi" w:hAnsiTheme="minorHAnsi" w:cstheme="minorBidi"/>
                <w:b/>
                <w:bCs/>
                <w:sz w:val="22"/>
                <w:szCs w:val="22"/>
              </w:rPr>
            </w:pPr>
          </w:p>
        </w:tc>
        <w:tc>
          <w:tcPr>
            <w:tcW w:w="1071" w:type="dxa"/>
            <w:shd w:val="clear" w:color="auto" w:fill="auto"/>
          </w:tcPr>
          <w:p w14:paraId="49F43221" w14:textId="565DBFA6" w:rsidR="3065EB87" w:rsidRDefault="3065EB87" w:rsidP="3065EB87">
            <w:pPr>
              <w:rPr>
                <w:rFonts w:asciiTheme="minorHAnsi" w:hAnsiTheme="minorHAnsi" w:cstheme="minorBidi"/>
                <w:b/>
                <w:bCs/>
                <w:sz w:val="22"/>
                <w:szCs w:val="22"/>
              </w:rPr>
            </w:pPr>
          </w:p>
        </w:tc>
      </w:tr>
      <w:tr w:rsidR="00F65B8D" w:rsidRPr="008341CA" w14:paraId="01B9C27F" w14:textId="77777777" w:rsidTr="3065EB87">
        <w:trPr>
          <w:trHeight w:val="300"/>
        </w:trPr>
        <w:tc>
          <w:tcPr>
            <w:tcW w:w="3115" w:type="dxa"/>
          </w:tcPr>
          <w:p w14:paraId="1521ACAD" w14:textId="7CE2BBFB" w:rsidR="00F65B8D" w:rsidRPr="00F65B8D" w:rsidRDefault="00F65B8D" w:rsidP="00F65B8D">
            <w:pPr>
              <w:pStyle w:val="ListParagraph"/>
              <w:numPr>
                <w:ilvl w:val="0"/>
                <w:numId w:val="14"/>
              </w:numPr>
              <w:suppressAutoHyphens/>
              <w:spacing w:before="1"/>
              <w:rPr>
                <w:rFonts w:asciiTheme="minorHAnsi" w:hAnsiTheme="minorHAnsi" w:cstheme="minorHAnsi"/>
                <w:szCs w:val="16"/>
              </w:rPr>
            </w:pPr>
            <w:r w:rsidRPr="00F65B8D">
              <w:rPr>
                <w:rFonts w:asciiTheme="minorHAnsi" w:hAnsiTheme="minorHAnsi" w:cstheme="minorHAnsi"/>
                <w:szCs w:val="16"/>
              </w:rPr>
              <w:t>Implement safe laboratory practices</w:t>
            </w:r>
          </w:p>
        </w:tc>
        <w:tc>
          <w:tcPr>
            <w:tcW w:w="1516" w:type="dxa"/>
            <w:shd w:val="clear" w:color="auto" w:fill="auto"/>
          </w:tcPr>
          <w:p w14:paraId="47EA2E88" w14:textId="77828423"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 xml:space="preserve">Lecture/Labs </w:t>
            </w:r>
          </w:p>
        </w:tc>
        <w:tc>
          <w:tcPr>
            <w:tcW w:w="1274" w:type="dxa"/>
            <w:shd w:val="clear" w:color="auto" w:fill="auto"/>
          </w:tcPr>
          <w:p w14:paraId="7E07EE65" w14:textId="65142355"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Labs Report</w:t>
            </w:r>
          </w:p>
        </w:tc>
        <w:tc>
          <w:tcPr>
            <w:tcW w:w="1071" w:type="dxa"/>
            <w:shd w:val="clear" w:color="auto" w:fill="auto"/>
          </w:tcPr>
          <w:p w14:paraId="1151947A" w14:textId="544C164C" w:rsidR="00F65B8D" w:rsidRPr="008341CA" w:rsidRDefault="00F65B8D" w:rsidP="00F65B8D">
            <w:pP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5FF0A63F" w14:textId="5273F77F" w:rsidR="0C6065AE" w:rsidRDefault="0C6065AE">
            <w:pPr>
              <w:rPr>
                <w:rFonts w:ascii="Calibri" w:eastAsia="Calibri" w:hAnsi="Calibri" w:cs="Calibri"/>
                <w:color w:val="000000" w:themeColor="text1"/>
              </w:rPr>
            </w:pPr>
            <w:r w:rsidRPr="3065EB87">
              <w:rPr>
                <w:rFonts w:ascii="Calibri" w:eastAsia="Calibri" w:hAnsi="Calibri" w:cs="Calibri"/>
                <w:color w:val="000000" w:themeColor="text1"/>
              </w:rPr>
              <w:t>5. Work ethics/ professionalism</w:t>
            </w:r>
          </w:p>
          <w:p w14:paraId="4D5D6883" w14:textId="64ACB10D" w:rsidR="0C6065AE" w:rsidRDefault="0C6065AE">
            <w:pPr>
              <w:rPr>
                <w:rFonts w:ascii="Calibri" w:eastAsia="Calibri" w:hAnsi="Calibri" w:cs="Calibri"/>
                <w:color w:val="000000" w:themeColor="text1"/>
              </w:rPr>
            </w:pPr>
            <w:r w:rsidRPr="3065EB87">
              <w:rPr>
                <w:rFonts w:ascii="Calibri" w:eastAsia="Calibri" w:hAnsi="Calibri" w:cs="Calibri"/>
                <w:color w:val="000000" w:themeColor="text1"/>
              </w:rPr>
              <w:t>9. Social responsibility/ ethics</w:t>
            </w:r>
          </w:p>
          <w:p w14:paraId="6AE2E65C" w14:textId="5F738D23" w:rsidR="3065EB87" w:rsidRDefault="3065EB87" w:rsidP="3065EB87">
            <w:pPr>
              <w:rPr>
                <w:rFonts w:asciiTheme="minorHAnsi" w:hAnsiTheme="minorHAnsi" w:cstheme="minorBidi"/>
                <w:b/>
                <w:bCs/>
                <w:sz w:val="22"/>
                <w:szCs w:val="22"/>
              </w:rPr>
            </w:pPr>
          </w:p>
        </w:tc>
        <w:tc>
          <w:tcPr>
            <w:tcW w:w="1071" w:type="dxa"/>
            <w:shd w:val="clear" w:color="auto" w:fill="auto"/>
          </w:tcPr>
          <w:p w14:paraId="7EFB25C6" w14:textId="539D78CD" w:rsidR="3065EB87" w:rsidRDefault="3065EB87" w:rsidP="3065EB87">
            <w:pPr>
              <w:rPr>
                <w:rFonts w:asciiTheme="minorHAnsi" w:hAnsiTheme="minorHAnsi" w:cstheme="minorBidi"/>
                <w:b/>
                <w:bCs/>
                <w:sz w:val="22"/>
                <w:szCs w:val="22"/>
              </w:rPr>
            </w:pPr>
          </w:p>
        </w:tc>
      </w:tr>
      <w:tr w:rsidR="00F65B8D" w:rsidRPr="008341CA" w14:paraId="77414BD1" w14:textId="77777777" w:rsidTr="3065EB87">
        <w:trPr>
          <w:trHeight w:val="300"/>
        </w:trPr>
        <w:tc>
          <w:tcPr>
            <w:tcW w:w="3115" w:type="dxa"/>
          </w:tcPr>
          <w:p w14:paraId="74A6B9ED" w14:textId="0035239B" w:rsidR="00F65B8D" w:rsidRPr="00CA52F6" w:rsidRDefault="00CA52F6"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Function productively in a team environment and communicate technical information and data analysis effectively</w:t>
            </w:r>
          </w:p>
        </w:tc>
        <w:tc>
          <w:tcPr>
            <w:tcW w:w="1516" w:type="dxa"/>
            <w:shd w:val="clear" w:color="auto" w:fill="auto"/>
          </w:tcPr>
          <w:p w14:paraId="3B37B6FA" w14:textId="509C4E04"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 xml:space="preserve">Lecture/Labs </w:t>
            </w:r>
          </w:p>
        </w:tc>
        <w:tc>
          <w:tcPr>
            <w:tcW w:w="1274" w:type="dxa"/>
            <w:shd w:val="clear" w:color="auto" w:fill="auto"/>
          </w:tcPr>
          <w:p w14:paraId="7DF4CDF5" w14:textId="77777777" w:rsidR="00F65B8D" w:rsidRPr="00CA52F6" w:rsidRDefault="00F65B8D"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Labs Report</w:t>
            </w:r>
          </w:p>
          <w:p w14:paraId="637374A7" w14:textId="1C432B58" w:rsidR="00CA52F6" w:rsidRPr="00CA52F6" w:rsidRDefault="00CA52F6" w:rsidP="00CA52F6">
            <w:pPr>
              <w:pStyle w:val="ListParagraph"/>
              <w:numPr>
                <w:ilvl w:val="0"/>
                <w:numId w:val="14"/>
              </w:numPr>
              <w:suppressAutoHyphens/>
              <w:spacing w:before="1"/>
              <w:rPr>
                <w:rFonts w:asciiTheme="minorHAnsi" w:hAnsiTheme="minorHAnsi" w:cstheme="minorHAnsi"/>
                <w:szCs w:val="16"/>
              </w:rPr>
            </w:pPr>
            <w:r w:rsidRPr="00CA52F6">
              <w:rPr>
                <w:rFonts w:asciiTheme="minorHAnsi" w:hAnsiTheme="minorHAnsi" w:cstheme="minorHAnsi"/>
                <w:szCs w:val="16"/>
              </w:rPr>
              <w:t>Peer Evaluation</w:t>
            </w:r>
          </w:p>
        </w:tc>
        <w:tc>
          <w:tcPr>
            <w:tcW w:w="1071" w:type="dxa"/>
            <w:shd w:val="clear" w:color="auto" w:fill="auto"/>
          </w:tcPr>
          <w:p w14:paraId="5F4F10B8" w14:textId="593485F2" w:rsidR="00F65B8D" w:rsidRPr="008341CA" w:rsidRDefault="00F65B8D" w:rsidP="00F65B8D">
            <w:pP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45E7FF41" w14:textId="2BD40BAF" w:rsidR="30D75C2C" w:rsidRDefault="30D75C2C" w:rsidP="3065EB87">
            <w:pPr>
              <w:rPr>
                <w:rFonts w:ascii="Calibri" w:eastAsia="Calibri" w:hAnsi="Calibri" w:cs="Calibri"/>
                <w:sz w:val="22"/>
                <w:szCs w:val="22"/>
              </w:rPr>
            </w:pPr>
            <w:r w:rsidRPr="3065EB87">
              <w:rPr>
                <w:rFonts w:ascii="Calibri" w:eastAsia="Calibri" w:hAnsi="Calibri" w:cs="Calibri"/>
                <w:sz w:val="22"/>
                <w:szCs w:val="22"/>
              </w:rPr>
              <w:t>2. Oral communication</w:t>
            </w:r>
          </w:p>
          <w:p w14:paraId="7A160505" w14:textId="26AA38BF" w:rsidR="30D75C2C" w:rsidRDefault="30D75C2C" w:rsidP="3065EB87">
            <w:pPr>
              <w:rPr>
                <w:rFonts w:ascii="Calibri" w:eastAsia="Calibri" w:hAnsi="Calibri" w:cs="Calibri"/>
                <w:sz w:val="22"/>
                <w:szCs w:val="22"/>
              </w:rPr>
            </w:pPr>
            <w:r w:rsidRPr="3065EB87">
              <w:rPr>
                <w:rFonts w:ascii="Calibri" w:eastAsia="Calibri" w:hAnsi="Calibri" w:cs="Calibri"/>
                <w:sz w:val="22"/>
                <w:szCs w:val="22"/>
              </w:rPr>
              <w:t xml:space="preserve">3. Written communication </w:t>
            </w:r>
          </w:p>
          <w:p w14:paraId="0D297446" w14:textId="3E9F450E" w:rsidR="28A2ADBC" w:rsidRDefault="28A2ADBC" w:rsidP="3065EB87">
            <w:pPr>
              <w:rPr>
                <w:rFonts w:ascii="Calibri" w:eastAsia="Calibri" w:hAnsi="Calibri" w:cs="Calibri"/>
                <w:sz w:val="22"/>
                <w:szCs w:val="22"/>
              </w:rPr>
            </w:pPr>
            <w:r w:rsidRPr="3065EB87">
              <w:rPr>
                <w:rFonts w:ascii="Calibri" w:eastAsia="Calibri" w:hAnsi="Calibri" w:cs="Calibri"/>
                <w:sz w:val="22"/>
                <w:szCs w:val="22"/>
              </w:rPr>
              <w:t>4. Teamwork/ collaboration</w:t>
            </w:r>
          </w:p>
          <w:p w14:paraId="548E06E1" w14:textId="2C9F294B" w:rsidR="28A2ADBC" w:rsidRDefault="28A2ADBC">
            <w:pPr>
              <w:rPr>
                <w:rFonts w:ascii="Calibri" w:eastAsia="Calibri" w:hAnsi="Calibri" w:cs="Calibri"/>
                <w:sz w:val="22"/>
                <w:szCs w:val="22"/>
              </w:rPr>
            </w:pPr>
            <w:r w:rsidRPr="3065EB87">
              <w:rPr>
                <w:rFonts w:ascii="Calibri" w:eastAsia="Calibri" w:hAnsi="Calibri" w:cs="Calibri"/>
                <w:sz w:val="22"/>
                <w:szCs w:val="22"/>
              </w:rPr>
              <w:t>5. Work ethics/ professionalism</w:t>
            </w:r>
          </w:p>
          <w:p w14:paraId="24B3A518" w14:textId="401BB0A7" w:rsidR="3065EB87" w:rsidRDefault="3065EB87" w:rsidP="3065EB87">
            <w:pPr>
              <w:rPr>
                <w:rFonts w:asciiTheme="minorHAnsi" w:hAnsiTheme="minorHAnsi" w:cstheme="minorBidi"/>
                <w:b/>
                <w:bCs/>
                <w:sz w:val="22"/>
                <w:szCs w:val="22"/>
              </w:rPr>
            </w:pPr>
          </w:p>
        </w:tc>
        <w:tc>
          <w:tcPr>
            <w:tcW w:w="1071" w:type="dxa"/>
            <w:shd w:val="clear" w:color="auto" w:fill="auto"/>
          </w:tcPr>
          <w:p w14:paraId="6AE1F9B8" w14:textId="35E39475" w:rsidR="3065EB87" w:rsidRDefault="3065EB87" w:rsidP="3065EB87">
            <w:pPr>
              <w:rPr>
                <w:rFonts w:asciiTheme="minorHAnsi" w:hAnsiTheme="minorHAnsi" w:cstheme="minorBidi"/>
                <w:b/>
                <w:bCs/>
                <w:sz w:val="22"/>
                <w:szCs w:val="22"/>
              </w:rPr>
            </w:pPr>
          </w:p>
        </w:tc>
      </w:tr>
    </w:tbl>
    <w:p w14:paraId="1EA8AB94" w14:textId="77777777" w:rsidR="00557D89" w:rsidRPr="008341CA" w:rsidRDefault="00557D89" w:rsidP="00DD0ACB">
      <w:pPr>
        <w:spacing w:line="320" w:lineRule="exact"/>
        <w:rPr>
          <w:rFonts w:asciiTheme="minorHAnsi" w:hAnsiTheme="minorHAnsi" w:cstheme="minorHAnsi"/>
          <w:b/>
          <w:sz w:val="26"/>
          <w:u w:val="single"/>
        </w:rPr>
      </w:pPr>
    </w:p>
    <w:p w14:paraId="76BEBF03" w14:textId="77777777" w:rsidR="00BC7D66" w:rsidRPr="00317B5D" w:rsidRDefault="00BC7D66" w:rsidP="00BC7D66">
      <w:pPr>
        <w:rPr>
          <w:rFonts w:ascii="Calibri" w:hAnsi="Calibri" w:cs="Calibri"/>
          <w:b/>
          <w:bCs/>
        </w:rPr>
      </w:pPr>
      <w:r w:rsidRPr="00317B5D">
        <w:rPr>
          <w:rFonts w:ascii="Calibri" w:hAnsi="Calibri" w:cs="Calibri"/>
          <w:b/>
          <w:bCs/>
        </w:rPr>
        <w:t>Scope and Nature of Assessment Tools</w:t>
      </w:r>
    </w:p>
    <w:p w14:paraId="0EB2D22D" w14:textId="77777777" w:rsidR="00BC7D66" w:rsidRPr="00E442EC" w:rsidRDefault="00BC7D66" w:rsidP="00BC7D66">
      <w:pPr>
        <w:jc w:val="both"/>
        <w:rPr>
          <w:rFonts w:asciiTheme="majorBidi" w:hAnsiTheme="majorBidi" w:cstheme="majorBidi"/>
        </w:rPr>
      </w:pPr>
    </w:p>
    <w:p w14:paraId="7D35B407" w14:textId="77777777" w:rsidR="00BC7D66" w:rsidRPr="00735166" w:rsidRDefault="00BC7D66" w:rsidP="00BC7D66">
      <w:pPr>
        <w:jc w:val="both"/>
        <w:rPr>
          <w:rFonts w:ascii="Calibri" w:hAnsi="Calibri" w:cs="Calibri"/>
          <w:b/>
          <w:bCs/>
        </w:rPr>
      </w:pPr>
      <w:r>
        <w:rPr>
          <w:rFonts w:ascii="Calibri" w:hAnsi="Calibri" w:cs="Calibri"/>
          <w:b/>
          <w:bCs/>
        </w:rPr>
        <w:t>Lab Reports</w:t>
      </w:r>
    </w:p>
    <w:p w14:paraId="4581C810" w14:textId="4891D60E" w:rsidR="00BC7D66" w:rsidRDefault="00BC7D66" w:rsidP="00BC7D66">
      <w:pPr>
        <w:jc w:val="both"/>
        <w:rPr>
          <w:rFonts w:ascii="Calibri" w:hAnsi="Calibri" w:cs="Calibri"/>
          <w:b/>
          <w:bCs/>
          <w:sz w:val="22"/>
          <w:szCs w:val="22"/>
        </w:rPr>
      </w:pPr>
      <w:r>
        <w:rPr>
          <w:rFonts w:ascii="Calibri" w:hAnsi="Calibri" w:cs="Calibri"/>
          <w:sz w:val="22"/>
          <w:szCs w:val="22"/>
        </w:rPr>
        <w:t xml:space="preserve">After each lab session, the students will be assigned to write a report that will comprise collected data and their analysis, interpretation of results, along with </w:t>
      </w:r>
      <w:r>
        <w:rPr>
          <w:rFonts w:ascii="Calibri" w:hAnsi="Calibri" w:cs="Calibri"/>
          <w:sz w:val="22"/>
          <w:szCs w:val="22"/>
        </w:rPr>
        <w:t xml:space="preserve">the </w:t>
      </w:r>
      <w:r>
        <w:rPr>
          <w:rFonts w:ascii="Calibri" w:hAnsi="Calibri" w:cs="Calibri"/>
          <w:sz w:val="22"/>
          <w:szCs w:val="22"/>
        </w:rPr>
        <w:t xml:space="preserve">background of the experiment and experimental details. The reports may be assigned individually and or in groups. The report will be evaluated based on clearly defined assessment criteria and feedback will be provided to students </w:t>
      </w:r>
      <w:r w:rsidRPr="009E152C">
        <w:rPr>
          <w:rFonts w:ascii="Calibri" w:hAnsi="Calibri" w:cs="Calibri"/>
          <w:sz w:val="22"/>
          <w:szCs w:val="22"/>
        </w:rPr>
        <w:t xml:space="preserve">so they may examine errors in their </w:t>
      </w:r>
      <w:r>
        <w:rPr>
          <w:rFonts w:ascii="Calibri" w:hAnsi="Calibri" w:cs="Calibri"/>
          <w:sz w:val="22"/>
          <w:szCs w:val="22"/>
        </w:rPr>
        <w:t>reports</w:t>
      </w:r>
      <w:r w:rsidRPr="009E152C">
        <w:rPr>
          <w:rFonts w:ascii="Calibri" w:hAnsi="Calibri" w:cs="Calibri"/>
          <w:sz w:val="22"/>
          <w:szCs w:val="22"/>
        </w:rPr>
        <w:t>, and seek help from the instructor, Teaching Assistant, and/or peers when needed.</w:t>
      </w:r>
    </w:p>
    <w:p w14:paraId="1EE4E961" w14:textId="77777777" w:rsidR="00BC7D66" w:rsidRPr="00456EC7" w:rsidRDefault="00BC7D66" w:rsidP="00BC7D66">
      <w:pPr>
        <w:jc w:val="both"/>
        <w:rPr>
          <w:rFonts w:ascii="Calibri" w:hAnsi="Calibri" w:cs="Calibri"/>
          <w:b/>
          <w:bCs/>
          <w:sz w:val="22"/>
          <w:szCs w:val="22"/>
        </w:rPr>
      </w:pPr>
    </w:p>
    <w:p w14:paraId="4ED9E05D" w14:textId="77777777" w:rsidR="00BC7D66" w:rsidRPr="00735166" w:rsidRDefault="00BC7D66" w:rsidP="00BC7D66">
      <w:pPr>
        <w:jc w:val="both"/>
        <w:rPr>
          <w:rFonts w:ascii="Calibri" w:hAnsi="Calibri" w:cs="Calibri"/>
          <w:b/>
          <w:bCs/>
        </w:rPr>
      </w:pPr>
      <w:r>
        <w:rPr>
          <w:rFonts w:ascii="Calibri" w:hAnsi="Calibri" w:cs="Calibri"/>
          <w:b/>
          <w:bCs/>
        </w:rPr>
        <w:t>Quizzes</w:t>
      </w:r>
    </w:p>
    <w:p w14:paraId="17813D7C" w14:textId="77777777" w:rsidR="00BC7D66" w:rsidRPr="009E152C" w:rsidRDefault="00BC7D66" w:rsidP="00BC7D66">
      <w:pPr>
        <w:jc w:val="both"/>
        <w:rPr>
          <w:rFonts w:ascii="Calibri" w:hAnsi="Calibri" w:cs="Calibri"/>
          <w:b/>
          <w:bCs/>
          <w:sz w:val="22"/>
          <w:szCs w:val="22"/>
        </w:rPr>
      </w:pPr>
      <w:r w:rsidRPr="009E152C">
        <w:rPr>
          <w:rFonts w:ascii="Calibri" w:hAnsi="Calibri" w:cs="Calibri"/>
          <w:sz w:val="22"/>
          <w:szCs w:val="22"/>
        </w:rPr>
        <w:t xml:space="preserve">Following the submission of each </w:t>
      </w:r>
      <w:r>
        <w:rPr>
          <w:rFonts w:ascii="Calibri" w:hAnsi="Calibri" w:cs="Calibri"/>
          <w:sz w:val="22"/>
          <w:szCs w:val="22"/>
        </w:rPr>
        <w:t>lab report</w:t>
      </w:r>
      <w:r w:rsidRPr="009E152C">
        <w:rPr>
          <w:rFonts w:ascii="Calibri" w:hAnsi="Calibri" w:cs="Calibri"/>
          <w:sz w:val="22"/>
          <w:szCs w:val="22"/>
        </w:rPr>
        <w:t xml:space="preserve">, a quiz is given to students to test their understanding of the material covered in the most recent </w:t>
      </w:r>
      <w:r>
        <w:rPr>
          <w:rFonts w:ascii="Calibri" w:hAnsi="Calibri" w:cs="Calibri"/>
          <w:sz w:val="22"/>
          <w:szCs w:val="22"/>
        </w:rPr>
        <w:t>lab experiment</w:t>
      </w:r>
      <w:r w:rsidRPr="009E152C">
        <w:rPr>
          <w:rFonts w:ascii="Calibri" w:hAnsi="Calibri" w:cs="Calibri"/>
          <w:sz w:val="22"/>
          <w:szCs w:val="22"/>
        </w:rPr>
        <w:t xml:space="preserve">.  Besides the </w:t>
      </w:r>
      <w:r>
        <w:rPr>
          <w:rFonts w:ascii="Calibri" w:hAnsi="Calibri" w:cs="Calibri"/>
          <w:sz w:val="22"/>
          <w:szCs w:val="22"/>
        </w:rPr>
        <w:t>lab report</w:t>
      </w:r>
      <w:r w:rsidRPr="009E152C">
        <w:rPr>
          <w:rFonts w:ascii="Calibri" w:hAnsi="Calibri" w:cs="Calibri"/>
          <w:sz w:val="22"/>
          <w:szCs w:val="22"/>
        </w:rPr>
        <w:t>, the quiz is used as a tool to keep the students up to date with respect to the covered course material.</w:t>
      </w:r>
    </w:p>
    <w:p w14:paraId="54206E86" w14:textId="77777777" w:rsidR="00BC7D66" w:rsidRDefault="00BC7D66" w:rsidP="00BC7D66">
      <w:pPr>
        <w:jc w:val="both"/>
        <w:rPr>
          <w:rFonts w:ascii="Calibri" w:hAnsi="Calibri" w:cs="Calibri"/>
          <w:b/>
          <w:bCs/>
        </w:rPr>
      </w:pPr>
    </w:p>
    <w:p w14:paraId="6D620A6B" w14:textId="77777777" w:rsidR="00BC7D66" w:rsidRDefault="00BC7D66" w:rsidP="00BC7D66">
      <w:pPr>
        <w:jc w:val="both"/>
        <w:rPr>
          <w:rFonts w:ascii="Calibri" w:hAnsi="Calibri" w:cs="Calibri"/>
          <w:b/>
          <w:bCs/>
        </w:rPr>
      </w:pPr>
    </w:p>
    <w:p w14:paraId="78BEBE27" w14:textId="77777777" w:rsidR="00BC7D66" w:rsidRDefault="00BC7D66" w:rsidP="00BC7D66">
      <w:pPr>
        <w:jc w:val="both"/>
        <w:rPr>
          <w:rFonts w:ascii="Calibri" w:hAnsi="Calibri" w:cs="Calibri"/>
          <w:b/>
          <w:bCs/>
        </w:rPr>
      </w:pPr>
    </w:p>
    <w:p w14:paraId="571F2048" w14:textId="65368CA7" w:rsidR="00BC7D66" w:rsidRPr="00735166" w:rsidRDefault="00BC7D66" w:rsidP="00BC7D66">
      <w:pPr>
        <w:jc w:val="both"/>
        <w:rPr>
          <w:rFonts w:ascii="Calibri" w:hAnsi="Calibri" w:cs="Calibri"/>
          <w:b/>
          <w:bCs/>
        </w:rPr>
      </w:pPr>
      <w:r w:rsidRPr="00735166">
        <w:rPr>
          <w:rFonts w:ascii="Calibri" w:hAnsi="Calibri" w:cs="Calibri"/>
          <w:b/>
          <w:bCs/>
        </w:rPr>
        <w:t>Exams</w:t>
      </w:r>
    </w:p>
    <w:p w14:paraId="76DE2493" w14:textId="58DAB41B" w:rsidR="00BC7D66" w:rsidRPr="00BC7D66" w:rsidRDefault="00BC7D66" w:rsidP="00BC7D66">
      <w:pPr>
        <w:contextualSpacing/>
        <w:jc w:val="both"/>
        <w:rPr>
          <w:rFonts w:ascii="Calibri" w:hAnsi="Calibri" w:cstheme="minorBid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w:t>
      </w:r>
      <w:proofErr w:type="gramStart"/>
      <w:r>
        <w:rPr>
          <w:rFonts w:ascii="Calibri" w:hAnsi="Calibri" w:cs="Calibri"/>
          <w:sz w:val="22"/>
          <w:szCs w:val="22"/>
        </w:rPr>
        <w:t xml:space="preserve">concepts </w:t>
      </w:r>
      <w:r>
        <w:rPr>
          <w:rFonts w:ascii="Calibri" w:hAnsi="Calibri" w:cs="Calibri"/>
          <w:sz w:val="22"/>
          <w:szCs w:val="22"/>
        </w:rPr>
        <w:t xml:space="preserve"> of</w:t>
      </w:r>
      <w:proofErr w:type="gramEnd"/>
      <w:r>
        <w:rPr>
          <w:rFonts w:ascii="Calibri" w:hAnsi="Calibri" w:cs="Calibri"/>
          <w:sz w:val="22"/>
          <w:szCs w:val="22"/>
        </w:rPr>
        <w:t xml:space="preserve"> </w:t>
      </w:r>
      <w:r>
        <w:rPr>
          <w:rFonts w:ascii="Calibri" w:hAnsi="Calibri" w:cs="Calibri"/>
          <w:sz w:val="22"/>
          <w:szCs w:val="22"/>
        </w:rPr>
        <w:t xml:space="preserve">various transport </w:t>
      </w:r>
      <w:proofErr w:type="spellStart"/>
      <w:r>
        <w:rPr>
          <w:rFonts w:ascii="Calibri" w:hAnsi="Calibri" w:cs="Calibri"/>
          <w:sz w:val="22"/>
          <w:szCs w:val="22"/>
        </w:rPr>
        <w:t>phenomenons</w:t>
      </w:r>
      <w:proofErr w:type="spellEnd"/>
      <w:r>
        <w:rPr>
          <w:rFonts w:ascii="Calibri" w:hAnsi="Calibri" w:cs="Calibri"/>
          <w:sz w:val="22"/>
          <w:szCs w:val="22"/>
        </w:rPr>
        <w:t xml:space="preserve"> that include temperature and pressure measurements, fluid properties, thermal conductivity, heat capacity, phase change, flow </w:t>
      </w:r>
      <w:proofErr w:type="spellStart"/>
      <w:r>
        <w:rPr>
          <w:rFonts w:ascii="Calibri" w:hAnsi="Calibri" w:cs="Calibri"/>
          <w:sz w:val="22"/>
          <w:szCs w:val="22"/>
        </w:rPr>
        <w:t>characterises</w:t>
      </w:r>
      <w:proofErr w:type="spellEnd"/>
      <w:r>
        <w:rPr>
          <w:rFonts w:ascii="Calibri" w:hAnsi="Calibri" w:cs="Calibri"/>
          <w:sz w:val="22"/>
          <w:szCs w:val="22"/>
        </w:rPr>
        <w:t xml:space="preserve">, </w:t>
      </w:r>
      <w:r w:rsidRPr="54EB8F8F">
        <w:rPr>
          <w:rFonts w:ascii="Calibri" w:hAnsi="Calibri" w:cstheme="minorBidi"/>
          <w:sz w:val="22"/>
          <w:szCs w:val="22"/>
        </w:rPr>
        <w:t>Bernoulli equation</w:t>
      </w:r>
      <w:r>
        <w:rPr>
          <w:rFonts w:ascii="Calibri" w:hAnsi="Calibri" w:cs="Calibri"/>
          <w:sz w:val="22"/>
          <w:szCs w:val="22"/>
        </w:rPr>
        <w:t xml:space="preserve"> and friction losses</w:t>
      </w:r>
    </w:p>
    <w:p w14:paraId="77EDE1F7" w14:textId="77777777" w:rsidR="00BC7D66" w:rsidRDefault="00BC7D66" w:rsidP="00B53A7D">
      <w:pPr>
        <w:rPr>
          <w:rFonts w:ascii="Calibri" w:hAnsi="Calibri" w:cs="Calibri"/>
          <w:sz w:val="22"/>
          <w:szCs w:val="22"/>
        </w:rPr>
      </w:pPr>
    </w:p>
    <w:p w14:paraId="47CAFD2B" w14:textId="593C4347"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515F417F" w14:textId="77777777" w:rsidR="00393609" w:rsidRDefault="004579CF" w:rsidP="00B53A7D">
      <w:pPr>
        <w:spacing w:before="120"/>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p>
    <w:p w14:paraId="5125F52F" w14:textId="2F98DC2E" w:rsidR="00946702" w:rsidRDefault="00765B4E" w:rsidP="00765B4E">
      <w:pPr>
        <w:pStyle w:val="ListParagraph"/>
        <w:numPr>
          <w:ilvl w:val="0"/>
          <w:numId w:val="15"/>
        </w:numPr>
        <w:rPr>
          <w:rFonts w:asciiTheme="minorHAnsi" w:hAnsiTheme="minorHAnsi" w:cstheme="minorHAnsi"/>
          <w:sz w:val="22"/>
          <w:szCs w:val="22"/>
          <w:lang w:bidi="ar-AE"/>
        </w:rPr>
      </w:pPr>
      <w:proofErr w:type="spellStart"/>
      <w:r w:rsidRPr="00765B4E">
        <w:rPr>
          <w:rFonts w:asciiTheme="minorHAnsi" w:hAnsiTheme="minorHAnsi" w:cstheme="minorHAnsi"/>
          <w:sz w:val="22"/>
          <w:szCs w:val="22"/>
          <w:lang w:bidi="ar-AE"/>
        </w:rPr>
        <w:t>Geankopolis</w:t>
      </w:r>
      <w:proofErr w:type="spellEnd"/>
      <w:r w:rsidRPr="00765B4E">
        <w:rPr>
          <w:rFonts w:asciiTheme="minorHAnsi" w:hAnsiTheme="minorHAnsi" w:cstheme="minorHAnsi"/>
          <w:sz w:val="22"/>
          <w:szCs w:val="22"/>
          <w:lang w:bidi="ar-AE"/>
        </w:rPr>
        <w:t xml:space="preserve">, C.J, </w:t>
      </w:r>
      <w:proofErr w:type="spellStart"/>
      <w:r w:rsidRPr="00765B4E">
        <w:rPr>
          <w:rFonts w:asciiTheme="minorHAnsi" w:hAnsiTheme="minorHAnsi" w:cstheme="minorHAnsi"/>
          <w:sz w:val="22"/>
          <w:szCs w:val="22"/>
          <w:lang w:bidi="ar-AE"/>
        </w:rPr>
        <w:t>Hersel</w:t>
      </w:r>
      <w:proofErr w:type="spellEnd"/>
      <w:r w:rsidRPr="00765B4E">
        <w:rPr>
          <w:rFonts w:asciiTheme="minorHAnsi" w:hAnsiTheme="minorHAnsi" w:cstheme="minorHAnsi"/>
          <w:sz w:val="22"/>
          <w:szCs w:val="22"/>
          <w:lang w:bidi="ar-AE"/>
        </w:rPr>
        <w:t xml:space="preserve"> A.A and </w:t>
      </w:r>
      <w:proofErr w:type="spellStart"/>
      <w:r w:rsidRPr="00765B4E">
        <w:rPr>
          <w:rFonts w:asciiTheme="minorHAnsi" w:hAnsiTheme="minorHAnsi" w:cstheme="minorHAnsi"/>
          <w:sz w:val="22"/>
          <w:szCs w:val="22"/>
          <w:lang w:bidi="ar-AE"/>
        </w:rPr>
        <w:t>lepek</w:t>
      </w:r>
      <w:proofErr w:type="spellEnd"/>
      <w:r w:rsidRPr="00765B4E">
        <w:rPr>
          <w:rFonts w:asciiTheme="minorHAnsi" w:hAnsiTheme="minorHAnsi" w:cstheme="minorHAnsi"/>
          <w:sz w:val="22"/>
          <w:szCs w:val="22"/>
          <w:lang w:bidi="ar-AE"/>
        </w:rPr>
        <w:t>, D.H, Transport Processes and Separation Process Principles,5th edition (2018), Pearson</w:t>
      </w:r>
    </w:p>
    <w:p w14:paraId="665EAB61" w14:textId="61D10677" w:rsidR="00765B4E" w:rsidRPr="0002081D" w:rsidRDefault="1D747109" w:rsidP="54EB8F8F">
      <w:pPr>
        <w:pStyle w:val="ListParagraph"/>
        <w:numPr>
          <w:ilvl w:val="0"/>
          <w:numId w:val="15"/>
        </w:numPr>
        <w:rPr>
          <w:rFonts w:asciiTheme="minorHAnsi" w:eastAsiaTheme="minorEastAsia" w:hAnsiTheme="minorHAnsi" w:cstheme="minorBidi"/>
          <w:sz w:val="22"/>
          <w:szCs w:val="22"/>
        </w:rPr>
      </w:pPr>
      <w:r w:rsidRPr="0002081D">
        <w:rPr>
          <w:rFonts w:asciiTheme="minorHAnsi" w:eastAsiaTheme="minorEastAsia" w:hAnsiTheme="minorHAnsi" w:cstheme="minorBidi"/>
          <w:color w:val="000000" w:themeColor="text1"/>
          <w:sz w:val="22"/>
          <w:szCs w:val="22"/>
        </w:rPr>
        <w:t xml:space="preserve"> </w:t>
      </w:r>
      <w:proofErr w:type="spellStart"/>
      <w:r w:rsidRPr="0002081D">
        <w:rPr>
          <w:rFonts w:asciiTheme="minorHAnsi" w:eastAsiaTheme="minorEastAsia" w:hAnsiTheme="minorHAnsi" w:cstheme="minorBidi"/>
          <w:color w:val="000000" w:themeColor="text1"/>
          <w:sz w:val="22"/>
          <w:szCs w:val="22"/>
        </w:rPr>
        <w:t>Çengel</w:t>
      </w:r>
      <w:proofErr w:type="spellEnd"/>
      <w:r w:rsidRPr="0002081D">
        <w:rPr>
          <w:rFonts w:asciiTheme="minorHAnsi" w:eastAsiaTheme="minorEastAsia" w:hAnsiTheme="minorHAnsi" w:cstheme="minorBidi"/>
          <w:color w:val="000000" w:themeColor="text1"/>
          <w:sz w:val="22"/>
          <w:szCs w:val="22"/>
        </w:rPr>
        <w:t>, Y.A. and Boles M.A. (2015). Thermodynamics: An Engineering Approach. 8th Edition in SI Units</w:t>
      </w:r>
    </w:p>
    <w:p w14:paraId="41DA8B51" w14:textId="6753BA0C" w:rsidR="55B2BFD6" w:rsidRPr="0002081D" w:rsidRDefault="55B2BFD6" w:rsidP="54EB8F8F">
      <w:pPr>
        <w:pStyle w:val="ListParagraph"/>
        <w:numPr>
          <w:ilvl w:val="0"/>
          <w:numId w:val="15"/>
        </w:numPr>
        <w:rPr>
          <w:rFonts w:asciiTheme="minorHAnsi" w:eastAsiaTheme="minorEastAsia" w:hAnsiTheme="minorHAnsi" w:cstheme="minorBidi"/>
          <w:sz w:val="22"/>
          <w:szCs w:val="22"/>
        </w:rPr>
      </w:pPr>
      <w:r w:rsidRPr="0002081D">
        <w:rPr>
          <w:rFonts w:asciiTheme="minorHAnsi" w:eastAsiaTheme="minorEastAsia" w:hAnsiTheme="minorHAnsi" w:cstheme="minorBidi"/>
          <w:color w:val="000000" w:themeColor="text1"/>
          <w:sz w:val="22"/>
          <w:szCs w:val="22"/>
        </w:rPr>
        <w:t xml:space="preserve">J.M. </w:t>
      </w:r>
      <w:proofErr w:type="gramStart"/>
      <w:r w:rsidRPr="0002081D">
        <w:rPr>
          <w:rFonts w:asciiTheme="minorHAnsi" w:eastAsiaTheme="minorEastAsia" w:hAnsiTheme="minorHAnsi" w:cstheme="minorBidi"/>
          <w:color w:val="000000" w:themeColor="text1"/>
          <w:sz w:val="22"/>
          <w:szCs w:val="22"/>
        </w:rPr>
        <w:t>Smith ,</w:t>
      </w:r>
      <w:proofErr w:type="gramEnd"/>
      <w:r w:rsidRPr="0002081D">
        <w:rPr>
          <w:rFonts w:asciiTheme="minorHAnsi" w:eastAsiaTheme="minorEastAsia" w:hAnsiTheme="minorHAnsi" w:cstheme="minorBidi"/>
          <w:color w:val="000000" w:themeColor="text1"/>
          <w:sz w:val="22"/>
          <w:szCs w:val="22"/>
        </w:rPr>
        <w:t xml:space="preserve"> Hendrick Van Ness , Michael Abbott and Mark </w:t>
      </w:r>
      <w:proofErr w:type="spellStart"/>
      <w:r w:rsidRPr="0002081D">
        <w:rPr>
          <w:rFonts w:asciiTheme="minorHAnsi" w:eastAsiaTheme="minorEastAsia" w:hAnsiTheme="minorHAnsi" w:cstheme="minorBidi"/>
          <w:color w:val="000000" w:themeColor="text1"/>
          <w:sz w:val="22"/>
          <w:szCs w:val="22"/>
        </w:rPr>
        <w:t>Swihart</w:t>
      </w:r>
      <w:proofErr w:type="spellEnd"/>
      <w:r w:rsidRPr="0002081D">
        <w:rPr>
          <w:rFonts w:asciiTheme="minorHAnsi" w:eastAsiaTheme="minorEastAsia" w:hAnsiTheme="minorHAnsi" w:cstheme="minorBidi"/>
          <w:color w:val="000000" w:themeColor="text1"/>
          <w:sz w:val="22"/>
          <w:szCs w:val="22"/>
        </w:rPr>
        <w:t xml:space="preserve"> (2018). Introduction to Chemical Engineering Thermodynamics</w:t>
      </w:r>
      <w:proofErr w:type="gramStart"/>
      <w:r w:rsidRPr="0002081D">
        <w:rPr>
          <w:rFonts w:asciiTheme="minorHAnsi" w:eastAsiaTheme="minorEastAsia" w:hAnsiTheme="minorHAnsi" w:cstheme="minorBidi"/>
          <w:color w:val="000000" w:themeColor="text1"/>
          <w:sz w:val="22"/>
          <w:szCs w:val="22"/>
        </w:rPr>
        <w:t>. ,</w:t>
      </w:r>
      <w:proofErr w:type="gramEnd"/>
      <w:r w:rsidRPr="0002081D">
        <w:rPr>
          <w:rFonts w:asciiTheme="minorHAnsi" w:eastAsiaTheme="minorEastAsia" w:hAnsiTheme="minorHAnsi" w:cstheme="minorBidi"/>
          <w:color w:val="000000" w:themeColor="text1"/>
          <w:sz w:val="22"/>
          <w:szCs w:val="22"/>
        </w:rPr>
        <w:t xml:space="preserve"> 8th Edition McGraw-Hill</w:t>
      </w:r>
    </w:p>
    <w:p w14:paraId="76BD1561" w14:textId="4EEA15C3" w:rsidR="00765B4E" w:rsidRDefault="00765B4E" w:rsidP="00460408">
      <w:pPr>
        <w:rPr>
          <w:rFonts w:asciiTheme="minorHAnsi" w:hAnsiTheme="minorHAnsi" w:cstheme="minorHAnsi"/>
          <w:sz w:val="22"/>
          <w:szCs w:val="22"/>
          <w:lang w:bidi="ar-AE"/>
        </w:rPr>
      </w:pPr>
    </w:p>
    <w:p w14:paraId="0551A67F" w14:textId="77777777" w:rsidR="00765B4E" w:rsidRPr="008341CA" w:rsidRDefault="00765B4E" w:rsidP="00460408">
      <w:pPr>
        <w:rPr>
          <w:rFonts w:asciiTheme="minorHAnsi" w:hAnsiTheme="minorHAnsi" w:cstheme="minorHAnsi"/>
          <w:b/>
          <w:bCs/>
          <w:sz w:val="24"/>
          <w:szCs w:val="24"/>
        </w:rPr>
      </w:pPr>
    </w:p>
    <w:p w14:paraId="383BFF3D" w14:textId="77777777" w:rsidR="0049640E" w:rsidRDefault="004579CF" w:rsidP="00460408">
      <w:pPr>
        <w:rPr>
          <w:rFonts w:asciiTheme="minorHAnsi" w:hAnsiTheme="minorHAnsi" w:cstheme="minorHAnsi"/>
          <w:b/>
          <w:bCs/>
          <w:sz w:val="24"/>
          <w:szCs w:val="24"/>
        </w:rPr>
      </w:pPr>
      <w:r w:rsidRPr="008341CA">
        <w:rPr>
          <w:rFonts w:asciiTheme="minorHAnsi" w:hAnsiTheme="minorHAnsi" w:cstheme="minorHAnsi"/>
          <w:b/>
          <w:bCs/>
          <w:sz w:val="24"/>
          <w:szCs w:val="24"/>
        </w:rPr>
        <w:t>Recommended Readings</w:t>
      </w:r>
      <w:r w:rsidR="00345517" w:rsidRPr="008341CA">
        <w:rPr>
          <w:rFonts w:asciiTheme="minorHAnsi" w:hAnsiTheme="minorHAnsi" w:cstheme="minorHAnsi"/>
          <w:b/>
          <w:bCs/>
          <w:sz w:val="24"/>
          <w:szCs w:val="24"/>
        </w:rPr>
        <w:t>:</w:t>
      </w:r>
    </w:p>
    <w:p w14:paraId="1DFE66E8" w14:textId="17BD66EE" w:rsidR="002C6D2F" w:rsidRDefault="002C6D2F" w:rsidP="00DD0ACB">
      <w:pPr>
        <w:rPr>
          <w:rFonts w:asciiTheme="minorHAnsi" w:hAnsiTheme="minorHAnsi" w:cstheme="minorHAnsi"/>
          <w:b/>
          <w:bCs/>
          <w:sz w:val="24"/>
          <w:szCs w:val="24"/>
        </w:rPr>
      </w:pPr>
    </w:p>
    <w:p w14:paraId="58228470" w14:textId="77777777" w:rsidR="00CA52F6" w:rsidRPr="008341CA" w:rsidRDefault="00CA52F6" w:rsidP="00DD0ACB">
      <w:pPr>
        <w:rPr>
          <w:rFonts w:asciiTheme="minorHAnsi" w:hAnsiTheme="minorHAnsi" w:cstheme="minorHAnsi"/>
          <w:b/>
          <w:bCs/>
          <w:sz w:val="24"/>
          <w:szCs w:val="24"/>
        </w:rPr>
      </w:pPr>
    </w:p>
    <w:p w14:paraId="43BEA082"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032066FC" w14:textId="50DFD573"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Attendance is compulsory. A student missing 10% of the total allocated course hours will receive </w:t>
      </w:r>
      <w:r w:rsidRPr="007A50FA">
        <w:rPr>
          <w:rFonts w:asciiTheme="minorHAnsi" w:hAnsiTheme="minorHAnsi" w:cstheme="minorHAnsi"/>
          <w:noProof/>
          <w:sz w:val="22"/>
          <w:szCs w:val="22"/>
          <w:lang w:bidi="ar-AE"/>
        </w:rPr>
        <w:t>1</w:t>
      </w:r>
      <w:r w:rsidRPr="007A50FA">
        <w:rPr>
          <w:rFonts w:asciiTheme="minorHAnsi" w:hAnsiTheme="minorHAnsi" w:cstheme="minorHAnsi"/>
          <w:noProof/>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will receive </w:t>
      </w:r>
      <w:r w:rsidRPr="007A50FA">
        <w:rPr>
          <w:rFonts w:asciiTheme="minorHAnsi" w:hAnsiTheme="minorHAnsi" w:cstheme="minorHAnsi"/>
          <w:noProof/>
          <w:sz w:val="22"/>
          <w:szCs w:val="22"/>
          <w:lang w:bidi="ar-AE"/>
        </w:rPr>
        <w:t>2</w:t>
      </w:r>
      <w:r w:rsidRPr="007A50FA">
        <w:rPr>
          <w:rFonts w:asciiTheme="minorHAnsi" w:hAnsiTheme="minorHAnsi" w:cstheme="minorHAnsi"/>
          <w:noProof/>
          <w:sz w:val="22"/>
          <w:szCs w:val="22"/>
          <w:vertAlign w:val="superscript"/>
          <w:lang w:bidi="ar-AE"/>
        </w:rPr>
        <w:t>nd</w:t>
      </w:r>
      <w:r w:rsidRPr="008341CA">
        <w:rPr>
          <w:rFonts w:asciiTheme="minorHAnsi" w:hAnsiTheme="minorHAnsi" w:cstheme="minorHAnsi"/>
          <w:sz w:val="22"/>
          <w:szCs w:val="22"/>
          <w:lang w:bidi="ar-AE"/>
        </w:rPr>
        <w:t xml:space="preserve"> warning notice. A student missing 20</w:t>
      </w:r>
      <w:proofErr w:type="gramStart"/>
      <w:r w:rsidRPr="008341CA">
        <w:rPr>
          <w:rFonts w:asciiTheme="minorHAnsi" w:hAnsiTheme="minorHAnsi" w:cstheme="minorHAnsi"/>
          <w:sz w:val="22"/>
          <w:szCs w:val="22"/>
          <w:lang w:bidi="ar-AE"/>
        </w:rPr>
        <w:t>%  will</w:t>
      </w:r>
      <w:proofErr w:type="gramEnd"/>
      <w:r w:rsidRPr="008341CA">
        <w:rPr>
          <w:rFonts w:asciiTheme="minorHAnsi" w:hAnsiTheme="minorHAnsi" w:cstheme="minorHAnsi"/>
          <w:sz w:val="22"/>
          <w:szCs w:val="22"/>
          <w:lang w:bidi="ar-AE"/>
        </w:rPr>
        <w:t xml:space="preserve"> be forced to withdraw (</w:t>
      </w:r>
      <w:r w:rsidRPr="007A50FA">
        <w:rPr>
          <w:rFonts w:asciiTheme="minorHAnsi" w:hAnsiTheme="minorHAnsi" w:cstheme="minorHAnsi"/>
          <w:noProof/>
          <w:sz w:val="22"/>
          <w:szCs w:val="22"/>
          <w:lang w:bidi="ar-AE"/>
        </w:rPr>
        <w:t>in accordance with</w:t>
      </w:r>
      <w:r w:rsidRPr="008341CA">
        <w:rPr>
          <w:rFonts w:asciiTheme="minorHAnsi" w:hAnsiTheme="minorHAnsi" w:cstheme="minorHAnsi"/>
          <w:sz w:val="22"/>
          <w:szCs w:val="22"/>
          <w:lang w:bidi="ar-AE"/>
        </w:rPr>
        <w:t xml:space="preserve"> the university regulations).</w:t>
      </w:r>
    </w:p>
    <w:p w14:paraId="0D1B772A" w14:textId="77777777" w:rsidR="001A266B" w:rsidRPr="008341CA" w:rsidRDefault="001A266B" w:rsidP="00DD0ACB">
      <w:pPr>
        <w:rPr>
          <w:rFonts w:asciiTheme="minorHAnsi" w:hAnsiTheme="minorHAnsi" w:cstheme="minorHAnsi"/>
          <w:b/>
          <w:bCs/>
          <w:sz w:val="24"/>
          <w:szCs w:val="24"/>
          <w:lang w:bidi="ar-AE"/>
        </w:rPr>
      </w:pPr>
    </w:p>
    <w:p w14:paraId="71B740C7"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1E3CFDCF" w14:textId="77777777" w:rsidR="00460408" w:rsidRPr="008341CA"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w:t>
      </w:r>
      <w:r w:rsidRPr="007A50FA">
        <w:rPr>
          <w:rFonts w:asciiTheme="minorHAnsi" w:hAnsiTheme="minorHAnsi" w:cstheme="minorHAnsi"/>
          <w:noProof/>
          <w:sz w:val="22"/>
          <w:szCs w:val="22"/>
          <w:lang w:bidi="ar-AE"/>
        </w:rPr>
        <w:t>own</w:t>
      </w:r>
      <w:r w:rsidRPr="008341CA">
        <w:rPr>
          <w:rFonts w:asciiTheme="minorHAnsi" w:hAnsiTheme="minorHAnsi" w:cstheme="minorHAnsi"/>
          <w:sz w:val="22"/>
          <w:szCs w:val="22"/>
          <w:lang w:bidi="ar-AE"/>
        </w:rPr>
        <w:t xml:space="preserve"> work. You are allowed to work on assignments in teams only if specified by the instructor. In other words, students are encouraged to communicate about </w:t>
      </w:r>
      <w:r w:rsidRPr="007A50FA">
        <w:rPr>
          <w:rFonts w:asciiTheme="minorHAnsi" w:hAnsiTheme="minorHAnsi" w:cstheme="minorHAnsi"/>
          <w:noProof/>
          <w:sz w:val="22"/>
          <w:szCs w:val="22"/>
          <w:lang w:bidi="ar-AE"/>
        </w:rPr>
        <w:t>general</w:t>
      </w:r>
      <w:r w:rsidRPr="008341CA">
        <w:rPr>
          <w:rFonts w:asciiTheme="minorHAnsi" w:hAnsiTheme="minorHAnsi" w:cstheme="minorHAnsi"/>
          <w:sz w:val="22"/>
          <w:szCs w:val="22"/>
          <w:lang w:bidi="ar-AE"/>
        </w:rPr>
        <w:t xml:space="preserve"> principles of the course, but all assigned homework must </w:t>
      </w:r>
      <w:r w:rsidRPr="007A50FA">
        <w:rPr>
          <w:rFonts w:asciiTheme="minorHAnsi" w:hAnsiTheme="minorHAnsi" w:cstheme="minorHAnsi"/>
          <w:noProof/>
          <w:sz w:val="22"/>
          <w:szCs w:val="22"/>
          <w:lang w:bidi="ar-AE"/>
        </w:rPr>
        <w:t>be done</w:t>
      </w:r>
      <w:r w:rsidRPr="008341CA">
        <w:rPr>
          <w:rFonts w:asciiTheme="minorHAnsi" w:hAnsiTheme="minorHAnsi" w:cstheme="minorHAnsi"/>
          <w:sz w:val="22"/>
          <w:szCs w:val="22"/>
          <w:lang w:bidi="ar-AE"/>
        </w:rPr>
        <w:t xml:space="preserve"> on an individual basis. The instructor is available to provide any assistance that you may need. Cheating is considered a serious offense by the university. You should be aware of the severe penalty for cheating (refer to the student code of conduct published in the university </w:t>
      </w:r>
      <w:r w:rsidRPr="007A50FA">
        <w:rPr>
          <w:rFonts w:asciiTheme="minorHAnsi" w:hAnsiTheme="minorHAnsi" w:cstheme="minorHAnsi"/>
          <w:noProof/>
          <w:sz w:val="22"/>
          <w:szCs w:val="22"/>
          <w:lang w:bidi="ar-AE"/>
        </w:rPr>
        <w:t>catalogue</w:t>
      </w:r>
      <w:r w:rsidRPr="008341CA">
        <w:rPr>
          <w:rFonts w:asciiTheme="minorHAnsi" w:hAnsiTheme="minorHAnsi" w:cstheme="minorHAnsi"/>
          <w:sz w:val="22"/>
          <w:szCs w:val="22"/>
          <w:lang w:bidi="ar-AE"/>
        </w:rPr>
        <w:t xml:space="preserve">). </w:t>
      </w: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773A" w14:textId="77777777" w:rsidR="00694530" w:rsidRDefault="00694530">
      <w:r>
        <w:separator/>
      </w:r>
    </w:p>
  </w:endnote>
  <w:endnote w:type="continuationSeparator" w:id="0">
    <w:p w14:paraId="46BC05D1" w14:textId="77777777" w:rsidR="00694530" w:rsidRDefault="00694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DF91C"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386A6AD5"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59F99" w14:textId="284251CA"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3C2BA3">
      <w:rPr>
        <w:rStyle w:val="PageNumber"/>
        <w:noProof/>
        <w:sz w:val="24"/>
        <w:szCs w:val="24"/>
      </w:rPr>
      <w:t>1</w:t>
    </w:r>
    <w:r w:rsidRPr="0082321E">
      <w:rPr>
        <w:rStyle w:val="PageNumber"/>
        <w:sz w:val="24"/>
        <w:szCs w:val="24"/>
      </w:rPr>
      <w:fldChar w:fldCharType="end"/>
    </w:r>
  </w:p>
  <w:p w14:paraId="4E485CA4"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D70F4" w14:textId="77777777" w:rsidR="00694530" w:rsidRDefault="00694530">
      <w:r>
        <w:separator/>
      </w:r>
    </w:p>
  </w:footnote>
  <w:footnote w:type="continuationSeparator" w:id="0">
    <w:p w14:paraId="48C36FEA" w14:textId="77777777" w:rsidR="00694530" w:rsidRDefault="00694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8E3D"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78A"/>
    <w:multiLevelType w:val="hybridMultilevel"/>
    <w:tmpl w:val="A9DE291A"/>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79AD"/>
    <w:multiLevelType w:val="hybridMultilevel"/>
    <w:tmpl w:val="495A6774"/>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B5AAA"/>
    <w:multiLevelType w:val="hybridMultilevel"/>
    <w:tmpl w:val="E6DE59AC"/>
    <w:lvl w:ilvl="0" w:tplc="C396E6B8">
      <w:start w:val="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86D4354"/>
    <w:multiLevelType w:val="hybridMultilevel"/>
    <w:tmpl w:val="8D4E727C"/>
    <w:lvl w:ilvl="0" w:tplc="FFFFFFFF">
      <w:start w:val="6"/>
      <w:numFmt w:val="bullet"/>
      <w:lvlText w:val="-"/>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A7A33"/>
    <w:multiLevelType w:val="hybridMultilevel"/>
    <w:tmpl w:val="6D720D68"/>
    <w:lvl w:ilvl="0" w:tplc="C396E6B8">
      <w:start w:val="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A940A5F"/>
    <w:multiLevelType w:val="hybridMultilevel"/>
    <w:tmpl w:val="0344BF9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5C7D62"/>
    <w:multiLevelType w:val="hybridMultilevel"/>
    <w:tmpl w:val="B6BAA9A4"/>
    <w:lvl w:ilvl="0" w:tplc="F8127C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D04B50"/>
    <w:multiLevelType w:val="multilevel"/>
    <w:tmpl w:val="4FFAB86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154614"/>
    <w:multiLevelType w:val="hybridMultilevel"/>
    <w:tmpl w:val="6EDC9048"/>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376690"/>
    <w:multiLevelType w:val="hybridMultilevel"/>
    <w:tmpl w:val="CBE830DC"/>
    <w:lvl w:ilvl="0" w:tplc="C396E6B8">
      <w:start w:val="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50A6F1A"/>
    <w:multiLevelType w:val="hybridMultilevel"/>
    <w:tmpl w:val="30801E44"/>
    <w:lvl w:ilvl="0" w:tplc="44090001">
      <w:start w:val="1"/>
      <w:numFmt w:val="bullet"/>
      <w:lvlText w:val=""/>
      <w:lvlJc w:val="left"/>
      <w:pPr>
        <w:ind w:left="720" w:hanging="360"/>
      </w:pPr>
      <w:rPr>
        <w:rFonts w:ascii="Symbol" w:hAnsi="Symbol" w:hint="default"/>
      </w:rPr>
    </w:lvl>
    <w:lvl w:ilvl="1" w:tplc="6F3E4132">
      <w:start w:val="4"/>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BB6F55"/>
    <w:multiLevelType w:val="hybridMultilevel"/>
    <w:tmpl w:val="C46E3018"/>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FF2E34"/>
    <w:multiLevelType w:val="hybridMultilevel"/>
    <w:tmpl w:val="9E94092C"/>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882DC9"/>
    <w:multiLevelType w:val="hybridMultilevel"/>
    <w:tmpl w:val="75908926"/>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888729">
    <w:abstractNumId w:val="7"/>
  </w:num>
  <w:num w:numId="2" w16cid:durableId="1104230291">
    <w:abstractNumId w:val="5"/>
  </w:num>
  <w:num w:numId="3" w16cid:durableId="1111630301">
    <w:abstractNumId w:val="3"/>
  </w:num>
  <w:num w:numId="4" w16cid:durableId="1010831675">
    <w:abstractNumId w:val="10"/>
  </w:num>
  <w:num w:numId="5" w16cid:durableId="135150110">
    <w:abstractNumId w:val="8"/>
  </w:num>
  <w:num w:numId="6" w16cid:durableId="119766555">
    <w:abstractNumId w:val="11"/>
  </w:num>
  <w:num w:numId="7" w16cid:durableId="1816071433">
    <w:abstractNumId w:val="1"/>
  </w:num>
  <w:num w:numId="8" w16cid:durableId="1694569586">
    <w:abstractNumId w:val="13"/>
  </w:num>
  <w:num w:numId="9" w16cid:durableId="57748434">
    <w:abstractNumId w:val="12"/>
  </w:num>
  <w:num w:numId="10" w16cid:durableId="266163450">
    <w:abstractNumId w:val="0"/>
  </w:num>
  <w:num w:numId="11" w16cid:durableId="827133115">
    <w:abstractNumId w:val="6"/>
  </w:num>
  <w:num w:numId="12" w16cid:durableId="1879973559">
    <w:abstractNumId w:val="9"/>
  </w:num>
  <w:num w:numId="13" w16cid:durableId="348604821">
    <w:abstractNumId w:val="14"/>
  </w:num>
  <w:num w:numId="14" w16cid:durableId="1140733132">
    <w:abstractNumId w:val="2"/>
  </w:num>
  <w:num w:numId="15" w16cid:durableId="99426025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3tzQyNzA1MjcyMzRX0lEKTi0uzszPAykwqwUA7r3wMiwAAAA="/>
  </w:docVars>
  <w:rsids>
    <w:rsidRoot w:val="00F16C0A"/>
    <w:rsid w:val="000030DD"/>
    <w:rsid w:val="0001077E"/>
    <w:rsid w:val="00011D1D"/>
    <w:rsid w:val="0002081D"/>
    <w:rsid w:val="000369CE"/>
    <w:rsid w:val="000413BC"/>
    <w:rsid w:val="000445F8"/>
    <w:rsid w:val="00046116"/>
    <w:rsid w:val="00052B44"/>
    <w:rsid w:val="00055027"/>
    <w:rsid w:val="00055F9E"/>
    <w:rsid w:val="000624F5"/>
    <w:rsid w:val="00065604"/>
    <w:rsid w:val="00074DBA"/>
    <w:rsid w:val="000801F4"/>
    <w:rsid w:val="00080A69"/>
    <w:rsid w:val="0008681E"/>
    <w:rsid w:val="00093341"/>
    <w:rsid w:val="000A5736"/>
    <w:rsid w:val="000A7519"/>
    <w:rsid w:val="000A7AE5"/>
    <w:rsid w:val="000C23CD"/>
    <w:rsid w:val="000D0195"/>
    <w:rsid w:val="000D513D"/>
    <w:rsid w:val="000D7D99"/>
    <w:rsid w:val="000E435B"/>
    <w:rsid w:val="000E66FB"/>
    <w:rsid w:val="000E6C8E"/>
    <w:rsid w:val="000F39ED"/>
    <w:rsid w:val="000F42AA"/>
    <w:rsid w:val="001105F5"/>
    <w:rsid w:val="001200AE"/>
    <w:rsid w:val="00125AF5"/>
    <w:rsid w:val="00144B13"/>
    <w:rsid w:val="001516B3"/>
    <w:rsid w:val="00155453"/>
    <w:rsid w:val="00184E05"/>
    <w:rsid w:val="0018503F"/>
    <w:rsid w:val="001926F1"/>
    <w:rsid w:val="00194703"/>
    <w:rsid w:val="00195AA7"/>
    <w:rsid w:val="001A2601"/>
    <w:rsid w:val="001A266B"/>
    <w:rsid w:val="001A4B2F"/>
    <w:rsid w:val="001B480E"/>
    <w:rsid w:val="001B603F"/>
    <w:rsid w:val="001C71AE"/>
    <w:rsid w:val="001C727B"/>
    <w:rsid w:val="001D61AC"/>
    <w:rsid w:val="001D6366"/>
    <w:rsid w:val="001E59CF"/>
    <w:rsid w:val="001E7501"/>
    <w:rsid w:val="001F68D3"/>
    <w:rsid w:val="00200B05"/>
    <w:rsid w:val="0020565D"/>
    <w:rsid w:val="00216028"/>
    <w:rsid w:val="00231068"/>
    <w:rsid w:val="00231982"/>
    <w:rsid w:val="00232FCD"/>
    <w:rsid w:val="002344F8"/>
    <w:rsid w:val="002377F9"/>
    <w:rsid w:val="00251B0D"/>
    <w:rsid w:val="00252E1C"/>
    <w:rsid w:val="002558C9"/>
    <w:rsid w:val="002617D3"/>
    <w:rsid w:val="00262B2B"/>
    <w:rsid w:val="0026730C"/>
    <w:rsid w:val="00267B0C"/>
    <w:rsid w:val="00275B32"/>
    <w:rsid w:val="002764F0"/>
    <w:rsid w:val="002802B3"/>
    <w:rsid w:val="0028624D"/>
    <w:rsid w:val="0028638A"/>
    <w:rsid w:val="00297BCA"/>
    <w:rsid w:val="002A01B6"/>
    <w:rsid w:val="002B18EE"/>
    <w:rsid w:val="002B291C"/>
    <w:rsid w:val="002B7143"/>
    <w:rsid w:val="002C0D83"/>
    <w:rsid w:val="002C41D4"/>
    <w:rsid w:val="002C6D2F"/>
    <w:rsid w:val="00301AB0"/>
    <w:rsid w:val="00304DA5"/>
    <w:rsid w:val="00307816"/>
    <w:rsid w:val="0031058C"/>
    <w:rsid w:val="00316C47"/>
    <w:rsid w:val="0032557C"/>
    <w:rsid w:val="00331550"/>
    <w:rsid w:val="0034538D"/>
    <w:rsid w:val="00345517"/>
    <w:rsid w:val="00346444"/>
    <w:rsid w:val="00346ACC"/>
    <w:rsid w:val="0034797B"/>
    <w:rsid w:val="00352892"/>
    <w:rsid w:val="00354888"/>
    <w:rsid w:val="003566BC"/>
    <w:rsid w:val="00356F9E"/>
    <w:rsid w:val="0036218B"/>
    <w:rsid w:val="00363387"/>
    <w:rsid w:val="00374A28"/>
    <w:rsid w:val="00377344"/>
    <w:rsid w:val="0039079A"/>
    <w:rsid w:val="00390B3A"/>
    <w:rsid w:val="00393609"/>
    <w:rsid w:val="003B4D19"/>
    <w:rsid w:val="003B7834"/>
    <w:rsid w:val="003C23CC"/>
    <w:rsid w:val="003C2BA3"/>
    <w:rsid w:val="003C69F1"/>
    <w:rsid w:val="003D34FC"/>
    <w:rsid w:val="003D4DB6"/>
    <w:rsid w:val="003D6164"/>
    <w:rsid w:val="003E39F3"/>
    <w:rsid w:val="003E4C2A"/>
    <w:rsid w:val="003E6E91"/>
    <w:rsid w:val="003F0208"/>
    <w:rsid w:val="003F3DDA"/>
    <w:rsid w:val="00410BA7"/>
    <w:rsid w:val="00414830"/>
    <w:rsid w:val="00427743"/>
    <w:rsid w:val="00435E2E"/>
    <w:rsid w:val="00442B18"/>
    <w:rsid w:val="0044492D"/>
    <w:rsid w:val="004458CC"/>
    <w:rsid w:val="00452361"/>
    <w:rsid w:val="004579CF"/>
    <w:rsid w:val="00460408"/>
    <w:rsid w:val="0046094A"/>
    <w:rsid w:val="00462A4D"/>
    <w:rsid w:val="00463E58"/>
    <w:rsid w:val="00470E83"/>
    <w:rsid w:val="00471CA2"/>
    <w:rsid w:val="00477AE1"/>
    <w:rsid w:val="00481440"/>
    <w:rsid w:val="004875C0"/>
    <w:rsid w:val="00495479"/>
    <w:rsid w:val="0049640E"/>
    <w:rsid w:val="00496C22"/>
    <w:rsid w:val="004A1D7C"/>
    <w:rsid w:val="004A76DB"/>
    <w:rsid w:val="004B27F7"/>
    <w:rsid w:val="004B3BD0"/>
    <w:rsid w:val="004B4111"/>
    <w:rsid w:val="004B4A4F"/>
    <w:rsid w:val="004C1694"/>
    <w:rsid w:val="004C6DB6"/>
    <w:rsid w:val="004D4C19"/>
    <w:rsid w:val="004D617E"/>
    <w:rsid w:val="004F2E66"/>
    <w:rsid w:val="00515C59"/>
    <w:rsid w:val="005167D7"/>
    <w:rsid w:val="0051757F"/>
    <w:rsid w:val="00520366"/>
    <w:rsid w:val="0052076F"/>
    <w:rsid w:val="00542439"/>
    <w:rsid w:val="00554F8C"/>
    <w:rsid w:val="00557D89"/>
    <w:rsid w:val="00566710"/>
    <w:rsid w:val="0056679B"/>
    <w:rsid w:val="005726DB"/>
    <w:rsid w:val="00583A43"/>
    <w:rsid w:val="005849F1"/>
    <w:rsid w:val="00587603"/>
    <w:rsid w:val="005916E9"/>
    <w:rsid w:val="005940F1"/>
    <w:rsid w:val="005A0F3D"/>
    <w:rsid w:val="005B3ECC"/>
    <w:rsid w:val="005B7503"/>
    <w:rsid w:val="005C4044"/>
    <w:rsid w:val="005D01BC"/>
    <w:rsid w:val="005D0622"/>
    <w:rsid w:val="005D3889"/>
    <w:rsid w:val="005D4474"/>
    <w:rsid w:val="005D5A19"/>
    <w:rsid w:val="005D767D"/>
    <w:rsid w:val="005E1977"/>
    <w:rsid w:val="005E2568"/>
    <w:rsid w:val="005F0398"/>
    <w:rsid w:val="005F367C"/>
    <w:rsid w:val="0060341D"/>
    <w:rsid w:val="00611111"/>
    <w:rsid w:val="00615F08"/>
    <w:rsid w:val="0062276F"/>
    <w:rsid w:val="00627BE1"/>
    <w:rsid w:val="00632EDF"/>
    <w:rsid w:val="00633E93"/>
    <w:rsid w:val="00644B7E"/>
    <w:rsid w:val="00644BF5"/>
    <w:rsid w:val="006528C1"/>
    <w:rsid w:val="0065305D"/>
    <w:rsid w:val="00661B87"/>
    <w:rsid w:val="00664C54"/>
    <w:rsid w:val="0067752B"/>
    <w:rsid w:val="00677CE3"/>
    <w:rsid w:val="006801E7"/>
    <w:rsid w:val="0068107B"/>
    <w:rsid w:val="00684DC5"/>
    <w:rsid w:val="00684ED3"/>
    <w:rsid w:val="00685D11"/>
    <w:rsid w:val="00694530"/>
    <w:rsid w:val="006A5F43"/>
    <w:rsid w:val="006B155D"/>
    <w:rsid w:val="006B1DB9"/>
    <w:rsid w:val="006B74F5"/>
    <w:rsid w:val="006C23F6"/>
    <w:rsid w:val="006D35D3"/>
    <w:rsid w:val="006E031C"/>
    <w:rsid w:val="006E3608"/>
    <w:rsid w:val="006F4944"/>
    <w:rsid w:val="006F4D10"/>
    <w:rsid w:val="0070532C"/>
    <w:rsid w:val="007216E7"/>
    <w:rsid w:val="0073681A"/>
    <w:rsid w:val="00740332"/>
    <w:rsid w:val="0074669C"/>
    <w:rsid w:val="00751467"/>
    <w:rsid w:val="0075324D"/>
    <w:rsid w:val="007542F9"/>
    <w:rsid w:val="00761D92"/>
    <w:rsid w:val="0076368A"/>
    <w:rsid w:val="00765B4E"/>
    <w:rsid w:val="00766DEC"/>
    <w:rsid w:val="0077643E"/>
    <w:rsid w:val="0079243F"/>
    <w:rsid w:val="007A50FA"/>
    <w:rsid w:val="007B0C0E"/>
    <w:rsid w:val="007B1FDF"/>
    <w:rsid w:val="007B4E90"/>
    <w:rsid w:val="007B5BA0"/>
    <w:rsid w:val="007B7CCC"/>
    <w:rsid w:val="007C00F8"/>
    <w:rsid w:val="007C01B8"/>
    <w:rsid w:val="007C2C2F"/>
    <w:rsid w:val="007C7807"/>
    <w:rsid w:val="007E5236"/>
    <w:rsid w:val="007E6A7C"/>
    <w:rsid w:val="007F53EB"/>
    <w:rsid w:val="007F57FA"/>
    <w:rsid w:val="008043A6"/>
    <w:rsid w:val="00805C98"/>
    <w:rsid w:val="00806F44"/>
    <w:rsid w:val="00815098"/>
    <w:rsid w:val="00821AB9"/>
    <w:rsid w:val="00821B66"/>
    <w:rsid w:val="0082321E"/>
    <w:rsid w:val="00824898"/>
    <w:rsid w:val="008263BF"/>
    <w:rsid w:val="00826C68"/>
    <w:rsid w:val="008341CA"/>
    <w:rsid w:val="00836BBC"/>
    <w:rsid w:val="00855493"/>
    <w:rsid w:val="00856E4A"/>
    <w:rsid w:val="00861E12"/>
    <w:rsid w:val="00865539"/>
    <w:rsid w:val="00876961"/>
    <w:rsid w:val="00883C38"/>
    <w:rsid w:val="0088622C"/>
    <w:rsid w:val="00890C81"/>
    <w:rsid w:val="00891EC9"/>
    <w:rsid w:val="008A13EA"/>
    <w:rsid w:val="008A3CAF"/>
    <w:rsid w:val="008A5907"/>
    <w:rsid w:val="008C04DB"/>
    <w:rsid w:val="008C20F6"/>
    <w:rsid w:val="008C34EE"/>
    <w:rsid w:val="008C481D"/>
    <w:rsid w:val="008C6540"/>
    <w:rsid w:val="008C74B3"/>
    <w:rsid w:val="008D39F8"/>
    <w:rsid w:val="008D40FD"/>
    <w:rsid w:val="008D7756"/>
    <w:rsid w:val="008E0646"/>
    <w:rsid w:val="008E3588"/>
    <w:rsid w:val="00900BC4"/>
    <w:rsid w:val="00902B04"/>
    <w:rsid w:val="00913D83"/>
    <w:rsid w:val="00916FF3"/>
    <w:rsid w:val="00924A1C"/>
    <w:rsid w:val="0093079F"/>
    <w:rsid w:val="00932193"/>
    <w:rsid w:val="00941478"/>
    <w:rsid w:val="0094291A"/>
    <w:rsid w:val="00946702"/>
    <w:rsid w:val="00946939"/>
    <w:rsid w:val="009544E7"/>
    <w:rsid w:val="00962E6D"/>
    <w:rsid w:val="009741B2"/>
    <w:rsid w:val="00975F26"/>
    <w:rsid w:val="0098193A"/>
    <w:rsid w:val="009862A4"/>
    <w:rsid w:val="00994C47"/>
    <w:rsid w:val="0099521E"/>
    <w:rsid w:val="009A5089"/>
    <w:rsid w:val="009B082A"/>
    <w:rsid w:val="009B1885"/>
    <w:rsid w:val="009B29B3"/>
    <w:rsid w:val="009B5B75"/>
    <w:rsid w:val="009B62EF"/>
    <w:rsid w:val="009D24B5"/>
    <w:rsid w:val="009D2804"/>
    <w:rsid w:val="009E29F8"/>
    <w:rsid w:val="00A01A46"/>
    <w:rsid w:val="00A217E8"/>
    <w:rsid w:val="00A25D36"/>
    <w:rsid w:val="00A26EFC"/>
    <w:rsid w:val="00A311B6"/>
    <w:rsid w:val="00A33B1E"/>
    <w:rsid w:val="00A34A70"/>
    <w:rsid w:val="00A3698C"/>
    <w:rsid w:val="00A411B2"/>
    <w:rsid w:val="00A56F9C"/>
    <w:rsid w:val="00A61D22"/>
    <w:rsid w:val="00A6415B"/>
    <w:rsid w:val="00A64B1E"/>
    <w:rsid w:val="00A760B0"/>
    <w:rsid w:val="00A919B3"/>
    <w:rsid w:val="00A972C1"/>
    <w:rsid w:val="00AA0EFA"/>
    <w:rsid w:val="00AA5334"/>
    <w:rsid w:val="00AA574E"/>
    <w:rsid w:val="00AB182E"/>
    <w:rsid w:val="00AB4E2D"/>
    <w:rsid w:val="00AC0AC2"/>
    <w:rsid w:val="00AC3FD5"/>
    <w:rsid w:val="00AC6B0D"/>
    <w:rsid w:val="00AD6BF2"/>
    <w:rsid w:val="00AE1283"/>
    <w:rsid w:val="00AF04F6"/>
    <w:rsid w:val="00AF07DB"/>
    <w:rsid w:val="00AF512E"/>
    <w:rsid w:val="00B022D1"/>
    <w:rsid w:val="00B0367C"/>
    <w:rsid w:val="00B1370C"/>
    <w:rsid w:val="00B1650F"/>
    <w:rsid w:val="00B22D00"/>
    <w:rsid w:val="00B30B8A"/>
    <w:rsid w:val="00B311B0"/>
    <w:rsid w:val="00B3185F"/>
    <w:rsid w:val="00B332AF"/>
    <w:rsid w:val="00B42C71"/>
    <w:rsid w:val="00B52108"/>
    <w:rsid w:val="00B536D9"/>
    <w:rsid w:val="00B53A7D"/>
    <w:rsid w:val="00B6224D"/>
    <w:rsid w:val="00B64422"/>
    <w:rsid w:val="00B726D8"/>
    <w:rsid w:val="00B7287E"/>
    <w:rsid w:val="00B7342C"/>
    <w:rsid w:val="00B74937"/>
    <w:rsid w:val="00B76FF9"/>
    <w:rsid w:val="00B77E58"/>
    <w:rsid w:val="00B82053"/>
    <w:rsid w:val="00B91BF5"/>
    <w:rsid w:val="00B93CF7"/>
    <w:rsid w:val="00B97A00"/>
    <w:rsid w:val="00BA6044"/>
    <w:rsid w:val="00BA660C"/>
    <w:rsid w:val="00BB269F"/>
    <w:rsid w:val="00BC1D85"/>
    <w:rsid w:val="00BC3168"/>
    <w:rsid w:val="00BC3F66"/>
    <w:rsid w:val="00BC6958"/>
    <w:rsid w:val="00BC7CC9"/>
    <w:rsid w:val="00BC7D66"/>
    <w:rsid w:val="00BD2B64"/>
    <w:rsid w:val="00BD4B4B"/>
    <w:rsid w:val="00BD7DF4"/>
    <w:rsid w:val="00BE1F18"/>
    <w:rsid w:val="00BE2CE9"/>
    <w:rsid w:val="00BE6C12"/>
    <w:rsid w:val="00C01B30"/>
    <w:rsid w:val="00C03D87"/>
    <w:rsid w:val="00C05B9D"/>
    <w:rsid w:val="00C10C22"/>
    <w:rsid w:val="00C238F0"/>
    <w:rsid w:val="00C24DA6"/>
    <w:rsid w:val="00C2611F"/>
    <w:rsid w:val="00C27567"/>
    <w:rsid w:val="00C30D5C"/>
    <w:rsid w:val="00C31118"/>
    <w:rsid w:val="00C34A77"/>
    <w:rsid w:val="00C4143C"/>
    <w:rsid w:val="00C46014"/>
    <w:rsid w:val="00C53371"/>
    <w:rsid w:val="00C65938"/>
    <w:rsid w:val="00C700B7"/>
    <w:rsid w:val="00C74E87"/>
    <w:rsid w:val="00C81311"/>
    <w:rsid w:val="00C81572"/>
    <w:rsid w:val="00C81F8A"/>
    <w:rsid w:val="00C85347"/>
    <w:rsid w:val="00C85CA7"/>
    <w:rsid w:val="00C861E2"/>
    <w:rsid w:val="00C90C2A"/>
    <w:rsid w:val="00C92429"/>
    <w:rsid w:val="00C924E4"/>
    <w:rsid w:val="00CA1A42"/>
    <w:rsid w:val="00CA3F5B"/>
    <w:rsid w:val="00CA52F6"/>
    <w:rsid w:val="00CA7955"/>
    <w:rsid w:val="00CA7AD9"/>
    <w:rsid w:val="00CA7D6B"/>
    <w:rsid w:val="00CB10A4"/>
    <w:rsid w:val="00CB2061"/>
    <w:rsid w:val="00CB6DE9"/>
    <w:rsid w:val="00CB7F2C"/>
    <w:rsid w:val="00CC2916"/>
    <w:rsid w:val="00CC6B85"/>
    <w:rsid w:val="00CD078C"/>
    <w:rsid w:val="00CD1886"/>
    <w:rsid w:val="00CD3425"/>
    <w:rsid w:val="00CE0692"/>
    <w:rsid w:val="00CE6E65"/>
    <w:rsid w:val="00CF07B6"/>
    <w:rsid w:val="00D07591"/>
    <w:rsid w:val="00D21DC3"/>
    <w:rsid w:val="00D230DB"/>
    <w:rsid w:val="00D233A7"/>
    <w:rsid w:val="00D33A8E"/>
    <w:rsid w:val="00D34016"/>
    <w:rsid w:val="00D3564B"/>
    <w:rsid w:val="00D40A3D"/>
    <w:rsid w:val="00D45910"/>
    <w:rsid w:val="00D468B9"/>
    <w:rsid w:val="00D5151E"/>
    <w:rsid w:val="00D553CA"/>
    <w:rsid w:val="00D57637"/>
    <w:rsid w:val="00D63D93"/>
    <w:rsid w:val="00D919CB"/>
    <w:rsid w:val="00D95F27"/>
    <w:rsid w:val="00DA053E"/>
    <w:rsid w:val="00DA0788"/>
    <w:rsid w:val="00DA50E9"/>
    <w:rsid w:val="00DC189E"/>
    <w:rsid w:val="00DC200C"/>
    <w:rsid w:val="00DD0ACB"/>
    <w:rsid w:val="00DE09D6"/>
    <w:rsid w:val="00DE32F7"/>
    <w:rsid w:val="00DF289F"/>
    <w:rsid w:val="00E006A3"/>
    <w:rsid w:val="00E01601"/>
    <w:rsid w:val="00E02305"/>
    <w:rsid w:val="00E02C63"/>
    <w:rsid w:val="00E049A7"/>
    <w:rsid w:val="00E06BE6"/>
    <w:rsid w:val="00E07CD5"/>
    <w:rsid w:val="00E15CAE"/>
    <w:rsid w:val="00E1653E"/>
    <w:rsid w:val="00E17771"/>
    <w:rsid w:val="00E24C52"/>
    <w:rsid w:val="00E346FC"/>
    <w:rsid w:val="00E433D9"/>
    <w:rsid w:val="00E44C77"/>
    <w:rsid w:val="00E63373"/>
    <w:rsid w:val="00E64872"/>
    <w:rsid w:val="00E730A1"/>
    <w:rsid w:val="00E744F7"/>
    <w:rsid w:val="00E75958"/>
    <w:rsid w:val="00E76AA2"/>
    <w:rsid w:val="00E85630"/>
    <w:rsid w:val="00E92039"/>
    <w:rsid w:val="00E95BBB"/>
    <w:rsid w:val="00E96805"/>
    <w:rsid w:val="00EA2DCE"/>
    <w:rsid w:val="00EA3095"/>
    <w:rsid w:val="00EA5FA5"/>
    <w:rsid w:val="00EB2776"/>
    <w:rsid w:val="00EB6F1A"/>
    <w:rsid w:val="00EB76E8"/>
    <w:rsid w:val="00EC1D1C"/>
    <w:rsid w:val="00EC2192"/>
    <w:rsid w:val="00EC774D"/>
    <w:rsid w:val="00ED49C1"/>
    <w:rsid w:val="00EE6733"/>
    <w:rsid w:val="00EF6CC2"/>
    <w:rsid w:val="00EF6EC4"/>
    <w:rsid w:val="00EF713B"/>
    <w:rsid w:val="00F045D0"/>
    <w:rsid w:val="00F04712"/>
    <w:rsid w:val="00F06243"/>
    <w:rsid w:val="00F16C0A"/>
    <w:rsid w:val="00F27486"/>
    <w:rsid w:val="00F332CD"/>
    <w:rsid w:val="00F33DF3"/>
    <w:rsid w:val="00F4063C"/>
    <w:rsid w:val="00F4064E"/>
    <w:rsid w:val="00F40A00"/>
    <w:rsid w:val="00F50B11"/>
    <w:rsid w:val="00F55A26"/>
    <w:rsid w:val="00F62C81"/>
    <w:rsid w:val="00F65B8D"/>
    <w:rsid w:val="00F7092D"/>
    <w:rsid w:val="00F72694"/>
    <w:rsid w:val="00F73D48"/>
    <w:rsid w:val="00F808EA"/>
    <w:rsid w:val="00F82861"/>
    <w:rsid w:val="00FB046C"/>
    <w:rsid w:val="00FB3336"/>
    <w:rsid w:val="00FB3C7F"/>
    <w:rsid w:val="00FB646E"/>
    <w:rsid w:val="00FB6774"/>
    <w:rsid w:val="00FB73A7"/>
    <w:rsid w:val="00FB7646"/>
    <w:rsid w:val="00FC085B"/>
    <w:rsid w:val="00FC1A1C"/>
    <w:rsid w:val="00FC6101"/>
    <w:rsid w:val="00FC6AA6"/>
    <w:rsid w:val="00FC7A4C"/>
    <w:rsid w:val="00FE1797"/>
    <w:rsid w:val="00FE3DCD"/>
    <w:rsid w:val="00FE5D43"/>
    <w:rsid w:val="00FE6506"/>
    <w:rsid w:val="00FF224B"/>
    <w:rsid w:val="00FF3722"/>
    <w:rsid w:val="00FF51D2"/>
    <w:rsid w:val="00FF617E"/>
    <w:rsid w:val="0391BC69"/>
    <w:rsid w:val="0570A945"/>
    <w:rsid w:val="05833B2D"/>
    <w:rsid w:val="0690267D"/>
    <w:rsid w:val="082FEF10"/>
    <w:rsid w:val="095DB91D"/>
    <w:rsid w:val="0C6065AE"/>
    <w:rsid w:val="0E9B3862"/>
    <w:rsid w:val="137CDEBC"/>
    <w:rsid w:val="14057C1C"/>
    <w:rsid w:val="15A14C7D"/>
    <w:rsid w:val="15DBC5C5"/>
    <w:rsid w:val="1828F24B"/>
    <w:rsid w:val="18D902F8"/>
    <w:rsid w:val="18EBF8FD"/>
    <w:rsid w:val="1AD66FEC"/>
    <w:rsid w:val="1D747109"/>
    <w:rsid w:val="22DC9152"/>
    <w:rsid w:val="23E502D3"/>
    <w:rsid w:val="245F67E5"/>
    <w:rsid w:val="24994A20"/>
    <w:rsid w:val="26C96EC3"/>
    <w:rsid w:val="2779B18F"/>
    <w:rsid w:val="28A2ADBC"/>
    <w:rsid w:val="290A0A4D"/>
    <w:rsid w:val="2C500315"/>
    <w:rsid w:val="2D6FAE5F"/>
    <w:rsid w:val="30521580"/>
    <w:rsid w:val="3065EB87"/>
    <w:rsid w:val="30D75C2C"/>
    <w:rsid w:val="38B81E88"/>
    <w:rsid w:val="3A096889"/>
    <w:rsid w:val="3D404CB4"/>
    <w:rsid w:val="3F0F2A78"/>
    <w:rsid w:val="417285D6"/>
    <w:rsid w:val="44ECD737"/>
    <w:rsid w:val="4501C6D4"/>
    <w:rsid w:val="489DEAD1"/>
    <w:rsid w:val="49E4B85C"/>
    <w:rsid w:val="4A39BB32"/>
    <w:rsid w:val="4AE9B626"/>
    <w:rsid w:val="4B536D9B"/>
    <w:rsid w:val="4D0330C1"/>
    <w:rsid w:val="503AD183"/>
    <w:rsid w:val="50637CFF"/>
    <w:rsid w:val="530FC14F"/>
    <w:rsid w:val="54EB8F8F"/>
    <w:rsid w:val="55B2BFD6"/>
    <w:rsid w:val="568778BD"/>
    <w:rsid w:val="57070363"/>
    <w:rsid w:val="59A7D18E"/>
    <w:rsid w:val="5CB5DE3D"/>
    <w:rsid w:val="5F22A34A"/>
    <w:rsid w:val="6262DE67"/>
    <w:rsid w:val="62F9B0FE"/>
    <w:rsid w:val="65054585"/>
    <w:rsid w:val="658156CC"/>
    <w:rsid w:val="671D272D"/>
    <w:rsid w:val="684141A1"/>
    <w:rsid w:val="68858A5F"/>
    <w:rsid w:val="6F3B62C1"/>
    <w:rsid w:val="7162C990"/>
    <w:rsid w:val="72E2E7E4"/>
    <w:rsid w:val="76363AB3"/>
    <w:rsid w:val="783C5D24"/>
    <w:rsid w:val="796DDB75"/>
    <w:rsid w:val="7CB887F5"/>
    <w:rsid w:val="7F184BFA"/>
    <w:rsid w:val="7FC3F49C"/>
    <w:rsid w:val="7FE3A9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DCBE6B"/>
  <w15:docId w15:val="{74EB5E98-1BF9-446B-83A1-836A6175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customStyle="1" w:styleId="Heading">
    <w:name w:val="Heading"/>
    <w:basedOn w:val="Normal"/>
    <w:next w:val="BodyText"/>
    <w:rsid w:val="001E59CF"/>
    <w:pPr>
      <w:suppressAutoHyphens/>
      <w:jc w:val="center"/>
    </w:pPr>
    <w:rPr>
      <w:rFonts w:cs="Times New Roman"/>
      <w:snapToGrid/>
      <w:sz w:val="24"/>
      <w:szCs w:val="24"/>
      <w:lang w:eastAsia="zh-CN"/>
    </w:rPr>
  </w:style>
  <w:style w:type="paragraph" w:styleId="Revision">
    <w:name w:val="Revision"/>
    <w:hidden/>
    <w:uiPriority w:val="99"/>
    <w:semiHidden/>
    <w:rsid w:val="0002081D"/>
    <w:rPr>
      <w:snapToGrid w:val="0"/>
      <w:lang w:eastAsia="ar-SA"/>
    </w:rPr>
  </w:style>
  <w:style w:type="character" w:customStyle="1" w:styleId="BodyText3Char">
    <w:name w:val="Body Text 3 Char"/>
    <w:basedOn w:val="DefaultParagraphFont"/>
    <w:link w:val="BodyText3"/>
    <w:rsid w:val="00BC7D66"/>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2856">
      <w:bodyDiv w:val="1"/>
      <w:marLeft w:val="0"/>
      <w:marRight w:val="0"/>
      <w:marTop w:val="0"/>
      <w:marBottom w:val="0"/>
      <w:divBdr>
        <w:top w:val="none" w:sz="0" w:space="0" w:color="auto"/>
        <w:left w:val="none" w:sz="0" w:space="0" w:color="auto"/>
        <w:bottom w:val="none" w:sz="0" w:space="0" w:color="auto"/>
        <w:right w:val="none" w:sz="0" w:space="0" w:color="auto"/>
      </w:divBdr>
      <w:divsChild>
        <w:div w:id="1144931239">
          <w:marLeft w:val="0"/>
          <w:marRight w:val="0"/>
          <w:marTop w:val="0"/>
          <w:marBottom w:val="0"/>
          <w:divBdr>
            <w:top w:val="none" w:sz="0" w:space="0" w:color="auto"/>
            <w:left w:val="none" w:sz="0" w:space="0" w:color="auto"/>
            <w:bottom w:val="none" w:sz="0" w:space="0" w:color="auto"/>
            <w:right w:val="none" w:sz="0" w:space="0" w:color="auto"/>
          </w:divBdr>
          <w:divsChild>
            <w:div w:id="690300535">
              <w:marLeft w:val="0"/>
              <w:marRight w:val="0"/>
              <w:marTop w:val="0"/>
              <w:marBottom w:val="0"/>
              <w:divBdr>
                <w:top w:val="none" w:sz="0" w:space="0" w:color="auto"/>
                <w:left w:val="none" w:sz="0" w:space="0" w:color="auto"/>
                <w:bottom w:val="none" w:sz="0" w:space="0" w:color="auto"/>
                <w:right w:val="none" w:sz="0" w:space="0" w:color="auto"/>
              </w:divBdr>
              <w:divsChild>
                <w:div w:id="876310190">
                  <w:marLeft w:val="0"/>
                  <w:marRight w:val="0"/>
                  <w:marTop w:val="0"/>
                  <w:marBottom w:val="0"/>
                  <w:divBdr>
                    <w:top w:val="single" w:sz="6" w:space="0" w:color="CCCCCC"/>
                    <w:left w:val="single" w:sz="6" w:space="0" w:color="CCCCCC"/>
                    <w:bottom w:val="single" w:sz="6" w:space="0" w:color="CCCCCC"/>
                    <w:right w:val="single" w:sz="6" w:space="0" w:color="CCCCCC"/>
                  </w:divBdr>
                  <w:divsChild>
                    <w:div w:id="1322271877">
                      <w:marLeft w:val="0"/>
                      <w:marRight w:val="0"/>
                      <w:marTop w:val="0"/>
                      <w:marBottom w:val="0"/>
                      <w:divBdr>
                        <w:top w:val="none" w:sz="0" w:space="0" w:color="auto"/>
                        <w:left w:val="none" w:sz="0" w:space="0" w:color="auto"/>
                        <w:bottom w:val="none" w:sz="0" w:space="0" w:color="auto"/>
                        <w:right w:val="none" w:sz="0" w:space="0" w:color="auto"/>
                      </w:divBdr>
                      <w:divsChild>
                        <w:div w:id="1288853552">
                          <w:marLeft w:val="0"/>
                          <w:marRight w:val="0"/>
                          <w:marTop w:val="0"/>
                          <w:marBottom w:val="0"/>
                          <w:divBdr>
                            <w:top w:val="none" w:sz="0" w:space="0" w:color="auto"/>
                            <w:left w:val="none" w:sz="0" w:space="0" w:color="auto"/>
                            <w:bottom w:val="none" w:sz="0" w:space="0" w:color="auto"/>
                            <w:right w:val="none" w:sz="0" w:space="0" w:color="auto"/>
                          </w:divBdr>
                          <w:divsChild>
                            <w:div w:id="1872954357">
                              <w:marLeft w:val="0"/>
                              <w:marRight w:val="0"/>
                              <w:marTop w:val="0"/>
                              <w:marBottom w:val="0"/>
                              <w:divBdr>
                                <w:top w:val="none" w:sz="0" w:space="0" w:color="auto"/>
                                <w:left w:val="none" w:sz="0" w:space="0" w:color="auto"/>
                                <w:bottom w:val="none" w:sz="0" w:space="0" w:color="auto"/>
                                <w:right w:val="none" w:sz="0" w:space="0" w:color="auto"/>
                              </w:divBdr>
                              <w:divsChild>
                                <w:div w:id="8397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1820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401563451">
      <w:bodyDiv w:val="1"/>
      <w:marLeft w:val="0"/>
      <w:marRight w:val="0"/>
      <w:marTop w:val="0"/>
      <w:marBottom w:val="0"/>
      <w:divBdr>
        <w:top w:val="none" w:sz="0" w:space="0" w:color="auto"/>
        <w:left w:val="none" w:sz="0" w:space="0" w:color="auto"/>
        <w:bottom w:val="none" w:sz="0" w:space="0" w:color="auto"/>
        <w:right w:val="none" w:sz="0" w:space="0" w:color="auto"/>
      </w:divBdr>
    </w:div>
    <w:div w:id="1421679233">
      <w:bodyDiv w:val="1"/>
      <w:marLeft w:val="0"/>
      <w:marRight w:val="0"/>
      <w:marTop w:val="0"/>
      <w:marBottom w:val="0"/>
      <w:divBdr>
        <w:top w:val="none" w:sz="0" w:space="0" w:color="auto"/>
        <w:left w:val="none" w:sz="0" w:space="0" w:color="auto"/>
        <w:bottom w:val="none" w:sz="0" w:space="0" w:color="auto"/>
        <w:right w:val="none" w:sz="0" w:space="0" w:color="auto"/>
      </w:divBdr>
      <w:divsChild>
        <w:div w:id="2136213580">
          <w:marLeft w:val="0"/>
          <w:marRight w:val="0"/>
          <w:marTop w:val="0"/>
          <w:marBottom w:val="0"/>
          <w:divBdr>
            <w:top w:val="none" w:sz="0" w:space="0" w:color="auto"/>
            <w:left w:val="none" w:sz="0" w:space="0" w:color="auto"/>
            <w:bottom w:val="none" w:sz="0" w:space="0" w:color="auto"/>
            <w:right w:val="none" w:sz="0" w:space="0" w:color="auto"/>
          </w:divBdr>
          <w:divsChild>
            <w:div w:id="521170998">
              <w:marLeft w:val="0"/>
              <w:marRight w:val="0"/>
              <w:marTop w:val="0"/>
              <w:marBottom w:val="0"/>
              <w:divBdr>
                <w:top w:val="none" w:sz="0" w:space="0" w:color="auto"/>
                <w:left w:val="none" w:sz="0" w:space="0" w:color="auto"/>
                <w:bottom w:val="none" w:sz="0" w:space="0" w:color="auto"/>
                <w:right w:val="none" w:sz="0" w:space="0" w:color="auto"/>
              </w:divBdr>
              <w:divsChild>
                <w:div w:id="904412242">
                  <w:marLeft w:val="0"/>
                  <w:marRight w:val="0"/>
                  <w:marTop w:val="0"/>
                  <w:marBottom w:val="0"/>
                  <w:divBdr>
                    <w:top w:val="single" w:sz="6" w:space="0" w:color="CCCCCC"/>
                    <w:left w:val="single" w:sz="6" w:space="0" w:color="CCCCCC"/>
                    <w:bottom w:val="single" w:sz="6" w:space="0" w:color="CCCCCC"/>
                    <w:right w:val="single" w:sz="6" w:space="0" w:color="CCCCCC"/>
                  </w:divBdr>
                  <w:divsChild>
                    <w:div w:id="949891647">
                      <w:marLeft w:val="0"/>
                      <w:marRight w:val="0"/>
                      <w:marTop w:val="0"/>
                      <w:marBottom w:val="0"/>
                      <w:divBdr>
                        <w:top w:val="none" w:sz="0" w:space="0" w:color="auto"/>
                        <w:left w:val="none" w:sz="0" w:space="0" w:color="auto"/>
                        <w:bottom w:val="none" w:sz="0" w:space="0" w:color="auto"/>
                        <w:right w:val="none" w:sz="0" w:space="0" w:color="auto"/>
                      </w:divBdr>
                      <w:divsChild>
                        <w:div w:id="233711667">
                          <w:marLeft w:val="0"/>
                          <w:marRight w:val="0"/>
                          <w:marTop w:val="0"/>
                          <w:marBottom w:val="0"/>
                          <w:divBdr>
                            <w:top w:val="none" w:sz="0" w:space="0" w:color="auto"/>
                            <w:left w:val="none" w:sz="0" w:space="0" w:color="auto"/>
                            <w:bottom w:val="none" w:sz="0" w:space="0" w:color="auto"/>
                            <w:right w:val="none" w:sz="0" w:space="0" w:color="auto"/>
                          </w:divBdr>
                          <w:divsChild>
                            <w:div w:id="1875148028">
                              <w:marLeft w:val="0"/>
                              <w:marRight w:val="0"/>
                              <w:marTop w:val="0"/>
                              <w:marBottom w:val="0"/>
                              <w:divBdr>
                                <w:top w:val="none" w:sz="0" w:space="0" w:color="auto"/>
                                <w:left w:val="none" w:sz="0" w:space="0" w:color="auto"/>
                                <w:bottom w:val="none" w:sz="0" w:space="0" w:color="auto"/>
                                <w:right w:val="none" w:sz="0" w:space="0" w:color="auto"/>
                              </w:divBdr>
                              <w:divsChild>
                                <w:div w:id="1782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455873">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14723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31143D-1EE0-4799-9383-561EB9338C59}"/>
</file>

<file path=customXml/itemProps2.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D0229389-9AD8-4C9E-8482-927F6B1ED632}">
  <ds:schemaRefs>
    <ds:schemaRef ds:uri="http://schemas.openxmlformats.org/officeDocument/2006/bibliography"/>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1131</Words>
  <Characters>6449</Characters>
  <Application>Microsoft Office Word</Application>
  <DocSecurity>0</DocSecurity>
  <Lines>53</Lines>
  <Paragraphs>15</Paragraphs>
  <ScaleCrop>false</ScaleCrop>
  <Company>Information Center</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 Khan</cp:lastModifiedBy>
  <cp:revision>13</cp:revision>
  <cp:lastPrinted>2023-01-15T13:21:00Z</cp:lastPrinted>
  <dcterms:created xsi:type="dcterms:W3CDTF">2023-06-12T13:33:00Z</dcterms:created>
  <dcterms:modified xsi:type="dcterms:W3CDTF">2023-06-21T04:52:00Z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