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B5957" w14:textId="77777777" w:rsidR="008D01F1" w:rsidRPr="00CB2B67" w:rsidRDefault="00000000">
      <w:pPr>
        <w:jc w:val="center"/>
        <w:rPr>
          <w:rFonts w:ascii="Arial" w:hAnsi="Arial" w:cs="Arial"/>
          <w:sz w:val="50"/>
          <w:szCs w:val="50"/>
        </w:rPr>
      </w:pPr>
      <w:r w:rsidRPr="00CB2B67">
        <w:rPr>
          <w:rFonts w:ascii="Arial" w:hAnsi="Arial" w:cs="Arial"/>
          <w:b/>
          <w:sz w:val="50"/>
          <w:szCs w:val="50"/>
        </w:rPr>
        <w:t>LABORATORIO 02</w:t>
      </w:r>
    </w:p>
    <w:p w14:paraId="39EF45A2" w14:textId="573B2077" w:rsidR="008D01F1" w:rsidRPr="00CB2B67" w:rsidRDefault="00000000">
      <w:pPr>
        <w:jc w:val="center"/>
        <w:rPr>
          <w:rFonts w:ascii="Arial" w:hAnsi="Arial" w:cs="Arial"/>
          <w:b/>
          <w:sz w:val="50"/>
          <w:szCs w:val="50"/>
        </w:rPr>
      </w:pPr>
      <w:r w:rsidRPr="00CB2B67">
        <w:rPr>
          <w:rFonts w:ascii="Arial" w:hAnsi="Arial" w:cs="Arial"/>
          <w:b/>
          <w:sz w:val="50"/>
          <w:szCs w:val="50"/>
        </w:rPr>
        <w:t>CLÚSTER EN MODO KR</w:t>
      </w:r>
      <w:r w:rsidR="00DE59F9">
        <w:rPr>
          <w:rFonts w:ascii="Arial" w:hAnsi="Arial" w:cs="Arial"/>
          <w:b/>
          <w:sz w:val="50"/>
          <w:szCs w:val="50"/>
        </w:rPr>
        <w:t>AFT</w:t>
      </w:r>
      <w:r w:rsidRPr="00CB2B67">
        <w:rPr>
          <w:rFonts w:ascii="Arial" w:hAnsi="Arial" w:cs="Arial"/>
          <w:b/>
          <w:sz w:val="50"/>
          <w:szCs w:val="50"/>
        </w:rPr>
        <w:t xml:space="preserve"> Y TRAZADO DEL FLUJO DE UN EVENTO</w:t>
      </w:r>
    </w:p>
    <w:p w14:paraId="28AA2BAB" w14:textId="77777777" w:rsidR="00CB2B67" w:rsidRPr="00CB2B67" w:rsidRDefault="00CB2B67">
      <w:pPr>
        <w:jc w:val="center"/>
        <w:rPr>
          <w:rFonts w:ascii="Arial" w:hAnsi="Arial" w:cs="Arial"/>
        </w:rPr>
      </w:pPr>
    </w:p>
    <w:p w14:paraId="6ECAD584" w14:textId="77777777" w:rsidR="00CB2B67" w:rsidRPr="00CB2B67" w:rsidRDefault="00CB2B67" w:rsidP="00CB2B67">
      <w:pPr>
        <w:spacing w:before="1512"/>
        <w:jc w:val="center"/>
        <w:rPr>
          <w:rFonts w:ascii="Arial" w:hAnsi="Arial" w:cs="Arial"/>
          <w:b/>
          <w:sz w:val="40"/>
          <w:szCs w:val="40"/>
        </w:rPr>
      </w:pPr>
      <w:r w:rsidRPr="00CB2B67">
        <w:rPr>
          <w:rFonts w:ascii="Arial" w:hAnsi="Arial" w:cs="Arial"/>
          <w:b/>
          <w:sz w:val="40"/>
          <w:szCs w:val="40"/>
        </w:rPr>
        <w:t>Subdirección de Procesamiento de Datos -SDP</w:t>
      </w:r>
    </w:p>
    <w:p w14:paraId="766E0D35" w14:textId="77777777" w:rsidR="00CB2B67" w:rsidRPr="00CB2B67" w:rsidRDefault="00CB2B67" w:rsidP="00CB2B67">
      <w:pPr>
        <w:spacing w:before="1512"/>
        <w:jc w:val="center"/>
        <w:rPr>
          <w:rFonts w:ascii="Arial" w:hAnsi="Arial" w:cs="Arial"/>
          <w:b/>
          <w:sz w:val="24"/>
          <w:szCs w:val="24"/>
        </w:rPr>
      </w:pPr>
      <w:r w:rsidRPr="00CB2B67">
        <w:rPr>
          <w:rFonts w:ascii="Arial" w:hAnsi="Arial" w:cs="Arial"/>
          <w:b/>
          <w:sz w:val="24"/>
          <w:szCs w:val="24"/>
        </w:rPr>
        <w:t>Equipo 09</w:t>
      </w:r>
    </w:p>
    <w:p w14:paraId="76FD9C84" w14:textId="77777777" w:rsidR="00CB2B67" w:rsidRPr="00CB2B67" w:rsidRDefault="00CB2B67" w:rsidP="00CB2B67">
      <w:pPr>
        <w:spacing w:after="0"/>
        <w:jc w:val="center"/>
        <w:rPr>
          <w:rFonts w:ascii="Arial" w:hAnsi="Arial" w:cs="Arial"/>
          <w:b/>
          <w:sz w:val="24"/>
          <w:szCs w:val="24"/>
        </w:rPr>
      </w:pPr>
      <w:r w:rsidRPr="00CB2B67">
        <w:rPr>
          <w:rFonts w:ascii="Arial" w:hAnsi="Arial" w:cs="Arial"/>
          <w:b/>
          <w:sz w:val="24"/>
          <w:szCs w:val="24"/>
        </w:rPr>
        <w:t>Integrantes:</w:t>
      </w:r>
    </w:p>
    <w:p w14:paraId="7A6A744D" w14:textId="77777777" w:rsidR="00CB2B67" w:rsidRPr="00CB2B67" w:rsidRDefault="00CB2B67" w:rsidP="00CB2B67">
      <w:pPr>
        <w:spacing w:after="0"/>
        <w:jc w:val="center"/>
        <w:rPr>
          <w:rFonts w:ascii="Arial" w:hAnsi="Arial" w:cs="Arial"/>
          <w:b/>
          <w:sz w:val="24"/>
          <w:szCs w:val="24"/>
        </w:rPr>
      </w:pPr>
      <w:r w:rsidRPr="00CB2B67">
        <w:rPr>
          <w:rFonts w:ascii="Arial" w:hAnsi="Arial" w:cs="Arial"/>
          <w:b/>
          <w:sz w:val="24"/>
          <w:szCs w:val="24"/>
        </w:rPr>
        <w:t>Elkin Guillermo Gómez Pérez</w:t>
      </w:r>
    </w:p>
    <w:p w14:paraId="60FCB405" w14:textId="77777777" w:rsidR="00CB2B67" w:rsidRPr="00CB2B67" w:rsidRDefault="00CB2B67" w:rsidP="00CB2B67">
      <w:pPr>
        <w:spacing w:after="0"/>
        <w:jc w:val="center"/>
        <w:rPr>
          <w:rFonts w:ascii="Arial" w:hAnsi="Arial" w:cs="Arial"/>
          <w:b/>
          <w:sz w:val="24"/>
          <w:szCs w:val="24"/>
        </w:rPr>
      </w:pPr>
      <w:r w:rsidRPr="00CB2B67">
        <w:rPr>
          <w:rFonts w:ascii="Arial" w:hAnsi="Arial" w:cs="Arial"/>
          <w:b/>
          <w:sz w:val="24"/>
          <w:szCs w:val="24"/>
        </w:rPr>
        <w:t>Omar Ricardo Sánchez Castañeda</w:t>
      </w:r>
    </w:p>
    <w:p w14:paraId="0D18526C" w14:textId="77777777" w:rsidR="00CB2B67" w:rsidRPr="00CB2B67" w:rsidRDefault="00CB2B67">
      <w:pPr>
        <w:jc w:val="center"/>
        <w:rPr>
          <w:rFonts w:ascii="Arial" w:hAnsi="Arial" w:cs="Arial"/>
        </w:rPr>
      </w:pPr>
    </w:p>
    <w:p w14:paraId="298F6B62" w14:textId="77777777" w:rsidR="00CB2B67" w:rsidRPr="00CB2B67" w:rsidRDefault="00CB2B67">
      <w:pPr>
        <w:jc w:val="center"/>
        <w:rPr>
          <w:rFonts w:ascii="Arial" w:hAnsi="Arial" w:cs="Arial"/>
        </w:rPr>
      </w:pPr>
    </w:p>
    <w:p w14:paraId="631A0834" w14:textId="77777777" w:rsidR="00CB2B67" w:rsidRPr="00CB2B67" w:rsidRDefault="00CB2B67">
      <w:pPr>
        <w:jc w:val="center"/>
        <w:rPr>
          <w:rFonts w:ascii="Arial" w:hAnsi="Arial" w:cs="Arial"/>
        </w:rPr>
      </w:pPr>
    </w:p>
    <w:p w14:paraId="04948E5D" w14:textId="77777777" w:rsidR="00CB2B67" w:rsidRPr="00CB2B67" w:rsidRDefault="00CB2B67">
      <w:pPr>
        <w:jc w:val="center"/>
        <w:rPr>
          <w:rFonts w:ascii="Arial" w:hAnsi="Arial" w:cs="Arial"/>
        </w:rPr>
      </w:pPr>
    </w:p>
    <w:p w14:paraId="56857D6A" w14:textId="77777777" w:rsidR="00CB2B67" w:rsidRPr="00CB2B67" w:rsidRDefault="00CB2B67">
      <w:pPr>
        <w:jc w:val="center"/>
        <w:rPr>
          <w:rFonts w:ascii="Arial" w:hAnsi="Arial" w:cs="Arial"/>
        </w:rPr>
      </w:pPr>
    </w:p>
    <w:p w14:paraId="771D5DEA" w14:textId="77777777" w:rsidR="00CB2B67" w:rsidRPr="00CB2B67" w:rsidRDefault="00CB2B67">
      <w:pPr>
        <w:jc w:val="center"/>
        <w:rPr>
          <w:rFonts w:ascii="Arial" w:hAnsi="Arial" w:cs="Arial"/>
        </w:rPr>
      </w:pPr>
    </w:p>
    <w:p w14:paraId="352F96B6" w14:textId="77777777" w:rsidR="00CB2B67" w:rsidRPr="00CB2B67" w:rsidRDefault="00CB2B67">
      <w:pPr>
        <w:jc w:val="center"/>
        <w:rPr>
          <w:rFonts w:ascii="Arial" w:hAnsi="Arial" w:cs="Arial"/>
        </w:rPr>
      </w:pPr>
    </w:p>
    <w:p w14:paraId="73D17A2D" w14:textId="77777777" w:rsidR="00CB2B67" w:rsidRPr="00CB2B67" w:rsidRDefault="00CB2B67" w:rsidP="00CB2B67">
      <w:pPr>
        <w:spacing w:after="0"/>
        <w:jc w:val="center"/>
        <w:rPr>
          <w:rFonts w:ascii="Arial" w:hAnsi="Arial" w:cs="Arial"/>
          <w:b/>
          <w:sz w:val="24"/>
          <w:szCs w:val="24"/>
        </w:rPr>
      </w:pPr>
    </w:p>
    <w:p w14:paraId="464901DD" w14:textId="77777777" w:rsidR="00CB2B67" w:rsidRPr="00CB2B67" w:rsidRDefault="00CB2B67" w:rsidP="00CB2B67">
      <w:pPr>
        <w:spacing w:after="0"/>
        <w:jc w:val="center"/>
        <w:rPr>
          <w:rFonts w:ascii="Arial" w:hAnsi="Arial" w:cs="Arial"/>
          <w:b/>
          <w:sz w:val="24"/>
          <w:szCs w:val="24"/>
        </w:rPr>
      </w:pPr>
      <w:r w:rsidRPr="00CB2B67">
        <w:rPr>
          <w:rFonts w:ascii="Arial" w:hAnsi="Arial" w:cs="Arial"/>
          <w:b/>
          <w:sz w:val="24"/>
          <w:szCs w:val="24"/>
        </w:rPr>
        <w:t>Curso KAFKA - DIAN - Pontificia Universidad Javeriana</w:t>
      </w:r>
    </w:p>
    <w:p w14:paraId="79D95C50" w14:textId="77777777" w:rsidR="00CB2B67" w:rsidRPr="00CB2B67" w:rsidRDefault="00CB2B67" w:rsidP="00CB2B67">
      <w:pPr>
        <w:spacing w:after="0"/>
        <w:jc w:val="center"/>
        <w:rPr>
          <w:rFonts w:ascii="Arial" w:hAnsi="Arial" w:cs="Arial"/>
          <w:b/>
          <w:sz w:val="24"/>
          <w:szCs w:val="24"/>
        </w:rPr>
      </w:pPr>
      <w:r w:rsidRPr="00CB2B67">
        <w:rPr>
          <w:rFonts w:ascii="Arial" w:hAnsi="Arial" w:cs="Arial"/>
          <w:b/>
          <w:sz w:val="24"/>
          <w:szCs w:val="24"/>
        </w:rPr>
        <w:t>Pontificia Universidad Javeriana – Cali</w:t>
      </w:r>
    </w:p>
    <w:p w14:paraId="22B771E2" w14:textId="77777777" w:rsidR="00CB2B67" w:rsidRPr="00CB2B67" w:rsidRDefault="00CB2B67" w:rsidP="00CB2B67">
      <w:pPr>
        <w:spacing w:after="0"/>
        <w:jc w:val="center"/>
        <w:rPr>
          <w:rFonts w:ascii="Arial" w:hAnsi="Arial" w:cs="Arial"/>
          <w:b/>
          <w:sz w:val="24"/>
          <w:szCs w:val="24"/>
        </w:rPr>
      </w:pPr>
      <w:r w:rsidRPr="00CB2B67">
        <w:rPr>
          <w:rFonts w:ascii="Arial" w:hAnsi="Arial" w:cs="Arial"/>
          <w:b/>
          <w:sz w:val="24"/>
          <w:szCs w:val="24"/>
        </w:rPr>
        <w:t>Unidad Especial Dirección de Impuestos y Aduanas Nacionales -DIAN</w:t>
      </w:r>
    </w:p>
    <w:p w14:paraId="7B8D266E" w14:textId="405DAD22" w:rsidR="008D01F1" w:rsidRPr="00CB2B67" w:rsidRDefault="00000000">
      <w:pPr>
        <w:jc w:val="center"/>
        <w:rPr>
          <w:rFonts w:ascii="Arial" w:hAnsi="Arial" w:cs="Arial"/>
          <w:b/>
          <w:sz w:val="24"/>
          <w:szCs w:val="24"/>
        </w:rPr>
      </w:pPr>
      <w:r w:rsidRPr="00CB2B67">
        <w:rPr>
          <w:rFonts w:ascii="Arial" w:hAnsi="Arial" w:cs="Arial"/>
          <w:b/>
          <w:sz w:val="24"/>
          <w:szCs w:val="24"/>
        </w:rPr>
        <w:t>13 de octubre de 2026</w:t>
      </w:r>
    </w:p>
    <w:p w14:paraId="7108491D" w14:textId="3C48E65D" w:rsidR="008D01F1" w:rsidRPr="00CB2B67" w:rsidRDefault="008D01F1">
      <w:pPr>
        <w:jc w:val="center"/>
        <w:rPr>
          <w:rFonts w:ascii="Arial" w:hAnsi="Arial" w:cs="Arial"/>
        </w:rPr>
      </w:pPr>
    </w:p>
    <w:p w14:paraId="65E9C0D0" w14:textId="77777777" w:rsidR="008D01F1" w:rsidRPr="00CB2B67" w:rsidRDefault="00000000">
      <w:pPr>
        <w:rPr>
          <w:rFonts w:ascii="Arial" w:hAnsi="Arial" w:cs="Arial"/>
        </w:rPr>
      </w:pPr>
      <w:r w:rsidRPr="00CB2B67">
        <w:rPr>
          <w:rFonts w:ascii="Arial" w:hAnsi="Arial" w:cs="Arial"/>
        </w:rPr>
        <w:br w:type="page"/>
      </w:r>
    </w:p>
    <w:p w14:paraId="1FBDADB1" w14:textId="714C7504" w:rsidR="00CB2B67" w:rsidRPr="00CB2B67" w:rsidRDefault="00CB2B67" w:rsidP="00CB2B67">
      <w:pPr>
        <w:jc w:val="center"/>
        <w:rPr>
          <w:rFonts w:ascii="Arial" w:hAnsi="Arial" w:cs="Arial"/>
          <w:b/>
          <w:sz w:val="40"/>
          <w:szCs w:val="40"/>
        </w:rPr>
      </w:pPr>
      <w:r w:rsidRPr="00CB2B67">
        <w:rPr>
          <w:rFonts w:ascii="Arial" w:hAnsi="Arial" w:cs="Arial"/>
          <w:b/>
          <w:sz w:val="40"/>
          <w:szCs w:val="40"/>
        </w:rPr>
        <w:lastRenderedPageBreak/>
        <w:t>CLÚSTER EN MODO KR</w:t>
      </w:r>
      <w:r w:rsidR="00DE59F9">
        <w:rPr>
          <w:rFonts w:ascii="Arial" w:hAnsi="Arial" w:cs="Arial"/>
          <w:b/>
          <w:sz w:val="40"/>
          <w:szCs w:val="40"/>
        </w:rPr>
        <w:t>AFT</w:t>
      </w:r>
      <w:r w:rsidRPr="00CB2B67">
        <w:rPr>
          <w:rFonts w:ascii="Arial" w:hAnsi="Arial" w:cs="Arial"/>
          <w:b/>
          <w:sz w:val="40"/>
          <w:szCs w:val="40"/>
        </w:rPr>
        <w:t xml:space="preserve"> Y TRAZADO DEL FLUJO DE UN EVENTO</w:t>
      </w:r>
    </w:p>
    <w:p w14:paraId="5396DF53" w14:textId="0080BD26" w:rsidR="008D01F1" w:rsidRPr="00CB2B67" w:rsidRDefault="00000000" w:rsidP="00CB2B67">
      <w:pPr>
        <w:pStyle w:val="Ttulo1"/>
        <w:jc w:val="both"/>
        <w:rPr>
          <w:rFonts w:ascii="Arial" w:hAnsi="Arial" w:cs="Arial"/>
          <w:color w:val="auto"/>
          <w:sz w:val="24"/>
          <w:szCs w:val="24"/>
        </w:rPr>
      </w:pPr>
      <w:r w:rsidRPr="00CB2B67">
        <w:rPr>
          <w:rFonts w:ascii="Arial" w:hAnsi="Arial" w:cs="Arial"/>
          <w:color w:val="auto"/>
          <w:sz w:val="24"/>
          <w:szCs w:val="24"/>
        </w:rPr>
        <w:t>Resumen</w:t>
      </w:r>
    </w:p>
    <w:p w14:paraId="5E026557" w14:textId="42466EE4" w:rsidR="008D01F1" w:rsidRPr="00CB2B67" w:rsidRDefault="00000000" w:rsidP="00CB2B67">
      <w:pPr>
        <w:jc w:val="both"/>
        <w:rPr>
          <w:rFonts w:ascii="Arial" w:hAnsi="Arial" w:cs="Arial"/>
          <w:sz w:val="24"/>
          <w:szCs w:val="24"/>
        </w:rPr>
      </w:pPr>
      <w:r w:rsidRPr="00CB2B67">
        <w:rPr>
          <w:rFonts w:ascii="Arial" w:hAnsi="Arial" w:cs="Arial"/>
          <w:sz w:val="24"/>
          <w:szCs w:val="24"/>
        </w:rPr>
        <w:t xml:space="preserve">El laboratorio examinó un clúster Apache Kafka 3.9.0, compuesto por tres nodos con funciones combinadas de broker y controlador KRaft, para relacionar consenso de metadatos, particionamiento, replicación y consumo de eventos. La inspección inicial identificó al nodo 3 como controlador líder (LeaderEpoch=4), con los tres votantes sincronizados y lag de replicación igual a cero. Se inspeccionó el log interno __cluster_metadata y se creó exitosamente el tópico propio equipo09.lab02.declaracion.presentada, con tres particiones y factor de replicación 3; la evidencia recuperada incluye su TOPIC_RECORD y tres PARTITION_RECORD. Se produjeron tres eventos de prueba, dos con la clave 830001 —almacenados en la partición 2, offsets 0 y 1— y uno con la clave 900123 —partición 1, offset 0—. El grupo equipo09-lab02-lector registró sus posiciones y mostró LAG=0. La prueba prevista de caída del controlador activo no fue ejecutada conforme al protocolo: aunque el líder inicial era 3, se detuvo broker2. Después se observaron timeouts y, en una consulta posterior, LeaderId=1 y LeaderEpoch=171 con HighWatermark=-1; estas salidas no permiten atribuir con rigor el cambio a una elección controlada ni cuantificar su duración. </w:t>
      </w:r>
    </w:p>
    <w:p w14:paraId="1CF6B3EB" w14:textId="77777777" w:rsidR="008D01F1" w:rsidRPr="00CB2B67" w:rsidRDefault="00000000" w:rsidP="00CB2B67">
      <w:pPr>
        <w:pStyle w:val="Ttulo1"/>
        <w:jc w:val="both"/>
        <w:rPr>
          <w:rFonts w:ascii="Arial" w:hAnsi="Arial" w:cs="Arial"/>
          <w:color w:val="auto"/>
          <w:sz w:val="24"/>
          <w:szCs w:val="24"/>
        </w:rPr>
      </w:pPr>
      <w:r w:rsidRPr="00CB2B67">
        <w:rPr>
          <w:rFonts w:ascii="Arial" w:hAnsi="Arial" w:cs="Arial"/>
          <w:color w:val="auto"/>
          <w:sz w:val="24"/>
          <w:szCs w:val="24"/>
        </w:rPr>
        <w:t>1. Objetivos</w:t>
      </w:r>
    </w:p>
    <w:p w14:paraId="3F60F4C5"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1.1. Verificar la disponibilidad del clúster Kafka y la condición del quórum KRaft.</w:t>
      </w:r>
    </w:p>
    <w:p w14:paraId="059AFE77"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1.2. Interpretar las métricas LeaderId, LeaderEpoch, HighWatermark y lag de replicación de metadatos.</w:t>
      </w:r>
    </w:p>
    <w:p w14:paraId="2620C6FE"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1.3. Identificar registros de creación de tópicos y particiones en __cluster_metadata.</w:t>
      </w:r>
    </w:p>
    <w:p w14:paraId="527EB4BF"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1.4. Ejecutar y documentar una prueba controlada de falla de controlador, diferenciando evidencia observada de resultados pendientes.</w:t>
      </w:r>
    </w:p>
    <w:p w14:paraId="61E8DF3F"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1.5. Producir y consumir eventos tributarios con clave, rastrear particiones y offsets, y confirmar el avance de un grupo consumidor.</w:t>
      </w:r>
    </w:p>
    <w:p w14:paraId="3DC96840"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1.6. Construir un diagrama editable del recorrido de un mensaje, vinculado con los parámetros de configuración que gobiernan cada etapa.</w:t>
      </w:r>
    </w:p>
    <w:p w14:paraId="72B13C75" w14:textId="77777777" w:rsidR="008D01F1" w:rsidRPr="00CB2B67" w:rsidRDefault="00000000" w:rsidP="00CB2B67">
      <w:pPr>
        <w:pStyle w:val="Ttulo1"/>
        <w:jc w:val="both"/>
        <w:rPr>
          <w:rFonts w:ascii="Arial" w:hAnsi="Arial" w:cs="Arial"/>
          <w:color w:val="auto"/>
          <w:sz w:val="24"/>
          <w:szCs w:val="24"/>
        </w:rPr>
      </w:pPr>
      <w:r w:rsidRPr="00CB2B67">
        <w:rPr>
          <w:rFonts w:ascii="Arial" w:hAnsi="Arial" w:cs="Arial"/>
          <w:color w:val="auto"/>
          <w:sz w:val="24"/>
          <w:szCs w:val="24"/>
        </w:rPr>
        <w:t>2. Entorno y alcance de la práctica</w:t>
      </w:r>
    </w:p>
    <w:p w14:paraId="14695336"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 xml:space="preserve">La práctica se desarrolló en una instancia EC2 compartida, a través de code-server y terminal Linux. El espacio efectivo del equipo se encontró en /home/est1/equipo09/kafka-dian/entorno. Se utilizó Docker Compose con tres contenedores de Apache Kafka 3.9.0 y la interfaz Kafbat Kafka UI v1.1.0. La guía define nodos con roles combinados broker,controller; la evidencia de quórum enumera los identificadores 1, 2 y 3. La manipulación de estos </w:t>
      </w:r>
      <w:r w:rsidRPr="00CB2B67">
        <w:rPr>
          <w:rFonts w:ascii="Arial" w:hAnsi="Arial" w:cs="Arial"/>
          <w:sz w:val="24"/>
          <w:szCs w:val="24"/>
        </w:rPr>
        <w:lastRenderedPageBreak/>
        <w:t>contenedores en un entorno compartido exige verificar las implicaciones sobre otros equipos.</w:t>
      </w: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gridCol w:w="3719"/>
        <w:gridCol w:w="2989"/>
      </w:tblGrid>
      <w:tr w:rsidR="00CB2B67" w:rsidRPr="00CB2B67" w14:paraId="1342C64B" w14:textId="77777777" w:rsidTr="00CB2B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27A9F817" w14:textId="77777777" w:rsidR="008D01F1" w:rsidRPr="00CB2B67" w:rsidRDefault="00000000" w:rsidP="00CB2B67">
            <w:pPr>
              <w:jc w:val="center"/>
              <w:rPr>
                <w:rFonts w:ascii="Arial" w:hAnsi="Arial" w:cs="Arial"/>
                <w:color w:val="auto"/>
              </w:rPr>
            </w:pPr>
            <w:r w:rsidRPr="00CB2B67">
              <w:rPr>
                <w:rFonts w:ascii="Arial" w:hAnsi="Arial" w:cs="Arial"/>
                <w:color w:val="auto"/>
              </w:rPr>
              <w:t>Componente</w:t>
            </w:r>
          </w:p>
        </w:tc>
        <w:tc>
          <w:tcPr>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3E9F4A0C"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Valor comprobado</w:t>
            </w:r>
          </w:p>
        </w:tc>
        <w:tc>
          <w:tcPr>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7FE870F8"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Relevancia</w:t>
            </w:r>
          </w:p>
        </w:tc>
      </w:tr>
      <w:tr w:rsidR="00CB2B67" w:rsidRPr="00CB2B67" w14:paraId="657C7B39"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03BDE9D1" w14:textId="77777777" w:rsidR="008D01F1" w:rsidRPr="00CB2B67" w:rsidRDefault="00000000">
            <w:pPr>
              <w:rPr>
                <w:rFonts w:ascii="Arial" w:hAnsi="Arial" w:cs="Arial"/>
                <w:color w:val="auto"/>
              </w:rPr>
            </w:pPr>
            <w:r w:rsidRPr="00CB2B67">
              <w:rPr>
                <w:rFonts w:ascii="Arial" w:hAnsi="Arial" w:cs="Arial"/>
                <w:color w:val="auto"/>
              </w:rPr>
              <w:t>broker1, broker2, broker3</w:t>
            </w:r>
          </w:p>
        </w:tc>
        <w:tc>
          <w:tcPr>
            <w:tcW w:w="3240" w:type="dxa"/>
            <w:tcBorders>
              <w:left w:val="none" w:sz="0" w:space="0" w:color="auto"/>
              <w:right w:val="none" w:sz="0" w:space="0" w:color="auto"/>
            </w:tcBorders>
            <w:shd w:val="clear" w:color="auto" w:fill="auto"/>
            <w:vAlign w:val="center"/>
          </w:tcPr>
          <w:p w14:paraId="27BF9DBE"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apache/kafka:3.9.0; healthy</w:t>
            </w:r>
          </w:p>
        </w:tc>
        <w:tc>
          <w:tcPr>
            <w:tcW w:w="3240" w:type="dxa"/>
            <w:tcBorders>
              <w:left w:val="none" w:sz="0" w:space="0" w:color="auto"/>
              <w:right w:val="none" w:sz="0" w:space="0" w:color="auto"/>
            </w:tcBorders>
            <w:shd w:val="clear" w:color="auto" w:fill="auto"/>
            <w:vAlign w:val="center"/>
          </w:tcPr>
          <w:p w14:paraId="7D1338F1"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Nodos disponibles al inicio</w:t>
            </w:r>
          </w:p>
        </w:tc>
      </w:tr>
      <w:tr w:rsidR="00CB2B67" w:rsidRPr="00CB2B67" w14:paraId="22D44205"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73901557" w14:textId="77777777" w:rsidR="008D01F1" w:rsidRPr="00CB2B67" w:rsidRDefault="00000000">
            <w:pPr>
              <w:rPr>
                <w:rFonts w:ascii="Arial" w:hAnsi="Arial" w:cs="Arial"/>
                <w:color w:val="auto"/>
              </w:rPr>
            </w:pPr>
            <w:r w:rsidRPr="00CB2B67">
              <w:rPr>
                <w:rFonts w:ascii="Arial" w:hAnsi="Arial" w:cs="Arial"/>
                <w:color w:val="auto"/>
              </w:rPr>
              <w:t>kafka-ui</w:t>
            </w:r>
          </w:p>
        </w:tc>
        <w:tc>
          <w:tcPr>
            <w:tcW w:w="3240" w:type="dxa"/>
            <w:shd w:val="clear" w:color="auto" w:fill="auto"/>
            <w:vAlign w:val="center"/>
          </w:tcPr>
          <w:p w14:paraId="798FB06D"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ghcr.io/kafbat/kafka-ui:v1.1.0</w:t>
            </w:r>
          </w:p>
        </w:tc>
        <w:tc>
          <w:tcPr>
            <w:tcW w:w="3240" w:type="dxa"/>
            <w:shd w:val="clear" w:color="auto" w:fill="auto"/>
            <w:vAlign w:val="center"/>
          </w:tcPr>
          <w:p w14:paraId="18702F53"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Observación visual</w:t>
            </w:r>
          </w:p>
        </w:tc>
      </w:tr>
      <w:tr w:rsidR="00CB2B67" w:rsidRPr="00CB2B67" w14:paraId="1DAF8F3B"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43F57C81" w14:textId="77777777" w:rsidR="008D01F1" w:rsidRPr="00CB2B67" w:rsidRDefault="00000000">
            <w:pPr>
              <w:rPr>
                <w:rFonts w:ascii="Arial" w:hAnsi="Arial" w:cs="Arial"/>
                <w:color w:val="auto"/>
              </w:rPr>
            </w:pPr>
            <w:r w:rsidRPr="00CB2B67">
              <w:rPr>
                <w:rFonts w:ascii="Arial" w:hAnsi="Arial" w:cs="Arial"/>
                <w:color w:val="auto"/>
              </w:rPr>
              <w:t>Clúster</w:t>
            </w:r>
          </w:p>
        </w:tc>
        <w:tc>
          <w:tcPr>
            <w:tcW w:w="3240" w:type="dxa"/>
            <w:tcBorders>
              <w:left w:val="none" w:sz="0" w:space="0" w:color="auto"/>
              <w:right w:val="none" w:sz="0" w:space="0" w:color="auto"/>
            </w:tcBorders>
            <w:shd w:val="clear" w:color="auto" w:fill="auto"/>
            <w:vAlign w:val="center"/>
          </w:tcPr>
          <w:p w14:paraId="3BB62DAA"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dian-kafka-lab-2026</w:t>
            </w:r>
          </w:p>
        </w:tc>
        <w:tc>
          <w:tcPr>
            <w:tcW w:w="3240" w:type="dxa"/>
            <w:tcBorders>
              <w:left w:val="none" w:sz="0" w:space="0" w:color="auto"/>
              <w:right w:val="none" w:sz="0" w:space="0" w:color="auto"/>
            </w:tcBorders>
            <w:shd w:val="clear" w:color="auto" w:fill="auto"/>
            <w:vAlign w:val="center"/>
          </w:tcPr>
          <w:p w14:paraId="5702B390"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Identidad del entorno</w:t>
            </w:r>
          </w:p>
        </w:tc>
      </w:tr>
      <w:tr w:rsidR="00CB2B67" w:rsidRPr="00CB2B67" w14:paraId="57BD48D1"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73167DD5" w14:textId="77777777" w:rsidR="008D01F1" w:rsidRPr="00CB2B67" w:rsidRDefault="00000000">
            <w:pPr>
              <w:rPr>
                <w:rFonts w:ascii="Arial" w:hAnsi="Arial" w:cs="Arial"/>
                <w:color w:val="auto"/>
              </w:rPr>
            </w:pPr>
            <w:r w:rsidRPr="00CB2B67">
              <w:rPr>
                <w:rFonts w:ascii="Arial" w:hAnsi="Arial" w:cs="Arial"/>
                <w:color w:val="auto"/>
              </w:rPr>
              <w:t>Directorio de trabajo</w:t>
            </w:r>
          </w:p>
        </w:tc>
        <w:tc>
          <w:tcPr>
            <w:tcW w:w="3240" w:type="dxa"/>
            <w:shd w:val="clear" w:color="auto" w:fill="auto"/>
            <w:vAlign w:val="center"/>
          </w:tcPr>
          <w:p w14:paraId="40E64572"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/home/est1/equipo09/kafka-dian/entorno</w:t>
            </w:r>
          </w:p>
        </w:tc>
        <w:tc>
          <w:tcPr>
            <w:tcW w:w="3240" w:type="dxa"/>
            <w:shd w:val="clear" w:color="auto" w:fill="auto"/>
            <w:vAlign w:val="center"/>
          </w:tcPr>
          <w:p w14:paraId="5D030400"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Ruta correcta del equipo</w:t>
            </w:r>
          </w:p>
        </w:tc>
      </w:tr>
      <w:tr w:rsidR="00CB2B67" w:rsidRPr="00CB2B67" w14:paraId="7E79FE80"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139F6B72" w14:textId="77777777" w:rsidR="008D01F1" w:rsidRPr="00CB2B67" w:rsidRDefault="00000000">
            <w:pPr>
              <w:rPr>
                <w:rFonts w:ascii="Arial" w:hAnsi="Arial" w:cs="Arial"/>
                <w:color w:val="auto"/>
              </w:rPr>
            </w:pPr>
            <w:r w:rsidRPr="00CB2B67">
              <w:rPr>
                <w:rFonts w:ascii="Arial" w:hAnsi="Arial" w:cs="Arial"/>
                <w:color w:val="auto"/>
              </w:rPr>
              <w:t>Tópico del equipo</w:t>
            </w:r>
          </w:p>
        </w:tc>
        <w:tc>
          <w:tcPr>
            <w:tcW w:w="3240" w:type="dxa"/>
            <w:tcBorders>
              <w:left w:val="none" w:sz="0" w:space="0" w:color="auto"/>
              <w:right w:val="none" w:sz="0" w:space="0" w:color="auto"/>
            </w:tcBorders>
            <w:shd w:val="clear" w:color="auto" w:fill="auto"/>
            <w:vAlign w:val="center"/>
          </w:tcPr>
          <w:p w14:paraId="65E9AF02"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equipo09.lab02.declaracion.presentada</w:t>
            </w:r>
          </w:p>
        </w:tc>
        <w:tc>
          <w:tcPr>
            <w:tcW w:w="3240" w:type="dxa"/>
            <w:tcBorders>
              <w:left w:val="none" w:sz="0" w:space="0" w:color="auto"/>
              <w:right w:val="none" w:sz="0" w:space="0" w:color="auto"/>
            </w:tcBorders>
            <w:shd w:val="clear" w:color="auto" w:fill="auto"/>
            <w:vAlign w:val="center"/>
          </w:tcPr>
          <w:p w14:paraId="50EBBB37"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Tres particiones, tres réplicas</w:t>
            </w:r>
          </w:p>
        </w:tc>
      </w:tr>
    </w:tbl>
    <w:p w14:paraId="29256651" w14:textId="77777777" w:rsidR="008D01F1" w:rsidRPr="00CB2B67" w:rsidRDefault="008D01F1">
      <w:pPr>
        <w:rPr>
          <w:rFonts w:ascii="Arial" w:hAnsi="Arial" w:cs="Arial"/>
        </w:rPr>
      </w:pPr>
    </w:p>
    <w:p w14:paraId="1AD307F8" w14:textId="77777777" w:rsidR="008D01F1" w:rsidRPr="00CB2B67" w:rsidRDefault="00000000">
      <w:pPr>
        <w:pStyle w:val="Ttulo1"/>
        <w:rPr>
          <w:rFonts w:ascii="Arial" w:hAnsi="Arial" w:cs="Arial"/>
          <w:color w:val="auto"/>
          <w:sz w:val="24"/>
          <w:szCs w:val="24"/>
        </w:rPr>
      </w:pPr>
      <w:r w:rsidRPr="00CB2B67">
        <w:rPr>
          <w:rFonts w:ascii="Arial" w:hAnsi="Arial" w:cs="Arial"/>
          <w:color w:val="auto"/>
        </w:rPr>
        <w:t xml:space="preserve">3. </w:t>
      </w:r>
      <w:r w:rsidRPr="00CB2B67">
        <w:rPr>
          <w:rFonts w:ascii="Arial" w:hAnsi="Arial" w:cs="Arial"/>
          <w:color w:val="auto"/>
          <w:sz w:val="24"/>
          <w:szCs w:val="24"/>
        </w:rPr>
        <w:t>Desarrollo experimental</w:t>
      </w:r>
    </w:p>
    <w:p w14:paraId="2CE58711" w14:textId="77777777" w:rsidR="008D01F1" w:rsidRPr="00CB2B67" w:rsidRDefault="00000000" w:rsidP="00CB2B67">
      <w:pPr>
        <w:pStyle w:val="Ttulo2"/>
        <w:jc w:val="both"/>
        <w:rPr>
          <w:rFonts w:ascii="Arial" w:hAnsi="Arial" w:cs="Arial"/>
          <w:color w:val="auto"/>
          <w:sz w:val="24"/>
          <w:szCs w:val="24"/>
        </w:rPr>
      </w:pPr>
      <w:r w:rsidRPr="00CB2B67">
        <w:rPr>
          <w:rFonts w:ascii="Arial" w:hAnsi="Arial" w:cs="Arial"/>
          <w:color w:val="auto"/>
          <w:sz w:val="24"/>
          <w:szCs w:val="24"/>
        </w:rPr>
        <w:t>3.1. Localización del workspace y verificación de servicios</w:t>
      </w:r>
    </w:p>
    <w:p w14:paraId="7C7B6612"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Inicialmente, el archivo docker-compose-lab-kafka.yml se intentó ejecutar como comando y después se buscó desde /home/est1; ambas acciones fallaron porque el archivo no era ejecutable y no estaba en esa ubicación. La inspección de ls -l mostró el directorio equipo09, a partir del cual fue posible acceder al workspace real. Allí docker compose -f docker-compose-lab-kafka.yml ps confirmó los tres brokers en estado healthy y la interfaz kafka-ui operativa. Una llamada posterior a up -d ratificó la disponibilidad de los servicios y registró bootstrap-topics como Started.</w:t>
      </w:r>
    </w:p>
    <w:p w14:paraId="2507CB02" w14:textId="77777777" w:rsidR="008D01F1" w:rsidRPr="00CB2B67" w:rsidRDefault="00000000">
      <w:pPr>
        <w:spacing w:after="60"/>
        <w:ind w:left="259"/>
        <w:rPr>
          <w:rFonts w:ascii="Arial" w:hAnsi="Arial" w:cs="Arial"/>
          <w:sz w:val="24"/>
          <w:szCs w:val="24"/>
        </w:rPr>
      </w:pPr>
      <w:r w:rsidRPr="00CB2B67">
        <w:rPr>
          <w:rFonts w:ascii="Arial" w:hAnsi="Arial" w:cs="Arial"/>
          <w:sz w:val="24"/>
          <w:szCs w:val="24"/>
        </w:rPr>
        <w:t>cd equipo09/kafka-dian/entorno</w:t>
      </w:r>
    </w:p>
    <w:p w14:paraId="3703D8FA" w14:textId="77777777" w:rsidR="008D01F1" w:rsidRPr="00CB2B67" w:rsidRDefault="00000000">
      <w:pPr>
        <w:spacing w:after="60"/>
        <w:ind w:left="259"/>
        <w:rPr>
          <w:rFonts w:ascii="Arial" w:hAnsi="Arial" w:cs="Arial"/>
          <w:sz w:val="24"/>
          <w:szCs w:val="24"/>
        </w:rPr>
      </w:pPr>
      <w:r w:rsidRPr="00CB2B67">
        <w:rPr>
          <w:rFonts w:ascii="Arial" w:hAnsi="Arial" w:cs="Arial"/>
          <w:sz w:val="24"/>
          <w:szCs w:val="24"/>
        </w:rPr>
        <w:t>docker compose -f docker-compose-lab-kafka.yml ps</w:t>
      </w:r>
    </w:p>
    <w:p w14:paraId="29A7D313" w14:textId="77777777" w:rsidR="008D01F1" w:rsidRPr="00CB2B67" w:rsidRDefault="00000000">
      <w:pPr>
        <w:rPr>
          <w:rFonts w:ascii="Arial" w:hAnsi="Arial" w:cs="Arial"/>
          <w:sz w:val="24"/>
          <w:szCs w:val="24"/>
        </w:rPr>
      </w:pPr>
      <w:r w:rsidRPr="00CB2B67">
        <w:rPr>
          <w:rFonts w:ascii="Arial" w:hAnsi="Arial" w:cs="Arial"/>
          <w:i/>
          <w:sz w:val="24"/>
          <w:szCs w:val="24"/>
        </w:rPr>
        <w:t>Evidencia / alcance: Los errores iniciales de ruta y sintaxis están conservados en el Anexo A; la verificación satisfactoria figura en las líneas 22–40 del registro.</w:t>
      </w:r>
    </w:p>
    <w:p w14:paraId="26595B18" w14:textId="77777777" w:rsidR="008D01F1" w:rsidRPr="00CB2B67" w:rsidRDefault="00000000">
      <w:pPr>
        <w:pStyle w:val="Ttulo2"/>
        <w:rPr>
          <w:rFonts w:ascii="Arial" w:hAnsi="Arial" w:cs="Arial"/>
          <w:color w:val="auto"/>
          <w:sz w:val="24"/>
          <w:szCs w:val="24"/>
        </w:rPr>
      </w:pPr>
      <w:r w:rsidRPr="00CB2B67">
        <w:rPr>
          <w:rFonts w:ascii="Arial" w:hAnsi="Arial" w:cs="Arial"/>
          <w:color w:val="auto"/>
          <w:sz w:val="24"/>
          <w:szCs w:val="24"/>
        </w:rPr>
        <w:t>3.2. Identificación del líder y del quórum KRaft</w:t>
      </w:r>
    </w:p>
    <w:p w14:paraId="4D085D5E" w14:textId="77777777" w:rsidR="008D01F1" w:rsidRDefault="00000000" w:rsidP="00CB2B67">
      <w:pPr>
        <w:jc w:val="both"/>
        <w:rPr>
          <w:rFonts w:ascii="Arial" w:hAnsi="Arial" w:cs="Arial"/>
          <w:sz w:val="24"/>
          <w:szCs w:val="24"/>
        </w:rPr>
      </w:pPr>
      <w:r w:rsidRPr="00CB2B67">
        <w:rPr>
          <w:rFonts w:ascii="Arial" w:hAnsi="Arial" w:cs="Arial"/>
          <w:sz w:val="24"/>
          <w:szCs w:val="24"/>
        </w:rPr>
        <w:t>Con el alias kq se consultó el estado del quórum. El líder activo inicial fue el nodo 3, con epoch 4 y high watermark 6734. La composición CurrentVoters identificó a los controladores 1, 2 y 3, sin observadores. La lectura de replicación posterior mostró LogEndOffset=6821 para los tres nodos y lag 0; nodo 3 apareció como Leader y los nodos 1 y 2 como Follower. El cambio entre high watermark 6734 y log-end offset 6821 procede de consultas distintas; no debe interpretarse como una igualdad instantánea ni como pérdida de metadatos.</w:t>
      </w:r>
    </w:p>
    <w:p w14:paraId="1A18D58D" w14:textId="77777777" w:rsidR="00CB2B67" w:rsidRDefault="00CB2B67">
      <w:pPr>
        <w:rPr>
          <w:rFonts w:ascii="Arial" w:hAnsi="Arial" w:cs="Arial"/>
          <w:sz w:val="24"/>
          <w:szCs w:val="24"/>
        </w:rPr>
      </w:pPr>
    </w:p>
    <w:p w14:paraId="3A64BD4B" w14:textId="77777777" w:rsidR="00CB2B67" w:rsidRDefault="00CB2B67">
      <w:pPr>
        <w:rPr>
          <w:rFonts w:ascii="Arial" w:hAnsi="Arial" w:cs="Arial"/>
          <w:sz w:val="24"/>
          <w:szCs w:val="24"/>
        </w:rPr>
      </w:pPr>
    </w:p>
    <w:p w14:paraId="0F698E67" w14:textId="77777777" w:rsidR="00D642FA" w:rsidRDefault="00D642FA">
      <w:pPr>
        <w:rPr>
          <w:rFonts w:ascii="Arial" w:hAnsi="Arial" w:cs="Arial"/>
          <w:sz w:val="24"/>
          <w:szCs w:val="24"/>
        </w:rPr>
      </w:pPr>
    </w:p>
    <w:p w14:paraId="19FF0851" w14:textId="77777777" w:rsidR="00D642FA" w:rsidRDefault="00D642FA">
      <w:pPr>
        <w:rPr>
          <w:rFonts w:ascii="Arial" w:hAnsi="Arial" w:cs="Arial"/>
          <w:sz w:val="24"/>
          <w:szCs w:val="24"/>
        </w:rPr>
      </w:pPr>
    </w:p>
    <w:p w14:paraId="41E47D47" w14:textId="77777777" w:rsidR="00CB2B67" w:rsidRPr="00CB2B67" w:rsidRDefault="00CB2B67">
      <w:pPr>
        <w:rPr>
          <w:rFonts w:ascii="Arial" w:hAnsi="Arial" w:cs="Arial"/>
          <w:sz w:val="24"/>
          <w:szCs w:val="24"/>
        </w:rPr>
      </w:pP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9"/>
        <w:gridCol w:w="3235"/>
        <w:gridCol w:w="3236"/>
      </w:tblGrid>
      <w:tr w:rsidR="00CB2B67" w:rsidRPr="00CB2B67" w14:paraId="5050464B" w14:textId="77777777" w:rsidTr="00CB2B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54F2BB16" w14:textId="77777777" w:rsidR="008D01F1" w:rsidRPr="00CB2B67" w:rsidRDefault="00000000" w:rsidP="00CB2B67">
            <w:pPr>
              <w:jc w:val="center"/>
              <w:rPr>
                <w:rFonts w:ascii="Arial" w:hAnsi="Arial" w:cs="Arial"/>
                <w:color w:val="auto"/>
              </w:rPr>
            </w:pPr>
            <w:r w:rsidRPr="00CB2B67">
              <w:rPr>
                <w:rFonts w:ascii="Arial" w:hAnsi="Arial" w:cs="Arial"/>
                <w:color w:val="auto"/>
              </w:rPr>
              <w:lastRenderedPageBreak/>
              <w:t>Campo</w:t>
            </w:r>
          </w:p>
        </w:tc>
        <w:tc>
          <w:tcPr>
            <w:tcW w:w="324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7F000FF5"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Valor observado</w:t>
            </w:r>
          </w:p>
        </w:tc>
        <w:tc>
          <w:tcPr>
            <w:tcW w:w="324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40712975"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Interpretación</w:t>
            </w:r>
          </w:p>
        </w:tc>
      </w:tr>
      <w:tr w:rsidR="00CB2B67" w:rsidRPr="00CB2B67" w14:paraId="78C72E5F"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32A58E74" w14:textId="77777777" w:rsidR="008D01F1" w:rsidRPr="00CB2B67" w:rsidRDefault="00000000">
            <w:pPr>
              <w:rPr>
                <w:rFonts w:ascii="Arial" w:hAnsi="Arial" w:cs="Arial"/>
                <w:color w:val="auto"/>
              </w:rPr>
            </w:pPr>
            <w:r w:rsidRPr="00CB2B67">
              <w:rPr>
                <w:rFonts w:ascii="Arial" w:hAnsi="Arial" w:cs="Arial"/>
                <w:color w:val="auto"/>
              </w:rPr>
              <w:t>LeaderId</w:t>
            </w:r>
          </w:p>
        </w:tc>
        <w:tc>
          <w:tcPr>
            <w:tcW w:w="3240" w:type="dxa"/>
            <w:tcBorders>
              <w:left w:val="none" w:sz="0" w:space="0" w:color="auto"/>
              <w:right w:val="none" w:sz="0" w:space="0" w:color="auto"/>
            </w:tcBorders>
            <w:shd w:val="clear" w:color="auto" w:fill="auto"/>
            <w:vAlign w:val="center"/>
          </w:tcPr>
          <w:p w14:paraId="1456BE80"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3</w:t>
            </w:r>
          </w:p>
        </w:tc>
        <w:tc>
          <w:tcPr>
            <w:tcW w:w="3240" w:type="dxa"/>
            <w:tcBorders>
              <w:left w:val="none" w:sz="0" w:space="0" w:color="auto"/>
              <w:right w:val="none" w:sz="0" w:space="0" w:color="auto"/>
            </w:tcBorders>
            <w:shd w:val="clear" w:color="auto" w:fill="auto"/>
            <w:vAlign w:val="center"/>
          </w:tcPr>
          <w:p w14:paraId="5ED6FD7B"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Controlador activo de la consulta inicial</w:t>
            </w:r>
          </w:p>
        </w:tc>
      </w:tr>
      <w:tr w:rsidR="00CB2B67" w:rsidRPr="00CB2B67" w14:paraId="4D3D5199"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0C4AF8C9" w14:textId="77777777" w:rsidR="008D01F1" w:rsidRPr="00CB2B67" w:rsidRDefault="00000000">
            <w:pPr>
              <w:rPr>
                <w:rFonts w:ascii="Arial" w:hAnsi="Arial" w:cs="Arial"/>
                <w:color w:val="auto"/>
              </w:rPr>
            </w:pPr>
            <w:r w:rsidRPr="00CB2B67">
              <w:rPr>
                <w:rFonts w:ascii="Arial" w:hAnsi="Arial" w:cs="Arial"/>
                <w:color w:val="auto"/>
              </w:rPr>
              <w:t>LeaderEpoch</w:t>
            </w:r>
          </w:p>
        </w:tc>
        <w:tc>
          <w:tcPr>
            <w:tcW w:w="3240" w:type="dxa"/>
            <w:shd w:val="clear" w:color="auto" w:fill="auto"/>
            <w:vAlign w:val="center"/>
          </w:tcPr>
          <w:p w14:paraId="3336FDAE"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4</w:t>
            </w:r>
          </w:p>
        </w:tc>
        <w:tc>
          <w:tcPr>
            <w:tcW w:w="3240" w:type="dxa"/>
            <w:shd w:val="clear" w:color="auto" w:fill="auto"/>
            <w:vAlign w:val="center"/>
          </w:tcPr>
          <w:p w14:paraId="5FAEBAB3"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Época del liderazgo inicial</w:t>
            </w:r>
          </w:p>
        </w:tc>
      </w:tr>
      <w:tr w:rsidR="00CB2B67" w:rsidRPr="00CB2B67" w14:paraId="67724630"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44703BFD" w14:textId="77777777" w:rsidR="008D01F1" w:rsidRPr="00CB2B67" w:rsidRDefault="00000000">
            <w:pPr>
              <w:rPr>
                <w:rFonts w:ascii="Arial" w:hAnsi="Arial" w:cs="Arial"/>
                <w:color w:val="auto"/>
              </w:rPr>
            </w:pPr>
            <w:r w:rsidRPr="00CB2B67">
              <w:rPr>
                <w:rFonts w:ascii="Arial" w:hAnsi="Arial" w:cs="Arial"/>
                <w:color w:val="auto"/>
              </w:rPr>
              <w:t>HighWatermark</w:t>
            </w:r>
          </w:p>
        </w:tc>
        <w:tc>
          <w:tcPr>
            <w:tcW w:w="3240" w:type="dxa"/>
            <w:tcBorders>
              <w:left w:val="none" w:sz="0" w:space="0" w:color="auto"/>
              <w:right w:val="none" w:sz="0" w:space="0" w:color="auto"/>
            </w:tcBorders>
            <w:shd w:val="clear" w:color="auto" w:fill="auto"/>
            <w:vAlign w:val="center"/>
          </w:tcPr>
          <w:p w14:paraId="20BA37D9"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6734</w:t>
            </w:r>
          </w:p>
        </w:tc>
        <w:tc>
          <w:tcPr>
            <w:tcW w:w="3240" w:type="dxa"/>
            <w:tcBorders>
              <w:left w:val="none" w:sz="0" w:space="0" w:color="auto"/>
              <w:right w:val="none" w:sz="0" w:space="0" w:color="auto"/>
            </w:tcBorders>
            <w:shd w:val="clear" w:color="auto" w:fill="auto"/>
            <w:vAlign w:val="center"/>
          </w:tcPr>
          <w:p w14:paraId="22FD38A1"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Marca de confirmación en esa observación</w:t>
            </w:r>
          </w:p>
        </w:tc>
      </w:tr>
      <w:tr w:rsidR="00CB2B67" w:rsidRPr="00CB2B67" w14:paraId="36810780"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25FB8724" w14:textId="77777777" w:rsidR="008D01F1" w:rsidRPr="00CB2B67" w:rsidRDefault="00000000">
            <w:pPr>
              <w:rPr>
                <w:rFonts w:ascii="Arial" w:hAnsi="Arial" w:cs="Arial"/>
                <w:color w:val="auto"/>
              </w:rPr>
            </w:pPr>
            <w:r w:rsidRPr="00CB2B67">
              <w:rPr>
                <w:rFonts w:ascii="Arial" w:hAnsi="Arial" w:cs="Arial"/>
                <w:color w:val="auto"/>
              </w:rPr>
              <w:t>MaxFollowerLag</w:t>
            </w:r>
          </w:p>
        </w:tc>
        <w:tc>
          <w:tcPr>
            <w:tcW w:w="3240" w:type="dxa"/>
            <w:shd w:val="clear" w:color="auto" w:fill="auto"/>
            <w:vAlign w:val="center"/>
          </w:tcPr>
          <w:p w14:paraId="3D7C328A"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0</w:t>
            </w:r>
          </w:p>
        </w:tc>
        <w:tc>
          <w:tcPr>
            <w:tcW w:w="3240" w:type="dxa"/>
            <w:shd w:val="clear" w:color="auto" w:fill="auto"/>
            <w:vAlign w:val="center"/>
          </w:tcPr>
          <w:p w14:paraId="60ABB664"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Sin retraso máximo en la consulta de estado</w:t>
            </w:r>
          </w:p>
        </w:tc>
      </w:tr>
      <w:tr w:rsidR="00CB2B67" w:rsidRPr="00CB2B67" w14:paraId="52D20027"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0F0985EE" w14:textId="77777777" w:rsidR="008D01F1" w:rsidRPr="00CB2B67" w:rsidRDefault="00000000">
            <w:pPr>
              <w:rPr>
                <w:rFonts w:ascii="Arial" w:hAnsi="Arial" w:cs="Arial"/>
                <w:color w:val="auto"/>
              </w:rPr>
            </w:pPr>
            <w:r w:rsidRPr="00CB2B67">
              <w:rPr>
                <w:rFonts w:ascii="Arial" w:hAnsi="Arial" w:cs="Arial"/>
                <w:color w:val="auto"/>
              </w:rPr>
              <w:t>MaxFollowerLagTimeMs</w:t>
            </w:r>
          </w:p>
        </w:tc>
        <w:tc>
          <w:tcPr>
            <w:tcW w:w="3240" w:type="dxa"/>
            <w:tcBorders>
              <w:left w:val="none" w:sz="0" w:space="0" w:color="auto"/>
              <w:right w:val="none" w:sz="0" w:space="0" w:color="auto"/>
            </w:tcBorders>
            <w:shd w:val="clear" w:color="auto" w:fill="auto"/>
            <w:vAlign w:val="center"/>
          </w:tcPr>
          <w:p w14:paraId="7B63B96C"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390</w:t>
            </w:r>
          </w:p>
        </w:tc>
        <w:tc>
          <w:tcPr>
            <w:tcW w:w="3240" w:type="dxa"/>
            <w:tcBorders>
              <w:left w:val="none" w:sz="0" w:space="0" w:color="auto"/>
              <w:right w:val="none" w:sz="0" w:space="0" w:color="auto"/>
            </w:tcBorders>
            <w:shd w:val="clear" w:color="auto" w:fill="auto"/>
            <w:vAlign w:val="center"/>
          </w:tcPr>
          <w:p w14:paraId="3BCD6CC1"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Tiempo reportado por la herramienta</w:t>
            </w:r>
          </w:p>
        </w:tc>
      </w:tr>
      <w:tr w:rsidR="00CB2B67" w:rsidRPr="00CB2B67" w14:paraId="35FCE20C"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5D5CC26A" w14:textId="77777777" w:rsidR="008D01F1" w:rsidRPr="00CB2B67" w:rsidRDefault="00000000">
            <w:pPr>
              <w:rPr>
                <w:rFonts w:ascii="Arial" w:hAnsi="Arial" w:cs="Arial"/>
                <w:color w:val="auto"/>
              </w:rPr>
            </w:pPr>
            <w:r w:rsidRPr="00CB2B67">
              <w:rPr>
                <w:rFonts w:ascii="Arial" w:hAnsi="Arial" w:cs="Arial"/>
                <w:color w:val="auto"/>
              </w:rPr>
              <w:t>CurrentVoters</w:t>
            </w:r>
          </w:p>
        </w:tc>
        <w:tc>
          <w:tcPr>
            <w:tcW w:w="3240" w:type="dxa"/>
            <w:shd w:val="clear" w:color="auto" w:fill="auto"/>
            <w:vAlign w:val="center"/>
          </w:tcPr>
          <w:p w14:paraId="4A9B4C13"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1, 2, 3</w:t>
            </w:r>
          </w:p>
        </w:tc>
        <w:tc>
          <w:tcPr>
            <w:tcW w:w="3240" w:type="dxa"/>
            <w:shd w:val="clear" w:color="auto" w:fill="auto"/>
            <w:vAlign w:val="center"/>
          </w:tcPr>
          <w:p w14:paraId="42C26080"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Tres participantes del quórum</w:t>
            </w:r>
          </w:p>
        </w:tc>
      </w:tr>
      <w:tr w:rsidR="00CB2B67" w:rsidRPr="00CB2B67" w14:paraId="26E253BB"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4178AE24" w14:textId="77777777" w:rsidR="008D01F1" w:rsidRPr="00CB2B67" w:rsidRDefault="00000000">
            <w:pPr>
              <w:rPr>
                <w:rFonts w:ascii="Arial" w:hAnsi="Arial" w:cs="Arial"/>
                <w:color w:val="auto"/>
              </w:rPr>
            </w:pPr>
            <w:r w:rsidRPr="00CB2B67">
              <w:rPr>
                <w:rFonts w:ascii="Arial" w:hAnsi="Arial" w:cs="Arial"/>
                <w:color w:val="auto"/>
              </w:rPr>
              <w:t>Replicación</w:t>
            </w:r>
          </w:p>
        </w:tc>
        <w:tc>
          <w:tcPr>
            <w:tcW w:w="3240" w:type="dxa"/>
            <w:tcBorders>
              <w:left w:val="none" w:sz="0" w:space="0" w:color="auto"/>
              <w:right w:val="none" w:sz="0" w:space="0" w:color="auto"/>
            </w:tcBorders>
            <w:shd w:val="clear" w:color="auto" w:fill="auto"/>
            <w:vAlign w:val="center"/>
          </w:tcPr>
          <w:p w14:paraId="4DBD755E"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LEO=6821 para 1, 2 y 3; Lag=0</w:t>
            </w:r>
          </w:p>
        </w:tc>
        <w:tc>
          <w:tcPr>
            <w:tcW w:w="3240" w:type="dxa"/>
            <w:tcBorders>
              <w:left w:val="none" w:sz="0" w:space="0" w:color="auto"/>
              <w:right w:val="none" w:sz="0" w:space="0" w:color="auto"/>
            </w:tcBorders>
            <w:shd w:val="clear" w:color="auto" w:fill="auto"/>
            <w:vAlign w:val="center"/>
          </w:tcPr>
          <w:p w14:paraId="784C6C44"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Seguidores al día durante la segunda consulta</w:t>
            </w:r>
          </w:p>
        </w:tc>
      </w:tr>
    </w:tbl>
    <w:p w14:paraId="53B2FD7B" w14:textId="77777777" w:rsidR="008D01F1" w:rsidRPr="00CB2B67" w:rsidRDefault="008D01F1">
      <w:pPr>
        <w:rPr>
          <w:rFonts w:ascii="Arial" w:hAnsi="Arial" w:cs="Arial"/>
        </w:rPr>
      </w:pPr>
    </w:p>
    <w:p w14:paraId="14B33BA4" w14:textId="77777777" w:rsidR="008D01F1" w:rsidRPr="00CB2B67" w:rsidRDefault="00000000" w:rsidP="00CB2B67">
      <w:pPr>
        <w:spacing w:after="60"/>
        <w:ind w:left="259"/>
        <w:jc w:val="both"/>
        <w:rPr>
          <w:rFonts w:ascii="Arial" w:hAnsi="Arial" w:cs="Arial"/>
          <w:sz w:val="24"/>
          <w:szCs w:val="24"/>
        </w:rPr>
      </w:pPr>
      <w:r w:rsidRPr="00CB2B67">
        <w:rPr>
          <w:rFonts w:ascii="Arial" w:hAnsi="Arial" w:cs="Arial"/>
          <w:sz w:val="24"/>
          <w:szCs w:val="24"/>
        </w:rPr>
        <w:t>kq describe --status</w:t>
      </w:r>
    </w:p>
    <w:p w14:paraId="3B03C1E5" w14:textId="77777777" w:rsidR="008D01F1" w:rsidRPr="00CB2B67" w:rsidRDefault="00000000" w:rsidP="00CB2B67">
      <w:pPr>
        <w:spacing w:after="60"/>
        <w:ind w:left="259"/>
        <w:jc w:val="both"/>
        <w:rPr>
          <w:rFonts w:ascii="Arial" w:hAnsi="Arial" w:cs="Arial"/>
          <w:sz w:val="24"/>
          <w:szCs w:val="24"/>
        </w:rPr>
      </w:pPr>
      <w:r w:rsidRPr="00CB2B67">
        <w:rPr>
          <w:rFonts w:ascii="Arial" w:hAnsi="Arial" w:cs="Arial"/>
          <w:sz w:val="24"/>
          <w:szCs w:val="24"/>
        </w:rPr>
        <w:t>kq describe --replication</w:t>
      </w:r>
    </w:p>
    <w:p w14:paraId="1A323454" w14:textId="77777777" w:rsidR="008D01F1" w:rsidRPr="00CB2B67" w:rsidRDefault="00000000" w:rsidP="00CB2B67">
      <w:pPr>
        <w:pStyle w:val="Ttulo2"/>
        <w:jc w:val="both"/>
        <w:rPr>
          <w:rFonts w:ascii="Arial" w:hAnsi="Arial" w:cs="Arial"/>
          <w:color w:val="auto"/>
          <w:sz w:val="24"/>
          <w:szCs w:val="24"/>
        </w:rPr>
      </w:pPr>
      <w:r w:rsidRPr="00CB2B67">
        <w:rPr>
          <w:rFonts w:ascii="Arial" w:hAnsi="Arial" w:cs="Arial"/>
          <w:color w:val="auto"/>
          <w:sz w:val="24"/>
          <w:szCs w:val="24"/>
        </w:rPr>
        <w:t>3.3. Persistencia y decodificación del log de metadatos</w:t>
      </w:r>
    </w:p>
    <w:p w14:paraId="130E2E98"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En /var/lib/kafka/data/__cluster_metadata-0/ se encontraron el archivo de registros .log, índices .index y .timeindex, un snapshot, leader-epoch-checkpoint, partition.metadata y quorum-state. La inspección con kafka-dump-log.sh y --cluster-metadata-decoder permitió observar eventos REGISTER_BROKER_RECORD de los nodos 3, 1 y 2 y registros TOPIC_RECORD y PARTITION_RECORD de tópicos ya existentes. Los metadatos del clúster no equivalen a los mensajes de negocio: describen brokers, tópicos, asignaciones y liderazgo; el log de datos de cada tópico permanece físicamente separado.</w:t>
      </w:r>
    </w:p>
    <w:p w14:paraId="221E39EA" w14:textId="77777777" w:rsidR="008D01F1" w:rsidRPr="00CB2B67" w:rsidRDefault="00000000" w:rsidP="00CB2B67">
      <w:pPr>
        <w:spacing w:after="60"/>
        <w:ind w:left="259"/>
        <w:jc w:val="both"/>
        <w:rPr>
          <w:rFonts w:ascii="Arial" w:hAnsi="Arial" w:cs="Arial"/>
          <w:sz w:val="24"/>
          <w:szCs w:val="24"/>
        </w:rPr>
      </w:pPr>
      <w:r w:rsidRPr="00CB2B67">
        <w:rPr>
          <w:rFonts w:ascii="Arial" w:hAnsi="Arial" w:cs="Arial"/>
          <w:sz w:val="24"/>
          <w:szCs w:val="24"/>
        </w:rPr>
        <w:t>docker exec broker1 ls -lh /var/lib/kafka/data/__cluster_metadata-0/</w:t>
      </w:r>
    </w:p>
    <w:p w14:paraId="7CA07E6D" w14:textId="77777777" w:rsidR="008D01F1" w:rsidRPr="00CB2B67" w:rsidRDefault="00000000" w:rsidP="00CB2B67">
      <w:pPr>
        <w:spacing w:after="60"/>
        <w:ind w:left="259"/>
        <w:jc w:val="both"/>
        <w:rPr>
          <w:rFonts w:ascii="Arial" w:hAnsi="Arial" w:cs="Arial"/>
          <w:sz w:val="24"/>
          <w:szCs w:val="24"/>
        </w:rPr>
      </w:pPr>
      <w:r w:rsidRPr="00CB2B67">
        <w:rPr>
          <w:rFonts w:ascii="Arial" w:hAnsi="Arial" w:cs="Arial"/>
          <w:sz w:val="24"/>
          <w:szCs w:val="24"/>
        </w:rPr>
        <w:t>docker exec broker1 /opt/kafka/bin/kafka-dump-log.sh --cluster-metadata-decoder --files /var/lib/kafka/data/__cluster_metadata-0/00000000000000000000.log</w:t>
      </w:r>
    </w:p>
    <w:p w14:paraId="341F132F"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El snapshot 00000000000000006137.snapshot acredita la existencia de un archivo de instantánea, pero la captura no permite por sí sola concluir cuándo se usó para recuperar un controlador.</w:t>
      </w:r>
    </w:p>
    <w:p w14:paraId="272FC805" w14:textId="77777777" w:rsidR="008D01F1" w:rsidRPr="00CB2B67" w:rsidRDefault="00000000">
      <w:pPr>
        <w:pStyle w:val="Ttulo2"/>
        <w:rPr>
          <w:rFonts w:ascii="Arial" w:hAnsi="Arial" w:cs="Arial"/>
          <w:color w:val="auto"/>
          <w:sz w:val="24"/>
          <w:szCs w:val="24"/>
        </w:rPr>
      </w:pPr>
      <w:r w:rsidRPr="00CB2B67">
        <w:rPr>
          <w:rFonts w:ascii="Arial" w:hAnsi="Arial" w:cs="Arial"/>
          <w:color w:val="auto"/>
        </w:rPr>
        <w:t xml:space="preserve">3.4. </w:t>
      </w:r>
      <w:r w:rsidRPr="00CB2B67">
        <w:rPr>
          <w:rFonts w:ascii="Arial" w:hAnsi="Arial" w:cs="Arial"/>
          <w:color w:val="auto"/>
          <w:sz w:val="24"/>
          <w:szCs w:val="24"/>
        </w:rPr>
        <w:t>Creación del tópico propio y evidencia de sus registros</w:t>
      </w:r>
    </w:p>
    <w:p w14:paraId="6F192867" w14:textId="77777777" w:rsidR="008D01F1" w:rsidRPr="00CB2B67" w:rsidRDefault="00000000" w:rsidP="00FE2A29">
      <w:pPr>
        <w:jc w:val="both"/>
        <w:rPr>
          <w:rFonts w:ascii="Arial" w:hAnsi="Arial" w:cs="Arial"/>
          <w:sz w:val="24"/>
          <w:szCs w:val="24"/>
        </w:rPr>
      </w:pPr>
      <w:r w:rsidRPr="00CB2B67">
        <w:rPr>
          <w:rFonts w:ascii="Arial" w:hAnsi="Arial" w:cs="Arial"/>
          <w:sz w:val="24"/>
          <w:szCs w:val="24"/>
        </w:rPr>
        <w:t>La transcripción muestra primero la creación de equipo01.lab02.declaracion.presentada, al copiar el valor ilustrativo EQUIPO=equipo01 de la guía. La variable fue después corregida a equipo09 y se creó el tópico del equipo correspondiente. Esta incidencia es importante porque el entorno es compartido: el tópico de equipo01 no debe confundirse con el objeto de evaluación del equipo 09.</w:t>
      </w:r>
    </w:p>
    <w:p w14:paraId="332FE749" w14:textId="77777777" w:rsidR="008D01F1" w:rsidRPr="00CB2B67" w:rsidRDefault="00000000">
      <w:pPr>
        <w:spacing w:after="60"/>
        <w:ind w:left="259"/>
        <w:rPr>
          <w:rFonts w:ascii="Arial" w:hAnsi="Arial" w:cs="Arial"/>
          <w:sz w:val="24"/>
          <w:szCs w:val="24"/>
        </w:rPr>
      </w:pPr>
      <w:r w:rsidRPr="00CB2B67">
        <w:rPr>
          <w:rFonts w:ascii="Arial" w:hAnsi="Arial" w:cs="Arial"/>
          <w:sz w:val="24"/>
          <w:szCs w:val="24"/>
        </w:rPr>
        <w:t>EQUIPO=equipo09</w:t>
      </w:r>
    </w:p>
    <w:p w14:paraId="4FC8BCB3" w14:textId="77777777" w:rsidR="008D01F1" w:rsidRPr="00CB2B67" w:rsidRDefault="00000000">
      <w:pPr>
        <w:spacing w:after="60"/>
        <w:ind w:left="259"/>
        <w:rPr>
          <w:rFonts w:ascii="Arial" w:hAnsi="Arial" w:cs="Arial"/>
          <w:sz w:val="24"/>
          <w:szCs w:val="24"/>
        </w:rPr>
      </w:pPr>
      <w:r w:rsidRPr="00CB2B67">
        <w:rPr>
          <w:rFonts w:ascii="Arial" w:hAnsi="Arial" w:cs="Arial"/>
          <w:sz w:val="24"/>
          <w:szCs w:val="24"/>
        </w:rPr>
        <w:t>TOPIC=$EQUIPO.lab02.declaracion.presentada</w:t>
      </w:r>
    </w:p>
    <w:p w14:paraId="62FC0F6B" w14:textId="77777777" w:rsidR="008D01F1" w:rsidRDefault="00000000">
      <w:pPr>
        <w:spacing w:after="60"/>
        <w:ind w:left="259"/>
        <w:rPr>
          <w:rFonts w:ascii="Arial" w:hAnsi="Arial" w:cs="Arial"/>
          <w:sz w:val="24"/>
          <w:szCs w:val="24"/>
        </w:rPr>
      </w:pPr>
      <w:r w:rsidRPr="00CB2B67">
        <w:rPr>
          <w:rFonts w:ascii="Arial" w:hAnsi="Arial" w:cs="Arial"/>
          <w:sz w:val="24"/>
          <w:szCs w:val="24"/>
        </w:rPr>
        <w:lastRenderedPageBreak/>
        <w:t>kt --create --topic "$TOPIC" --partitions 3 --replication-factor 3</w:t>
      </w:r>
    </w:p>
    <w:p w14:paraId="786AC338" w14:textId="77777777" w:rsidR="00CB2B67" w:rsidRPr="00CB2B67" w:rsidRDefault="00CB2B67">
      <w:pPr>
        <w:spacing w:after="60"/>
        <w:ind w:left="259"/>
        <w:rPr>
          <w:rFonts w:ascii="Arial" w:hAnsi="Arial" w:cs="Arial"/>
          <w:sz w:val="24"/>
          <w:szCs w:val="24"/>
        </w:rPr>
      </w:pP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2850"/>
        <w:gridCol w:w="3775"/>
      </w:tblGrid>
      <w:tr w:rsidR="00CB2B67" w:rsidRPr="00CB2B67" w14:paraId="770EC7BF" w14:textId="77777777" w:rsidTr="00CB2B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7AE86764" w14:textId="77777777" w:rsidR="008D01F1" w:rsidRPr="00CB2B67" w:rsidRDefault="00000000" w:rsidP="00CB2B67">
            <w:pPr>
              <w:jc w:val="center"/>
              <w:rPr>
                <w:rFonts w:ascii="Arial" w:hAnsi="Arial" w:cs="Arial"/>
                <w:color w:val="auto"/>
              </w:rPr>
            </w:pPr>
            <w:r w:rsidRPr="00CB2B67">
              <w:rPr>
                <w:rFonts w:ascii="Arial" w:hAnsi="Arial" w:cs="Arial"/>
                <w:color w:val="auto"/>
              </w:rPr>
              <w:t>Registro</w:t>
            </w:r>
          </w:p>
        </w:tc>
        <w:tc>
          <w:tcPr>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40D35A45"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Offset</w:t>
            </w:r>
          </w:p>
        </w:tc>
        <w:tc>
          <w:tcPr>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073AD51F"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Información verificada</w:t>
            </w:r>
          </w:p>
        </w:tc>
      </w:tr>
      <w:tr w:rsidR="00CB2B67" w:rsidRPr="00CB2B67" w14:paraId="53F8B8E5"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0D11E127" w14:textId="77777777" w:rsidR="008D01F1" w:rsidRPr="00CB2B67" w:rsidRDefault="00000000">
            <w:pPr>
              <w:rPr>
                <w:rFonts w:ascii="Arial" w:hAnsi="Arial" w:cs="Arial"/>
                <w:color w:val="auto"/>
              </w:rPr>
            </w:pPr>
            <w:r w:rsidRPr="00CB2B67">
              <w:rPr>
                <w:rFonts w:ascii="Arial" w:hAnsi="Arial" w:cs="Arial"/>
                <w:color w:val="auto"/>
              </w:rPr>
              <w:t>TOPIC_RECORD</w:t>
            </w:r>
          </w:p>
        </w:tc>
        <w:tc>
          <w:tcPr>
            <w:tcW w:w="3240" w:type="dxa"/>
            <w:tcBorders>
              <w:left w:val="none" w:sz="0" w:space="0" w:color="auto"/>
              <w:right w:val="none" w:sz="0" w:space="0" w:color="auto"/>
            </w:tcBorders>
            <w:shd w:val="clear" w:color="auto" w:fill="auto"/>
            <w:vAlign w:val="center"/>
          </w:tcPr>
          <w:p w14:paraId="01F744E7"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7763</w:t>
            </w:r>
          </w:p>
        </w:tc>
        <w:tc>
          <w:tcPr>
            <w:tcW w:w="3240" w:type="dxa"/>
            <w:tcBorders>
              <w:left w:val="none" w:sz="0" w:space="0" w:color="auto"/>
              <w:right w:val="none" w:sz="0" w:space="0" w:color="auto"/>
            </w:tcBorders>
            <w:shd w:val="clear" w:color="auto" w:fill="auto"/>
            <w:vAlign w:val="center"/>
          </w:tcPr>
          <w:p w14:paraId="061AFA15"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Nombre equipo09.lab02.declaracion.presentada; topicId oZPbkH5DQuiaPgB1YxIQng</w:t>
            </w:r>
          </w:p>
        </w:tc>
      </w:tr>
      <w:tr w:rsidR="00CB2B67" w:rsidRPr="00CB2B67" w14:paraId="726AE526"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07D9FBAF" w14:textId="77777777" w:rsidR="008D01F1" w:rsidRPr="00CB2B67" w:rsidRDefault="00000000">
            <w:pPr>
              <w:rPr>
                <w:rFonts w:ascii="Arial" w:hAnsi="Arial" w:cs="Arial"/>
                <w:color w:val="auto"/>
              </w:rPr>
            </w:pPr>
            <w:r w:rsidRPr="00CB2B67">
              <w:rPr>
                <w:rFonts w:ascii="Arial" w:hAnsi="Arial" w:cs="Arial"/>
                <w:color w:val="auto"/>
              </w:rPr>
              <w:t>PARTITION_RECORD P0</w:t>
            </w:r>
          </w:p>
        </w:tc>
        <w:tc>
          <w:tcPr>
            <w:tcW w:w="3240" w:type="dxa"/>
            <w:shd w:val="clear" w:color="auto" w:fill="auto"/>
            <w:vAlign w:val="center"/>
          </w:tcPr>
          <w:p w14:paraId="50990C3D"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7764</w:t>
            </w:r>
          </w:p>
        </w:tc>
        <w:tc>
          <w:tcPr>
            <w:tcW w:w="3240" w:type="dxa"/>
            <w:shd w:val="clear" w:color="auto" w:fill="auto"/>
            <w:vAlign w:val="center"/>
          </w:tcPr>
          <w:p w14:paraId="1A776BAF"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Leader=3; Replicas=[3,1,2]; ISR=[3,1,2]</w:t>
            </w:r>
          </w:p>
        </w:tc>
      </w:tr>
      <w:tr w:rsidR="00CB2B67" w:rsidRPr="00CB2B67" w14:paraId="5C7E5ED0"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09E5D513" w14:textId="77777777" w:rsidR="008D01F1" w:rsidRPr="00CB2B67" w:rsidRDefault="00000000">
            <w:pPr>
              <w:rPr>
                <w:rFonts w:ascii="Arial" w:hAnsi="Arial" w:cs="Arial"/>
                <w:color w:val="auto"/>
              </w:rPr>
            </w:pPr>
            <w:r w:rsidRPr="00CB2B67">
              <w:rPr>
                <w:rFonts w:ascii="Arial" w:hAnsi="Arial" w:cs="Arial"/>
                <w:color w:val="auto"/>
              </w:rPr>
              <w:t>PARTITION_RECORD P1</w:t>
            </w:r>
          </w:p>
        </w:tc>
        <w:tc>
          <w:tcPr>
            <w:tcW w:w="3240" w:type="dxa"/>
            <w:tcBorders>
              <w:left w:val="none" w:sz="0" w:space="0" w:color="auto"/>
              <w:right w:val="none" w:sz="0" w:space="0" w:color="auto"/>
            </w:tcBorders>
            <w:shd w:val="clear" w:color="auto" w:fill="auto"/>
            <w:vAlign w:val="center"/>
          </w:tcPr>
          <w:p w14:paraId="512BED87"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7765</w:t>
            </w:r>
          </w:p>
        </w:tc>
        <w:tc>
          <w:tcPr>
            <w:tcW w:w="3240" w:type="dxa"/>
            <w:tcBorders>
              <w:left w:val="none" w:sz="0" w:space="0" w:color="auto"/>
              <w:right w:val="none" w:sz="0" w:space="0" w:color="auto"/>
            </w:tcBorders>
            <w:shd w:val="clear" w:color="auto" w:fill="auto"/>
            <w:vAlign w:val="center"/>
          </w:tcPr>
          <w:p w14:paraId="1D4433A7"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Leader=1; Replicas=[1,2,3]; ISR=[1,2,3]</w:t>
            </w:r>
          </w:p>
        </w:tc>
      </w:tr>
      <w:tr w:rsidR="00CB2B67" w:rsidRPr="00CB2B67" w14:paraId="5F8D66E5"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770846E6" w14:textId="77777777" w:rsidR="008D01F1" w:rsidRPr="00CB2B67" w:rsidRDefault="00000000">
            <w:pPr>
              <w:rPr>
                <w:rFonts w:ascii="Arial" w:hAnsi="Arial" w:cs="Arial"/>
                <w:color w:val="auto"/>
              </w:rPr>
            </w:pPr>
            <w:r w:rsidRPr="00CB2B67">
              <w:rPr>
                <w:rFonts w:ascii="Arial" w:hAnsi="Arial" w:cs="Arial"/>
                <w:color w:val="auto"/>
              </w:rPr>
              <w:t>PARTITION_RECORD P2</w:t>
            </w:r>
          </w:p>
        </w:tc>
        <w:tc>
          <w:tcPr>
            <w:tcW w:w="3240" w:type="dxa"/>
            <w:shd w:val="clear" w:color="auto" w:fill="auto"/>
            <w:vAlign w:val="center"/>
          </w:tcPr>
          <w:p w14:paraId="1394D0A1"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7766</w:t>
            </w:r>
          </w:p>
        </w:tc>
        <w:tc>
          <w:tcPr>
            <w:tcW w:w="3240" w:type="dxa"/>
            <w:shd w:val="clear" w:color="auto" w:fill="auto"/>
            <w:vAlign w:val="center"/>
          </w:tcPr>
          <w:p w14:paraId="4F1479B1"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Leader=2; Replicas=[2,3,1]; ISR=[2,3,1]</w:t>
            </w:r>
          </w:p>
        </w:tc>
      </w:tr>
    </w:tbl>
    <w:p w14:paraId="4EB15919" w14:textId="77777777" w:rsidR="008D01F1" w:rsidRPr="00CB2B67" w:rsidRDefault="008D01F1">
      <w:pPr>
        <w:rPr>
          <w:rFonts w:ascii="Arial" w:hAnsi="Arial" w:cs="Arial"/>
        </w:rPr>
      </w:pPr>
    </w:p>
    <w:p w14:paraId="04B4023B"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Las tres particiones quedaron distribuidas inicialmente entre líderes diferentes, manteniendo tres réplicas sincronizadas cada una. La advertencia sobre nombres de métricas con puntos y guiones bajos es una recomendación preventiva del sistema, no una falla de creación: la terminal confirmó Created topic equipo09.lab02.declaracion.presentada.</w:t>
      </w:r>
    </w:p>
    <w:p w14:paraId="08C6455D" w14:textId="77777777" w:rsidR="008D01F1" w:rsidRPr="00CB2B67" w:rsidRDefault="00000000" w:rsidP="00CB2B67">
      <w:pPr>
        <w:pStyle w:val="Ttulo2"/>
        <w:jc w:val="both"/>
        <w:rPr>
          <w:rFonts w:ascii="Arial" w:hAnsi="Arial" w:cs="Arial"/>
          <w:color w:val="auto"/>
          <w:sz w:val="24"/>
          <w:szCs w:val="24"/>
        </w:rPr>
      </w:pPr>
      <w:r w:rsidRPr="00CB2B67">
        <w:rPr>
          <w:rFonts w:ascii="Arial" w:hAnsi="Arial" w:cs="Arial"/>
          <w:color w:val="auto"/>
          <w:sz w:val="24"/>
          <w:szCs w:val="24"/>
        </w:rPr>
        <w:t>3.5. Prueba de caída y lectura crítica de la evidencia</w:t>
      </w:r>
    </w:p>
    <w:p w14:paraId="395FAF8B"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La guía exigía detener el controlador activo identificado en LeaderId. Sin embargo, el registro establece que el líder inicial era 3 y que la variable CONTROLADOR se asignó a 2. La instrucción docker stop broker2 detuvo, por tanto, un votante seguidor en el estado inicialmente documentado. La primera consulta posterior continuó mostrando LeaderId=3 y LeaderEpoch=4, coherente con que el controlador líder no fue el nodo detenido. Las marcas de tiempo 15:47:00 y 15:47:07 delimitan siete segundos de ejecución de toda la secuencia de comandos, incluidos stop y describe; no constituyen una medición del tiempo de elección de un controlador.</w:t>
      </w: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3236"/>
        <w:gridCol w:w="3238"/>
      </w:tblGrid>
      <w:tr w:rsidR="00CB2B67" w:rsidRPr="00CB2B67" w14:paraId="49486E26" w14:textId="77777777" w:rsidTr="00CB2B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26DE2829" w14:textId="77777777" w:rsidR="008D01F1" w:rsidRPr="00CB2B67" w:rsidRDefault="00000000" w:rsidP="00CB2B67">
            <w:pPr>
              <w:jc w:val="center"/>
              <w:rPr>
                <w:rFonts w:ascii="Arial" w:hAnsi="Arial" w:cs="Arial"/>
                <w:color w:val="auto"/>
              </w:rPr>
            </w:pPr>
            <w:r w:rsidRPr="00CB2B67">
              <w:rPr>
                <w:rFonts w:ascii="Arial" w:hAnsi="Arial" w:cs="Arial"/>
                <w:color w:val="auto"/>
              </w:rPr>
              <w:t>Momento</w:t>
            </w:r>
          </w:p>
        </w:tc>
        <w:tc>
          <w:tcPr>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33B77D5E"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Líder / epoch</w:t>
            </w:r>
          </w:p>
        </w:tc>
        <w:tc>
          <w:tcPr>
            <w:tcW w:w="3240"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14:paraId="21515C23"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Otras observaciones</w:t>
            </w:r>
          </w:p>
        </w:tc>
      </w:tr>
      <w:tr w:rsidR="00CB2B67" w:rsidRPr="00CB2B67" w14:paraId="0CC7DD0B"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7AB693EC" w14:textId="77777777" w:rsidR="008D01F1" w:rsidRPr="00CB2B67" w:rsidRDefault="00000000">
            <w:pPr>
              <w:rPr>
                <w:rFonts w:ascii="Arial" w:hAnsi="Arial" w:cs="Arial"/>
                <w:color w:val="auto"/>
              </w:rPr>
            </w:pPr>
            <w:r w:rsidRPr="00CB2B67">
              <w:rPr>
                <w:rFonts w:ascii="Arial" w:hAnsi="Arial" w:cs="Arial"/>
                <w:color w:val="auto"/>
              </w:rPr>
              <w:t>Estado inicial</w:t>
            </w:r>
          </w:p>
        </w:tc>
        <w:tc>
          <w:tcPr>
            <w:tcW w:w="3240" w:type="dxa"/>
            <w:tcBorders>
              <w:left w:val="none" w:sz="0" w:space="0" w:color="auto"/>
              <w:right w:val="none" w:sz="0" w:space="0" w:color="auto"/>
            </w:tcBorders>
            <w:shd w:val="clear" w:color="auto" w:fill="auto"/>
            <w:vAlign w:val="center"/>
          </w:tcPr>
          <w:p w14:paraId="4955C90F"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3 / 4</w:t>
            </w:r>
          </w:p>
        </w:tc>
        <w:tc>
          <w:tcPr>
            <w:tcW w:w="3240" w:type="dxa"/>
            <w:tcBorders>
              <w:left w:val="none" w:sz="0" w:space="0" w:color="auto"/>
              <w:right w:val="none" w:sz="0" w:space="0" w:color="auto"/>
            </w:tcBorders>
            <w:shd w:val="clear" w:color="auto" w:fill="auto"/>
            <w:vAlign w:val="center"/>
          </w:tcPr>
          <w:p w14:paraId="7B0F15E5"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HighWatermark=6734; tres votantes con lag 0</w:t>
            </w:r>
          </w:p>
        </w:tc>
      </w:tr>
      <w:tr w:rsidR="00CB2B67" w:rsidRPr="00CB2B67" w14:paraId="1EC0B266"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6A77A35E" w14:textId="77777777" w:rsidR="008D01F1" w:rsidRPr="00CB2B67" w:rsidRDefault="00000000">
            <w:pPr>
              <w:rPr>
                <w:rFonts w:ascii="Arial" w:hAnsi="Arial" w:cs="Arial"/>
                <w:color w:val="auto"/>
              </w:rPr>
            </w:pPr>
            <w:r w:rsidRPr="00CB2B67">
              <w:rPr>
                <w:rFonts w:ascii="Arial" w:hAnsi="Arial" w:cs="Arial"/>
                <w:color w:val="auto"/>
              </w:rPr>
              <w:t>Tras docker stop broker2, 15:47</w:t>
            </w:r>
          </w:p>
        </w:tc>
        <w:tc>
          <w:tcPr>
            <w:tcW w:w="3240" w:type="dxa"/>
            <w:shd w:val="clear" w:color="auto" w:fill="auto"/>
            <w:vAlign w:val="center"/>
          </w:tcPr>
          <w:p w14:paraId="0AC34C15"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3 / 4</w:t>
            </w:r>
          </w:p>
        </w:tc>
        <w:tc>
          <w:tcPr>
            <w:tcW w:w="3240" w:type="dxa"/>
            <w:shd w:val="clear" w:color="auto" w:fill="auto"/>
            <w:vAlign w:val="center"/>
          </w:tcPr>
          <w:p w14:paraId="014A6992"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HighWatermark=8492; MaxFollowerLag=7; no se observa elección del líder</w:t>
            </w:r>
          </w:p>
        </w:tc>
      </w:tr>
      <w:tr w:rsidR="00CB2B67" w:rsidRPr="00CB2B67" w14:paraId="425701B1"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6188BAE9" w14:textId="77777777" w:rsidR="008D01F1" w:rsidRPr="00CB2B67" w:rsidRDefault="00000000">
            <w:pPr>
              <w:rPr>
                <w:rFonts w:ascii="Arial" w:hAnsi="Arial" w:cs="Arial"/>
                <w:color w:val="auto"/>
              </w:rPr>
            </w:pPr>
            <w:r w:rsidRPr="00CB2B67">
              <w:rPr>
                <w:rFonts w:ascii="Arial" w:hAnsi="Arial" w:cs="Arial"/>
                <w:color w:val="auto"/>
              </w:rPr>
              <w:t>Consulta 15:50–15:52</w:t>
            </w:r>
          </w:p>
        </w:tc>
        <w:tc>
          <w:tcPr>
            <w:tcW w:w="3240" w:type="dxa"/>
            <w:tcBorders>
              <w:left w:val="none" w:sz="0" w:space="0" w:color="auto"/>
              <w:right w:val="none" w:sz="0" w:space="0" w:color="auto"/>
            </w:tcBorders>
            <w:shd w:val="clear" w:color="auto" w:fill="auto"/>
            <w:vAlign w:val="center"/>
          </w:tcPr>
          <w:p w14:paraId="55776967"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Sin estado válido</w:t>
            </w:r>
          </w:p>
        </w:tc>
        <w:tc>
          <w:tcPr>
            <w:tcW w:w="3240" w:type="dxa"/>
            <w:tcBorders>
              <w:left w:val="none" w:sz="0" w:space="0" w:color="auto"/>
              <w:right w:val="none" w:sz="0" w:space="0" w:color="auto"/>
            </w:tcBorders>
            <w:shd w:val="clear" w:color="auto" w:fill="auto"/>
            <w:vAlign w:val="center"/>
          </w:tcPr>
          <w:p w14:paraId="61137406"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TimeoutException y DisconnectException</w:t>
            </w:r>
          </w:p>
        </w:tc>
      </w:tr>
      <w:tr w:rsidR="00CB2B67" w:rsidRPr="00CB2B67" w14:paraId="7AEF9FE6"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1EE8B247" w14:textId="77777777" w:rsidR="008D01F1" w:rsidRPr="00CB2B67" w:rsidRDefault="00000000">
            <w:pPr>
              <w:rPr>
                <w:rFonts w:ascii="Arial" w:hAnsi="Arial" w:cs="Arial"/>
                <w:color w:val="auto"/>
              </w:rPr>
            </w:pPr>
            <w:r w:rsidRPr="00CB2B67">
              <w:rPr>
                <w:rFonts w:ascii="Arial" w:hAnsi="Arial" w:cs="Arial"/>
                <w:color w:val="auto"/>
              </w:rPr>
              <w:t>Consulta posterior</w:t>
            </w:r>
          </w:p>
        </w:tc>
        <w:tc>
          <w:tcPr>
            <w:tcW w:w="3240" w:type="dxa"/>
            <w:shd w:val="clear" w:color="auto" w:fill="auto"/>
            <w:vAlign w:val="center"/>
          </w:tcPr>
          <w:p w14:paraId="600C1280"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1 / 171</w:t>
            </w:r>
          </w:p>
        </w:tc>
        <w:tc>
          <w:tcPr>
            <w:tcW w:w="3240" w:type="dxa"/>
            <w:shd w:val="clear" w:color="auto" w:fill="auto"/>
            <w:vAlign w:val="center"/>
          </w:tcPr>
          <w:p w14:paraId="4A2EA7FE"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HighWatermark=-1; MaxFollowerLag=8757; estado anómalo que exige diagnóstico</w:t>
            </w:r>
          </w:p>
        </w:tc>
      </w:tr>
    </w:tbl>
    <w:p w14:paraId="55D63895" w14:textId="77777777" w:rsidR="008D01F1" w:rsidRPr="00CB2B67" w:rsidRDefault="008D01F1">
      <w:pPr>
        <w:rPr>
          <w:rFonts w:ascii="Arial" w:hAnsi="Arial" w:cs="Arial"/>
        </w:rPr>
      </w:pPr>
    </w:p>
    <w:p w14:paraId="16459A0D"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 xml:space="preserve">La segunda ejecución de docker stop broker2 derivó en TimeoutException al consultar el quórum desde broker1; también falló la descripción del tópico. Más adelante apareció LeaderId=1 y LeaderEpoch=171, con HighWatermark=-1 y un lag elevado. Esos datos revelan inestabilidad o falta de información suficiente en la observación, pero el texto no permite reconstruir la secuencia exacta de elecciones, asignar causalidad a una sola falla ni </w:t>
      </w:r>
      <w:r w:rsidRPr="00CB2B67">
        <w:rPr>
          <w:rFonts w:ascii="Arial" w:hAnsi="Arial" w:cs="Arial"/>
          <w:sz w:val="24"/>
          <w:szCs w:val="24"/>
        </w:rPr>
        <w:lastRenderedPageBreak/>
        <w:t>certificar la consistencia del estado en ese instante. El intento docker start brocker3 falló porque el nombre fue escrito incorrectamente; no consta una orden exitosa de reinicio de broker2 ni la verificación posterior de su sincronización.</w:t>
      </w:r>
    </w:p>
    <w:p w14:paraId="0733AA1C"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La diferencia conceptual es decisiva: una falla del seguidor reduce la redundancia del quórum, mientras que detener el líder obliga a elegir un nuevo controlador. El laboratorio no demuestra con medición reproducible el segundo caso.</w:t>
      </w:r>
    </w:p>
    <w:p w14:paraId="6411AF4A" w14:textId="77777777" w:rsidR="008D01F1" w:rsidRPr="00CB2B67" w:rsidRDefault="00000000" w:rsidP="00CB2B67">
      <w:pPr>
        <w:pStyle w:val="Ttulo2"/>
        <w:jc w:val="both"/>
        <w:rPr>
          <w:rFonts w:ascii="Arial" w:hAnsi="Arial" w:cs="Arial"/>
          <w:color w:val="auto"/>
          <w:sz w:val="24"/>
          <w:szCs w:val="24"/>
        </w:rPr>
      </w:pPr>
      <w:r w:rsidRPr="00CB2B67">
        <w:rPr>
          <w:rFonts w:ascii="Arial" w:hAnsi="Arial" w:cs="Arial"/>
          <w:color w:val="auto"/>
          <w:sz w:val="24"/>
          <w:szCs w:val="24"/>
        </w:rPr>
        <w:t>3.6. ¿Qué habría sucedido si se detuvieran dos de los tres nodos?</w:t>
      </w:r>
    </w:p>
    <w:p w14:paraId="157E8FCA"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Con tres controladores votantes, la mayoría requerida es floor(3/2)+1=2. Si se detienen dos, queda un único controlador, insuficiente para alcanzar quórum y confirmar nuevos cambios en el log de metadatos. Operaciones como crear tópicos o coordinar elecciones nuevas quedarían comprometidas. La disponibilidad de lecturas o escrituras ya establecidas dependería de los brokers, líderes de partición, réplicas y configuraciones todavía operativas. En este laboratorio los nodos desempeñan simultáneamente los papeles de broker y controlador, de modo que detener dos también reduce severamente la disponibilidad del plano de datos. Se trata de una respuesta teórica exigida por la guía, no de un ensayo realizado.</w:t>
      </w:r>
    </w:p>
    <w:p w14:paraId="335EED0F" w14:textId="77777777" w:rsidR="008D01F1" w:rsidRPr="00CB2B67" w:rsidRDefault="00000000" w:rsidP="00CB2B67">
      <w:pPr>
        <w:pStyle w:val="Ttulo2"/>
        <w:jc w:val="both"/>
        <w:rPr>
          <w:rFonts w:ascii="Arial" w:hAnsi="Arial" w:cs="Arial"/>
          <w:color w:val="auto"/>
          <w:sz w:val="24"/>
          <w:szCs w:val="24"/>
        </w:rPr>
      </w:pPr>
      <w:r w:rsidRPr="00CB2B67">
        <w:rPr>
          <w:rFonts w:ascii="Arial" w:hAnsi="Arial" w:cs="Arial"/>
          <w:color w:val="auto"/>
          <w:sz w:val="24"/>
          <w:szCs w:val="24"/>
        </w:rPr>
        <w:t>3.7. Producción de eventos y lectura de particiones y offsets</w:t>
      </w:r>
    </w:p>
    <w:p w14:paraId="5BB92686"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Se envió un lote de tres eventos JSON con claves basadas en NIT. Los dos registros de la clave 830001 —formularios 110 y 300 del período 2026-08— terminaron en la partición 2 con offsets consecutivos 0 y 1. El mensaje correspondiente a 900123 —formulario 110— llegó a la partición 1, offset 0. Esta observación comprueba la agrupación de los eventos con igual clave en una misma partición durante esta ejecución y el orden de incorporación dentro de esa partición; no permite asegurar orden global entre particiones.</w:t>
      </w: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2428"/>
        <w:gridCol w:w="2428"/>
        <w:gridCol w:w="2427"/>
      </w:tblGrid>
      <w:tr w:rsidR="00CB2B67" w:rsidRPr="00CB2B67" w14:paraId="5A52D333" w14:textId="77777777" w:rsidTr="00CB2B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6907C6DB" w14:textId="77777777" w:rsidR="008D01F1" w:rsidRPr="00CB2B67" w:rsidRDefault="00000000" w:rsidP="00CB2B67">
            <w:pPr>
              <w:jc w:val="center"/>
              <w:rPr>
                <w:rFonts w:ascii="Arial" w:hAnsi="Arial" w:cs="Arial"/>
                <w:color w:val="auto"/>
                <w:sz w:val="24"/>
                <w:szCs w:val="24"/>
              </w:rPr>
            </w:pPr>
            <w:r w:rsidRPr="00CB2B67">
              <w:rPr>
                <w:rFonts w:ascii="Arial" w:hAnsi="Arial" w:cs="Arial"/>
                <w:color w:val="auto"/>
                <w:sz w:val="24"/>
                <w:szCs w:val="24"/>
              </w:rPr>
              <w:t>Clave</w:t>
            </w:r>
          </w:p>
        </w:tc>
        <w:tc>
          <w:tcPr>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6A64BA24"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Formulario</w:t>
            </w:r>
          </w:p>
        </w:tc>
        <w:tc>
          <w:tcPr>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3545D736"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Partición</w:t>
            </w:r>
          </w:p>
        </w:tc>
        <w:tc>
          <w:tcPr>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535E0E2E"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Offset</w:t>
            </w:r>
          </w:p>
        </w:tc>
      </w:tr>
      <w:tr w:rsidR="00CB2B67" w:rsidRPr="00CB2B67" w14:paraId="7DCD52F6"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0" w:type="dxa"/>
            <w:tcBorders>
              <w:left w:val="none" w:sz="0" w:space="0" w:color="auto"/>
              <w:right w:val="none" w:sz="0" w:space="0" w:color="auto"/>
            </w:tcBorders>
            <w:shd w:val="clear" w:color="auto" w:fill="auto"/>
            <w:vAlign w:val="center"/>
          </w:tcPr>
          <w:p w14:paraId="367D3939" w14:textId="77777777" w:rsidR="008D01F1" w:rsidRPr="00CB2B67" w:rsidRDefault="00000000" w:rsidP="00C369AE">
            <w:pPr>
              <w:jc w:val="center"/>
              <w:rPr>
                <w:rFonts w:ascii="Arial" w:hAnsi="Arial" w:cs="Arial"/>
                <w:color w:val="auto"/>
                <w:sz w:val="24"/>
                <w:szCs w:val="24"/>
              </w:rPr>
            </w:pPr>
            <w:r w:rsidRPr="00CB2B67">
              <w:rPr>
                <w:rFonts w:ascii="Arial" w:hAnsi="Arial" w:cs="Arial"/>
                <w:color w:val="auto"/>
                <w:sz w:val="24"/>
                <w:szCs w:val="24"/>
              </w:rPr>
              <w:t>830001</w:t>
            </w:r>
          </w:p>
        </w:tc>
        <w:tc>
          <w:tcPr>
            <w:tcW w:w="2430" w:type="dxa"/>
            <w:tcBorders>
              <w:left w:val="none" w:sz="0" w:space="0" w:color="auto"/>
              <w:right w:val="none" w:sz="0" w:space="0" w:color="auto"/>
            </w:tcBorders>
            <w:shd w:val="clear" w:color="auto" w:fill="auto"/>
            <w:vAlign w:val="center"/>
          </w:tcPr>
          <w:p w14:paraId="7D09168C"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110</w:t>
            </w:r>
          </w:p>
        </w:tc>
        <w:tc>
          <w:tcPr>
            <w:tcW w:w="2430" w:type="dxa"/>
            <w:tcBorders>
              <w:left w:val="none" w:sz="0" w:space="0" w:color="auto"/>
              <w:right w:val="none" w:sz="0" w:space="0" w:color="auto"/>
            </w:tcBorders>
            <w:shd w:val="clear" w:color="auto" w:fill="auto"/>
            <w:vAlign w:val="center"/>
          </w:tcPr>
          <w:p w14:paraId="60B2E6B4"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2</w:t>
            </w:r>
          </w:p>
        </w:tc>
        <w:tc>
          <w:tcPr>
            <w:tcW w:w="2430" w:type="dxa"/>
            <w:tcBorders>
              <w:left w:val="none" w:sz="0" w:space="0" w:color="auto"/>
              <w:right w:val="none" w:sz="0" w:space="0" w:color="auto"/>
            </w:tcBorders>
            <w:shd w:val="clear" w:color="auto" w:fill="auto"/>
            <w:vAlign w:val="center"/>
          </w:tcPr>
          <w:p w14:paraId="4A496C52"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0</w:t>
            </w:r>
          </w:p>
        </w:tc>
      </w:tr>
      <w:tr w:rsidR="00CB2B67" w:rsidRPr="00CB2B67" w14:paraId="3EEFDE25"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vAlign w:val="center"/>
          </w:tcPr>
          <w:p w14:paraId="48F4AB04" w14:textId="77777777" w:rsidR="008D01F1" w:rsidRPr="00CB2B67" w:rsidRDefault="00000000" w:rsidP="00C369AE">
            <w:pPr>
              <w:jc w:val="center"/>
              <w:rPr>
                <w:rFonts w:ascii="Arial" w:hAnsi="Arial" w:cs="Arial"/>
                <w:color w:val="auto"/>
                <w:sz w:val="24"/>
                <w:szCs w:val="24"/>
              </w:rPr>
            </w:pPr>
            <w:r w:rsidRPr="00CB2B67">
              <w:rPr>
                <w:rFonts w:ascii="Arial" w:hAnsi="Arial" w:cs="Arial"/>
                <w:color w:val="auto"/>
                <w:sz w:val="24"/>
                <w:szCs w:val="24"/>
              </w:rPr>
              <w:t>830001</w:t>
            </w:r>
          </w:p>
        </w:tc>
        <w:tc>
          <w:tcPr>
            <w:tcW w:w="2430" w:type="dxa"/>
            <w:shd w:val="clear" w:color="auto" w:fill="auto"/>
            <w:vAlign w:val="center"/>
          </w:tcPr>
          <w:p w14:paraId="6D5197D6" w14:textId="77777777" w:rsidR="008D01F1" w:rsidRPr="00CB2B67" w:rsidRDefault="00000000" w:rsidP="00C369A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300</w:t>
            </w:r>
          </w:p>
        </w:tc>
        <w:tc>
          <w:tcPr>
            <w:tcW w:w="2430" w:type="dxa"/>
            <w:shd w:val="clear" w:color="auto" w:fill="auto"/>
            <w:vAlign w:val="center"/>
          </w:tcPr>
          <w:p w14:paraId="6E3ACF58" w14:textId="77777777" w:rsidR="008D01F1" w:rsidRPr="00CB2B67" w:rsidRDefault="00000000" w:rsidP="00C369A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2</w:t>
            </w:r>
          </w:p>
        </w:tc>
        <w:tc>
          <w:tcPr>
            <w:tcW w:w="2430" w:type="dxa"/>
            <w:shd w:val="clear" w:color="auto" w:fill="auto"/>
            <w:vAlign w:val="center"/>
          </w:tcPr>
          <w:p w14:paraId="613164AB" w14:textId="77777777" w:rsidR="008D01F1" w:rsidRPr="00CB2B67" w:rsidRDefault="00000000" w:rsidP="00C369A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1</w:t>
            </w:r>
          </w:p>
        </w:tc>
      </w:tr>
      <w:tr w:rsidR="00CB2B67" w:rsidRPr="00CB2B67" w14:paraId="461ABD9D"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0" w:type="dxa"/>
            <w:tcBorders>
              <w:left w:val="none" w:sz="0" w:space="0" w:color="auto"/>
              <w:right w:val="none" w:sz="0" w:space="0" w:color="auto"/>
            </w:tcBorders>
            <w:shd w:val="clear" w:color="auto" w:fill="auto"/>
            <w:vAlign w:val="center"/>
          </w:tcPr>
          <w:p w14:paraId="132A0C1C" w14:textId="77777777" w:rsidR="008D01F1" w:rsidRPr="00CB2B67" w:rsidRDefault="00000000" w:rsidP="00C369AE">
            <w:pPr>
              <w:jc w:val="center"/>
              <w:rPr>
                <w:rFonts w:ascii="Arial" w:hAnsi="Arial" w:cs="Arial"/>
                <w:color w:val="auto"/>
                <w:sz w:val="24"/>
                <w:szCs w:val="24"/>
              </w:rPr>
            </w:pPr>
            <w:r w:rsidRPr="00CB2B67">
              <w:rPr>
                <w:rFonts w:ascii="Arial" w:hAnsi="Arial" w:cs="Arial"/>
                <w:color w:val="auto"/>
                <w:sz w:val="24"/>
                <w:szCs w:val="24"/>
              </w:rPr>
              <w:t>900123</w:t>
            </w:r>
          </w:p>
        </w:tc>
        <w:tc>
          <w:tcPr>
            <w:tcW w:w="2430" w:type="dxa"/>
            <w:tcBorders>
              <w:left w:val="none" w:sz="0" w:space="0" w:color="auto"/>
              <w:right w:val="none" w:sz="0" w:space="0" w:color="auto"/>
            </w:tcBorders>
            <w:shd w:val="clear" w:color="auto" w:fill="auto"/>
            <w:vAlign w:val="center"/>
          </w:tcPr>
          <w:p w14:paraId="4F1F3968"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110</w:t>
            </w:r>
          </w:p>
        </w:tc>
        <w:tc>
          <w:tcPr>
            <w:tcW w:w="2430" w:type="dxa"/>
            <w:tcBorders>
              <w:left w:val="none" w:sz="0" w:space="0" w:color="auto"/>
              <w:right w:val="none" w:sz="0" w:space="0" w:color="auto"/>
            </w:tcBorders>
            <w:shd w:val="clear" w:color="auto" w:fill="auto"/>
            <w:vAlign w:val="center"/>
          </w:tcPr>
          <w:p w14:paraId="7BEA1D33"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1</w:t>
            </w:r>
          </w:p>
        </w:tc>
        <w:tc>
          <w:tcPr>
            <w:tcW w:w="2430" w:type="dxa"/>
            <w:tcBorders>
              <w:left w:val="none" w:sz="0" w:space="0" w:color="auto"/>
              <w:right w:val="none" w:sz="0" w:space="0" w:color="auto"/>
            </w:tcBorders>
            <w:shd w:val="clear" w:color="auto" w:fill="auto"/>
            <w:vAlign w:val="center"/>
          </w:tcPr>
          <w:p w14:paraId="5F6F263C"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0</w:t>
            </w:r>
          </w:p>
        </w:tc>
      </w:tr>
    </w:tbl>
    <w:p w14:paraId="0AE90682" w14:textId="77777777" w:rsidR="008D01F1" w:rsidRPr="00CB2B67" w:rsidRDefault="008D01F1">
      <w:pPr>
        <w:rPr>
          <w:rFonts w:ascii="Arial" w:hAnsi="Arial" w:cs="Arial"/>
          <w:sz w:val="24"/>
          <w:szCs w:val="24"/>
        </w:rPr>
      </w:pPr>
    </w:p>
    <w:p w14:paraId="28AB4DDE" w14:textId="77777777" w:rsidR="008D01F1" w:rsidRPr="00CB2B67" w:rsidRDefault="00000000">
      <w:pPr>
        <w:spacing w:after="60"/>
        <w:ind w:left="259"/>
        <w:rPr>
          <w:rFonts w:ascii="Arial" w:hAnsi="Arial" w:cs="Arial"/>
          <w:sz w:val="24"/>
          <w:szCs w:val="24"/>
        </w:rPr>
      </w:pPr>
      <w:r w:rsidRPr="00CB2B67">
        <w:rPr>
          <w:rFonts w:ascii="Arial" w:hAnsi="Arial" w:cs="Arial"/>
          <w:sz w:val="24"/>
          <w:szCs w:val="24"/>
        </w:rPr>
        <w:t>kafka-console-producer.sh ... --property parse.key=true --property key.separator="|"</w:t>
      </w:r>
    </w:p>
    <w:p w14:paraId="4ED710AB" w14:textId="77777777" w:rsidR="008D01F1" w:rsidRPr="00CB2B67" w:rsidRDefault="00000000" w:rsidP="00CB2B67">
      <w:pPr>
        <w:spacing w:after="60"/>
        <w:ind w:left="259"/>
        <w:jc w:val="both"/>
        <w:rPr>
          <w:rFonts w:ascii="Arial" w:hAnsi="Arial" w:cs="Arial"/>
          <w:sz w:val="24"/>
          <w:szCs w:val="24"/>
        </w:rPr>
      </w:pPr>
      <w:r w:rsidRPr="00CB2B67">
        <w:rPr>
          <w:rFonts w:ascii="Arial" w:hAnsi="Arial" w:cs="Arial"/>
          <w:sz w:val="24"/>
          <w:szCs w:val="24"/>
        </w:rPr>
        <w:t>kafka-console-consumer.sh ... --from-beginning --property print.partition=true --property print.offset=true</w:t>
      </w:r>
    </w:p>
    <w:p w14:paraId="2BA753DA" w14:textId="77777777" w:rsidR="008D01F1" w:rsidRPr="00CB2B67" w:rsidRDefault="00000000" w:rsidP="00CB2B67">
      <w:pPr>
        <w:pStyle w:val="Ttulo2"/>
        <w:jc w:val="both"/>
        <w:rPr>
          <w:rFonts w:ascii="Arial" w:hAnsi="Arial" w:cs="Arial"/>
          <w:color w:val="auto"/>
          <w:sz w:val="24"/>
          <w:szCs w:val="24"/>
        </w:rPr>
      </w:pPr>
      <w:r w:rsidRPr="00CB2B67">
        <w:rPr>
          <w:rFonts w:ascii="Arial" w:hAnsi="Arial" w:cs="Arial"/>
          <w:color w:val="auto"/>
          <w:sz w:val="24"/>
          <w:szCs w:val="24"/>
        </w:rPr>
        <w:t>3.8. Confirmación del avance del grupo consumidor</w:t>
      </w:r>
    </w:p>
    <w:p w14:paraId="4D48A2F8"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 xml:space="preserve">El grupo equipo09-lab02-lector consumió el tópico y el comando kafka-consumer-groups.sh --describe devolvió tres filas, una por partición. En la partición 0 no existían eventos de la prueba (CURRENT-OFFSET=0, LOG-END-OFFSET=0); en la partición 1 se alcanzó el offset siguiente 1 y en la partición 2 el offset siguiente 2. El LAG fue 0 en todas. La </w:t>
      </w:r>
      <w:r w:rsidRPr="00CB2B67">
        <w:rPr>
          <w:rFonts w:ascii="Arial" w:hAnsi="Arial" w:cs="Arial"/>
          <w:sz w:val="24"/>
          <w:szCs w:val="24"/>
        </w:rPr>
        <w:lastRenderedPageBreak/>
        <w:t>advertencia “has no active members” corresponde al estado del grupo cuando se lanzó la consulta después de terminar el consumidor por timeout: no implica que el consumo previo no hubiera ocurrido.</w:t>
      </w: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2428"/>
        <w:gridCol w:w="2428"/>
        <w:gridCol w:w="2427"/>
      </w:tblGrid>
      <w:tr w:rsidR="00CB2B67" w:rsidRPr="00CB2B67" w14:paraId="46C235A8" w14:textId="77777777" w:rsidTr="00CB2B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76A0D696" w14:textId="77777777" w:rsidR="008D01F1" w:rsidRPr="00CB2B67" w:rsidRDefault="00000000" w:rsidP="00CB2B67">
            <w:pPr>
              <w:jc w:val="center"/>
              <w:rPr>
                <w:rFonts w:ascii="Arial" w:hAnsi="Arial" w:cs="Arial"/>
                <w:color w:val="auto"/>
                <w:sz w:val="24"/>
                <w:szCs w:val="24"/>
              </w:rPr>
            </w:pPr>
            <w:r w:rsidRPr="00CB2B67">
              <w:rPr>
                <w:rFonts w:ascii="Arial" w:hAnsi="Arial" w:cs="Arial"/>
                <w:color w:val="auto"/>
                <w:sz w:val="24"/>
                <w:szCs w:val="24"/>
              </w:rPr>
              <w:t>Partición</w:t>
            </w:r>
          </w:p>
        </w:tc>
        <w:tc>
          <w:tcPr>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1355382C"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CURRENT-OFFSET</w:t>
            </w:r>
          </w:p>
        </w:tc>
        <w:tc>
          <w:tcPr>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4758B73E"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LOG-END-OFFSET</w:t>
            </w:r>
          </w:p>
        </w:tc>
        <w:tc>
          <w:tcPr>
            <w:tcW w:w="243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317A9566" w14:textId="77777777" w:rsidR="008D01F1" w:rsidRPr="00CB2B67" w:rsidRDefault="00000000" w:rsidP="00CB2B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CB2B67">
              <w:rPr>
                <w:rFonts w:ascii="Arial" w:hAnsi="Arial" w:cs="Arial"/>
                <w:color w:val="auto"/>
                <w:sz w:val="24"/>
                <w:szCs w:val="24"/>
              </w:rPr>
              <w:t>LAG</w:t>
            </w:r>
          </w:p>
        </w:tc>
      </w:tr>
      <w:tr w:rsidR="00CB2B67" w:rsidRPr="00CB2B67" w14:paraId="17D153CA"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0" w:type="dxa"/>
            <w:tcBorders>
              <w:left w:val="none" w:sz="0" w:space="0" w:color="auto"/>
              <w:right w:val="none" w:sz="0" w:space="0" w:color="auto"/>
            </w:tcBorders>
            <w:shd w:val="clear" w:color="auto" w:fill="auto"/>
            <w:vAlign w:val="center"/>
          </w:tcPr>
          <w:p w14:paraId="23915270" w14:textId="77777777" w:rsidR="008D01F1" w:rsidRPr="00CB2B67" w:rsidRDefault="00000000" w:rsidP="00C369AE">
            <w:pPr>
              <w:jc w:val="center"/>
              <w:rPr>
                <w:rFonts w:ascii="Arial" w:hAnsi="Arial" w:cs="Arial"/>
                <w:color w:val="auto"/>
              </w:rPr>
            </w:pPr>
            <w:r w:rsidRPr="00CB2B67">
              <w:rPr>
                <w:rFonts w:ascii="Arial" w:hAnsi="Arial" w:cs="Arial"/>
                <w:color w:val="auto"/>
              </w:rPr>
              <w:t>0</w:t>
            </w:r>
          </w:p>
        </w:tc>
        <w:tc>
          <w:tcPr>
            <w:tcW w:w="2430" w:type="dxa"/>
            <w:tcBorders>
              <w:left w:val="none" w:sz="0" w:space="0" w:color="auto"/>
              <w:right w:val="none" w:sz="0" w:space="0" w:color="auto"/>
            </w:tcBorders>
            <w:shd w:val="clear" w:color="auto" w:fill="auto"/>
            <w:vAlign w:val="center"/>
          </w:tcPr>
          <w:p w14:paraId="19145574"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0</w:t>
            </w:r>
          </w:p>
        </w:tc>
        <w:tc>
          <w:tcPr>
            <w:tcW w:w="2430" w:type="dxa"/>
            <w:tcBorders>
              <w:left w:val="none" w:sz="0" w:space="0" w:color="auto"/>
              <w:right w:val="none" w:sz="0" w:space="0" w:color="auto"/>
            </w:tcBorders>
            <w:shd w:val="clear" w:color="auto" w:fill="auto"/>
            <w:vAlign w:val="center"/>
          </w:tcPr>
          <w:p w14:paraId="3C1EF08C"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0</w:t>
            </w:r>
          </w:p>
        </w:tc>
        <w:tc>
          <w:tcPr>
            <w:tcW w:w="2430" w:type="dxa"/>
            <w:tcBorders>
              <w:left w:val="none" w:sz="0" w:space="0" w:color="auto"/>
              <w:right w:val="none" w:sz="0" w:space="0" w:color="auto"/>
            </w:tcBorders>
            <w:shd w:val="clear" w:color="auto" w:fill="auto"/>
            <w:vAlign w:val="center"/>
          </w:tcPr>
          <w:p w14:paraId="09FF078D"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0</w:t>
            </w:r>
          </w:p>
        </w:tc>
      </w:tr>
      <w:tr w:rsidR="00CB2B67" w:rsidRPr="00CB2B67" w14:paraId="339F7399" w14:textId="77777777" w:rsidTr="00CB2B67">
        <w:trPr>
          <w:jc w:val="center"/>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vAlign w:val="center"/>
          </w:tcPr>
          <w:p w14:paraId="54881C43" w14:textId="77777777" w:rsidR="008D01F1" w:rsidRPr="00CB2B67" w:rsidRDefault="00000000" w:rsidP="00C369AE">
            <w:pPr>
              <w:jc w:val="center"/>
              <w:rPr>
                <w:rFonts w:ascii="Arial" w:hAnsi="Arial" w:cs="Arial"/>
                <w:color w:val="auto"/>
              </w:rPr>
            </w:pPr>
            <w:r w:rsidRPr="00CB2B67">
              <w:rPr>
                <w:rFonts w:ascii="Arial" w:hAnsi="Arial" w:cs="Arial"/>
                <w:color w:val="auto"/>
              </w:rPr>
              <w:t>1</w:t>
            </w:r>
          </w:p>
        </w:tc>
        <w:tc>
          <w:tcPr>
            <w:tcW w:w="2430" w:type="dxa"/>
            <w:shd w:val="clear" w:color="auto" w:fill="auto"/>
            <w:vAlign w:val="center"/>
          </w:tcPr>
          <w:p w14:paraId="04B112CE" w14:textId="77777777" w:rsidR="008D01F1" w:rsidRPr="00CB2B67" w:rsidRDefault="00000000" w:rsidP="00C369A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1</w:t>
            </w:r>
          </w:p>
        </w:tc>
        <w:tc>
          <w:tcPr>
            <w:tcW w:w="2430" w:type="dxa"/>
            <w:shd w:val="clear" w:color="auto" w:fill="auto"/>
            <w:vAlign w:val="center"/>
          </w:tcPr>
          <w:p w14:paraId="182B21DC" w14:textId="77777777" w:rsidR="008D01F1" w:rsidRPr="00CB2B67" w:rsidRDefault="00000000" w:rsidP="00C369A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1</w:t>
            </w:r>
          </w:p>
        </w:tc>
        <w:tc>
          <w:tcPr>
            <w:tcW w:w="2430" w:type="dxa"/>
            <w:shd w:val="clear" w:color="auto" w:fill="auto"/>
            <w:vAlign w:val="center"/>
          </w:tcPr>
          <w:p w14:paraId="49BEB12A" w14:textId="77777777" w:rsidR="008D01F1" w:rsidRPr="00CB2B67" w:rsidRDefault="00000000" w:rsidP="00C369A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0</w:t>
            </w:r>
          </w:p>
        </w:tc>
      </w:tr>
      <w:tr w:rsidR="00CB2B67" w:rsidRPr="00CB2B67" w14:paraId="4DBE2C47" w14:textId="77777777" w:rsidTr="00CB2B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0" w:type="dxa"/>
            <w:tcBorders>
              <w:left w:val="none" w:sz="0" w:space="0" w:color="auto"/>
              <w:right w:val="none" w:sz="0" w:space="0" w:color="auto"/>
            </w:tcBorders>
            <w:shd w:val="clear" w:color="auto" w:fill="auto"/>
            <w:vAlign w:val="center"/>
          </w:tcPr>
          <w:p w14:paraId="0722782C" w14:textId="77777777" w:rsidR="008D01F1" w:rsidRPr="00CB2B67" w:rsidRDefault="00000000" w:rsidP="00C369AE">
            <w:pPr>
              <w:jc w:val="center"/>
              <w:rPr>
                <w:rFonts w:ascii="Arial" w:hAnsi="Arial" w:cs="Arial"/>
                <w:color w:val="auto"/>
              </w:rPr>
            </w:pPr>
            <w:r w:rsidRPr="00CB2B67">
              <w:rPr>
                <w:rFonts w:ascii="Arial" w:hAnsi="Arial" w:cs="Arial"/>
                <w:color w:val="auto"/>
              </w:rPr>
              <w:t>2</w:t>
            </w:r>
          </w:p>
        </w:tc>
        <w:tc>
          <w:tcPr>
            <w:tcW w:w="2430" w:type="dxa"/>
            <w:tcBorders>
              <w:left w:val="none" w:sz="0" w:space="0" w:color="auto"/>
              <w:right w:val="none" w:sz="0" w:space="0" w:color="auto"/>
            </w:tcBorders>
            <w:shd w:val="clear" w:color="auto" w:fill="auto"/>
            <w:vAlign w:val="center"/>
          </w:tcPr>
          <w:p w14:paraId="5068DD51"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2</w:t>
            </w:r>
          </w:p>
        </w:tc>
        <w:tc>
          <w:tcPr>
            <w:tcW w:w="2430" w:type="dxa"/>
            <w:tcBorders>
              <w:left w:val="none" w:sz="0" w:space="0" w:color="auto"/>
              <w:right w:val="none" w:sz="0" w:space="0" w:color="auto"/>
            </w:tcBorders>
            <w:shd w:val="clear" w:color="auto" w:fill="auto"/>
            <w:vAlign w:val="center"/>
          </w:tcPr>
          <w:p w14:paraId="61FF4224"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2</w:t>
            </w:r>
          </w:p>
        </w:tc>
        <w:tc>
          <w:tcPr>
            <w:tcW w:w="2430" w:type="dxa"/>
            <w:tcBorders>
              <w:left w:val="none" w:sz="0" w:space="0" w:color="auto"/>
              <w:right w:val="none" w:sz="0" w:space="0" w:color="auto"/>
            </w:tcBorders>
            <w:shd w:val="clear" w:color="auto" w:fill="auto"/>
            <w:vAlign w:val="center"/>
          </w:tcPr>
          <w:p w14:paraId="1899577E" w14:textId="77777777" w:rsidR="008D01F1" w:rsidRPr="00CB2B67" w:rsidRDefault="00000000" w:rsidP="00C369A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0</w:t>
            </w:r>
          </w:p>
        </w:tc>
      </w:tr>
    </w:tbl>
    <w:p w14:paraId="13B57FC7" w14:textId="77777777" w:rsidR="008D01F1" w:rsidRPr="00CB2B67" w:rsidRDefault="008D01F1">
      <w:pPr>
        <w:rPr>
          <w:rFonts w:ascii="Arial" w:hAnsi="Arial" w:cs="Arial"/>
        </w:rPr>
      </w:pPr>
    </w:p>
    <w:p w14:paraId="34F3C2EB"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Técnicamente, CURRENT-OFFSET almacena la próxima posición desde la cual reanudar; por ello, el procesamiento de un mensaje ubicado en offset 1 puede reflejarse mediante el compromiso del offset 2. La guía asocia este estado al tópico interno __consumer_offsets, pero la transcripción no muestra que se haya ejecutado la consulta específica kt --list | grep consumer_offsets. Se documenta la confirmación efectiva del grupo, sin atribuir una inspección física no observada.</w:t>
      </w:r>
    </w:p>
    <w:p w14:paraId="0689921B" w14:textId="77777777" w:rsidR="008D01F1" w:rsidRPr="00CB2B67" w:rsidRDefault="00000000" w:rsidP="00CB2B67">
      <w:pPr>
        <w:pStyle w:val="Ttulo2"/>
        <w:jc w:val="both"/>
        <w:rPr>
          <w:rFonts w:ascii="Arial" w:hAnsi="Arial" w:cs="Arial"/>
          <w:color w:val="auto"/>
          <w:sz w:val="24"/>
          <w:szCs w:val="24"/>
        </w:rPr>
      </w:pPr>
      <w:r w:rsidRPr="00CB2B67">
        <w:rPr>
          <w:rFonts w:ascii="Arial" w:hAnsi="Arial" w:cs="Arial"/>
          <w:color w:val="auto"/>
          <w:sz w:val="24"/>
          <w:szCs w:val="24"/>
        </w:rPr>
        <w:t>3.9. Diagrama editable del ciclo de vida del evento</w:t>
      </w:r>
    </w:p>
    <w:p w14:paraId="66B6DC64" w14:textId="77777777" w:rsidR="008D01F1" w:rsidRPr="00CB2B67" w:rsidRDefault="00000000" w:rsidP="00CB2B67">
      <w:pPr>
        <w:jc w:val="both"/>
        <w:rPr>
          <w:rFonts w:ascii="Arial" w:hAnsi="Arial" w:cs="Arial"/>
          <w:sz w:val="24"/>
          <w:szCs w:val="24"/>
        </w:rPr>
      </w:pPr>
      <w:r w:rsidRPr="00CB2B67">
        <w:rPr>
          <w:rFonts w:ascii="Arial" w:hAnsi="Arial" w:cs="Arial"/>
          <w:sz w:val="24"/>
          <w:szCs w:val="24"/>
        </w:rPr>
        <w:t>La siguiente secuencia representa el evento con clave 830001, formulario 300, que la terminal ubicó en la partición 2 y offset 1. Se construyó con una tabla editable de Word y explicita los parámetros exigidos por la guía. Su inclusión no significa que todos esos parámetros hayan sido medidos o configurados explícitamente durante la sesión: se presentan como controles funcionales pertinentes.</w:t>
      </w: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3236"/>
        <w:gridCol w:w="3238"/>
      </w:tblGrid>
      <w:tr w:rsidR="00CB2B67" w:rsidRPr="00CB2B67" w14:paraId="46618964" w14:textId="77777777" w:rsidTr="004968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B6DDE8" w:themeFill="accent5" w:themeFillTint="66"/>
            <w:vAlign w:val="center"/>
          </w:tcPr>
          <w:p w14:paraId="1031C637" w14:textId="77777777" w:rsidR="008D01F1" w:rsidRPr="00CB2B67" w:rsidRDefault="00000000" w:rsidP="0049688D">
            <w:pPr>
              <w:jc w:val="center"/>
              <w:rPr>
                <w:rFonts w:ascii="Arial" w:hAnsi="Arial" w:cs="Arial"/>
                <w:color w:val="auto"/>
              </w:rPr>
            </w:pPr>
            <w:r w:rsidRPr="00CB2B67">
              <w:rPr>
                <w:rFonts w:ascii="Arial" w:hAnsi="Arial" w:cs="Arial"/>
                <w:color w:val="auto"/>
              </w:rPr>
              <w:t>Etapa de flujo</w:t>
            </w:r>
          </w:p>
        </w:tc>
        <w:tc>
          <w:tcPr>
            <w:tcW w:w="3240" w:type="dxa"/>
            <w:tcBorders>
              <w:top w:val="none" w:sz="0" w:space="0" w:color="auto"/>
              <w:left w:val="none" w:sz="0" w:space="0" w:color="auto"/>
              <w:bottom w:val="none" w:sz="0" w:space="0" w:color="auto"/>
              <w:right w:val="none" w:sz="0" w:space="0" w:color="auto"/>
            </w:tcBorders>
            <w:shd w:val="clear" w:color="auto" w:fill="B6DDE8" w:themeFill="accent5" w:themeFillTint="66"/>
            <w:vAlign w:val="center"/>
          </w:tcPr>
          <w:p w14:paraId="608DF64F" w14:textId="77777777" w:rsidR="008D01F1" w:rsidRPr="00CB2B67" w:rsidRDefault="00000000" w:rsidP="0049688D">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Proceso y evidencia / interpretación</w:t>
            </w:r>
          </w:p>
        </w:tc>
        <w:tc>
          <w:tcPr>
            <w:tcW w:w="3240" w:type="dxa"/>
            <w:tcBorders>
              <w:top w:val="none" w:sz="0" w:space="0" w:color="auto"/>
              <w:left w:val="none" w:sz="0" w:space="0" w:color="auto"/>
              <w:bottom w:val="none" w:sz="0" w:space="0" w:color="auto"/>
              <w:right w:val="none" w:sz="0" w:space="0" w:color="auto"/>
            </w:tcBorders>
            <w:shd w:val="clear" w:color="auto" w:fill="B6DDE8" w:themeFill="accent5" w:themeFillTint="66"/>
            <w:vAlign w:val="center"/>
          </w:tcPr>
          <w:p w14:paraId="412F15BB" w14:textId="77777777" w:rsidR="008D01F1" w:rsidRPr="00CB2B67" w:rsidRDefault="00000000" w:rsidP="0049688D">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Parámetros de referencia</w:t>
            </w:r>
          </w:p>
        </w:tc>
      </w:tr>
      <w:tr w:rsidR="00CB2B67" w:rsidRPr="00CB2B67" w14:paraId="56BED9C8"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26E08EBB" w14:textId="77777777" w:rsidR="008D01F1" w:rsidRPr="00CB2B67" w:rsidRDefault="00000000">
            <w:pPr>
              <w:rPr>
                <w:rFonts w:ascii="Arial" w:hAnsi="Arial" w:cs="Arial"/>
                <w:color w:val="auto"/>
              </w:rPr>
            </w:pPr>
            <w:r w:rsidRPr="00CB2B67">
              <w:rPr>
                <w:rFonts w:ascii="Arial" w:hAnsi="Arial" w:cs="Arial"/>
                <w:color w:val="auto"/>
              </w:rPr>
              <w:t>1. Descubrimiento de metadatos</w:t>
            </w:r>
          </w:p>
        </w:tc>
        <w:tc>
          <w:tcPr>
            <w:tcW w:w="3240" w:type="dxa"/>
            <w:tcBorders>
              <w:left w:val="none" w:sz="0" w:space="0" w:color="auto"/>
              <w:right w:val="none" w:sz="0" w:space="0" w:color="auto"/>
            </w:tcBorders>
            <w:shd w:val="clear" w:color="auto" w:fill="auto"/>
            <w:vAlign w:val="center"/>
          </w:tcPr>
          <w:p w14:paraId="0FD067C4"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El productor identifica el broker líder para el tópico.</w:t>
            </w:r>
          </w:p>
        </w:tc>
        <w:tc>
          <w:tcPr>
            <w:tcW w:w="3240" w:type="dxa"/>
            <w:tcBorders>
              <w:left w:val="none" w:sz="0" w:space="0" w:color="auto"/>
              <w:right w:val="none" w:sz="0" w:space="0" w:color="auto"/>
            </w:tcBorders>
            <w:shd w:val="clear" w:color="auto" w:fill="auto"/>
            <w:vAlign w:val="center"/>
          </w:tcPr>
          <w:p w14:paraId="492976C9"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bootstrap.servers · metadata.max.age.ms</w:t>
            </w:r>
          </w:p>
        </w:tc>
      </w:tr>
      <w:tr w:rsidR="00CB2B67" w:rsidRPr="00CB2B67" w14:paraId="26950BB3" w14:textId="77777777" w:rsidTr="0049688D">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72B5A28C" w14:textId="77777777" w:rsidR="008D01F1" w:rsidRPr="00CB2B67" w:rsidRDefault="00000000">
            <w:pPr>
              <w:rPr>
                <w:rFonts w:ascii="Arial" w:hAnsi="Arial" w:cs="Arial"/>
                <w:color w:val="auto"/>
              </w:rPr>
            </w:pPr>
            <w:r w:rsidRPr="00CB2B67">
              <w:rPr>
                <w:rFonts w:ascii="Arial" w:hAnsi="Arial" w:cs="Arial"/>
                <w:color w:val="auto"/>
              </w:rPr>
              <w:t>2. Selección de partición</w:t>
            </w:r>
          </w:p>
        </w:tc>
        <w:tc>
          <w:tcPr>
            <w:tcW w:w="3240" w:type="dxa"/>
            <w:shd w:val="clear" w:color="auto" w:fill="auto"/>
            <w:vAlign w:val="center"/>
          </w:tcPr>
          <w:p w14:paraId="3D29CD58"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La clave 830001 se serializa y asigna a P2.</w:t>
            </w:r>
          </w:p>
        </w:tc>
        <w:tc>
          <w:tcPr>
            <w:tcW w:w="3240" w:type="dxa"/>
            <w:shd w:val="clear" w:color="auto" w:fill="auto"/>
            <w:vAlign w:val="center"/>
          </w:tcPr>
          <w:p w14:paraId="07B785CF"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key.serializer · partitioner.class</w:t>
            </w:r>
          </w:p>
        </w:tc>
      </w:tr>
      <w:tr w:rsidR="00CB2B67" w:rsidRPr="00CB2B67" w14:paraId="0DFC86E7"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3EEEA007" w14:textId="77777777" w:rsidR="008D01F1" w:rsidRPr="00CB2B67" w:rsidRDefault="00000000">
            <w:pPr>
              <w:rPr>
                <w:rFonts w:ascii="Arial" w:hAnsi="Arial" w:cs="Arial"/>
                <w:color w:val="auto"/>
              </w:rPr>
            </w:pPr>
            <w:r w:rsidRPr="00CB2B67">
              <w:rPr>
                <w:rFonts w:ascii="Arial" w:hAnsi="Arial" w:cs="Arial"/>
                <w:color w:val="auto"/>
              </w:rPr>
              <w:t>3. Acumulación y envío</w:t>
            </w:r>
          </w:p>
        </w:tc>
        <w:tc>
          <w:tcPr>
            <w:tcW w:w="3240" w:type="dxa"/>
            <w:tcBorders>
              <w:left w:val="none" w:sz="0" w:space="0" w:color="auto"/>
              <w:right w:val="none" w:sz="0" w:space="0" w:color="auto"/>
            </w:tcBorders>
            <w:shd w:val="clear" w:color="auto" w:fill="auto"/>
            <w:vAlign w:val="center"/>
          </w:tcPr>
          <w:p w14:paraId="637E09C0"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El mensaje puede agruparse, comprimirse y enviarse.</w:t>
            </w:r>
          </w:p>
        </w:tc>
        <w:tc>
          <w:tcPr>
            <w:tcW w:w="3240" w:type="dxa"/>
            <w:tcBorders>
              <w:left w:val="none" w:sz="0" w:space="0" w:color="auto"/>
              <w:right w:val="none" w:sz="0" w:space="0" w:color="auto"/>
            </w:tcBorders>
            <w:shd w:val="clear" w:color="auto" w:fill="auto"/>
            <w:vAlign w:val="center"/>
          </w:tcPr>
          <w:p w14:paraId="75490973"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batch.size · linger.ms · compression.type</w:t>
            </w:r>
          </w:p>
        </w:tc>
      </w:tr>
      <w:tr w:rsidR="00CB2B67" w:rsidRPr="00CB2B67" w14:paraId="5A79AF2C" w14:textId="77777777" w:rsidTr="0049688D">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2BD004CA" w14:textId="77777777" w:rsidR="008D01F1" w:rsidRPr="00CB2B67" w:rsidRDefault="00000000">
            <w:pPr>
              <w:rPr>
                <w:rFonts w:ascii="Arial" w:hAnsi="Arial" w:cs="Arial"/>
                <w:color w:val="auto"/>
              </w:rPr>
            </w:pPr>
            <w:r w:rsidRPr="00CB2B67">
              <w:rPr>
                <w:rFonts w:ascii="Arial" w:hAnsi="Arial" w:cs="Arial"/>
                <w:color w:val="auto"/>
              </w:rPr>
              <w:t>4. Escritura en líder</w:t>
            </w:r>
          </w:p>
        </w:tc>
        <w:tc>
          <w:tcPr>
            <w:tcW w:w="3240" w:type="dxa"/>
            <w:shd w:val="clear" w:color="auto" w:fill="auto"/>
            <w:vAlign w:val="center"/>
          </w:tcPr>
          <w:p w14:paraId="66548E0D"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La réplica líder anexa el registro de P2 con offset 1.</w:t>
            </w:r>
          </w:p>
        </w:tc>
        <w:tc>
          <w:tcPr>
            <w:tcW w:w="3240" w:type="dxa"/>
            <w:shd w:val="clear" w:color="auto" w:fill="auto"/>
            <w:vAlign w:val="center"/>
          </w:tcPr>
          <w:p w14:paraId="54DA6C4D"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log.segment.bytes</w:t>
            </w:r>
          </w:p>
        </w:tc>
      </w:tr>
      <w:tr w:rsidR="00CB2B67" w:rsidRPr="00CB2B67" w14:paraId="1DB8EE28"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094205BA" w14:textId="77777777" w:rsidR="008D01F1" w:rsidRPr="00CB2B67" w:rsidRDefault="00000000">
            <w:pPr>
              <w:rPr>
                <w:rFonts w:ascii="Arial" w:hAnsi="Arial" w:cs="Arial"/>
                <w:color w:val="auto"/>
              </w:rPr>
            </w:pPr>
            <w:r w:rsidRPr="00CB2B67">
              <w:rPr>
                <w:rFonts w:ascii="Arial" w:hAnsi="Arial" w:cs="Arial"/>
                <w:color w:val="auto"/>
              </w:rPr>
              <w:t>5. Replicación</w:t>
            </w:r>
          </w:p>
        </w:tc>
        <w:tc>
          <w:tcPr>
            <w:tcW w:w="3240" w:type="dxa"/>
            <w:tcBorders>
              <w:left w:val="none" w:sz="0" w:space="0" w:color="auto"/>
              <w:right w:val="none" w:sz="0" w:space="0" w:color="auto"/>
            </w:tcBorders>
            <w:shd w:val="clear" w:color="auto" w:fill="auto"/>
            <w:vAlign w:val="center"/>
          </w:tcPr>
          <w:p w14:paraId="44E262C6"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Seguidores obtienen datos; las condiciones de ISR regulan garantías.</w:t>
            </w:r>
          </w:p>
        </w:tc>
        <w:tc>
          <w:tcPr>
            <w:tcW w:w="3240" w:type="dxa"/>
            <w:tcBorders>
              <w:left w:val="none" w:sz="0" w:space="0" w:color="auto"/>
              <w:right w:val="none" w:sz="0" w:space="0" w:color="auto"/>
            </w:tcBorders>
            <w:shd w:val="clear" w:color="auto" w:fill="auto"/>
            <w:vAlign w:val="center"/>
          </w:tcPr>
          <w:p w14:paraId="3BF4143B"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replication.factor · min.insync.replicas · replica.lag.time.max.ms</w:t>
            </w:r>
          </w:p>
        </w:tc>
      </w:tr>
      <w:tr w:rsidR="00CB2B67" w:rsidRPr="00CB2B67" w14:paraId="3513CACB" w14:textId="77777777" w:rsidTr="0049688D">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5A953C63" w14:textId="77777777" w:rsidR="008D01F1" w:rsidRPr="00CB2B67" w:rsidRDefault="00000000">
            <w:pPr>
              <w:rPr>
                <w:rFonts w:ascii="Arial" w:hAnsi="Arial" w:cs="Arial"/>
                <w:color w:val="auto"/>
              </w:rPr>
            </w:pPr>
            <w:r w:rsidRPr="00CB2B67">
              <w:rPr>
                <w:rFonts w:ascii="Arial" w:hAnsi="Arial" w:cs="Arial"/>
                <w:color w:val="auto"/>
              </w:rPr>
              <w:t>6. Respuesta al productor</w:t>
            </w:r>
          </w:p>
        </w:tc>
        <w:tc>
          <w:tcPr>
            <w:tcW w:w="3240" w:type="dxa"/>
            <w:shd w:val="clear" w:color="auto" w:fill="auto"/>
            <w:vAlign w:val="center"/>
          </w:tcPr>
          <w:p w14:paraId="2A3A8339"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El broker confirma conforme a la política solicitada.</w:t>
            </w:r>
          </w:p>
        </w:tc>
        <w:tc>
          <w:tcPr>
            <w:tcW w:w="3240" w:type="dxa"/>
            <w:shd w:val="clear" w:color="auto" w:fill="auto"/>
            <w:vAlign w:val="center"/>
          </w:tcPr>
          <w:p w14:paraId="21C8F2B5"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acks</w:t>
            </w:r>
          </w:p>
        </w:tc>
      </w:tr>
      <w:tr w:rsidR="00CB2B67" w:rsidRPr="00CB2B67" w14:paraId="632CCEA7"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53579AB2" w14:textId="77777777" w:rsidR="008D01F1" w:rsidRPr="00CB2B67" w:rsidRDefault="00000000">
            <w:pPr>
              <w:rPr>
                <w:rFonts w:ascii="Arial" w:hAnsi="Arial" w:cs="Arial"/>
                <w:color w:val="auto"/>
              </w:rPr>
            </w:pPr>
            <w:r w:rsidRPr="00CB2B67">
              <w:rPr>
                <w:rFonts w:ascii="Arial" w:hAnsi="Arial" w:cs="Arial"/>
                <w:color w:val="auto"/>
              </w:rPr>
              <w:t>7. Lectura y compromiso</w:t>
            </w:r>
          </w:p>
        </w:tc>
        <w:tc>
          <w:tcPr>
            <w:tcW w:w="3240" w:type="dxa"/>
            <w:tcBorders>
              <w:left w:val="none" w:sz="0" w:space="0" w:color="auto"/>
              <w:right w:val="none" w:sz="0" w:space="0" w:color="auto"/>
            </w:tcBorders>
            <w:shd w:val="clear" w:color="auto" w:fill="auto"/>
            <w:vAlign w:val="center"/>
          </w:tcPr>
          <w:p w14:paraId="62D68D68"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El grupo lector consume P2 y confirma la próxima posición 2.</w:t>
            </w:r>
          </w:p>
        </w:tc>
        <w:tc>
          <w:tcPr>
            <w:tcW w:w="3240" w:type="dxa"/>
            <w:tcBorders>
              <w:left w:val="none" w:sz="0" w:space="0" w:color="auto"/>
              <w:right w:val="none" w:sz="0" w:space="0" w:color="auto"/>
            </w:tcBorders>
            <w:shd w:val="clear" w:color="auto" w:fill="auto"/>
            <w:vAlign w:val="center"/>
          </w:tcPr>
          <w:p w14:paraId="5BFBBA74"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group.id · auto.offset.reset · enable.auto.commit</w:t>
            </w:r>
          </w:p>
        </w:tc>
      </w:tr>
    </w:tbl>
    <w:p w14:paraId="4900C6B1" w14:textId="77777777" w:rsidR="008D01F1" w:rsidRPr="00CB2B67" w:rsidRDefault="008D01F1">
      <w:pPr>
        <w:rPr>
          <w:rFonts w:ascii="Arial" w:hAnsi="Arial" w:cs="Arial"/>
        </w:rPr>
      </w:pPr>
    </w:p>
    <w:p w14:paraId="6E892B53" w14:textId="77777777" w:rsidR="008D01F1" w:rsidRPr="0049688D" w:rsidRDefault="00000000" w:rsidP="0049688D">
      <w:pPr>
        <w:pStyle w:val="Ttulo1"/>
        <w:jc w:val="both"/>
        <w:rPr>
          <w:rFonts w:ascii="Arial" w:hAnsi="Arial" w:cs="Arial"/>
          <w:color w:val="auto"/>
          <w:sz w:val="24"/>
          <w:szCs w:val="24"/>
        </w:rPr>
      </w:pPr>
      <w:r w:rsidRPr="0049688D">
        <w:rPr>
          <w:rFonts w:ascii="Arial" w:hAnsi="Arial" w:cs="Arial"/>
          <w:color w:val="auto"/>
          <w:sz w:val="24"/>
          <w:szCs w:val="24"/>
        </w:rPr>
        <w:lastRenderedPageBreak/>
        <w:t>4. Análisis técnico de resultados</w:t>
      </w:r>
    </w:p>
    <w:p w14:paraId="1F5007F0"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4.1. Coordinación frente a datos</w:t>
      </w:r>
    </w:p>
    <w:p w14:paraId="5C4D5488"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El ensayo permite diferenciar el quórum de controladores —que administra cambios de metadatos— de los brokers que conservan y sirven mensajes. El controlador 3 era líder del quórum cuando se realizó la medición inicial, mientras que cada partición del tópico del equipo tenía un broker líder diferente: P0 en broker3, P1 en broker1 y P2 en broker2. Confundir ambas formas de liderazgo llevaría a evaluar equivocadamente la prueba de caída.</w:t>
      </w:r>
    </w:p>
    <w:p w14:paraId="1DB0D726"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4.2. Consistencia, replicación y evidencia</w:t>
      </w:r>
    </w:p>
    <w:p w14:paraId="243A9C4E"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La igualdad de LogEndOffset entre los tres controladores y el lag cero en la inspección inicial respaldan la sincronización del quórum durante esa lectura. Los PARTITION_RECORD del tópico propio, por su parte, muestran factor de replicación tres e ISR completo. Son dos mecanismos relacionados pero diferentes: uno replica metadatos del clúster y el otro mantiene copias de registros de negocio. La caída deliberada de broker2 no acredita una elección controlada del controlador, puesto que el líder seguía siendo 3 en la consulta inmediatamente posterior.</w:t>
      </w:r>
    </w:p>
    <w:p w14:paraId="778B2B75"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4.3. Orden, posición y avance</w:t>
      </w:r>
    </w:p>
    <w:p w14:paraId="310F2084"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Los offsets 0 y 1 de los eventos con NIT 830001 expresan posiciones sucesivas dentro de P2; el offset 0 del NIT 900123 corresponde a P1 y no compite con los anteriores. La evidencia del consumidor agrega una segunda noción: la posición confirmada es la próxima por leer, y de ahí el CURRENT-OFFSET=2 para P2. Este modelo permite reanudar el consumo, pero no equivale por sí solo a transacciones extremo a extremo o a ausencia de duplicados en sistemas externos.</w:t>
      </w:r>
    </w:p>
    <w:p w14:paraId="2C5F28EB"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4.4. Evaluación de disponibilidad y medición de fallos</w:t>
      </w:r>
    </w:p>
    <w:p w14:paraId="59B1855A"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El resultado de la falla requiere cautela. La diferencia de siete segundos entre las marcas date +%T comprende el tiempo de detener broker2 y consultar el quórum; no se conoce el inicio de una elección porque no se detuvo al controlador líder en esa primera ejecución. La secuencia posterior contiene timeouts, un epoch inusualmente alto y HighWatermark=-1. Es pertinente repetir el procedimiento en un entorno controlado, sin interferencia de otros grupos, registrando el líder justo antes del stop y consultando repetidamente hasta observar un nuevo LeaderId y un HighWatermark coherente.</w:t>
      </w:r>
    </w:p>
    <w:p w14:paraId="0A55C090" w14:textId="1F3DECBA" w:rsidR="008D01F1" w:rsidRPr="0049688D" w:rsidRDefault="00000000" w:rsidP="0049688D">
      <w:pPr>
        <w:pStyle w:val="Ttulo1"/>
        <w:jc w:val="both"/>
        <w:rPr>
          <w:rFonts w:ascii="Arial" w:hAnsi="Arial" w:cs="Arial"/>
          <w:color w:val="auto"/>
          <w:sz w:val="24"/>
          <w:szCs w:val="24"/>
        </w:rPr>
      </w:pPr>
      <w:r w:rsidRPr="0049688D">
        <w:rPr>
          <w:rFonts w:ascii="Arial" w:hAnsi="Arial" w:cs="Arial"/>
          <w:color w:val="auto"/>
          <w:sz w:val="24"/>
          <w:szCs w:val="24"/>
        </w:rPr>
        <w:t xml:space="preserve">5. Respuestas </w:t>
      </w:r>
    </w:p>
    <w:p w14:paraId="16C91940"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5.1. ¿Qué evidencia confirma el registro de creación del tópico?</w:t>
      </w:r>
    </w:p>
    <w:p w14:paraId="3BDA63EC"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 xml:space="preserve">El TOPIC_RECORD del offset 7763 incorpora el nombre equipo09.lab02.declaracion.presentada y el identificador oZPbkH5DQuiaPgB1YxIQng. Los PARTITION_RECORD de los offsets 7764 a 7766 comparten ese topicId y establecen las </w:t>
      </w:r>
      <w:r w:rsidRPr="0049688D">
        <w:rPr>
          <w:rFonts w:ascii="Arial" w:hAnsi="Arial" w:cs="Arial"/>
          <w:sz w:val="24"/>
          <w:szCs w:val="24"/>
        </w:rPr>
        <w:lastRenderedPageBreak/>
        <w:t>tres particiones, sus arreglos de réplicas e ISR y los brokers líderes. La coincidencia de identificadores proporciona trazabilidad entre la definición del tópico y sus particiones, más allá del mensaje “Created topic” mostrado por la utilidad.</w:t>
      </w:r>
    </w:p>
    <w:p w14:paraId="44382D00"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5.2. ¿Se evidenció una elección de controlador por falla?</w:t>
      </w:r>
    </w:p>
    <w:p w14:paraId="3A2331CA"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No en los términos requeridos. La prueba inicial detuvo broker2 pese a que LeaderId=3. La salida posterior conservó el liderazgo en el nodo 3 y epoch 4. El estado posterior LeaderId=1 y LeaderEpoch=171 evidencia un cambio entre consultas, pero no identifica de forma verificable cuándo, por qué o cuántas elecciones ocurrieron. En ausencia de una secuencia temporal instrumentada, no procede reportar un failover medido ni atribuirle un valor en segundos.</w:t>
      </w:r>
    </w:p>
    <w:p w14:paraId="7339F596"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5.3. ¿Qué ocurriría al perder dos de los tres controladores?</w:t>
      </w:r>
    </w:p>
    <w:p w14:paraId="118F6837"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Se perdería el quórum porque solo quedaría un votante, por debajo de la mayoría de dos. No podrían confirmarse nuevos cambios de metadatos. Como aquí los controladores también son brokers, la indisponibilidad de dos nodos afectaría simultáneamente la redundancia de los datos y la coordinación; el impacto exacto en los mensajes dependería de los líderes de partición y las garantías de escritura configuradas.</w:t>
      </w:r>
    </w:p>
    <w:p w14:paraId="459DCF09"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5.4. ¿Qué prueban los offsets del consumidor?</w:t>
      </w:r>
    </w:p>
    <w:p w14:paraId="521C69EE"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Demuestran que el grupo avanzó hasta el final de las particiones observadas y que no tenía retraso pendiente al finalizar la consulta: P0 0/0, P1 1/1, P2 2/2, todos con LAG=0. Esta evidencia no certifica procesamiento persistente exitoso de una declaración en un sistema tributario: el consumidor de consola únicamente leyó los mensajes de prueba.</w:t>
      </w:r>
    </w:p>
    <w:p w14:paraId="2718AB40" w14:textId="77777777" w:rsidR="008D01F1" w:rsidRPr="0049688D" w:rsidRDefault="00000000" w:rsidP="0049688D">
      <w:pPr>
        <w:pStyle w:val="Ttulo2"/>
        <w:jc w:val="both"/>
        <w:rPr>
          <w:rFonts w:ascii="Arial" w:hAnsi="Arial" w:cs="Arial"/>
          <w:color w:val="auto"/>
          <w:sz w:val="24"/>
          <w:szCs w:val="24"/>
        </w:rPr>
      </w:pPr>
      <w:r w:rsidRPr="0049688D">
        <w:rPr>
          <w:rFonts w:ascii="Arial" w:hAnsi="Arial" w:cs="Arial"/>
          <w:color w:val="auto"/>
          <w:sz w:val="24"/>
          <w:szCs w:val="24"/>
        </w:rPr>
        <w:t>5.5. ¿Por qué KRaft simplifica la operación frente a ZooKeeper en una entidad como la DIAN?</w:t>
      </w:r>
    </w:p>
    <w:p w14:paraId="786E7D47" w14:textId="77777777" w:rsidR="008D01F1" w:rsidRDefault="00000000" w:rsidP="0049688D">
      <w:pPr>
        <w:jc w:val="both"/>
        <w:rPr>
          <w:rFonts w:ascii="Arial" w:hAnsi="Arial" w:cs="Arial"/>
          <w:sz w:val="24"/>
          <w:szCs w:val="24"/>
        </w:rPr>
      </w:pPr>
      <w:r w:rsidRPr="0049688D">
        <w:rPr>
          <w:rFonts w:ascii="Arial" w:hAnsi="Arial" w:cs="Arial"/>
          <w:sz w:val="24"/>
          <w:szCs w:val="24"/>
        </w:rPr>
        <w:t>KRaft concentra la coordinación del clúster en controladores propios de Kafka y elimina la obligación de desplegar y administrar un ensemble ZooKeeper separado. Para una entidad como la DIAN, donde la trazabilidad, la disponibilidad y el control de cambios de infraestructura son relevantes, esta integración puede simplificar la gestión de configuraciones, el monitoreo y los procedimientos de recuperación. Sin embargo, esa simplificación no elimina la necesidad de diseñar un quórum tolerante a fallos, proteger el almacenamiento de metadatos, separar adecuadamente roles en producción, asegurar las comunicaciones y comprobar periódicamente la recuperación. El beneficio operativo depende de una arquitectura y unos procedimientos documentados, no únicamente de habilitar el modo KRaft.</w:t>
      </w:r>
    </w:p>
    <w:p w14:paraId="655EC79C" w14:textId="77777777" w:rsidR="00C369AE" w:rsidRDefault="00C369AE" w:rsidP="0049688D">
      <w:pPr>
        <w:jc w:val="both"/>
        <w:rPr>
          <w:rFonts w:ascii="Arial" w:hAnsi="Arial" w:cs="Arial"/>
          <w:sz w:val="24"/>
          <w:szCs w:val="24"/>
        </w:rPr>
      </w:pPr>
    </w:p>
    <w:p w14:paraId="66034D2B" w14:textId="77777777" w:rsidR="00C369AE" w:rsidRPr="0049688D" w:rsidRDefault="00C369AE" w:rsidP="0049688D">
      <w:pPr>
        <w:jc w:val="both"/>
        <w:rPr>
          <w:rFonts w:ascii="Arial" w:hAnsi="Arial" w:cs="Arial"/>
          <w:sz w:val="24"/>
          <w:szCs w:val="24"/>
        </w:rPr>
      </w:pPr>
    </w:p>
    <w:p w14:paraId="41C9147D" w14:textId="77777777" w:rsidR="008D01F1" w:rsidRPr="0049688D" w:rsidRDefault="00000000" w:rsidP="0049688D">
      <w:pPr>
        <w:pStyle w:val="Ttulo1"/>
        <w:jc w:val="both"/>
        <w:rPr>
          <w:rFonts w:ascii="Arial" w:hAnsi="Arial" w:cs="Arial"/>
          <w:color w:val="auto"/>
          <w:sz w:val="24"/>
          <w:szCs w:val="24"/>
        </w:rPr>
      </w:pPr>
      <w:r w:rsidRPr="0049688D">
        <w:rPr>
          <w:rFonts w:ascii="Arial" w:hAnsi="Arial" w:cs="Arial"/>
          <w:color w:val="auto"/>
          <w:sz w:val="24"/>
          <w:szCs w:val="24"/>
        </w:rPr>
        <w:lastRenderedPageBreak/>
        <w:t>6. Incidencias, correcciones y límites de verificación</w:t>
      </w:r>
    </w:p>
    <w:tbl>
      <w:tblPr>
        <w:tblStyle w:val="Sombreadoclaro-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8"/>
        <w:gridCol w:w="3236"/>
        <w:gridCol w:w="3236"/>
      </w:tblGrid>
      <w:tr w:rsidR="00CB2B67" w:rsidRPr="00CB2B67" w14:paraId="5B32F4FB" w14:textId="77777777" w:rsidTr="004968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5A23D773" w14:textId="77777777" w:rsidR="008D01F1" w:rsidRPr="00CB2B67" w:rsidRDefault="00000000" w:rsidP="0049688D">
            <w:pPr>
              <w:jc w:val="center"/>
              <w:rPr>
                <w:rFonts w:ascii="Arial" w:hAnsi="Arial" w:cs="Arial"/>
                <w:color w:val="auto"/>
              </w:rPr>
            </w:pPr>
            <w:r w:rsidRPr="00CB2B67">
              <w:rPr>
                <w:rFonts w:ascii="Arial" w:hAnsi="Arial" w:cs="Arial"/>
                <w:color w:val="auto"/>
              </w:rPr>
              <w:t>Incidencia observada</w:t>
            </w:r>
          </w:p>
        </w:tc>
        <w:tc>
          <w:tcPr>
            <w:tcW w:w="324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2C0D4107" w14:textId="77777777" w:rsidR="008D01F1" w:rsidRPr="00CB2B67" w:rsidRDefault="00000000" w:rsidP="0049688D">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Impacto técnico</w:t>
            </w:r>
          </w:p>
        </w:tc>
        <w:tc>
          <w:tcPr>
            <w:tcW w:w="324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tcPr>
          <w:p w14:paraId="138472C0" w14:textId="77777777" w:rsidR="008D01F1" w:rsidRPr="00CB2B67" w:rsidRDefault="00000000" w:rsidP="0049688D">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Tratamiento en el informe</w:t>
            </w:r>
          </w:p>
        </w:tc>
      </w:tr>
      <w:tr w:rsidR="00CB2B67" w:rsidRPr="00CB2B67" w14:paraId="25738981"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4CED3B17" w14:textId="77777777" w:rsidR="008D01F1" w:rsidRPr="00CB2B67" w:rsidRDefault="00000000">
            <w:pPr>
              <w:rPr>
                <w:rFonts w:ascii="Arial" w:hAnsi="Arial" w:cs="Arial"/>
                <w:color w:val="auto"/>
              </w:rPr>
            </w:pPr>
            <w:r w:rsidRPr="00CB2B67">
              <w:rPr>
                <w:rFonts w:ascii="Arial" w:hAnsi="Arial" w:cs="Arial"/>
                <w:color w:val="auto"/>
              </w:rPr>
              <w:t>Archivo Compose ejecutado como comando / ruta incorrecta</w:t>
            </w:r>
          </w:p>
        </w:tc>
        <w:tc>
          <w:tcPr>
            <w:tcW w:w="3240" w:type="dxa"/>
            <w:tcBorders>
              <w:left w:val="none" w:sz="0" w:space="0" w:color="auto"/>
              <w:right w:val="none" w:sz="0" w:space="0" w:color="auto"/>
            </w:tcBorders>
            <w:shd w:val="clear" w:color="auto" w:fill="auto"/>
            <w:vAlign w:val="center"/>
          </w:tcPr>
          <w:p w14:paraId="4400CF80"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No se localiza ni ejecuta la definición</w:t>
            </w:r>
          </w:p>
        </w:tc>
        <w:tc>
          <w:tcPr>
            <w:tcW w:w="3240" w:type="dxa"/>
            <w:tcBorders>
              <w:left w:val="none" w:sz="0" w:space="0" w:color="auto"/>
              <w:right w:val="none" w:sz="0" w:space="0" w:color="auto"/>
            </w:tcBorders>
            <w:shd w:val="clear" w:color="auto" w:fill="auto"/>
            <w:vAlign w:val="center"/>
          </w:tcPr>
          <w:p w14:paraId="6E253BC9"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Se documenta ruta corregida equipo09/kafka-dian/entorno</w:t>
            </w:r>
          </w:p>
        </w:tc>
      </w:tr>
      <w:tr w:rsidR="00CB2B67" w:rsidRPr="00CB2B67" w14:paraId="4BEF59FC" w14:textId="77777777" w:rsidTr="0049688D">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5C6EDA86" w14:textId="77777777" w:rsidR="008D01F1" w:rsidRPr="00CB2B67" w:rsidRDefault="00000000">
            <w:pPr>
              <w:rPr>
                <w:rFonts w:ascii="Arial" w:hAnsi="Arial" w:cs="Arial"/>
                <w:color w:val="auto"/>
              </w:rPr>
            </w:pPr>
            <w:r w:rsidRPr="00CB2B67">
              <w:rPr>
                <w:rFonts w:ascii="Arial" w:hAnsi="Arial" w:cs="Arial"/>
                <w:color w:val="auto"/>
              </w:rPr>
              <w:t>Creación inicial de equipo01</w:t>
            </w:r>
          </w:p>
        </w:tc>
        <w:tc>
          <w:tcPr>
            <w:tcW w:w="3240" w:type="dxa"/>
            <w:shd w:val="clear" w:color="auto" w:fill="auto"/>
            <w:vAlign w:val="center"/>
          </w:tcPr>
          <w:p w14:paraId="23C23D85"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Objeto ajeno al identificador del equipo</w:t>
            </w:r>
          </w:p>
        </w:tc>
        <w:tc>
          <w:tcPr>
            <w:tcW w:w="3240" w:type="dxa"/>
            <w:shd w:val="clear" w:color="auto" w:fill="auto"/>
            <w:vAlign w:val="center"/>
          </w:tcPr>
          <w:p w14:paraId="6DBECDF0"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Se diferencia del tópico equipo09 correctamente creado</w:t>
            </w:r>
          </w:p>
        </w:tc>
      </w:tr>
      <w:tr w:rsidR="00CB2B67" w:rsidRPr="00CB2B67" w14:paraId="55ABC102"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385C04AB" w14:textId="77777777" w:rsidR="008D01F1" w:rsidRPr="00CB2B67" w:rsidRDefault="00000000">
            <w:pPr>
              <w:rPr>
                <w:rFonts w:ascii="Arial" w:hAnsi="Arial" w:cs="Arial"/>
                <w:color w:val="auto"/>
              </w:rPr>
            </w:pPr>
            <w:r w:rsidRPr="00CB2B67">
              <w:rPr>
                <w:rFonts w:ascii="Arial" w:hAnsi="Arial" w:cs="Arial"/>
                <w:color w:val="auto"/>
              </w:rPr>
              <w:t>CONTROLADOR=2 con LeaderId inicial=3</w:t>
            </w:r>
          </w:p>
        </w:tc>
        <w:tc>
          <w:tcPr>
            <w:tcW w:w="3240" w:type="dxa"/>
            <w:tcBorders>
              <w:left w:val="none" w:sz="0" w:space="0" w:color="auto"/>
              <w:right w:val="none" w:sz="0" w:space="0" w:color="auto"/>
            </w:tcBorders>
            <w:shd w:val="clear" w:color="auto" w:fill="auto"/>
            <w:vAlign w:val="center"/>
          </w:tcPr>
          <w:p w14:paraId="3D2BF215"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Falla sobre seguidor, no sobre líder</w:t>
            </w:r>
          </w:p>
        </w:tc>
        <w:tc>
          <w:tcPr>
            <w:tcW w:w="3240" w:type="dxa"/>
            <w:tcBorders>
              <w:left w:val="none" w:sz="0" w:space="0" w:color="auto"/>
              <w:right w:val="none" w:sz="0" w:space="0" w:color="auto"/>
            </w:tcBorders>
            <w:shd w:val="clear" w:color="auto" w:fill="auto"/>
            <w:vAlign w:val="center"/>
          </w:tcPr>
          <w:p w14:paraId="59F2E0ED"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No se reporta medición de elección activa</w:t>
            </w:r>
          </w:p>
        </w:tc>
      </w:tr>
      <w:tr w:rsidR="00CB2B67" w:rsidRPr="00CB2B67" w14:paraId="70B86DD6" w14:textId="77777777" w:rsidTr="0049688D">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39184C8F" w14:textId="77777777" w:rsidR="008D01F1" w:rsidRPr="00CB2B67" w:rsidRDefault="00000000">
            <w:pPr>
              <w:rPr>
                <w:rFonts w:ascii="Arial" w:hAnsi="Arial" w:cs="Arial"/>
                <w:color w:val="auto"/>
              </w:rPr>
            </w:pPr>
            <w:r w:rsidRPr="00CB2B67">
              <w:rPr>
                <w:rFonts w:ascii="Arial" w:hAnsi="Arial" w:cs="Arial"/>
                <w:color w:val="auto"/>
              </w:rPr>
              <w:t>TimeoutException y DisconnectException</w:t>
            </w:r>
          </w:p>
        </w:tc>
        <w:tc>
          <w:tcPr>
            <w:tcW w:w="3240" w:type="dxa"/>
            <w:shd w:val="clear" w:color="auto" w:fill="auto"/>
            <w:vAlign w:val="center"/>
          </w:tcPr>
          <w:p w14:paraId="743DD3D3"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Consultas no concluyentes del estado</w:t>
            </w:r>
          </w:p>
        </w:tc>
        <w:tc>
          <w:tcPr>
            <w:tcW w:w="3240" w:type="dxa"/>
            <w:shd w:val="clear" w:color="auto" w:fill="auto"/>
            <w:vAlign w:val="center"/>
          </w:tcPr>
          <w:p w14:paraId="02F4499B"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Se preserva evidencia y se limita inferencia</w:t>
            </w:r>
          </w:p>
        </w:tc>
      </w:tr>
      <w:tr w:rsidR="00CB2B67" w:rsidRPr="00CB2B67" w14:paraId="69FBA3A2"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6E5AA33A" w14:textId="77777777" w:rsidR="008D01F1" w:rsidRPr="00CB2B67" w:rsidRDefault="00000000">
            <w:pPr>
              <w:rPr>
                <w:rFonts w:ascii="Arial" w:hAnsi="Arial" w:cs="Arial"/>
                <w:color w:val="auto"/>
              </w:rPr>
            </w:pPr>
            <w:r w:rsidRPr="00CB2B67">
              <w:rPr>
                <w:rFonts w:ascii="Arial" w:hAnsi="Arial" w:cs="Arial"/>
                <w:color w:val="auto"/>
              </w:rPr>
              <w:t>LeaderEpoch 171, HighWatermark -1</w:t>
            </w:r>
          </w:p>
        </w:tc>
        <w:tc>
          <w:tcPr>
            <w:tcW w:w="3240" w:type="dxa"/>
            <w:tcBorders>
              <w:left w:val="none" w:sz="0" w:space="0" w:color="auto"/>
              <w:right w:val="none" w:sz="0" w:space="0" w:color="auto"/>
            </w:tcBorders>
            <w:shd w:val="clear" w:color="auto" w:fill="auto"/>
            <w:vAlign w:val="center"/>
          </w:tcPr>
          <w:p w14:paraId="2634DBFC"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Estado posterior anómalo</w:t>
            </w:r>
          </w:p>
        </w:tc>
        <w:tc>
          <w:tcPr>
            <w:tcW w:w="3240" w:type="dxa"/>
            <w:tcBorders>
              <w:left w:val="none" w:sz="0" w:space="0" w:color="auto"/>
              <w:right w:val="none" w:sz="0" w:space="0" w:color="auto"/>
            </w:tcBorders>
            <w:shd w:val="clear" w:color="auto" w:fill="auto"/>
            <w:vAlign w:val="center"/>
          </w:tcPr>
          <w:p w14:paraId="54E82C63"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No se considera recuperación validada</w:t>
            </w:r>
          </w:p>
        </w:tc>
      </w:tr>
      <w:tr w:rsidR="00CB2B67" w:rsidRPr="00CB2B67" w14:paraId="472FC0A8" w14:textId="77777777" w:rsidTr="0049688D">
        <w:trPr>
          <w:jc w:val="center"/>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vAlign w:val="center"/>
          </w:tcPr>
          <w:p w14:paraId="75C17D9A" w14:textId="77777777" w:rsidR="008D01F1" w:rsidRPr="00CB2B67" w:rsidRDefault="00000000">
            <w:pPr>
              <w:rPr>
                <w:rFonts w:ascii="Arial" w:hAnsi="Arial" w:cs="Arial"/>
                <w:color w:val="auto"/>
              </w:rPr>
            </w:pPr>
            <w:r w:rsidRPr="00CB2B67">
              <w:rPr>
                <w:rFonts w:ascii="Arial" w:hAnsi="Arial" w:cs="Arial"/>
                <w:color w:val="auto"/>
              </w:rPr>
              <w:t>docker start brocker3</w:t>
            </w:r>
          </w:p>
        </w:tc>
        <w:tc>
          <w:tcPr>
            <w:tcW w:w="3240" w:type="dxa"/>
            <w:shd w:val="clear" w:color="auto" w:fill="auto"/>
            <w:vAlign w:val="center"/>
          </w:tcPr>
          <w:p w14:paraId="1AFC7189"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Error por contenedor inexistente</w:t>
            </w:r>
          </w:p>
        </w:tc>
        <w:tc>
          <w:tcPr>
            <w:tcW w:w="3240" w:type="dxa"/>
            <w:shd w:val="clear" w:color="auto" w:fill="auto"/>
            <w:vAlign w:val="center"/>
          </w:tcPr>
          <w:p w14:paraId="619C6085" w14:textId="77777777" w:rsidR="008D01F1" w:rsidRPr="00CB2B6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CB2B67">
              <w:rPr>
                <w:rFonts w:ascii="Arial" w:hAnsi="Arial" w:cs="Arial"/>
                <w:color w:val="auto"/>
              </w:rPr>
              <w:t>No se acredita reinicio ni resincronización</w:t>
            </w:r>
          </w:p>
        </w:tc>
      </w:tr>
      <w:tr w:rsidR="00CB2B67" w:rsidRPr="00CB2B67" w14:paraId="3B57C905" w14:textId="77777777" w:rsidTr="00496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Borders>
              <w:left w:val="none" w:sz="0" w:space="0" w:color="auto"/>
              <w:right w:val="none" w:sz="0" w:space="0" w:color="auto"/>
            </w:tcBorders>
            <w:shd w:val="clear" w:color="auto" w:fill="auto"/>
            <w:vAlign w:val="center"/>
          </w:tcPr>
          <w:p w14:paraId="0DFECDEB" w14:textId="77777777" w:rsidR="008D01F1" w:rsidRPr="00CB2B67" w:rsidRDefault="00000000">
            <w:pPr>
              <w:rPr>
                <w:rFonts w:ascii="Arial" w:hAnsi="Arial" w:cs="Arial"/>
                <w:color w:val="auto"/>
              </w:rPr>
            </w:pPr>
            <w:r w:rsidRPr="00CB2B67">
              <w:rPr>
                <w:rFonts w:ascii="Arial" w:hAnsi="Arial" w:cs="Arial"/>
                <w:color w:val="auto"/>
              </w:rPr>
              <w:t>Consulta de __consumer_offsets ausente</w:t>
            </w:r>
          </w:p>
        </w:tc>
        <w:tc>
          <w:tcPr>
            <w:tcW w:w="3240" w:type="dxa"/>
            <w:tcBorders>
              <w:left w:val="none" w:sz="0" w:space="0" w:color="auto"/>
              <w:right w:val="none" w:sz="0" w:space="0" w:color="auto"/>
            </w:tcBorders>
            <w:shd w:val="clear" w:color="auto" w:fill="auto"/>
            <w:vAlign w:val="center"/>
          </w:tcPr>
          <w:p w14:paraId="032E5E88"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No hay inspección explícita del tópico interno</w:t>
            </w:r>
          </w:p>
        </w:tc>
        <w:tc>
          <w:tcPr>
            <w:tcW w:w="3240" w:type="dxa"/>
            <w:tcBorders>
              <w:left w:val="none" w:sz="0" w:space="0" w:color="auto"/>
              <w:right w:val="none" w:sz="0" w:space="0" w:color="auto"/>
            </w:tcBorders>
            <w:shd w:val="clear" w:color="auto" w:fill="auto"/>
            <w:vAlign w:val="center"/>
          </w:tcPr>
          <w:p w14:paraId="24ED36B0" w14:textId="77777777" w:rsidR="008D01F1" w:rsidRPr="00CB2B6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CB2B67">
              <w:rPr>
                <w:rFonts w:ascii="Arial" w:hAnsi="Arial" w:cs="Arial"/>
                <w:color w:val="auto"/>
              </w:rPr>
              <w:t>Se acredita solamente el commit que muestra el grupo</w:t>
            </w:r>
          </w:p>
        </w:tc>
      </w:tr>
    </w:tbl>
    <w:p w14:paraId="31C78F72" w14:textId="77777777" w:rsidR="008D01F1" w:rsidRPr="00CB2B67" w:rsidRDefault="008D01F1">
      <w:pPr>
        <w:rPr>
          <w:rFonts w:ascii="Arial" w:hAnsi="Arial" w:cs="Arial"/>
        </w:rPr>
      </w:pPr>
    </w:p>
    <w:p w14:paraId="4FD6DEF5" w14:textId="77777777" w:rsidR="008D01F1" w:rsidRPr="0049688D" w:rsidRDefault="00000000" w:rsidP="0049688D">
      <w:pPr>
        <w:pStyle w:val="Ttulo1"/>
        <w:jc w:val="both"/>
        <w:rPr>
          <w:rFonts w:ascii="Arial" w:hAnsi="Arial" w:cs="Arial"/>
          <w:color w:val="auto"/>
          <w:sz w:val="24"/>
          <w:szCs w:val="24"/>
        </w:rPr>
      </w:pPr>
      <w:r w:rsidRPr="00CB2B67">
        <w:rPr>
          <w:rFonts w:ascii="Arial" w:hAnsi="Arial" w:cs="Arial"/>
          <w:color w:val="auto"/>
        </w:rPr>
        <w:t xml:space="preserve">7. </w:t>
      </w:r>
      <w:r w:rsidRPr="0049688D">
        <w:rPr>
          <w:rFonts w:ascii="Arial" w:hAnsi="Arial" w:cs="Arial"/>
          <w:color w:val="auto"/>
          <w:sz w:val="24"/>
          <w:szCs w:val="24"/>
        </w:rPr>
        <w:t>Estado de cierre</w:t>
      </w:r>
    </w:p>
    <w:p w14:paraId="01342EFB"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Quedaron completadas y documentadas la verificación del entorno, la inspección inicial del quórum y su replicación, la observación del log interno, la creación del tópico equipo09, la identificación de sus cuatro registros de metadatos, la producción y lectura de tres eventos y la consulta de offsets del grupo consumidor. El diagrama editable se incorpora como elaboración analítica posterior conforme al entregable. No quedaron demostrados la detención del verdadero controlador líder bajo una secuencia controlada, la elección con tiempo medido y verificable, la recuperación del nodo detenido hasta lag cero ni la consulta específica del tópico __consumer_offsets.</w:t>
      </w:r>
    </w:p>
    <w:p w14:paraId="49FAFBB8" w14:textId="77777777" w:rsidR="008D01F1" w:rsidRPr="0049688D" w:rsidRDefault="00000000" w:rsidP="0049688D">
      <w:pPr>
        <w:pStyle w:val="Ttulo1"/>
        <w:jc w:val="both"/>
        <w:rPr>
          <w:rFonts w:ascii="Arial" w:hAnsi="Arial" w:cs="Arial"/>
          <w:color w:val="auto"/>
          <w:sz w:val="24"/>
          <w:szCs w:val="24"/>
        </w:rPr>
      </w:pPr>
      <w:r w:rsidRPr="0049688D">
        <w:rPr>
          <w:rFonts w:ascii="Arial" w:hAnsi="Arial" w:cs="Arial"/>
          <w:color w:val="auto"/>
          <w:sz w:val="24"/>
          <w:szCs w:val="24"/>
        </w:rPr>
        <w:t>8. Conclusiones</w:t>
      </w:r>
    </w:p>
    <w:p w14:paraId="3C97A5F3"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La inspección inicial estableció un quórum KRaft de tres votantes con el controlador 3 activo y réplicas de metadatos al día; constituye la línea base más sólida del ejercicio.</w:t>
      </w:r>
    </w:p>
    <w:p w14:paraId="20C633FF"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La creación del tópico propio quedó vinculada inequívocamente a los offsets 7763–7766 y a un topicId común, lo que conecta la orden administrativa con los registros persistidos de metadatos.</w:t>
      </w:r>
    </w:p>
    <w:p w14:paraId="6EC57382"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Los eventos de NIT 830001 mostraron continuidad de clave y offsets secuenciales dentro de la partición 2. El avance comprometido del consumidor hasta el offset siguiente 2 confirmó la ausencia de lag pendiente en la lectura final.</w:t>
      </w:r>
    </w:p>
    <w:p w14:paraId="27ED3312"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t>La prueba de falla no cumplió la condición esencial de detener al controlador activo. Los timeouts posteriores y la evolución del epoch deben analizarse como incidencias y no como prueba de un tiempo de failover validado.</w:t>
      </w:r>
    </w:p>
    <w:p w14:paraId="51CD024B" w14:textId="77777777" w:rsidR="008D01F1" w:rsidRPr="0049688D" w:rsidRDefault="00000000" w:rsidP="0049688D">
      <w:pPr>
        <w:jc w:val="both"/>
        <w:rPr>
          <w:rFonts w:ascii="Arial" w:hAnsi="Arial" w:cs="Arial"/>
          <w:sz w:val="24"/>
          <w:szCs w:val="24"/>
        </w:rPr>
      </w:pPr>
      <w:r w:rsidRPr="0049688D">
        <w:rPr>
          <w:rFonts w:ascii="Arial" w:hAnsi="Arial" w:cs="Arial"/>
          <w:sz w:val="24"/>
          <w:szCs w:val="24"/>
        </w:rPr>
        <w:lastRenderedPageBreak/>
        <w:t>El laboratorio deja una enseñanza metodológica aplicable a entornos institucionales: las conclusiones deben estar respaldadas por salidas verificables, distinguir plano de control y plano de datos, y documentar explícitamente las actividades no completadas.</w:t>
      </w:r>
    </w:p>
    <w:p w14:paraId="0AEDA8A0" w14:textId="77777777" w:rsidR="0049688D" w:rsidRDefault="0049688D" w:rsidP="0049688D">
      <w:pPr>
        <w:jc w:val="both"/>
        <w:rPr>
          <w:rFonts w:ascii="Arial" w:hAnsi="Arial" w:cs="Arial"/>
          <w:sz w:val="24"/>
          <w:szCs w:val="24"/>
        </w:rPr>
      </w:pPr>
    </w:p>
    <w:p w14:paraId="601555D5" w14:textId="77777777" w:rsidR="00C369AE" w:rsidRDefault="00C369AE" w:rsidP="0049688D">
      <w:pPr>
        <w:jc w:val="both"/>
        <w:rPr>
          <w:rFonts w:ascii="Arial" w:hAnsi="Arial" w:cs="Arial"/>
          <w:sz w:val="24"/>
          <w:szCs w:val="24"/>
        </w:rPr>
      </w:pPr>
    </w:p>
    <w:p w14:paraId="3C36F715" w14:textId="77777777" w:rsidR="00C369AE" w:rsidRDefault="00C369AE" w:rsidP="0049688D">
      <w:pPr>
        <w:jc w:val="both"/>
        <w:rPr>
          <w:rFonts w:ascii="Arial" w:hAnsi="Arial" w:cs="Arial"/>
          <w:sz w:val="24"/>
          <w:szCs w:val="24"/>
        </w:rPr>
      </w:pPr>
    </w:p>
    <w:p w14:paraId="75B58EF8" w14:textId="77777777" w:rsidR="00C369AE" w:rsidRDefault="00C369AE" w:rsidP="0049688D">
      <w:pPr>
        <w:jc w:val="both"/>
        <w:rPr>
          <w:rFonts w:ascii="Arial" w:hAnsi="Arial" w:cs="Arial"/>
          <w:sz w:val="24"/>
          <w:szCs w:val="24"/>
        </w:rPr>
      </w:pPr>
    </w:p>
    <w:p w14:paraId="52CB1991" w14:textId="77777777" w:rsidR="00C369AE" w:rsidRDefault="00C369AE" w:rsidP="0049688D">
      <w:pPr>
        <w:jc w:val="both"/>
        <w:rPr>
          <w:rFonts w:ascii="Arial" w:hAnsi="Arial" w:cs="Arial"/>
          <w:sz w:val="24"/>
          <w:szCs w:val="24"/>
        </w:rPr>
      </w:pPr>
    </w:p>
    <w:p w14:paraId="34010E34" w14:textId="77777777" w:rsidR="00C369AE" w:rsidRDefault="00C369AE" w:rsidP="0049688D">
      <w:pPr>
        <w:jc w:val="both"/>
        <w:rPr>
          <w:rFonts w:ascii="Arial" w:hAnsi="Arial" w:cs="Arial"/>
          <w:sz w:val="24"/>
          <w:szCs w:val="24"/>
        </w:rPr>
      </w:pPr>
    </w:p>
    <w:p w14:paraId="0C6774EF" w14:textId="77777777" w:rsidR="00C369AE" w:rsidRDefault="00C369AE" w:rsidP="0049688D">
      <w:pPr>
        <w:jc w:val="both"/>
        <w:rPr>
          <w:rFonts w:ascii="Arial" w:hAnsi="Arial" w:cs="Arial"/>
          <w:sz w:val="24"/>
          <w:szCs w:val="24"/>
        </w:rPr>
      </w:pPr>
    </w:p>
    <w:p w14:paraId="59090553" w14:textId="77777777" w:rsidR="00C369AE" w:rsidRDefault="00C369AE" w:rsidP="0049688D">
      <w:pPr>
        <w:jc w:val="both"/>
        <w:rPr>
          <w:rFonts w:ascii="Arial" w:hAnsi="Arial" w:cs="Arial"/>
          <w:sz w:val="24"/>
          <w:szCs w:val="24"/>
        </w:rPr>
      </w:pPr>
    </w:p>
    <w:p w14:paraId="02377A58" w14:textId="77777777" w:rsidR="00C369AE" w:rsidRDefault="00C369AE" w:rsidP="0049688D">
      <w:pPr>
        <w:jc w:val="both"/>
        <w:rPr>
          <w:rFonts w:ascii="Arial" w:hAnsi="Arial" w:cs="Arial"/>
          <w:sz w:val="24"/>
          <w:szCs w:val="24"/>
        </w:rPr>
      </w:pPr>
    </w:p>
    <w:p w14:paraId="023A3AB7" w14:textId="77777777" w:rsidR="00C369AE" w:rsidRDefault="00C369AE" w:rsidP="0049688D">
      <w:pPr>
        <w:jc w:val="both"/>
        <w:rPr>
          <w:rFonts w:ascii="Arial" w:hAnsi="Arial" w:cs="Arial"/>
          <w:sz w:val="24"/>
          <w:szCs w:val="24"/>
        </w:rPr>
      </w:pPr>
    </w:p>
    <w:p w14:paraId="4BFC18A6" w14:textId="77777777" w:rsidR="0049688D" w:rsidRDefault="0049688D" w:rsidP="0049688D">
      <w:pPr>
        <w:jc w:val="both"/>
        <w:rPr>
          <w:rFonts w:ascii="Arial" w:hAnsi="Arial" w:cs="Arial"/>
          <w:sz w:val="24"/>
          <w:szCs w:val="24"/>
        </w:rPr>
      </w:pPr>
    </w:p>
    <w:p w14:paraId="4242ED82" w14:textId="77777777" w:rsidR="0049688D" w:rsidRDefault="0049688D" w:rsidP="0049688D">
      <w:pPr>
        <w:jc w:val="both"/>
        <w:rPr>
          <w:rFonts w:ascii="Arial" w:hAnsi="Arial" w:cs="Arial"/>
          <w:sz w:val="24"/>
          <w:szCs w:val="24"/>
        </w:rPr>
      </w:pPr>
    </w:p>
    <w:p w14:paraId="03536679" w14:textId="77777777" w:rsidR="0049688D" w:rsidRDefault="0049688D" w:rsidP="0049688D">
      <w:pPr>
        <w:jc w:val="both"/>
        <w:rPr>
          <w:rFonts w:ascii="Arial" w:hAnsi="Arial" w:cs="Arial"/>
          <w:sz w:val="24"/>
          <w:szCs w:val="24"/>
        </w:rPr>
      </w:pPr>
    </w:p>
    <w:p w14:paraId="54588CBC" w14:textId="77777777" w:rsidR="0049688D" w:rsidRDefault="0049688D" w:rsidP="0049688D">
      <w:pPr>
        <w:jc w:val="both"/>
        <w:rPr>
          <w:rFonts w:ascii="Arial" w:hAnsi="Arial" w:cs="Arial"/>
          <w:sz w:val="24"/>
          <w:szCs w:val="24"/>
        </w:rPr>
      </w:pPr>
    </w:p>
    <w:p w14:paraId="1F572C84" w14:textId="77777777" w:rsidR="0049688D" w:rsidRDefault="0049688D" w:rsidP="0049688D">
      <w:pPr>
        <w:jc w:val="both"/>
        <w:rPr>
          <w:rFonts w:ascii="Arial" w:hAnsi="Arial" w:cs="Arial"/>
          <w:sz w:val="24"/>
          <w:szCs w:val="24"/>
        </w:rPr>
      </w:pPr>
    </w:p>
    <w:p w14:paraId="14195D20" w14:textId="77777777" w:rsidR="0049688D" w:rsidRDefault="0049688D" w:rsidP="0049688D">
      <w:pPr>
        <w:jc w:val="both"/>
        <w:rPr>
          <w:rFonts w:ascii="Arial" w:hAnsi="Arial" w:cs="Arial"/>
          <w:sz w:val="24"/>
          <w:szCs w:val="24"/>
        </w:rPr>
      </w:pPr>
    </w:p>
    <w:p w14:paraId="705142AA" w14:textId="77777777" w:rsidR="0049688D" w:rsidRDefault="0049688D" w:rsidP="0049688D">
      <w:pPr>
        <w:jc w:val="both"/>
        <w:rPr>
          <w:rFonts w:ascii="Arial" w:hAnsi="Arial" w:cs="Arial"/>
          <w:sz w:val="24"/>
          <w:szCs w:val="24"/>
        </w:rPr>
      </w:pPr>
    </w:p>
    <w:p w14:paraId="15F3E0CB" w14:textId="77777777" w:rsidR="0049688D" w:rsidRDefault="0049688D" w:rsidP="0049688D">
      <w:pPr>
        <w:jc w:val="both"/>
        <w:rPr>
          <w:rFonts w:ascii="Arial" w:hAnsi="Arial" w:cs="Arial"/>
          <w:sz w:val="24"/>
          <w:szCs w:val="24"/>
        </w:rPr>
      </w:pPr>
    </w:p>
    <w:p w14:paraId="4CC69641" w14:textId="77777777" w:rsidR="0049688D" w:rsidRDefault="0049688D" w:rsidP="0049688D">
      <w:pPr>
        <w:jc w:val="both"/>
        <w:rPr>
          <w:rFonts w:ascii="Arial" w:hAnsi="Arial" w:cs="Arial"/>
          <w:sz w:val="24"/>
          <w:szCs w:val="24"/>
        </w:rPr>
      </w:pPr>
    </w:p>
    <w:p w14:paraId="1A69E032" w14:textId="77777777" w:rsidR="0049688D" w:rsidRDefault="0049688D" w:rsidP="0049688D">
      <w:pPr>
        <w:jc w:val="both"/>
        <w:rPr>
          <w:rFonts w:ascii="Arial" w:hAnsi="Arial" w:cs="Arial"/>
          <w:sz w:val="24"/>
          <w:szCs w:val="24"/>
        </w:rPr>
      </w:pPr>
    </w:p>
    <w:p w14:paraId="7AD174C3" w14:textId="77777777" w:rsidR="0049688D" w:rsidRDefault="0049688D" w:rsidP="0049688D">
      <w:pPr>
        <w:jc w:val="both"/>
        <w:rPr>
          <w:rFonts w:ascii="Arial" w:hAnsi="Arial" w:cs="Arial"/>
          <w:sz w:val="24"/>
          <w:szCs w:val="24"/>
        </w:rPr>
      </w:pPr>
    </w:p>
    <w:p w14:paraId="581361D9" w14:textId="77777777" w:rsidR="0049688D" w:rsidRDefault="0049688D" w:rsidP="0049688D">
      <w:pPr>
        <w:jc w:val="both"/>
        <w:rPr>
          <w:rFonts w:ascii="Arial" w:hAnsi="Arial" w:cs="Arial"/>
          <w:sz w:val="24"/>
          <w:szCs w:val="24"/>
        </w:rPr>
      </w:pPr>
    </w:p>
    <w:p w14:paraId="0F43DACD" w14:textId="77777777" w:rsidR="0049688D" w:rsidRDefault="0049688D" w:rsidP="0049688D">
      <w:pPr>
        <w:jc w:val="both"/>
        <w:rPr>
          <w:rFonts w:ascii="Arial" w:hAnsi="Arial" w:cs="Arial"/>
          <w:sz w:val="24"/>
          <w:szCs w:val="24"/>
        </w:rPr>
      </w:pPr>
    </w:p>
    <w:p w14:paraId="02EC4701" w14:textId="77777777" w:rsidR="0049688D" w:rsidRDefault="0049688D">
      <w:pPr>
        <w:pStyle w:val="Ttulo1"/>
        <w:rPr>
          <w:rFonts w:ascii="Arial" w:hAnsi="Arial" w:cs="Arial"/>
          <w:color w:val="auto"/>
          <w:sz w:val="24"/>
          <w:szCs w:val="24"/>
        </w:rPr>
      </w:pPr>
    </w:p>
    <w:p w14:paraId="3847B0E5" w14:textId="641B35D0" w:rsidR="008D01F1" w:rsidRPr="0049688D" w:rsidRDefault="00000000">
      <w:pPr>
        <w:pStyle w:val="Ttulo1"/>
        <w:rPr>
          <w:rFonts w:ascii="Arial" w:hAnsi="Arial" w:cs="Arial"/>
          <w:color w:val="auto"/>
          <w:sz w:val="24"/>
          <w:szCs w:val="24"/>
        </w:rPr>
      </w:pPr>
      <w:r w:rsidRPr="0049688D">
        <w:rPr>
          <w:rFonts w:ascii="Arial" w:hAnsi="Arial" w:cs="Arial"/>
          <w:color w:val="auto"/>
          <w:sz w:val="24"/>
          <w:szCs w:val="24"/>
        </w:rPr>
        <w:t>Anexo A. Transcripción íntegra suministrada (evidencia primaria)</w:t>
      </w:r>
    </w:p>
    <w:p w14:paraId="315A2286" w14:textId="77777777" w:rsidR="008D01F1" w:rsidRPr="0049688D" w:rsidRDefault="00000000">
      <w:pPr>
        <w:rPr>
          <w:rFonts w:ascii="Arial" w:hAnsi="Arial" w:cs="Arial"/>
          <w:sz w:val="24"/>
          <w:szCs w:val="24"/>
        </w:rPr>
      </w:pPr>
      <w:r w:rsidRPr="0049688D">
        <w:rPr>
          <w:rFonts w:ascii="Arial" w:hAnsi="Arial" w:cs="Arial"/>
          <w:sz w:val="24"/>
          <w:szCs w:val="24"/>
        </w:rPr>
        <w:t>Se anexa la transcripción completa en su orden original. Los caracteres de control o errores tipográficos del registro se conservan como evidencia de ejecución; no constituyen comandos recomendados.</w:t>
      </w:r>
    </w:p>
    <w:p w14:paraId="69EB46A5" w14:textId="77777777" w:rsidR="008D01F1" w:rsidRPr="00CB2B67" w:rsidRDefault="00000000">
      <w:pPr>
        <w:spacing w:after="0" w:line="240" w:lineRule="auto"/>
        <w:rPr>
          <w:rFonts w:ascii="Arial" w:hAnsi="Arial" w:cs="Arial"/>
        </w:rPr>
      </w:pPr>
      <w:r w:rsidRPr="00CB2B67">
        <w:rPr>
          <w:rFonts w:ascii="Arial" w:hAnsi="Arial" w:cs="Arial"/>
          <w:sz w:val="12"/>
        </w:rPr>
        <w:t>001 | estudiante@ip-192-168-166-41:/home/est1$ docker-compose-lab-kafka.yml</w:t>
      </w:r>
    </w:p>
    <w:p w14:paraId="02020B3A" w14:textId="77777777" w:rsidR="008D01F1" w:rsidRPr="00CB2B67" w:rsidRDefault="00000000">
      <w:pPr>
        <w:spacing w:after="0" w:line="240" w:lineRule="auto"/>
        <w:rPr>
          <w:rFonts w:ascii="Arial" w:hAnsi="Arial" w:cs="Arial"/>
        </w:rPr>
      </w:pPr>
      <w:r w:rsidRPr="00CB2B67">
        <w:rPr>
          <w:rFonts w:ascii="Arial" w:hAnsi="Arial" w:cs="Arial"/>
          <w:sz w:val="12"/>
        </w:rPr>
        <w:t>002 | docker-compose-lab-kafka.yml: command not found</w:t>
      </w:r>
    </w:p>
    <w:p w14:paraId="23755709" w14:textId="77777777" w:rsidR="008D01F1" w:rsidRPr="00CB2B67" w:rsidRDefault="00000000">
      <w:pPr>
        <w:spacing w:after="0" w:line="240" w:lineRule="auto"/>
        <w:rPr>
          <w:rFonts w:ascii="Arial" w:hAnsi="Arial" w:cs="Arial"/>
        </w:rPr>
      </w:pPr>
      <w:r w:rsidRPr="00CB2B67">
        <w:rPr>
          <w:rFonts w:ascii="Arial" w:hAnsi="Arial" w:cs="Arial"/>
          <w:sz w:val="12"/>
        </w:rPr>
        <w:t>003 | estudiante@ip-192-168-166-41:/home/est1$ docker compose -f docker-compose-lab-kafka.yml ps</w:t>
      </w:r>
    </w:p>
    <w:p w14:paraId="6798B921" w14:textId="77777777" w:rsidR="008D01F1" w:rsidRPr="00CB2B67" w:rsidRDefault="00000000">
      <w:pPr>
        <w:spacing w:after="0" w:line="240" w:lineRule="auto"/>
        <w:rPr>
          <w:rFonts w:ascii="Arial" w:hAnsi="Arial" w:cs="Arial"/>
        </w:rPr>
      </w:pPr>
      <w:r w:rsidRPr="00CB2B67">
        <w:rPr>
          <w:rFonts w:ascii="Arial" w:hAnsi="Arial" w:cs="Arial"/>
          <w:sz w:val="12"/>
        </w:rPr>
        <w:t>004 | compose file "/home/est1/docker-compose-lab-kafka.yml" is invalid: open /home/est1/docker-compose-lab-kafka.yml: no such file or directory</w:t>
      </w:r>
    </w:p>
    <w:p w14:paraId="6903150E" w14:textId="77777777" w:rsidR="008D01F1" w:rsidRPr="00CB2B67" w:rsidRDefault="00000000">
      <w:pPr>
        <w:spacing w:after="0" w:line="240" w:lineRule="auto"/>
        <w:rPr>
          <w:rFonts w:ascii="Arial" w:hAnsi="Arial" w:cs="Arial"/>
        </w:rPr>
      </w:pPr>
      <w:r w:rsidRPr="00CB2B67">
        <w:rPr>
          <w:rFonts w:ascii="Arial" w:hAnsi="Arial" w:cs="Arial"/>
          <w:sz w:val="12"/>
        </w:rPr>
        <w:t>005 | estudiante@ip-192-168-166-41:/home/est1$ docker-compose-lab-kafka.yml</w:t>
      </w:r>
    </w:p>
    <w:p w14:paraId="364BB3C5" w14:textId="77777777" w:rsidR="008D01F1" w:rsidRPr="00CB2B67" w:rsidRDefault="00000000">
      <w:pPr>
        <w:spacing w:after="0" w:line="240" w:lineRule="auto"/>
        <w:rPr>
          <w:rFonts w:ascii="Arial" w:hAnsi="Arial" w:cs="Arial"/>
        </w:rPr>
      </w:pPr>
      <w:r w:rsidRPr="00CB2B67">
        <w:rPr>
          <w:rFonts w:ascii="Arial" w:hAnsi="Arial" w:cs="Arial"/>
          <w:sz w:val="12"/>
        </w:rPr>
        <w:t>006 | docker-compose-lab-kafka.yml: command not found</w:t>
      </w:r>
    </w:p>
    <w:p w14:paraId="113C65CF" w14:textId="77777777" w:rsidR="008D01F1" w:rsidRPr="00CB2B67" w:rsidRDefault="00000000">
      <w:pPr>
        <w:spacing w:after="0" w:line="240" w:lineRule="auto"/>
        <w:rPr>
          <w:rFonts w:ascii="Arial" w:hAnsi="Arial" w:cs="Arial"/>
        </w:rPr>
      </w:pPr>
      <w:r w:rsidRPr="00CB2B67">
        <w:rPr>
          <w:rFonts w:ascii="Arial" w:hAnsi="Arial" w:cs="Arial"/>
          <w:sz w:val="12"/>
        </w:rPr>
        <w:t>007 | estudiante@ip-192-168-166-41:/home/est1$ cd kafka-dian/entorno</w:t>
      </w:r>
    </w:p>
    <w:p w14:paraId="551A767D" w14:textId="77777777" w:rsidR="008D01F1" w:rsidRPr="00CB2B67" w:rsidRDefault="00000000">
      <w:pPr>
        <w:spacing w:after="0" w:line="240" w:lineRule="auto"/>
        <w:rPr>
          <w:rFonts w:ascii="Arial" w:hAnsi="Arial" w:cs="Arial"/>
        </w:rPr>
      </w:pPr>
      <w:r w:rsidRPr="00CB2B67">
        <w:rPr>
          <w:rFonts w:ascii="Arial" w:hAnsi="Arial" w:cs="Arial"/>
          <w:sz w:val="12"/>
        </w:rPr>
        <w:t>008 | bash: cd: kafka-dian/entorno: No such file or directory</w:t>
      </w:r>
    </w:p>
    <w:p w14:paraId="73406D67" w14:textId="77777777" w:rsidR="008D01F1" w:rsidRPr="00CB2B67" w:rsidRDefault="00000000">
      <w:pPr>
        <w:spacing w:after="0" w:line="240" w:lineRule="auto"/>
        <w:rPr>
          <w:rFonts w:ascii="Arial" w:hAnsi="Arial" w:cs="Arial"/>
        </w:rPr>
      </w:pPr>
      <w:r w:rsidRPr="00CB2B67">
        <w:rPr>
          <w:rFonts w:ascii="Arial" w:hAnsi="Arial" w:cs="Arial"/>
          <w:sz w:val="12"/>
        </w:rPr>
        <w:t>009 | estudiante@ip-192-168-166-41:/home/est1$ cd kafka-dian</w:t>
      </w:r>
    </w:p>
    <w:p w14:paraId="09B1FA03" w14:textId="77777777" w:rsidR="008D01F1" w:rsidRPr="00CB2B67" w:rsidRDefault="00000000">
      <w:pPr>
        <w:spacing w:after="0" w:line="240" w:lineRule="auto"/>
        <w:rPr>
          <w:rFonts w:ascii="Arial" w:hAnsi="Arial" w:cs="Arial"/>
        </w:rPr>
      </w:pPr>
      <w:r w:rsidRPr="00CB2B67">
        <w:rPr>
          <w:rFonts w:ascii="Arial" w:hAnsi="Arial" w:cs="Arial"/>
          <w:sz w:val="12"/>
        </w:rPr>
        <w:t>010 | bash: cd: kafka-dian: No such file or directory</w:t>
      </w:r>
    </w:p>
    <w:p w14:paraId="0BD106A8" w14:textId="77777777" w:rsidR="008D01F1" w:rsidRPr="00CB2B67" w:rsidRDefault="00000000">
      <w:pPr>
        <w:spacing w:after="0" w:line="240" w:lineRule="auto"/>
        <w:rPr>
          <w:rFonts w:ascii="Arial" w:hAnsi="Arial" w:cs="Arial"/>
        </w:rPr>
      </w:pPr>
      <w:r w:rsidRPr="00CB2B67">
        <w:rPr>
          <w:rFonts w:ascii="Arial" w:hAnsi="Arial" w:cs="Arial"/>
          <w:sz w:val="12"/>
        </w:rPr>
        <w:t>011 | estudiante@ip-192-168-166-41:/home/est1$ md kafka-dian</w:t>
      </w:r>
    </w:p>
    <w:p w14:paraId="6CF90C08" w14:textId="77777777" w:rsidR="008D01F1" w:rsidRPr="00CB2B67" w:rsidRDefault="00000000">
      <w:pPr>
        <w:spacing w:after="0" w:line="240" w:lineRule="auto"/>
        <w:rPr>
          <w:rFonts w:ascii="Arial" w:hAnsi="Arial" w:cs="Arial"/>
        </w:rPr>
      </w:pPr>
      <w:r w:rsidRPr="00CB2B67">
        <w:rPr>
          <w:rFonts w:ascii="Arial" w:hAnsi="Arial" w:cs="Arial"/>
          <w:sz w:val="12"/>
        </w:rPr>
        <w:t>012 | md: command not found</w:t>
      </w:r>
    </w:p>
    <w:p w14:paraId="294F872B" w14:textId="77777777" w:rsidR="008D01F1" w:rsidRPr="00CB2B67" w:rsidRDefault="00000000">
      <w:pPr>
        <w:spacing w:after="0" w:line="240" w:lineRule="auto"/>
        <w:rPr>
          <w:rFonts w:ascii="Arial" w:hAnsi="Arial" w:cs="Arial"/>
        </w:rPr>
      </w:pPr>
      <w:r w:rsidRPr="00CB2B67">
        <w:rPr>
          <w:rFonts w:ascii="Arial" w:hAnsi="Arial" w:cs="Arial"/>
          <w:sz w:val="12"/>
        </w:rPr>
        <w:t>013 | estudiante@ip-192-168-166-41:/home/est1$ cd kafka-dian</w:t>
      </w:r>
    </w:p>
    <w:p w14:paraId="6B0144A0" w14:textId="77777777" w:rsidR="008D01F1" w:rsidRPr="00CB2B67" w:rsidRDefault="00000000">
      <w:pPr>
        <w:spacing w:after="0" w:line="240" w:lineRule="auto"/>
        <w:rPr>
          <w:rFonts w:ascii="Arial" w:hAnsi="Arial" w:cs="Arial"/>
        </w:rPr>
      </w:pPr>
      <w:r w:rsidRPr="00CB2B67">
        <w:rPr>
          <w:rFonts w:ascii="Arial" w:hAnsi="Arial" w:cs="Arial"/>
          <w:sz w:val="12"/>
        </w:rPr>
        <w:t>014 | bash: cd: kafka-dian: No such file or directory</w:t>
      </w:r>
    </w:p>
    <w:p w14:paraId="2AB29D52" w14:textId="77777777" w:rsidR="008D01F1" w:rsidRPr="00CB2B67" w:rsidRDefault="00000000">
      <w:pPr>
        <w:spacing w:after="0" w:line="240" w:lineRule="auto"/>
        <w:rPr>
          <w:rFonts w:ascii="Arial" w:hAnsi="Arial" w:cs="Arial"/>
        </w:rPr>
      </w:pPr>
      <w:r w:rsidRPr="00CB2B67">
        <w:rPr>
          <w:rFonts w:ascii="Arial" w:hAnsi="Arial" w:cs="Arial"/>
          <w:sz w:val="12"/>
        </w:rPr>
        <w:t>015 | estudiante@ip-192-168-166-41:/home/est1$ ls -l</w:t>
      </w:r>
    </w:p>
    <w:p w14:paraId="214A1B8C" w14:textId="77777777" w:rsidR="008D01F1" w:rsidRPr="00CB2B67" w:rsidRDefault="00000000">
      <w:pPr>
        <w:spacing w:after="0" w:line="240" w:lineRule="auto"/>
        <w:rPr>
          <w:rFonts w:ascii="Arial" w:hAnsi="Arial" w:cs="Arial"/>
        </w:rPr>
      </w:pPr>
      <w:r w:rsidRPr="00CB2B67">
        <w:rPr>
          <w:rFonts w:ascii="Arial" w:hAnsi="Arial" w:cs="Arial"/>
          <w:sz w:val="12"/>
        </w:rPr>
        <w:t>016 | total 4</w:t>
      </w:r>
    </w:p>
    <w:p w14:paraId="330F8BA6" w14:textId="77777777" w:rsidR="008D01F1" w:rsidRPr="00CB2B67" w:rsidRDefault="00000000">
      <w:pPr>
        <w:spacing w:after="0" w:line="240" w:lineRule="auto"/>
        <w:rPr>
          <w:rFonts w:ascii="Arial" w:hAnsi="Arial" w:cs="Arial"/>
        </w:rPr>
      </w:pPr>
      <w:r w:rsidRPr="00CB2B67">
        <w:rPr>
          <w:rFonts w:ascii="Arial" w:hAnsi="Arial" w:cs="Arial"/>
          <w:sz w:val="12"/>
        </w:rPr>
        <w:t>017 | drwxrws---+ 3 estudiante laboratorio 4096 Oct  8 14:29 equipo09</w:t>
      </w:r>
    </w:p>
    <w:p w14:paraId="766D2536" w14:textId="77777777" w:rsidR="008D01F1" w:rsidRPr="00CB2B67" w:rsidRDefault="00000000">
      <w:pPr>
        <w:spacing w:after="0" w:line="240" w:lineRule="auto"/>
        <w:rPr>
          <w:rFonts w:ascii="Arial" w:hAnsi="Arial" w:cs="Arial"/>
        </w:rPr>
      </w:pPr>
      <w:r w:rsidRPr="00CB2B67">
        <w:rPr>
          <w:rFonts w:ascii="Arial" w:hAnsi="Arial" w:cs="Arial"/>
          <w:sz w:val="12"/>
        </w:rPr>
        <w:t>018 | estudiante@ip-192-168-166-41:/home/est1$ cd equipo09</w:t>
      </w:r>
    </w:p>
    <w:p w14:paraId="54397483" w14:textId="77777777" w:rsidR="008D01F1" w:rsidRPr="00CB2B67" w:rsidRDefault="00000000">
      <w:pPr>
        <w:spacing w:after="0" w:line="240" w:lineRule="auto"/>
        <w:rPr>
          <w:rFonts w:ascii="Arial" w:hAnsi="Arial" w:cs="Arial"/>
        </w:rPr>
      </w:pPr>
      <w:r w:rsidRPr="00CB2B67">
        <w:rPr>
          <w:rFonts w:ascii="Arial" w:hAnsi="Arial" w:cs="Arial"/>
          <w:sz w:val="12"/>
        </w:rPr>
        <w:t>019 | estudiante@ip-192-168-166-41:/home/est1/equipo09$ cd kafka-dian/entorno</w:t>
      </w:r>
    </w:p>
    <w:p w14:paraId="3B37B502" w14:textId="77777777" w:rsidR="008D01F1" w:rsidRPr="00CB2B67" w:rsidRDefault="00000000">
      <w:pPr>
        <w:spacing w:after="0" w:line="240" w:lineRule="auto"/>
        <w:rPr>
          <w:rFonts w:ascii="Arial" w:hAnsi="Arial" w:cs="Arial"/>
        </w:rPr>
      </w:pPr>
      <w:r w:rsidRPr="00CB2B67">
        <w:rPr>
          <w:rFonts w:ascii="Arial" w:hAnsi="Arial" w:cs="Arial"/>
          <w:sz w:val="12"/>
        </w:rPr>
        <w:t>020 | estudiante@ip-192-168-166-41:/home/est1/equipo09/kafka-dian/entorno$ docker-compose-lab-kafka.yml</w:t>
      </w:r>
    </w:p>
    <w:p w14:paraId="6327EB63" w14:textId="77777777" w:rsidR="008D01F1" w:rsidRPr="00CB2B67" w:rsidRDefault="00000000">
      <w:pPr>
        <w:spacing w:after="0" w:line="240" w:lineRule="auto"/>
        <w:rPr>
          <w:rFonts w:ascii="Arial" w:hAnsi="Arial" w:cs="Arial"/>
        </w:rPr>
      </w:pPr>
      <w:r w:rsidRPr="00CB2B67">
        <w:rPr>
          <w:rFonts w:ascii="Arial" w:hAnsi="Arial" w:cs="Arial"/>
          <w:sz w:val="12"/>
        </w:rPr>
        <w:t>021 | docker-compose-lab-kafka.yml: command not found</w:t>
      </w:r>
    </w:p>
    <w:p w14:paraId="0D7E10C1" w14:textId="77777777" w:rsidR="008D01F1" w:rsidRPr="00CB2B67" w:rsidRDefault="00000000">
      <w:pPr>
        <w:spacing w:after="0" w:line="240" w:lineRule="auto"/>
        <w:rPr>
          <w:rFonts w:ascii="Arial" w:hAnsi="Arial" w:cs="Arial"/>
        </w:rPr>
      </w:pPr>
      <w:r w:rsidRPr="00CB2B67">
        <w:rPr>
          <w:rFonts w:ascii="Arial" w:hAnsi="Arial" w:cs="Arial"/>
          <w:sz w:val="12"/>
        </w:rPr>
        <w:t>022 | estudiante@ip-192-168-166-41:/home/est1/equipo09/kafka-dian/entorno$ docker compose -f docker-compose-lab-kafka.yml ps</w:t>
      </w:r>
    </w:p>
    <w:p w14:paraId="38558325" w14:textId="77777777" w:rsidR="008D01F1" w:rsidRPr="00CB2B67" w:rsidRDefault="00000000">
      <w:pPr>
        <w:spacing w:after="0" w:line="240" w:lineRule="auto"/>
        <w:rPr>
          <w:rFonts w:ascii="Arial" w:hAnsi="Arial" w:cs="Arial"/>
        </w:rPr>
      </w:pPr>
      <w:r w:rsidRPr="00CB2B67">
        <w:rPr>
          <w:rFonts w:ascii="Arial" w:hAnsi="Arial" w:cs="Arial"/>
          <w:sz w:val="12"/>
        </w:rPr>
        <w:t>023 | NAME       IMAGE                            COMMAND                  SERVICE    CREATED              STATUS                        PORTS</w:t>
      </w:r>
    </w:p>
    <w:p w14:paraId="439503C6" w14:textId="77777777" w:rsidR="008D01F1" w:rsidRPr="00CB2B67" w:rsidRDefault="00000000">
      <w:pPr>
        <w:spacing w:after="0" w:line="240" w:lineRule="auto"/>
        <w:rPr>
          <w:rFonts w:ascii="Arial" w:hAnsi="Arial" w:cs="Arial"/>
        </w:rPr>
      </w:pPr>
      <w:r w:rsidRPr="00CB2B67">
        <w:rPr>
          <w:rFonts w:ascii="Arial" w:hAnsi="Arial" w:cs="Arial"/>
          <w:sz w:val="12"/>
        </w:rPr>
        <w:t>024 | broker1    apache/kafka:3.9.0               "/__cacert_entrypoin…"   broker1    5 days ago           Up About a minute (healthy)   0.0.0.0:9092-&gt;9092/tcp, [::]:9092-&gt;9092/tcp, 0.0.0.0:9101-&gt;9101/tcp, [::]:9101-&gt;9101/tcp</w:t>
      </w:r>
    </w:p>
    <w:p w14:paraId="46BE9AE5" w14:textId="77777777" w:rsidR="008D01F1" w:rsidRPr="00CB2B67" w:rsidRDefault="00000000">
      <w:pPr>
        <w:spacing w:after="0" w:line="240" w:lineRule="auto"/>
        <w:rPr>
          <w:rFonts w:ascii="Arial" w:hAnsi="Arial" w:cs="Arial"/>
        </w:rPr>
      </w:pPr>
      <w:r w:rsidRPr="00CB2B67">
        <w:rPr>
          <w:rFonts w:ascii="Arial" w:hAnsi="Arial" w:cs="Arial"/>
          <w:sz w:val="12"/>
        </w:rPr>
        <w:t>025 | broker2    apache/kafka:3.9.0               "/__cacert_entrypoin…"   broker2    5 days ago           Up About a minute (healthy)   0.0.0.0:9094-&gt;9094/tcp, [::]:9094-&gt;9094/tcp, 9092/tcp, 0.0.0.0:9102-&gt;9102/tcp, [::]:9102-&gt;9102/tcp</w:t>
      </w:r>
    </w:p>
    <w:p w14:paraId="19492679" w14:textId="77777777" w:rsidR="008D01F1" w:rsidRPr="00CB2B67" w:rsidRDefault="00000000">
      <w:pPr>
        <w:spacing w:after="0" w:line="240" w:lineRule="auto"/>
        <w:rPr>
          <w:rFonts w:ascii="Arial" w:hAnsi="Arial" w:cs="Arial"/>
        </w:rPr>
      </w:pPr>
      <w:r w:rsidRPr="00CB2B67">
        <w:rPr>
          <w:rFonts w:ascii="Arial" w:hAnsi="Arial" w:cs="Arial"/>
          <w:sz w:val="12"/>
        </w:rPr>
        <w:t>026 | broker3    apache/kafka:3.9.0               "/__cacert_entrypoin…"   broker3    5 days ago           Up About a minute (healthy)   0.0.0.0:9096-&gt;9096/tcp, [::]:9096-&gt;9096/tcp, 9092/tcp, 0.0.0.0:9103-&gt;9103/tcp, [::]:9103-&gt;9103/tcp</w:t>
      </w:r>
    </w:p>
    <w:p w14:paraId="2655BD49" w14:textId="77777777" w:rsidR="008D01F1" w:rsidRPr="00CB2B67" w:rsidRDefault="00000000">
      <w:pPr>
        <w:spacing w:after="0" w:line="240" w:lineRule="auto"/>
        <w:rPr>
          <w:rFonts w:ascii="Arial" w:hAnsi="Arial" w:cs="Arial"/>
        </w:rPr>
      </w:pPr>
      <w:r w:rsidRPr="00CB2B67">
        <w:rPr>
          <w:rFonts w:ascii="Arial" w:hAnsi="Arial" w:cs="Arial"/>
          <w:sz w:val="12"/>
        </w:rPr>
        <w:t>027 | kafka-ui   ghcr.io/kafbat/kafka-ui:v1.1.0   "/bin/sh -c 'java --…"   kafka-ui   About a minute ago   Up 59 seconds                 0.0.0.0:8081-&gt;8080/tcp, [::]:8081-&gt;8080/tcp</w:t>
      </w:r>
    </w:p>
    <w:p w14:paraId="424B5E61" w14:textId="77777777" w:rsidR="008D01F1" w:rsidRPr="00CB2B67" w:rsidRDefault="00000000">
      <w:pPr>
        <w:spacing w:after="0" w:line="240" w:lineRule="auto"/>
        <w:rPr>
          <w:rFonts w:ascii="Arial" w:hAnsi="Arial" w:cs="Arial"/>
        </w:rPr>
      </w:pPr>
      <w:r w:rsidRPr="00CB2B67">
        <w:rPr>
          <w:rFonts w:ascii="Arial" w:hAnsi="Arial" w:cs="Arial"/>
          <w:sz w:val="12"/>
        </w:rPr>
        <w:t>028 | estudiante@ip-192-168-166-41:/home/est1/equipo09/kafka-dian/entorno$ docker compose -f docker-compose-lab-kafka.yml ps</w:t>
      </w:r>
    </w:p>
    <w:p w14:paraId="6070864E" w14:textId="77777777" w:rsidR="008D01F1" w:rsidRPr="00CB2B67" w:rsidRDefault="00000000">
      <w:pPr>
        <w:spacing w:after="0" w:line="240" w:lineRule="auto"/>
        <w:rPr>
          <w:rFonts w:ascii="Arial" w:hAnsi="Arial" w:cs="Arial"/>
        </w:rPr>
      </w:pPr>
      <w:r w:rsidRPr="00CB2B67">
        <w:rPr>
          <w:rFonts w:ascii="Arial" w:hAnsi="Arial" w:cs="Arial"/>
          <w:sz w:val="12"/>
        </w:rPr>
        <w:t>029 | NAME       IMAGE                            COMMAND                  SERVICE    CREATED              STATUS                        PORTS</w:t>
      </w:r>
    </w:p>
    <w:p w14:paraId="57DD3AB9" w14:textId="77777777" w:rsidR="008D01F1" w:rsidRPr="00CB2B67" w:rsidRDefault="00000000">
      <w:pPr>
        <w:spacing w:after="0" w:line="240" w:lineRule="auto"/>
        <w:rPr>
          <w:rFonts w:ascii="Arial" w:hAnsi="Arial" w:cs="Arial"/>
        </w:rPr>
      </w:pPr>
      <w:r w:rsidRPr="00CB2B67">
        <w:rPr>
          <w:rFonts w:ascii="Arial" w:hAnsi="Arial" w:cs="Arial"/>
          <w:sz w:val="12"/>
        </w:rPr>
        <w:t>030 | broker1    apache/kafka:3.9.0               "/__cacert_entrypoin…"   broker1    5 days ago           Up About a minute (healthy)   0.0.0.0:9092-&gt;9092/tcp, [::]:9092-&gt;9092/tcp, 0.0.0.0:9101-&gt;9101/tcp, [::]:9101-&gt;9101/tcp</w:t>
      </w:r>
    </w:p>
    <w:p w14:paraId="5D22A39F" w14:textId="77777777" w:rsidR="008D01F1" w:rsidRPr="00CB2B67" w:rsidRDefault="00000000">
      <w:pPr>
        <w:spacing w:after="0" w:line="240" w:lineRule="auto"/>
        <w:rPr>
          <w:rFonts w:ascii="Arial" w:hAnsi="Arial" w:cs="Arial"/>
        </w:rPr>
      </w:pPr>
      <w:r w:rsidRPr="00CB2B67">
        <w:rPr>
          <w:rFonts w:ascii="Arial" w:hAnsi="Arial" w:cs="Arial"/>
          <w:sz w:val="12"/>
        </w:rPr>
        <w:t>031 | broker2    apache/kafka:3.9.0               "/__cacert_entrypoin…"   broker2    5 days ago           Up About a minute (healthy)   0.0.0.0:9094-&gt;9094/tcp, [::]:9094-&gt;9094/tcp, 9092/tcp, 0.0.0.0:9102-&gt;9102/tcp, [::]:9102-&gt;9102/tcp</w:t>
      </w:r>
    </w:p>
    <w:p w14:paraId="14EBF17E" w14:textId="77777777" w:rsidR="008D01F1" w:rsidRPr="00CB2B67" w:rsidRDefault="00000000">
      <w:pPr>
        <w:spacing w:after="0" w:line="240" w:lineRule="auto"/>
        <w:rPr>
          <w:rFonts w:ascii="Arial" w:hAnsi="Arial" w:cs="Arial"/>
        </w:rPr>
      </w:pPr>
      <w:r w:rsidRPr="00CB2B67">
        <w:rPr>
          <w:rFonts w:ascii="Arial" w:hAnsi="Arial" w:cs="Arial"/>
          <w:sz w:val="12"/>
        </w:rPr>
        <w:t>032 | broker3    apache/kafka:3.9.0               "/__cacert_entrypoin…"   broker3    5 days ago           Up About a minute (healthy)   0.0.0.0:9096-&gt;9096/tcp, [::]:9096-&gt;9096/tcp, 9092/tcp, 0.0.0.0:9103-&gt;9103/tcp, [::]:9103-&gt;9103/tcp</w:t>
      </w:r>
    </w:p>
    <w:p w14:paraId="3A9C2360" w14:textId="77777777" w:rsidR="008D01F1" w:rsidRPr="00CB2B67" w:rsidRDefault="00000000">
      <w:pPr>
        <w:spacing w:after="0" w:line="240" w:lineRule="auto"/>
        <w:rPr>
          <w:rFonts w:ascii="Arial" w:hAnsi="Arial" w:cs="Arial"/>
        </w:rPr>
      </w:pPr>
      <w:r w:rsidRPr="00CB2B67">
        <w:rPr>
          <w:rFonts w:ascii="Arial" w:hAnsi="Arial" w:cs="Arial"/>
          <w:sz w:val="12"/>
        </w:rPr>
        <w:t>033 | kafka-ui   ghcr.io/kafbat/kafka-ui:v1.1.0   "/bin/sh -c 'java --…"   kafka-ui   About a minute ago   Up About a minute             0.0.0.0:8081-&gt;8080/tcp, [::]:8081-&gt;8080/tcp</w:t>
      </w:r>
    </w:p>
    <w:p w14:paraId="1305E0FC" w14:textId="77777777" w:rsidR="008D01F1" w:rsidRPr="00CB2B67" w:rsidRDefault="00000000">
      <w:pPr>
        <w:spacing w:after="0" w:line="240" w:lineRule="auto"/>
        <w:rPr>
          <w:rFonts w:ascii="Arial" w:hAnsi="Arial" w:cs="Arial"/>
        </w:rPr>
      </w:pPr>
      <w:r w:rsidRPr="00CB2B67">
        <w:rPr>
          <w:rFonts w:ascii="Arial" w:hAnsi="Arial" w:cs="Arial"/>
          <w:sz w:val="12"/>
        </w:rPr>
        <w:t>034 | estudiante@ip-192-168-166-41:/home/est1/equipo09/kafka-dian/entorno$ docker compose -f docker-compose-lab-kafka.yml up -d</w:t>
      </w:r>
    </w:p>
    <w:p w14:paraId="6394E57B" w14:textId="77777777" w:rsidR="008D01F1" w:rsidRPr="00CB2B67" w:rsidRDefault="00000000">
      <w:pPr>
        <w:spacing w:after="0" w:line="240" w:lineRule="auto"/>
        <w:rPr>
          <w:rFonts w:ascii="Arial" w:hAnsi="Arial" w:cs="Arial"/>
        </w:rPr>
      </w:pPr>
      <w:r w:rsidRPr="00CB2B67">
        <w:rPr>
          <w:rFonts w:ascii="Arial" w:hAnsi="Arial" w:cs="Arial"/>
          <w:sz w:val="12"/>
        </w:rPr>
        <w:t>035 | [+] up 5/5</w:t>
      </w:r>
    </w:p>
    <w:p w14:paraId="623499E4" w14:textId="77777777" w:rsidR="008D01F1" w:rsidRPr="00CB2B67" w:rsidRDefault="00000000">
      <w:pPr>
        <w:spacing w:after="0" w:line="240" w:lineRule="auto"/>
        <w:rPr>
          <w:rFonts w:ascii="Arial" w:hAnsi="Arial" w:cs="Arial"/>
        </w:rPr>
      </w:pPr>
      <w:r w:rsidRPr="00CB2B67">
        <w:rPr>
          <w:rFonts w:ascii="Arial" w:hAnsi="Arial" w:cs="Arial"/>
          <w:sz w:val="12"/>
        </w:rPr>
        <w:t xml:space="preserve">036 |  </w:t>
      </w:r>
      <w:r w:rsidRPr="00CB2B67">
        <w:rPr>
          <w:rFonts w:ascii="Segoe UI Symbol" w:hAnsi="Segoe UI Symbol" w:cs="Segoe UI Symbol"/>
          <w:sz w:val="12"/>
        </w:rPr>
        <w:t>✔</w:t>
      </w:r>
      <w:r w:rsidRPr="00CB2B67">
        <w:rPr>
          <w:rFonts w:ascii="Arial" w:hAnsi="Arial" w:cs="Arial"/>
          <w:sz w:val="12"/>
        </w:rPr>
        <w:t xml:space="preserve"> Container broker1          Healthy                                                                                                   0.6s</w:t>
      </w:r>
    </w:p>
    <w:p w14:paraId="1700A37C" w14:textId="77777777" w:rsidR="008D01F1" w:rsidRPr="00CB2B67" w:rsidRDefault="00000000">
      <w:pPr>
        <w:spacing w:after="0" w:line="240" w:lineRule="auto"/>
        <w:rPr>
          <w:rFonts w:ascii="Arial" w:hAnsi="Arial" w:cs="Arial"/>
        </w:rPr>
      </w:pPr>
      <w:r w:rsidRPr="00CB2B67">
        <w:rPr>
          <w:rFonts w:ascii="Arial" w:hAnsi="Arial" w:cs="Arial"/>
          <w:sz w:val="12"/>
        </w:rPr>
        <w:t xml:space="preserve">037 |  </w:t>
      </w:r>
      <w:r w:rsidRPr="00CB2B67">
        <w:rPr>
          <w:rFonts w:ascii="Segoe UI Symbol" w:hAnsi="Segoe UI Symbol" w:cs="Segoe UI Symbol"/>
          <w:sz w:val="12"/>
        </w:rPr>
        <w:t>✔</w:t>
      </w:r>
      <w:r w:rsidRPr="00CB2B67">
        <w:rPr>
          <w:rFonts w:ascii="Arial" w:hAnsi="Arial" w:cs="Arial"/>
          <w:sz w:val="12"/>
        </w:rPr>
        <w:t xml:space="preserve"> Container broker2          Healthy                                                                                                   0.6s</w:t>
      </w:r>
    </w:p>
    <w:p w14:paraId="0E8C95DB" w14:textId="77777777" w:rsidR="008D01F1" w:rsidRPr="00CB2B67" w:rsidRDefault="00000000">
      <w:pPr>
        <w:spacing w:after="0" w:line="240" w:lineRule="auto"/>
        <w:rPr>
          <w:rFonts w:ascii="Arial" w:hAnsi="Arial" w:cs="Arial"/>
        </w:rPr>
      </w:pPr>
      <w:r w:rsidRPr="00CB2B67">
        <w:rPr>
          <w:rFonts w:ascii="Arial" w:hAnsi="Arial" w:cs="Arial"/>
          <w:sz w:val="12"/>
        </w:rPr>
        <w:t xml:space="preserve">038 |  </w:t>
      </w:r>
      <w:r w:rsidRPr="00CB2B67">
        <w:rPr>
          <w:rFonts w:ascii="Segoe UI Symbol" w:hAnsi="Segoe UI Symbol" w:cs="Segoe UI Symbol"/>
          <w:sz w:val="12"/>
        </w:rPr>
        <w:t>✔</w:t>
      </w:r>
      <w:r w:rsidRPr="00CB2B67">
        <w:rPr>
          <w:rFonts w:ascii="Arial" w:hAnsi="Arial" w:cs="Arial"/>
          <w:sz w:val="12"/>
        </w:rPr>
        <w:t xml:space="preserve"> Container broker3          Healthy                                                                                                   0.6s</w:t>
      </w:r>
    </w:p>
    <w:p w14:paraId="425DA2D0" w14:textId="77777777" w:rsidR="008D01F1" w:rsidRPr="00CB2B67" w:rsidRDefault="00000000">
      <w:pPr>
        <w:spacing w:after="0" w:line="240" w:lineRule="auto"/>
        <w:rPr>
          <w:rFonts w:ascii="Arial" w:hAnsi="Arial" w:cs="Arial"/>
        </w:rPr>
      </w:pPr>
      <w:r w:rsidRPr="00CB2B67">
        <w:rPr>
          <w:rFonts w:ascii="Arial" w:hAnsi="Arial" w:cs="Arial"/>
          <w:sz w:val="12"/>
        </w:rPr>
        <w:t xml:space="preserve">039 |  </w:t>
      </w:r>
      <w:r w:rsidRPr="00CB2B67">
        <w:rPr>
          <w:rFonts w:ascii="Segoe UI Symbol" w:hAnsi="Segoe UI Symbol" w:cs="Segoe UI Symbol"/>
          <w:sz w:val="12"/>
        </w:rPr>
        <w:t>✔</w:t>
      </w:r>
      <w:r w:rsidRPr="00CB2B67">
        <w:rPr>
          <w:rFonts w:ascii="Arial" w:hAnsi="Arial" w:cs="Arial"/>
          <w:sz w:val="12"/>
        </w:rPr>
        <w:t xml:space="preserve"> Container kafka-ui         Running                                                                                                   0.0s</w:t>
      </w:r>
    </w:p>
    <w:p w14:paraId="1D3BDE81" w14:textId="77777777" w:rsidR="008D01F1" w:rsidRPr="00CB2B67" w:rsidRDefault="00000000">
      <w:pPr>
        <w:spacing w:after="0" w:line="240" w:lineRule="auto"/>
        <w:rPr>
          <w:rFonts w:ascii="Arial" w:hAnsi="Arial" w:cs="Arial"/>
        </w:rPr>
      </w:pPr>
      <w:r w:rsidRPr="00CB2B67">
        <w:rPr>
          <w:rFonts w:ascii="Arial" w:hAnsi="Arial" w:cs="Arial"/>
          <w:sz w:val="12"/>
        </w:rPr>
        <w:t xml:space="preserve">040 |  </w:t>
      </w:r>
      <w:r w:rsidRPr="00CB2B67">
        <w:rPr>
          <w:rFonts w:ascii="Segoe UI Symbol" w:hAnsi="Segoe UI Symbol" w:cs="Segoe UI Symbol"/>
          <w:sz w:val="12"/>
        </w:rPr>
        <w:t>✔</w:t>
      </w:r>
      <w:r w:rsidRPr="00CB2B67">
        <w:rPr>
          <w:rFonts w:ascii="Arial" w:hAnsi="Arial" w:cs="Arial"/>
          <w:sz w:val="12"/>
        </w:rPr>
        <w:t xml:space="preserve"> Container bootstrap-topics Started                                                                                                   0.2s</w:t>
      </w:r>
    </w:p>
    <w:p w14:paraId="1CD3C5A5" w14:textId="77777777" w:rsidR="008D01F1" w:rsidRPr="00CB2B67" w:rsidRDefault="00000000">
      <w:pPr>
        <w:spacing w:after="0" w:line="240" w:lineRule="auto"/>
        <w:rPr>
          <w:rFonts w:ascii="Arial" w:hAnsi="Arial" w:cs="Arial"/>
        </w:rPr>
      </w:pPr>
      <w:r w:rsidRPr="00CB2B67">
        <w:rPr>
          <w:rFonts w:ascii="Arial" w:hAnsi="Arial" w:cs="Arial"/>
          <w:sz w:val="12"/>
        </w:rPr>
        <w:t>041 | estudiante@ip-192-168-166-41:/home/est1/equipo09/kafka-dian/entorno$ alias kq='docker exec broker1 /opt/kafka/bin/kafka-metadata-quorum.sh --bootstrap-server broker1:19092'</w:t>
      </w:r>
    </w:p>
    <w:p w14:paraId="03520910" w14:textId="77777777" w:rsidR="008D01F1" w:rsidRPr="00CB2B67" w:rsidRDefault="00000000">
      <w:pPr>
        <w:spacing w:after="0" w:line="240" w:lineRule="auto"/>
        <w:rPr>
          <w:rFonts w:ascii="Arial" w:hAnsi="Arial" w:cs="Arial"/>
        </w:rPr>
      </w:pPr>
      <w:r w:rsidRPr="00CB2B67">
        <w:rPr>
          <w:rFonts w:ascii="Arial" w:hAnsi="Arial" w:cs="Arial"/>
          <w:sz w:val="12"/>
        </w:rPr>
        <w:t>042 | alias kt='docker exec broker1 /opt/kafka/bin/kafka-topics.sh --bootstrap-server broker1:19092'</w:t>
      </w:r>
    </w:p>
    <w:p w14:paraId="7D324E2D" w14:textId="77777777" w:rsidR="008D01F1" w:rsidRPr="00CB2B67" w:rsidRDefault="00000000">
      <w:pPr>
        <w:spacing w:after="0" w:line="240" w:lineRule="auto"/>
        <w:rPr>
          <w:rFonts w:ascii="Arial" w:hAnsi="Arial" w:cs="Arial"/>
        </w:rPr>
      </w:pPr>
      <w:r w:rsidRPr="00CB2B67">
        <w:rPr>
          <w:rFonts w:ascii="Arial" w:hAnsi="Arial" w:cs="Arial"/>
          <w:sz w:val="12"/>
        </w:rPr>
        <w:t>043 | estudiante@ip-192-168-166-41:/home/est1/equipo09/kafka-dian/entorno$ docker compose -f docker-compose-lab-kafka.yml ps</w:t>
      </w:r>
    </w:p>
    <w:p w14:paraId="0DEE0A5E" w14:textId="77777777" w:rsidR="008D01F1" w:rsidRPr="00CB2B67" w:rsidRDefault="00000000">
      <w:pPr>
        <w:spacing w:after="0" w:line="240" w:lineRule="auto"/>
        <w:rPr>
          <w:rFonts w:ascii="Arial" w:hAnsi="Arial" w:cs="Arial"/>
        </w:rPr>
      </w:pPr>
      <w:r w:rsidRPr="00CB2B67">
        <w:rPr>
          <w:rFonts w:ascii="Arial" w:hAnsi="Arial" w:cs="Arial"/>
          <w:sz w:val="12"/>
        </w:rPr>
        <w:t>044 | NAME       IMAGE                            COMMAND                  SERVICE    CREATED         STATUS                   PORTS</w:t>
      </w:r>
    </w:p>
    <w:p w14:paraId="00105F7D" w14:textId="77777777" w:rsidR="008D01F1" w:rsidRPr="00CB2B67" w:rsidRDefault="00000000">
      <w:pPr>
        <w:spacing w:after="0" w:line="240" w:lineRule="auto"/>
        <w:rPr>
          <w:rFonts w:ascii="Arial" w:hAnsi="Arial" w:cs="Arial"/>
        </w:rPr>
      </w:pPr>
      <w:r w:rsidRPr="00CB2B67">
        <w:rPr>
          <w:rFonts w:ascii="Arial" w:hAnsi="Arial" w:cs="Arial"/>
          <w:sz w:val="12"/>
        </w:rPr>
        <w:t>045 | broker1    apache/kafka:3.9.0               "/__cacert_entrypoin…"   broker1    5 days ago      Up 2 minutes (healthy)   0.0.0.0:9092-&gt;9092/tcp, [::]:9092-&gt;9092/tcp, 0.0.0.0:9101-&gt;9101/tcp, [::]:9101-&gt;9101/tcp</w:t>
      </w:r>
    </w:p>
    <w:p w14:paraId="0F2BFFC0" w14:textId="77777777" w:rsidR="008D01F1" w:rsidRPr="00CB2B67" w:rsidRDefault="00000000">
      <w:pPr>
        <w:spacing w:after="0" w:line="240" w:lineRule="auto"/>
        <w:rPr>
          <w:rFonts w:ascii="Arial" w:hAnsi="Arial" w:cs="Arial"/>
        </w:rPr>
      </w:pPr>
      <w:r w:rsidRPr="00CB2B67">
        <w:rPr>
          <w:rFonts w:ascii="Arial" w:hAnsi="Arial" w:cs="Arial"/>
          <w:sz w:val="12"/>
        </w:rPr>
        <w:t>046 | broker2    apache/kafka:3.9.0               "/__cacert_entrypoin…"   broker2    5 days ago      Up 2 minutes (healthy)   0.0.0.0:9094-&gt;9094/tcp, [::]:9094-&gt;9094/tcp, 9092/tcp, 0.0.0.0:9102-&gt;9102/tcp, [::]:9102-&gt;9102/tcp</w:t>
      </w:r>
    </w:p>
    <w:p w14:paraId="25FF2B37" w14:textId="77777777" w:rsidR="008D01F1" w:rsidRPr="00CB2B67" w:rsidRDefault="00000000">
      <w:pPr>
        <w:spacing w:after="0" w:line="240" w:lineRule="auto"/>
        <w:rPr>
          <w:rFonts w:ascii="Arial" w:hAnsi="Arial" w:cs="Arial"/>
        </w:rPr>
      </w:pPr>
      <w:r w:rsidRPr="00CB2B67">
        <w:rPr>
          <w:rFonts w:ascii="Arial" w:hAnsi="Arial" w:cs="Arial"/>
          <w:sz w:val="12"/>
        </w:rPr>
        <w:t>047 | broker3    apache/kafka:3.9.0               "/__cacert_entrypoin…"   broker3    5 days ago      Up 2 minutes (healthy)   0.0.0.0:9096-&gt;9096/tcp, [::]:9096-&gt;9096/tcp, 9092/tcp, 0.0.0.0:9103-&gt;9103/tcp, [::]:9103-&gt;9103/tcp</w:t>
      </w:r>
    </w:p>
    <w:p w14:paraId="4929A288" w14:textId="77777777" w:rsidR="008D01F1" w:rsidRPr="00CB2B67" w:rsidRDefault="00000000">
      <w:pPr>
        <w:spacing w:after="0" w:line="240" w:lineRule="auto"/>
        <w:rPr>
          <w:rFonts w:ascii="Arial" w:hAnsi="Arial" w:cs="Arial"/>
        </w:rPr>
      </w:pPr>
      <w:r w:rsidRPr="00CB2B67">
        <w:rPr>
          <w:rFonts w:ascii="Arial" w:hAnsi="Arial" w:cs="Arial"/>
          <w:sz w:val="12"/>
        </w:rPr>
        <w:t>048 | kafka-ui   ghcr.io/kafbat/kafka-ui:v1.1.0   "/bin/sh -c 'java --…"   kafka-ui   2 minutes ago   Up 2 minutes             0.0.0.0:8081-&gt;8080/tcp, [::]:8081-&gt;8080/tcp</w:t>
      </w:r>
    </w:p>
    <w:p w14:paraId="5D4D22F5" w14:textId="77777777" w:rsidR="008D01F1" w:rsidRPr="00CB2B67" w:rsidRDefault="00000000">
      <w:pPr>
        <w:spacing w:after="0" w:line="240" w:lineRule="auto"/>
        <w:rPr>
          <w:rFonts w:ascii="Arial" w:hAnsi="Arial" w:cs="Arial"/>
        </w:rPr>
      </w:pPr>
      <w:r w:rsidRPr="00CB2B67">
        <w:rPr>
          <w:rFonts w:ascii="Arial" w:hAnsi="Arial" w:cs="Arial"/>
          <w:sz w:val="12"/>
        </w:rPr>
        <w:t>049 | estudiante@ip-192-168-166-41:/home/est1/equipo09/kafka-dian/entorno$ docker compose -f docker-compose-lab-kafka.yml ps</w:t>
      </w:r>
    </w:p>
    <w:p w14:paraId="7342EBE4" w14:textId="77777777" w:rsidR="008D01F1" w:rsidRPr="00CB2B67" w:rsidRDefault="00000000">
      <w:pPr>
        <w:spacing w:after="0" w:line="240" w:lineRule="auto"/>
        <w:rPr>
          <w:rFonts w:ascii="Arial" w:hAnsi="Arial" w:cs="Arial"/>
        </w:rPr>
      </w:pPr>
      <w:r w:rsidRPr="00CB2B67">
        <w:rPr>
          <w:rFonts w:ascii="Arial" w:hAnsi="Arial" w:cs="Arial"/>
          <w:sz w:val="12"/>
        </w:rPr>
        <w:t>050 | NAME       IMAGE                            COMMAND                  SERVICE    CREATED         STATUS                   PORTS</w:t>
      </w:r>
    </w:p>
    <w:p w14:paraId="69607054" w14:textId="77777777" w:rsidR="008D01F1" w:rsidRPr="00CB2B67" w:rsidRDefault="00000000">
      <w:pPr>
        <w:spacing w:after="0" w:line="240" w:lineRule="auto"/>
        <w:rPr>
          <w:rFonts w:ascii="Arial" w:hAnsi="Arial" w:cs="Arial"/>
        </w:rPr>
      </w:pPr>
      <w:r w:rsidRPr="00CB2B67">
        <w:rPr>
          <w:rFonts w:ascii="Arial" w:hAnsi="Arial" w:cs="Arial"/>
          <w:sz w:val="12"/>
        </w:rPr>
        <w:t>051 | broker1    apache/kafka:3.9.0               "/__cacert_entrypoin…"   broker1    5 days ago      Up 2 minutes (healthy)   0.0.0.0:9092-&gt;9092/tcp, [::]:9092-&gt;9092/tcp, 0.0.0.0:9101-&gt;9101/tcp, [::]:9101-&gt;9101/tcp</w:t>
      </w:r>
    </w:p>
    <w:p w14:paraId="33C232F0" w14:textId="77777777" w:rsidR="008D01F1" w:rsidRPr="00CB2B67" w:rsidRDefault="00000000">
      <w:pPr>
        <w:spacing w:after="0" w:line="240" w:lineRule="auto"/>
        <w:rPr>
          <w:rFonts w:ascii="Arial" w:hAnsi="Arial" w:cs="Arial"/>
        </w:rPr>
      </w:pPr>
      <w:r w:rsidRPr="00CB2B67">
        <w:rPr>
          <w:rFonts w:ascii="Arial" w:hAnsi="Arial" w:cs="Arial"/>
          <w:sz w:val="12"/>
        </w:rPr>
        <w:t>052 | broker2    apache/kafka:3.9.0               "/__cacert_entrypoin…"   broker2    5 days ago      Up 2 minutes (healthy)   0.0.0.0:9094-&gt;9094/tcp, [::]:9094-&gt;9094/tcp, 9092/tcp, 0.0.0.0:9102-&gt;9102/tcp, [::]:9102-&gt;9102/tcp</w:t>
      </w:r>
    </w:p>
    <w:p w14:paraId="3C28F4A8" w14:textId="77777777" w:rsidR="008D01F1" w:rsidRPr="00CB2B67" w:rsidRDefault="00000000">
      <w:pPr>
        <w:spacing w:after="0" w:line="240" w:lineRule="auto"/>
        <w:rPr>
          <w:rFonts w:ascii="Arial" w:hAnsi="Arial" w:cs="Arial"/>
        </w:rPr>
      </w:pPr>
      <w:r w:rsidRPr="00CB2B67">
        <w:rPr>
          <w:rFonts w:ascii="Arial" w:hAnsi="Arial" w:cs="Arial"/>
          <w:sz w:val="12"/>
        </w:rPr>
        <w:t>053 | broker3    apache/kafka:3.9.0               "/__cacert_entrypoin…"   broker3    5 days ago      Up 2 minutes (healthy)   0.0.0.0:9096-&gt;9096/tcp, [::]:9096-&gt;9096/tcp, 9092/tcp, 0.0.0.0:9103-&gt;9103/tcp, [::]:9103-&gt;9103/tcp</w:t>
      </w:r>
    </w:p>
    <w:p w14:paraId="0A3EB836" w14:textId="77777777" w:rsidR="008D01F1" w:rsidRPr="00CB2B67" w:rsidRDefault="00000000">
      <w:pPr>
        <w:spacing w:after="0" w:line="240" w:lineRule="auto"/>
        <w:rPr>
          <w:rFonts w:ascii="Arial" w:hAnsi="Arial" w:cs="Arial"/>
        </w:rPr>
      </w:pPr>
      <w:r w:rsidRPr="00CB2B67">
        <w:rPr>
          <w:rFonts w:ascii="Arial" w:hAnsi="Arial" w:cs="Arial"/>
          <w:sz w:val="12"/>
        </w:rPr>
        <w:t>054 | kafka-ui   ghcr.io/kafbat/kafka-ui:v1.1.0   "/bin/sh -c 'java --…"   kafka-ui   2 minutes ago   Up 2 minutes             0.0.0.0:8081-&gt;8080/tcp, [::]:8081-&gt;8080/tcp</w:t>
      </w:r>
    </w:p>
    <w:p w14:paraId="232DA7AA" w14:textId="77777777" w:rsidR="008D01F1" w:rsidRPr="00CB2B67" w:rsidRDefault="00000000">
      <w:pPr>
        <w:spacing w:after="0" w:line="240" w:lineRule="auto"/>
        <w:rPr>
          <w:rFonts w:ascii="Arial" w:hAnsi="Arial" w:cs="Arial"/>
        </w:rPr>
      </w:pPr>
      <w:r w:rsidRPr="00CB2B67">
        <w:rPr>
          <w:rFonts w:ascii="Arial" w:hAnsi="Arial" w:cs="Arial"/>
          <w:sz w:val="12"/>
        </w:rPr>
        <w:t>055 | estudiante@ip-192-168-166-41:/home/est1/equipo09/kafka-dian/entorno$ kq describe --status^C</w:t>
      </w:r>
    </w:p>
    <w:p w14:paraId="2985F981" w14:textId="77777777" w:rsidR="008D01F1" w:rsidRPr="00CB2B67" w:rsidRDefault="00000000">
      <w:pPr>
        <w:spacing w:after="0" w:line="240" w:lineRule="auto"/>
        <w:rPr>
          <w:rFonts w:ascii="Arial" w:hAnsi="Arial" w:cs="Arial"/>
        </w:rPr>
      </w:pPr>
      <w:r w:rsidRPr="00CB2B67">
        <w:rPr>
          <w:rFonts w:ascii="Arial" w:hAnsi="Arial" w:cs="Arial"/>
          <w:sz w:val="12"/>
        </w:rPr>
        <w:t>056 | estudiante@ip-192-168-166-41:/home/est1/equipo09/kafka-dian/entorno$ kq describe --status</w:t>
      </w:r>
    </w:p>
    <w:p w14:paraId="13C18E0D" w14:textId="77777777" w:rsidR="008D01F1" w:rsidRPr="00CB2B67" w:rsidRDefault="00000000">
      <w:pPr>
        <w:spacing w:after="0" w:line="240" w:lineRule="auto"/>
        <w:rPr>
          <w:rFonts w:ascii="Arial" w:hAnsi="Arial" w:cs="Arial"/>
        </w:rPr>
      </w:pPr>
      <w:r w:rsidRPr="00CB2B67">
        <w:rPr>
          <w:rFonts w:ascii="Arial" w:hAnsi="Arial" w:cs="Arial"/>
          <w:sz w:val="12"/>
        </w:rPr>
        <w:t>057 | ClusterId:              dian-kafka-lab-2026</w:t>
      </w:r>
    </w:p>
    <w:p w14:paraId="03734771" w14:textId="77777777" w:rsidR="008D01F1" w:rsidRPr="00CB2B67" w:rsidRDefault="00000000">
      <w:pPr>
        <w:spacing w:after="0" w:line="240" w:lineRule="auto"/>
        <w:rPr>
          <w:rFonts w:ascii="Arial" w:hAnsi="Arial" w:cs="Arial"/>
        </w:rPr>
      </w:pPr>
      <w:r w:rsidRPr="00CB2B67">
        <w:rPr>
          <w:rFonts w:ascii="Arial" w:hAnsi="Arial" w:cs="Arial"/>
          <w:sz w:val="12"/>
        </w:rPr>
        <w:t>058 | LeaderId:               3</w:t>
      </w:r>
    </w:p>
    <w:p w14:paraId="78886ECC" w14:textId="77777777" w:rsidR="008D01F1" w:rsidRPr="00CB2B67" w:rsidRDefault="00000000">
      <w:pPr>
        <w:spacing w:after="0" w:line="240" w:lineRule="auto"/>
        <w:rPr>
          <w:rFonts w:ascii="Arial" w:hAnsi="Arial" w:cs="Arial"/>
        </w:rPr>
      </w:pPr>
      <w:r w:rsidRPr="00CB2B67">
        <w:rPr>
          <w:rFonts w:ascii="Arial" w:hAnsi="Arial" w:cs="Arial"/>
          <w:sz w:val="12"/>
        </w:rPr>
        <w:t>059 | LeaderEpoch:            4</w:t>
      </w:r>
    </w:p>
    <w:p w14:paraId="250F8385" w14:textId="77777777" w:rsidR="008D01F1" w:rsidRPr="00CB2B67" w:rsidRDefault="00000000">
      <w:pPr>
        <w:spacing w:after="0" w:line="240" w:lineRule="auto"/>
        <w:rPr>
          <w:rFonts w:ascii="Arial" w:hAnsi="Arial" w:cs="Arial"/>
        </w:rPr>
      </w:pPr>
      <w:r w:rsidRPr="00CB2B67">
        <w:rPr>
          <w:rFonts w:ascii="Arial" w:hAnsi="Arial" w:cs="Arial"/>
          <w:sz w:val="12"/>
        </w:rPr>
        <w:t>060 | HighWatermark:          6734</w:t>
      </w:r>
    </w:p>
    <w:p w14:paraId="5F353F16" w14:textId="77777777" w:rsidR="008D01F1" w:rsidRPr="00CB2B67" w:rsidRDefault="00000000">
      <w:pPr>
        <w:spacing w:after="0" w:line="240" w:lineRule="auto"/>
        <w:rPr>
          <w:rFonts w:ascii="Arial" w:hAnsi="Arial" w:cs="Arial"/>
        </w:rPr>
      </w:pPr>
      <w:r w:rsidRPr="00CB2B67">
        <w:rPr>
          <w:rFonts w:ascii="Arial" w:hAnsi="Arial" w:cs="Arial"/>
          <w:sz w:val="12"/>
        </w:rPr>
        <w:t>061 | MaxFollowerLag:         0</w:t>
      </w:r>
    </w:p>
    <w:p w14:paraId="18C20A8F" w14:textId="77777777" w:rsidR="008D01F1" w:rsidRPr="00CB2B67" w:rsidRDefault="00000000">
      <w:pPr>
        <w:spacing w:after="0" w:line="240" w:lineRule="auto"/>
        <w:rPr>
          <w:rFonts w:ascii="Arial" w:hAnsi="Arial" w:cs="Arial"/>
        </w:rPr>
      </w:pPr>
      <w:r w:rsidRPr="00CB2B67">
        <w:rPr>
          <w:rFonts w:ascii="Arial" w:hAnsi="Arial" w:cs="Arial"/>
          <w:sz w:val="12"/>
        </w:rPr>
        <w:t>062 | MaxFollowerLagTimeMs:   390</w:t>
      </w:r>
    </w:p>
    <w:p w14:paraId="671BC213" w14:textId="77777777" w:rsidR="008D01F1" w:rsidRPr="00CB2B67" w:rsidRDefault="00000000">
      <w:pPr>
        <w:spacing w:after="0" w:line="240" w:lineRule="auto"/>
        <w:rPr>
          <w:rFonts w:ascii="Arial" w:hAnsi="Arial" w:cs="Arial"/>
        </w:rPr>
      </w:pPr>
      <w:r w:rsidRPr="00CB2B67">
        <w:rPr>
          <w:rFonts w:ascii="Arial" w:hAnsi="Arial" w:cs="Arial"/>
          <w:sz w:val="12"/>
        </w:rPr>
        <w:t>063 | CurrentVoters:          [{"id": 1, "directoryId": null, "endpoints": ["CONTROLLER://broker1:9093"]}, {"id": 2, "directoryId": null, "endpoints": ["CONTROLLER://broker2:9093"]}, {"id": 3, "directoryId": null, "endpoints": ["CONTROLLER://broker3:9093"]}]</w:t>
      </w:r>
    </w:p>
    <w:p w14:paraId="2EF14099" w14:textId="77777777" w:rsidR="008D01F1" w:rsidRPr="00CB2B67" w:rsidRDefault="00000000">
      <w:pPr>
        <w:spacing w:after="0" w:line="240" w:lineRule="auto"/>
        <w:rPr>
          <w:rFonts w:ascii="Arial" w:hAnsi="Arial" w:cs="Arial"/>
        </w:rPr>
      </w:pPr>
      <w:r w:rsidRPr="00CB2B67">
        <w:rPr>
          <w:rFonts w:ascii="Arial" w:hAnsi="Arial" w:cs="Arial"/>
          <w:sz w:val="12"/>
        </w:rPr>
        <w:t>064 | CurrentObservers:       []</w:t>
      </w:r>
    </w:p>
    <w:p w14:paraId="7848046C" w14:textId="77777777" w:rsidR="008D01F1" w:rsidRPr="00CB2B67" w:rsidRDefault="00000000">
      <w:pPr>
        <w:spacing w:after="0" w:line="240" w:lineRule="auto"/>
        <w:rPr>
          <w:rFonts w:ascii="Arial" w:hAnsi="Arial" w:cs="Arial"/>
        </w:rPr>
      </w:pPr>
      <w:r w:rsidRPr="00CB2B67">
        <w:rPr>
          <w:rFonts w:ascii="Arial" w:hAnsi="Arial" w:cs="Arial"/>
          <w:sz w:val="12"/>
        </w:rPr>
        <w:t>065 | estudiante@ip-192-168-166-41:/home/est1/equipo09/kafka-dian/entorno$ kq describe --replication</w:t>
      </w:r>
    </w:p>
    <w:p w14:paraId="7DDE9113" w14:textId="77777777" w:rsidR="008D01F1" w:rsidRPr="00CB2B67" w:rsidRDefault="00000000">
      <w:pPr>
        <w:spacing w:after="0" w:line="240" w:lineRule="auto"/>
        <w:rPr>
          <w:rFonts w:ascii="Arial" w:hAnsi="Arial" w:cs="Arial"/>
        </w:rPr>
      </w:pPr>
      <w:r w:rsidRPr="00CB2B67">
        <w:rPr>
          <w:rFonts w:ascii="Arial" w:hAnsi="Arial" w:cs="Arial"/>
          <w:sz w:val="12"/>
        </w:rPr>
        <w:t xml:space="preserve">066 | NodeId  DirectoryId             LogEndOffset    Lag     LastFetchTimestamp      LastCaughtUpTimestamp   Status  </w:t>
      </w:r>
    </w:p>
    <w:p w14:paraId="5E709131" w14:textId="77777777" w:rsidR="008D01F1" w:rsidRPr="00CB2B67" w:rsidRDefault="00000000">
      <w:pPr>
        <w:spacing w:after="0" w:line="240" w:lineRule="auto"/>
        <w:rPr>
          <w:rFonts w:ascii="Arial" w:hAnsi="Arial" w:cs="Arial"/>
        </w:rPr>
      </w:pPr>
      <w:r w:rsidRPr="00CB2B67">
        <w:rPr>
          <w:rFonts w:ascii="Arial" w:hAnsi="Arial" w:cs="Arial"/>
          <w:sz w:val="12"/>
        </w:rPr>
        <w:t xml:space="preserve">067 | 3       AAAAAAAAAAAAAAAAAAAAAA  6821            0       1791905666414           1791905666414           Leader  </w:t>
      </w:r>
    </w:p>
    <w:p w14:paraId="1F7EF86B" w14:textId="77777777" w:rsidR="008D01F1" w:rsidRPr="00CB2B67" w:rsidRDefault="00000000">
      <w:pPr>
        <w:spacing w:after="0" w:line="240" w:lineRule="auto"/>
        <w:rPr>
          <w:rFonts w:ascii="Arial" w:hAnsi="Arial" w:cs="Arial"/>
        </w:rPr>
      </w:pPr>
      <w:r w:rsidRPr="00CB2B67">
        <w:rPr>
          <w:rFonts w:ascii="Arial" w:hAnsi="Arial" w:cs="Arial"/>
          <w:sz w:val="12"/>
        </w:rPr>
        <w:t>068 | 1       AAAAAAAAAAAAAAAAAAAAAA  6821            0       1791905666370           1791905666370           Follower</w:t>
      </w:r>
    </w:p>
    <w:p w14:paraId="650CDEC3" w14:textId="77777777" w:rsidR="008D01F1" w:rsidRPr="00CB2B67" w:rsidRDefault="00000000">
      <w:pPr>
        <w:spacing w:after="0" w:line="240" w:lineRule="auto"/>
        <w:rPr>
          <w:rFonts w:ascii="Arial" w:hAnsi="Arial" w:cs="Arial"/>
        </w:rPr>
      </w:pPr>
      <w:r w:rsidRPr="00CB2B67">
        <w:rPr>
          <w:rFonts w:ascii="Arial" w:hAnsi="Arial" w:cs="Arial"/>
          <w:sz w:val="12"/>
        </w:rPr>
        <w:lastRenderedPageBreak/>
        <w:t>069 | 2       AAAAAAAAAAAAAAAAAAAAAA  6821            0       1791905666369           1791905666369           Follower</w:t>
      </w:r>
    </w:p>
    <w:p w14:paraId="39CABA07" w14:textId="77777777" w:rsidR="008D01F1" w:rsidRPr="00CB2B67" w:rsidRDefault="00000000">
      <w:pPr>
        <w:spacing w:after="0" w:line="240" w:lineRule="auto"/>
        <w:rPr>
          <w:rFonts w:ascii="Arial" w:hAnsi="Arial" w:cs="Arial"/>
        </w:rPr>
      </w:pPr>
      <w:r w:rsidRPr="00CB2B67">
        <w:rPr>
          <w:rFonts w:ascii="Arial" w:hAnsi="Arial" w:cs="Arial"/>
          <w:sz w:val="12"/>
        </w:rPr>
        <w:t>070 | estudiante@ip-192-168-166-41:/home/est1/equipo09/kafka-dian/entorno$ docker exec broker1 ls -lh /var/lib/kafka/data/__cluster_metadata-0/</w:t>
      </w:r>
    </w:p>
    <w:p w14:paraId="314F7A8E" w14:textId="77777777" w:rsidR="008D01F1" w:rsidRPr="00CB2B67" w:rsidRDefault="00000000">
      <w:pPr>
        <w:spacing w:after="0" w:line="240" w:lineRule="auto"/>
        <w:rPr>
          <w:rFonts w:ascii="Arial" w:hAnsi="Arial" w:cs="Arial"/>
        </w:rPr>
      </w:pPr>
      <w:r w:rsidRPr="00CB2B67">
        <w:rPr>
          <w:rFonts w:ascii="Arial" w:hAnsi="Arial" w:cs="Arial"/>
          <w:sz w:val="12"/>
        </w:rPr>
        <w:t>071 | total 508K</w:t>
      </w:r>
    </w:p>
    <w:p w14:paraId="511D7586" w14:textId="77777777" w:rsidR="008D01F1" w:rsidRPr="00CB2B67" w:rsidRDefault="00000000">
      <w:pPr>
        <w:spacing w:after="0" w:line="240" w:lineRule="auto"/>
        <w:rPr>
          <w:rFonts w:ascii="Arial" w:hAnsi="Arial" w:cs="Arial"/>
        </w:rPr>
      </w:pPr>
      <w:r w:rsidRPr="00CB2B67">
        <w:rPr>
          <w:rFonts w:ascii="Arial" w:hAnsi="Arial" w:cs="Arial"/>
          <w:sz w:val="12"/>
        </w:rPr>
        <w:t>072 | -rw-r--r-- 1 appuser appuser  10M Oct 13 15:35 00000000000000000000.index</w:t>
      </w:r>
    </w:p>
    <w:p w14:paraId="72326AA5" w14:textId="77777777" w:rsidR="008D01F1" w:rsidRPr="00CB2B67" w:rsidRDefault="00000000">
      <w:pPr>
        <w:spacing w:after="0" w:line="240" w:lineRule="auto"/>
        <w:rPr>
          <w:rFonts w:ascii="Arial" w:hAnsi="Arial" w:cs="Arial"/>
        </w:rPr>
      </w:pPr>
      <w:r w:rsidRPr="00CB2B67">
        <w:rPr>
          <w:rFonts w:ascii="Arial" w:hAnsi="Arial" w:cs="Arial"/>
          <w:sz w:val="12"/>
        </w:rPr>
        <w:t>073 | -rw-r--r-- 1 appuser appuser 477K Oct 13 15:35 00000000000000000000.log</w:t>
      </w:r>
    </w:p>
    <w:p w14:paraId="13323B66" w14:textId="77777777" w:rsidR="008D01F1" w:rsidRPr="00CB2B67" w:rsidRDefault="00000000">
      <w:pPr>
        <w:spacing w:after="0" w:line="240" w:lineRule="auto"/>
        <w:rPr>
          <w:rFonts w:ascii="Arial" w:hAnsi="Arial" w:cs="Arial"/>
        </w:rPr>
      </w:pPr>
      <w:r w:rsidRPr="00CB2B67">
        <w:rPr>
          <w:rFonts w:ascii="Arial" w:hAnsi="Arial" w:cs="Arial"/>
          <w:sz w:val="12"/>
        </w:rPr>
        <w:t>074 | -rw-r--r-- 1 appuser appuser  10M Oct 13 15:35 00000000000000000000.timeindex</w:t>
      </w:r>
    </w:p>
    <w:p w14:paraId="091D6A7C" w14:textId="77777777" w:rsidR="008D01F1" w:rsidRPr="00CB2B67" w:rsidRDefault="00000000">
      <w:pPr>
        <w:spacing w:after="0" w:line="240" w:lineRule="auto"/>
        <w:rPr>
          <w:rFonts w:ascii="Arial" w:hAnsi="Arial" w:cs="Arial"/>
        </w:rPr>
      </w:pPr>
      <w:r w:rsidRPr="00CB2B67">
        <w:rPr>
          <w:rFonts w:ascii="Arial" w:hAnsi="Arial" w:cs="Arial"/>
          <w:sz w:val="12"/>
        </w:rPr>
        <w:t>075 | -rw-r--r-- 1 appuser appuser   10 Oct 13 15:30 00000000000000006137.snapshot</w:t>
      </w:r>
    </w:p>
    <w:p w14:paraId="488AD3E3" w14:textId="77777777" w:rsidR="008D01F1" w:rsidRPr="00CB2B67" w:rsidRDefault="00000000">
      <w:pPr>
        <w:spacing w:after="0" w:line="240" w:lineRule="auto"/>
        <w:rPr>
          <w:rFonts w:ascii="Arial" w:hAnsi="Arial" w:cs="Arial"/>
        </w:rPr>
      </w:pPr>
      <w:r w:rsidRPr="00CB2B67">
        <w:rPr>
          <w:rFonts w:ascii="Arial" w:hAnsi="Arial" w:cs="Arial"/>
          <w:sz w:val="12"/>
        </w:rPr>
        <w:t>076 | -rw-r--r-- 1 appuser appuser   15 Oct 13 15:30 leader-epoch-checkpoint</w:t>
      </w:r>
    </w:p>
    <w:p w14:paraId="10EF9830" w14:textId="77777777" w:rsidR="008D01F1" w:rsidRPr="00CB2B67" w:rsidRDefault="00000000">
      <w:pPr>
        <w:spacing w:after="0" w:line="240" w:lineRule="auto"/>
        <w:rPr>
          <w:rFonts w:ascii="Arial" w:hAnsi="Arial" w:cs="Arial"/>
        </w:rPr>
      </w:pPr>
      <w:r w:rsidRPr="00CB2B67">
        <w:rPr>
          <w:rFonts w:ascii="Arial" w:hAnsi="Arial" w:cs="Arial"/>
          <w:sz w:val="12"/>
        </w:rPr>
        <w:t>077 | -rw-r--r-- 1 appuser appuser   43 Oct  8 14:42 partition.metadata</w:t>
      </w:r>
    </w:p>
    <w:p w14:paraId="52AE326B" w14:textId="77777777" w:rsidR="008D01F1" w:rsidRPr="00CB2B67" w:rsidRDefault="00000000">
      <w:pPr>
        <w:spacing w:after="0" w:line="240" w:lineRule="auto"/>
        <w:rPr>
          <w:rFonts w:ascii="Arial" w:hAnsi="Arial" w:cs="Arial"/>
        </w:rPr>
      </w:pPr>
      <w:r w:rsidRPr="00CB2B67">
        <w:rPr>
          <w:rFonts w:ascii="Arial" w:hAnsi="Arial" w:cs="Arial"/>
          <w:sz w:val="12"/>
        </w:rPr>
        <w:t>078 | -rw-r--r-- 1 appuser appuser  153 Oct 13 15:30 quorum-state</w:t>
      </w:r>
    </w:p>
    <w:p w14:paraId="7FD1098F" w14:textId="77777777" w:rsidR="008D01F1" w:rsidRPr="00CB2B67" w:rsidRDefault="00000000">
      <w:pPr>
        <w:spacing w:after="0" w:line="240" w:lineRule="auto"/>
        <w:rPr>
          <w:rFonts w:ascii="Arial" w:hAnsi="Arial" w:cs="Arial"/>
        </w:rPr>
      </w:pPr>
      <w:r w:rsidRPr="00CB2B67">
        <w:rPr>
          <w:rFonts w:ascii="Arial" w:hAnsi="Arial" w:cs="Arial"/>
          <w:sz w:val="12"/>
        </w:rPr>
        <w:t>079 | estudiante@ip-192-168-166-41:/home/est1/equipo09/kafka-dian/entorno$ docker exec broker1 /opt/kafka/bin/kafka-dump-log.sh --cluster-metadata-decoder \</w:t>
      </w:r>
    </w:p>
    <w:p w14:paraId="1168B939" w14:textId="77777777" w:rsidR="008D01F1" w:rsidRPr="00CB2B67" w:rsidRDefault="00000000">
      <w:pPr>
        <w:spacing w:after="0" w:line="240" w:lineRule="auto"/>
        <w:rPr>
          <w:rFonts w:ascii="Arial" w:hAnsi="Arial" w:cs="Arial"/>
        </w:rPr>
      </w:pPr>
      <w:r w:rsidRPr="00CB2B67">
        <w:rPr>
          <w:rFonts w:ascii="Arial" w:hAnsi="Arial" w:cs="Arial"/>
          <w:sz w:val="12"/>
        </w:rPr>
        <w:t>080 |   --files /var/lib/kafka/data/__cluster_metadata-0/00000000000000000000.log | grep -E "TOPIC_RECORD|PARTITION_RECORD|REGISTER_BROKER" | head -20</w:t>
      </w:r>
    </w:p>
    <w:p w14:paraId="7996865C" w14:textId="77777777" w:rsidR="008D01F1" w:rsidRPr="00CB2B67" w:rsidRDefault="00000000">
      <w:pPr>
        <w:spacing w:after="0" w:line="240" w:lineRule="auto"/>
        <w:rPr>
          <w:rFonts w:ascii="Arial" w:hAnsi="Arial" w:cs="Arial"/>
        </w:rPr>
      </w:pPr>
      <w:r w:rsidRPr="00CB2B67">
        <w:rPr>
          <w:rFonts w:ascii="Arial" w:hAnsi="Arial" w:cs="Arial"/>
          <w:sz w:val="12"/>
        </w:rPr>
        <w:t>081 | | offset: 5 CreateTime: 1791470544607 keySize: -1 valueSize: 144 sequence: -1 headerKeys: [] payload: {"type":"REGISTER_BROKER_RECORD","version":3,"data":{"brokerId":3,"isMigratingZkBroker":false,"incarnationId":"QOU0hYEVRJi5QGk0sb3BsQ","brokerEpoch":5,"endPoints":[{"name":"INTERNAL","host":"broker3","port":19092,"securityProtocol":0},{"name":"EXTERNAL","host":"localhost","port":9096,"securityProtocol":0}],"features":[{"name":"kraft.version","minSupportedVersion":0,"maxSupportedVersion":1},{"name":"metadata.version","minSupportedVersion":1,"maxSupportedVersion":21}],"rack":null,"fenced":true,"inControlledShutdown":false,"logDirs":["Q1M_AUJtSR7Gf2sLoAbgZQ"]}}</w:t>
      </w:r>
    </w:p>
    <w:p w14:paraId="1EAD82A4" w14:textId="77777777" w:rsidR="008D01F1" w:rsidRPr="00CB2B67" w:rsidRDefault="00000000">
      <w:pPr>
        <w:spacing w:after="0" w:line="240" w:lineRule="auto"/>
        <w:rPr>
          <w:rFonts w:ascii="Arial" w:hAnsi="Arial" w:cs="Arial"/>
        </w:rPr>
      </w:pPr>
      <w:r w:rsidRPr="00CB2B67">
        <w:rPr>
          <w:rFonts w:ascii="Arial" w:hAnsi="Arial" w:cs="Arial"/>
          <w:sz w:val="12"/>
        </w:rPr>
        <w:t>082 | | offset: 6 CreateTime: 1791470544972 keySize: -1 valueSize: 144 sequence: -1 headerKeys: [] payload: {"type":"REGISTER_BROKER_RECORD","version":3,"data":{"brokerId":1,"isMigratingZkBroker":false,"incarnationId":"yURNeON1Sv-3uJ71_6C58A","brokerEpoch":6,"endPoints":[{"name":"INTERNAL","host":"broker1","port":19092,"securityProtocol":0},{"name":"EXTERNAL","host":"localhost","port":9092,"securityProtocol":0}],"features":[{"name":"kraft.version","minSupportedVersion":0,"maxSupportedVersion":1},{"name":"metadata.version","minSupportedVersion":1,"maxSupportedVersion":21}],"rack":null,"fenced":true,"inControlledShutdown":false,"logDirs":["qwU_AISSfg21UGXAHO3EQg"]}}</w:t>
      </w:r>
    </w:p>
    <w:p w14:paraId="017993F1" w14:textId="77777777" w:rsidR="008D01F1" w:rsidRPr="00CB2B67" w:rsidRDefault="00000000">
      <w:pPr>
        <w:spacing w:after="0" w:line="240" w:lineRule="auto"/>
        <w:rPr>
          <w:rFonts w:ascii="Arial" w:hAnsi="Arial" w:cs="Arial"/>
        </w:rPr>
      </w:pPr>
      <w:r w:rsidRPr="00CB2B67">
        <w:rPr>
          <w:rFonts w:ascii="Arial" w:hAnsi="Arial" w:cs="Arial"/>
          <w:sz w:val="12"/>
        </w:rPr>
        <w:t>083 | | offset: 11 CreateTime: 1791470545583 keySize: -1 valueSize: 144 sequence: -1 headerKeys: [] payload: {"type":"REGISTER_BROKER_RECORD","version":3,"data":{"brokerId":2,"isMigratingZkBroker":false,"incarnationId":"KoME5icZQ8W9hCPoceclKg","brokerEpoch":11,"endPoints":[{"name":"INTERNAL","host":"broker2","port":19092,"securityProtocol":0},{"name":"EXTERNAL","host":"localhost","port":9094,"securityProtocol":0}],"features":[{"name":"kraft.version","minSupportedVersion":0,"maxSupportedVersion":1},{"name":"metadata.version","minSupportedVersion":1,"maxSupportedVersion":21}],"rack":null,"fenced":true,"inControlledShutdown":false,"logDirs":["Vz_qsX0kB8vZdhD1rtzRIg"]}}</w:t>
      </w:r>
    </w:p>
    <w:p w14:paraId="302D272B" w14:textId="77777777" w:rsidR="008D01F1" w:rsidRPr="00CB2B67" w:rsidRDefault="00000000">
      <w:pPr>
        <w:spacing w:after="0" w:line="240" w:lineRule="auto"/>
        <w:rPr>
          <w:rFonts w:ascii="Arial" w:hAnsi="Arial" w:cs="Arial"/>
        </w:rPr>
      </w:pPr>
      <w:r w:rsidRPr="00CB2B67">
        <w:rPr>
          <w:rFonts w:ascii="Arial" w:hAnsi="Arial" w:cs="Arial"/>
          <w:sz w:val="12"/>
        </w:rPr>
        <w:t>084 | | offset: 44 CreateTime: 1791470559791 keySize: -1 valueSize: 45 sequence: -1 headerKeys: [] payload: {"type":"TOPIC_RECORD","version":0,"data":{"name":"dian.facturacion.emitida","topicId":"4HenbyhiTI2wjTexlE9Y4g"}}</w:t>
      </w:r>
    </w:p>
    <w:p w14:paraId="4F447350" w14:textId="77777777" w:rsidR="008D01F1" w:rsidRPr="00CB2B67" w:rsidRDefault="00000000">
      <w:pPr>
        <w:spacing w:after="0" w:line="240" w:lineRule="auto"/>
        <w:rPr>
          <w:rFonts w:ascii="Arial" w:hAnsi="Arial" w:cs="Arial"/>
        </w:rPr>
      </w:pPr>
      <w:r w:rsidRPr="00CB2B67">
        <w:rPr>
          <w:rFonts w:ascii="Arial" w:hAnsi="Arial" w:cs="Arial"/>
          <w:sz w:val="12"/>
        </w:rPr>
        <w:t>085 | | offset: 47 CreateTime: 1791470559791 keySize: -1 valueSize: 113 sequence: -1 headerKeys: [] payload: {"type":"PARTITION_RECORD","version":1,"data":{"partitionId":0,"topicId":"4HenbyhiTI2wjTexlE9Y4g","replicas":[3,1,2],"isr":[3,1,2],"removingReplicas":[],"addingReplicas":[],"leader":3,"leaderEpoch":0,"partitionEpoch":0,"directories":["Q1M_AUJtSR7Gf2sLoAbgZQ","qwU_AISSfg21UGXAHO3EQg","Vz_qsX0kB8vZdhD1rtzRIg"]}}</w:t>
      </w:r>
    </w:p>
    <w:p w14:paraId="1008AF7A" w14:textId="77777777" w:rsidR="008D01F1" w:rsidRPr="00CB2B67" w:rsidRDefault="00000000">
      <w:pPr>
        <w:spacing w:after="0" w:line="240" w:lineRule="auto"/>
        <w:rPr>
          <w:rFonts w:ascii="Arial" w:hAnsi="Arial" w:cs="Arial"/>
        </w:rPr>
      </w:pPr>
      <w:r w:rsidRPr="00CB2B67">
        <w:rPr>
          <w:rFonts w:ascii="Arial" w:hAnsi="Arial" w:cs="Arial"/>
          <w:sz w:val="12"/>
        </w:rPr>
        <w:t>086 | | offset: 48 CreateTime: 1791470559791 keySize: -1 valueSize: 113 sequence: -1 headerKeys: [] payload: {"type":"PARTITION_RECORD","version":1,"data":{"partitionId":1,"topicId":"4HenbyhiTI2wjTexlE9Y4g","replicas":[1,2,3],"isr":[1,2,3],"removingReplicas":[],"addingReplicas":[],"leader":1,"leaderEpoch":0,"partitionEpoch":0,"directories":["qwU_AISSfg21UGXAHO3EQg","Vz_qsX0kB8vZdhD1rtzRIg","Q1M_AUJtSR7Gf2sLoAbgZQ"]}}</w:t>
      </w:r>
    </w:p>
    <w:p w14:paraId="38408A3A" w14:textId="77777777" w:rsidR="008D01F1" w:rsidRPr="00CB2B67" w:rsidRDefault="00000000">
      <w:pPr>
        <w:spacing w:after="0" w:line="240" w:lineRule="auto"/>
        <w:rPr>
          <w:rFonts w:ascii="Arial" w:hAnsi="Arial" w:cs="Arial"/>
        </w:rPr>
      </w:pPr>
      <w:r w:rsidRPr="00CB2B67">
        <w:rPr>
          <w:rFonts w:ascii="Arial" w:hAnsi="Arial" w:cs="Arial"/>
          <w:sz w:val="12"/>
        </w:rPr>
        <w:t>087 | | offset: 49 CreateTime: 1791470559791 keySize: -1 valueSize: 113 sequence: -1 headerKeys: [] payload: {"type":"PARTITION_RECORD","version":1,"data":{"partitionId":2,"topicId":"4HenbyhiTI2wjTexlE9Y4g","replicas":[2,3,1],"isr":[2,3,1],"removingReplicas":[],"addingReplicas":[],"leader":2,"leaderEpoch":0,"partitionEpoch":0,"directories":["Vz_qsX0kB8vZdhD1rtzRIg","Q1M_AUJtSR7Gf2sLoAbgZQ","qwU_AISSfg21UGXAHO3EQg"]}}</w:t>
      </w:r>
    </w:p>
    <w:p w14:paraId="1F03A1AC" w14:textId="77777777" w:rsidR="008D01F1" w:rsidRPr="00CB2B67" w:rsidRDefault="00000000">
      <w:pPr>
        <w:spacing w:after="0" w:line="240" w:lineRule="auto"/>
        <w:rPr>
          <w:rFonts w:ascii="Arial" w:hAnsi="Arial" w:cs="Arial"/>
        </w:rPr>
      </w:pPr>
      <w:r w:rsidRPr="00CB2B67">
        <w:rPr>
          <w:rFonts w:ascii="Arial" w:hAnsi="Arial" w:cs="Arial"/>
          <w:sz w:val="12"/>
        </w:rPr>
        <w:t>088 | | offset: 50 CreateTime: 1791470559791 keySize: -1 valueSize: 113 sequence: -1 headerKeys: [] payload: {"type":"PARTITION_RECORD","version":1,"data":{"partitionId":3,"topicId":"4HenbyhiTI2wjTexlE9Y4g","replicas":[3,2,1],"isr":[3,2,1],"removingReplicas":[],"addingReplicas":[],"leader":3,"leaderEpoch":0,"partitionEpoch":0,"directories":["Q1M_AUJtSR7Gf2sLoAbgZQ","Vz_qsX0kB8vZdhD1rtzRIg","qwU_AISSfg21UGXAHO3EQg"]}}</w:t>
      </w:r>
    </w:p>
    <w:p w14:paraId="695E0BB7" w14:textId="77777777" w:rsidR="008D01F1" w:rsidRPr="00CB2B67" w:rsidRDefault="00000000">
      <w:pPr>
        <w:spacing w:after="0" w:line="240" w:lineRule="auto"/>
        <w:rPr>
          <w:rFonts w:ascii="Arial" w:hAnsi="Arial" w:cs="Arial"/>
        </w:rPr>
      </w:pPr>
      <w:r w:rsidRPr="00CB2B67">
        <w:rPr>
          <w:rFonts w:ascii="Arial" w:hAnsi="Arial" w:cs="Arial"/>
          <w:sz w:val="12"/>
        </w:rPr>
        <w:t>089 | | offset: 51 CreateTime: 1791470559791 keySize: -1 valueSize: 113 sequence: -1 headerKeys: [] payload: {"type":"PARTITION_RECORD","version":1,"data":{"partitionId":4,"topicId":"4HenbyhiTI2wjTexlE9Y4g","replicas":[2,1,3],"isr":[2,1,3],"removingReplicas":[],"addingReplicas":[],"leader":2,"leaderEpoch":0,"partitionEpoch":0,"directories":["Vz_qsX0kB8vZdhD1rtzRIg","qwU_AISSfg21UGXAHO3EQg","Q1M_AUJtSR7Gf2sLoAbgZQ"]}}</w:t>
      </w:r>
    </w:p>
    <w:p w14:paraId="57F44937" w14:textId="77777777" w:rsidR="008D01F1" w:rsidRPr="00CB2B67" w:rsidRDefault="00000000">
      <w:pPr>
        <w:spacing w:after="0" w:line="240" w:lineRule="auto"/>
        <w:rPr>
          <w:rFonts w:ascii="Arial" w:hAnsi="Arial" w:cs="Arial"/>
        </w:rPr>
      </w:pPr>
      <w:r w:rsidRPr="00CB2B67">
        <w:rPr>
          <w:rFonts w:ascii="Arial" w:hAnsi="Arial" w:cs="Arial"/>
          <w:sz w:val="12"/>
        </w:rPr>
        <w:t>090 | | offset: 52 CreateTime: 1791470559791 keySize: -1 valueSize: 113 sequence: -1 headerKeys: [] payload: {"type":"PARTITION_RECORD","version":1,"data":{"partitionId":5,"topicId":"4HenbyhiTI2wjTexlE9Y4g","replicas":[1,3,2],"isr":[1,3,2],"removingReplicas":[],"addingReplicas":[],"leader":1,"leaderEpoch":0,"partitionEpoch":0,"directories":["qwU_AISSfg21UGXAHO3EQg","Q1M_AUJtSR7Gf2sLoAbgZQ","Vz_qsX0kB8vZdhD1rtzRIg"]}}</w:t>
      </w:r>
    </w:p>
    <w:p w14:paraId="51A9A5BC" w14:textId="77777777" w:rsidR="008D01F1" w:rsidRPr="00CB2B67" w:rsidRDefault="00000000">
      <w:pPr>
        <w:spacing w:after="0" w:line="240" w:lineRule="auto"/>
        <w:rPr>
          <w:rFonts w:ascii="Arial" w:hAnsi="Arial" w:cs="Arial"/>
        </w:rPr>
      </w:pPr>
      <w:r w:rsidRPr="00CB2B67">
        <w:rPr>
          <w:rFonts w:ascii="Arial" w:hAnsi="Arial" w:cs="Arial"/>
          <w:sz w:val="12"/>
        </w:rPr>
        <w:t>091 | | offset: 58 CreateTime: 1791470562369 keySize: -1 valueSize: 48 sequence: -1 headerKeys: [] payload: {"type":"TOPIC_RECORD","version":0,"data":{"name":"dian.declaracion.presentada","topicId":"r12gBfzwQvm6sloIQv2feg"}}</w:t>
      </w:r>
    </w:p>
    <w:p w14:paraId="74480691" w14:textId="77777777" w:rsidR="008D01F1" w:rsidRPr="00CB2B67" w:rsidRDefault="00000000">
      <w:pPr>
        <w:spacing w:after="0" w:line="240" w:lineRule="auto"/>
        <w:rPr>
          <w:rFonts w:ascii="Arial" w:hAnsi="Arial" w:cs="Arial"/>
        </w:rPr>
      </w:pPr>
      <w:r w:rsidRPr="00CB2B67">
        <w:rPr>
          <w:rFonts w:ascii="Arial" w:hAnsi="Arial" w:cs="Arial"/>
          <w:sz w:val="12"/>
        </w:rPr>
        <w:t>092 | | offset: 61 CreateTime: 1791470562369 keySize: -1 valueSize: 113 sequence: -1 headerKeys: [] payload: {"type":"PARTITION_RECORD","version":1,"data":{"partitionId":0,"topicId":"r12gBfzwQvm6sloIQv2feg","replicas":[1,2,3],"isr":[1,2,3],"removingReplicas":[],"addingReplicas":[],"leader":1,"leaderEpoch":0,"partitionEpoch":0,"directories":["qwU_AISSfg21UGXAHO3EQg","Vz_qsX0kB8vZdhD1rtzRIg","Q1M_AUJtSR7Gf2sLoAbgZQ"]}}</w:t>
      </w:r>
    </w:p>
    <w:p w14:paraId="0A30F0C0" w14:textId="77777777" w:rsidR="008D01F1" w:rsidRPr="00CB2B67" w:rsidRDefault="00000000">
      <w:pPr>
        <w:spacing w:after="0" w:line="240" w:lineRule="auto"/>
        <w:rPr>
          <w:rFonts w:ascii="Arial" w:hAnsi="Arial" w:cs="Arial"/>
        </w:rPr>
      </w:pPr>
      <w:r w:rsidRPr="00CB2B67">
        <w:rPr>
          <w:rFonts w:ascii="Arial" w:hAnsi="Arial" w:cs="Arial"/>
          <w:sz w:val="12"/>
        </w:rPr>
        <w:t>093 | | offset: 62 CreateTime: 1791470562369 keySize: -1 valueSize: 113 sequence: -1 headerKeys: [] payload: {"type":"PARTITION_RECORD","version":1,"data":{"partitionId":1,"topicId":"r12gBfzwQvm6sloIQv2feg","replicas":[2,3,1],"isr":[2,3,1],"removingReplicas":[],"addingReplicas":[],"leader":2,"leaderEpoch":0,"partitionEpoch":0,"directories":["Vz_qsX0kB8vZdhD1rtzRIg","Q1M_AUJtSR7Gf2sLoAbgZQ","qwU_AISSfg21UGXAHO3EQg"]}}</w:t>
      </w:r>
    </w:p>
    <w:p w14:paraId="1290A3D6" w14:textId="77777777" w:rsidR="008D01F1" w:rsidRPr="00CB2B67" w:rsidRDefault="00000000">
      <w:pPr>
        <w:spacing w:after="0" w:line="240" w:lineRule="auto"/>
        <w:rPr>
          <w:rFonts w:ascii="Arial" w:hAnsi="Arial" w:cs="Arial"/>
        </w:rPr>
      </w:pPr>
      <w:r w:rsidRPr="00CB2B67">
        <w:rPr>
          <w:rFonts w:ascii="Arial" w:hAnsi="Arial" w:cs="Arial"/>
          <w:sz w:val="12"/>
        </w:rPr>
        <w:t>094 | | offset: 63 CreateTime: 1791470562369 keySize: -1 valueSize: 113 sequence: -1 headerKeys: [] payload: {"type":"PARTITION_RECORD","version":1,"data":{"partitionId":2,"topicId":"r12gBfzwQvm6sloIQv2feg","replicas":[3,1,2],"isr":[3,1,2],"removingReplicas":[],"addingReplicas":[],"leader":3,"leaderEpoch":0,"partitionEpoch":0,"directories":["Q1M_AUJtSR7Gf2sLoAbgZQ","qwU_AISSfg21UGXAHO3EQg","Vz_qsX0kB8vZdhD1rtzRIg"]}}</w:t>
      </w:r>
    </w:p>
    <w:p w14:paraId="51E9F10E" w14:textId="77777777" w:rsidR="008D01F1" w:rsidRPr="00CB2B67" w:rsidRDefault="00000000">
      <w:pPr>
        <w:spacing w:after="0" w:line="240" w:lineRule="auto"/>
        <w:rPr>
          <w:rFonts w:ascii="Arial" w:hAnsi="Arial" w:cs="Arial"/>
        </w:rPr>
      </w:pPr>
      <w:r w:rsidRPr="00CB2B67">
        <w:rPr>
          <w:rFonts w:ascii="Arial" w:hAnsi="Arial" w:cs="Arial"/>
          <w:sz w:val="12"/>
        </w:rPr>
        <w:t>095 | | offset: 64 CreateTime: 1791470562369 keySize: -1 valueSize: 113 sequence: -1 headerKeys: [] payload: {"type":"PARTITION_RECORD","version":1,"data":{"partitionId":3,"topicId":"r12gBfzwQvm6sloIQv2feg","replicas":[1,3,2],"isr":[1,3,2],"removingReplicas":[],"addingReplicas":[],"leader":1,"leaderEpoch":0,"partitionEpoch":0,"directories":["qwU_AISSfg21UGXAHO3EQg","Q1M_AUJtSR7Gf2sLoAbgZQ","Vz_qsX0kB8vZdhD1rtzRIg"]}}</w:t>
      </w:r>
    </w:p>
    <w:p w14:paraId="16D1754A" w14:textId="77777777" w:rsidR="008D01F1" w:rsidRPr="00CB2B67" w:rsidRDefault="00000000">
      <w:pPr>
        <w:spacing w:after="0" w:line="240" w:lineRule="auto"/>
        <w:rPr>
          <w:rFonts w:ascii="Arial" w:hAnsi="Arial" w:cs="Arial"/>
        </w:rPr>
      </w:pPr>
      <w:r w:rsidRPr="00CB2B67">
        <w:rPr>
          <w:rFonts w:ascii="Arial" w:hAnsi="Arial" w:cs="Arial"/>
          <w:sz w:val="12"/>
        </w:rPr>
        <w:t>096 | | offset: 65 CreateTime: 1791470562369 keySize: -1 valueSize: 113 sequence: -1 headerKeys: [] payload: {"type":"PARTITION_RECORD","version":1,"data":{"partitionId":4,"topicId":"r12gBfzwQvm6sloIQv2feg","replicas":[3,2,1],"isr":[3,2,1],"removingReplicas":[],"addingReplicas":[],"leader":3,"leaderEpoch":0,"partitionEpoch":0,"directories":["Q1M_AUJtSR7Gf2sLoAbgZQ","Vz_qsX0kB8vZdhD1rtzRIg","qwU_AISSfg21UGXAHO3EQg"]}}</w:t>
      </w:r>
    </w:p>
    <w:p w14:paraId="7C8D4B21" w14:textId="77777777" w:rsidR="008D01F1" w:rsidRPr="00CB2B67" w:rsidRDefault="00000000">
      <w:pPr>
        <w:spacing w:after="0" w:line="240" w:lineRule="auto"/>
        <w:rPr>
          <w:rFonts w:ascii="Arial" w:hAnsi="Arial" w:cs="Arial"/>
        </w:rPr>
      </w:pPr>
      <w:r w:rsidRPr="00CB2B67">
        <w:rPr>
          <w:rFonts w:ascii="Arial" w:hAnsi="Arial" w:cs="Arial"/>
          <w:sz w:val="12"/>
        </w:rPr>
        <w:t>097 | | offset: 66 CreateTime: 1791470562369 keySize: -1 valueSize: 113 sequence: -1 headerKeys: [] payload: {"type":"PARTITION_RECORD","version":1,"data":{"partitionId":5,"topicId":"r12gBfzwQvm6sloIQv2feg","replicas":[2,1,3],"isr":[2,1,3],"removingReplicas":[],"addingReplicas":[],"leader":2,"leaderEpoch":0,"partitionEpoch":0,"directories":["Vz_qsX0kB8vZdhD1rtzRIg","qwU_AISSfg21UGXAHO3EQg","Q1M_AUJtSR7Gf2sLoAbgZQ"]}}</w:t>
      </w:r>
    </w:p>
    <w:p w14:paraId="53883A7B" w14:textId="77777777" w:rsidR="008D01F1" w:rsidRPr="00CB2B67" w:rsidRDefault="00000000">
      <w:pPr>
        <w:spacing w:after="0" w:line="240" w:lineRule="auto"/>
        <w:rPr>
          <w:rFonts w:ascii="Arial" w:hAnsi="Arial" w:cs="Arial"/>
        </w:rPr>
      </w:pPr>
      <w:r w:rsidRPr="00CB2B67">
        <w:rPr>
          <w:rFonts w:ascii="Arial" w:hAnsi="Arial" w:cs="Arial"/>
          <w:sz w:val="12"/>
        </w:rPr>
        <w:t>098 | | offset: 72 CreateTime: 1791470564733 keySize: -1 valueSize: 57 sequence: -1 headerKeys: [] payload: {"type":"TOPIC_RECORD","version":0,"data":{"name":"dian.aduanas.declaracion-importacion","topicId":"Xd9ZuMLvQuuqW26sWXhLJA"}}</w:t>
      </w:r>
    </w:p>
    <w:p w14:paraId="2C386683" w14:textId="77777777" w:rsidR="008D01F1" w:rsidRPr="00CB2B67" w:rsidRDefault="00000000">
      <w:pPr>
        <w:spacing w:after="0" w:line="240" w:lineRule="auto"/>
        <w:rPr>
          <w:rFonts w:ascii="Arial" w:hAnsi="Arial" w:cs="Arial"/>
        </w:rPr>
      </w:pPr>
      <w:r w:rsidRPr="00CB2B67">
        <w:rPr>
          <w:rFonts w:ascii="Arial" w:hAnsi="Arial" w:cs="Arial"/>
          <w:sz w:val="12"/>
        </w:rPr>
        <w:t>099 | | offset: 74 CreateTime: 1791470564733 keySize: -1 valueSize: 113 sequence: -1 headerKeys: [] payload: {"type":"PARTITION_RECORD","version":1,"data":{"partitionId":0,"topicId":"Xd9ZuMLvQuuqW26sWXhLJA","replicas":[3,1,2],"isr":[3,1,2],"removingReplicas":[],"addingReplicas":[],"leader":3,"leaderEpoch":0,"partitionEpoch":0,"directories":["Q1M_AUJtSR7Gf2sLoAbgZQ","qwU_AISSfg21UGXAHO3EQg","Vz_qsX0kB8vZdhD1rtzRIg"]}}</w:t>
      </w:r>
    </w:p>
    <w:p w14:paraId="0AC183AA" w14:textId="77777777" w:rsidR="008D01F1" w:rsidRPr="00CB2B67" w:rsidRDefault="00000000">
      <w:pPr>
        <w:spacing w:after="0" w:line="240" w:lineRule="auto"/>
        <w:rPr>
          <w:rFonts w:ascii="Arial" w:hAnsi="Arial" w:cs="Arial"/>
        </w:rPr>
      </w:pPr>
      <w:r w:rsidRPr="00CB2B67">
        <w:rPr>
          <w:rFonts w:ascii="Arial" w:hAnsi="Arial" w:cs="Arial"/>
          <w:sz w:val="12"/>
        </w:rPr>
        <w:t>100 | | offset: 75 CreateTime: 1791470564733 keySize: -1 valueSize: 113 sequence: -1 headerKeys: [] payload: {"type":"PARTITION_RECORD","version":1,"data":{"partitionId":1,"topicId":"Xd9ZuMLvQuuqW26sWXhLJA","replicas":[1,2,3],"isr":[1,2,3],"removingReplicas":[],"addingReplicas":[],"leader":1,"leaderEpoch":0,"partitionEpoch":0,"directories":["qwU_AISSfg21UGXAHO3EQg","Vz_qsX0kB8vZdhD1rtzRIg","Q1M_AUJtSR7Gf2sLoAbgZQ"]}}</w:t>
      </w:r>
    </w:p>
    <w:p w14:paraId="3CE4BC97" w14:textId="77777777" w:rsidR="008D01F1" w:rsidRPr="00CB2B67" w:rsidRDefault="00000000">
      <w:pPr>
        <w:spacing w:after="0" w:line="240" w:lineRule="auto"/>
        <w:rPr>
          <w:rFonts w:ascii="Arial" w:hAnsi="Arial" w:cs="Arial"/>
        </w:rPr>
      </w:pPr>
      <w:r w:rsidRPr="00CB2B67">
        <w:rPr>
          <w:rFonts w:ascii="Arial" w:hAnsi="Arial" w:cs="Arial"/>
          <w:sz w:val="12"/>
        </w:rPr>
        <w:t>101 | estudiante@ip-192-168-166-41:/home/est1/equipo09/kafka-dian/entorno$ EQUIPO=equipo01</w:t>
      </w:r>
    </w:p>
    <w:p w14:paraId="2E23D0A9" w14:textId="77777777" w:rsidR="008D01F1" w:rsidRPr="00CB2B67" w:rsidRDefault="00000000">
      <w:pPr>
        <w:spacing w:after="0" w:line="240" w:lineRule="auto"/>
        <w:rPr>
          <w:rFonts w:ascii="Arial" w:hAnsi="Arial" w:cs="Arial"/>
        </w:rPr>
      </w:pPr>
      <w:r w:rsidRPr="00CB2B67">
        <w:rPr>
          <w:rFonts w:ascii="Arial" w:hAnsi="Arial" w:cs="Arial"/>
          <w:sz w:val="12"/>
        </w:rPr>
        <w:t>102 | TOPIC=$EQUIPO.lab02.declaracion.presentada</w:t>
      </w:r>
    </w:p>
    <w:p w14:paraId="2F08BB23" w14:textId="77777777" w:rsidR="008D01F1" w:rsidRPr="00CB2B67" w:rsidRDefault="00000000">
      <w:pPr>
        <w:spacing w:after="0" w:line="240" w:lineRule="auto"/>
        <w:rPr>
          <w:rFonts w:ascii="Arial" w:hAnsi="Arial" w:cs="Arial"/>
        </w:rPr>
      </w:pPr>
      <w:r w:rsidRPr="00CB2B67">
        <w:rPr>
          <w:rFonts w:ascii="Arial" w:hAnsi="Arial" w:cs="Arial"/>
          <w:sz w:val="12"/>
        </w:rPr>
        <w:t>103 | kt --create --topic "$TOPIC" --partitions 3 --replication-factor 3</w:t>
      </w:r>
    </w:p>
    <w:p w14:paraId="7CFFFC16" w14:textId="77777777" w:rsidR="008D01F1" w:rsidRPr="00CB2B67" w:rsidRDefault="00000000">
      <w:pPr>
        <w:spacing w:after="0" w:line="240" w:lineRule="auto"/>
        <w:rPr>
          <w:rFonts w:ascii="Arial" w:hAnsi="Arial" w:cs="Arial"/>
        </w:rPr>
      </w:pPr>
      <w:r w:rsidRPr="00CB2B67">
        <w:rPr>
          <w:rFonts w:ascii="Arial" w:hAnsi="Arial" w:cs="Arial"/>
          <w:sz w:val="12"/>
        </w:rPr>
        <w:t>104 | docker exec broker1 /opt/kafka/bin/kafka-dump-log.sh --cluster-metadata-decoder \</w:t>
      </w:r>
    </w:p>
    <w:p w14:paraId="0376D80C" w14:textId="77777777" w:rsidR="008D01F1" w:rsidRPr="00CB2B67" w:rsidRDefault="00000000">
      <w:pPr>
        <w:spacing w:after="0" w:line="240" w:lineRule="auto"/>
        <w:rPr>
          <w:rFonts w:ascii="Arial" w:hAnsi="Arial" w:cs="Arial"/>
        </w:rPr>
      </w:pPr>
      <w:r w:rsidRPr="00CB2B67">
        <w:rPr>
          <w:rFonts w:ascii="Arial" w:hAnsi="Arial" w:cs="Arial"/>
          <w:sz w:val="12"/>
        </w:rPr>
        <w:t>105 |   --files /var/lib/kafka/data/__cluster_metadata-0/00000000000000000000.log | grep -A3 "$TOPIC" | head -20</w:t>
      </w:r>
    </w:p>
    <w:p w14:paraId="014B082C" w14:textId="77777777" w:rsidR="008D01F1" w:rsidRPr="00CB2B67" w:rsidRDefault="00000000">
      <w:pPr>
        <w:spacing w:after="0" w:line="240" w:lineRule="auto"/>
        <w:rPr>
          <w:rFonts w:ascii="Arial" w:hAnsi="Arial" w:cs="Arial"/>
        </w:rPr>
      </w:pPr>
      <w:r w:rsidRPr="00CB2B67">
        <w:rPr>
          <w:rFonts w:ascii="Arial" w:hAnsi="Arial" w:cs="Arial"/>
          <w:sz w:val="12"/>
        </w:rPr>
        <w:t>106 | WARNING: Due to limitations in metric names, topics with a period ('.') or underscore ('_') could collide. To avoid issues it is best to use either, but not both.</w:t>
      </w:r>
    </w:p>
    <w:p w14:paraId="36854239" w14:textId="77777777" w:rsidR="008D01F1" w:rsidRPr="00CB2B67" w:rsidRDefault="00000000">
      <w:pPr>
        <w:spacing w:after="0" w:line="240" w:lineRule="auto"/>
        <w:rPr>
          <w:rFonts w:ascii="Arial" w:hAnsi="Arial" w:cs="Arial"/>
        </w:rPr>
      </w:pPr>
      <w:r w:rsidRPr="00CB2B67">
        <w:rPr>
          <w:rFonts w:ascii="Arial" w:hAnsi="Arial" w:cs="Arial"/>
          <w:sz w:val="12"/>
        </w:rPr>
        <w:t>107 | Created topic equipo01.lab02.declaracion.presentada.</w:t>
      </w:r>
    </w:p>
    <w:p w14:paraId="314A4E10" w14:textId="77777777" w:rsidR="008D01F1" w:rsidRPr="00CB2B67" w:rsidRDefault="00000000">
      <w:pPr>
        <w:spacing w:after="0" w:line="240" w:lineRule="auto"/>
        <w:rPr>
          <w:rFonts w:ascii="Arial" w:hAnsi="Arial" w:cs="Arial"/>
        </w:rPr>
      </w:pPr>
      <w:r w:rsidRPr="00CB2B67">
        <w:rPr>
          <w:rFonts w:ascii="Arial" w:hAnsi="Arial" w:cs="Arial"/>
          <w:sz w:val="12"/>
        </w:rPr>
        <w:t>108 | ^[[A^[[A^[[B^[[B^[[B^[[B| offset: 7550 CreateTime: 1791906005615 keySize: -1 valueSize: 58 sequence: -1 headerKeys: [] payload: {"type":"TOPIC_RECORD","version":0,"data":{"name":"equipo01.lab02.declaracion.presentada","topicId":"lAuQ2hT2QJOchOiQm5IQOw"}}</w:t>
      </w:r>
    </w:p>
    <w:p w14:paraId="0AA19A73" w14:textId="77777777" w:rsidR="008D01F1" w:rsidRPr="00CB2B67" w:rsidRDefault="00000000">
      <w:pPr>
        <w:spacing w:after="0" w:line="240" w:lineRule="auto"/>
        <w:rPr>
          <w:rFonts w:ascii="Arial" w:hAnsi="Arial" w:cs="Arial"/>
        </w:rPr>
      </w:pPr>
      <w:r w:rsidRPr="00CB2B67">
        <w:rPr>
          <w:rFonts w:ascii="Arial" w:hAnsi="Arial" w:cs="Arial"/>
          <w:sz w:val="12"/>
        </w:rPr>
        <w:t>109 | | offset: 7551 CreateTime: 1791906005615 keySize: -1 valueSize: 113 sequence: -1 headerKeys: [] payload: {"type":"PARTITION_RECORD","version":1,"data":{"partitionId":0,"topicId":"lAuQ2hT2QJOchOiQm5IQOw","replicas":[2,3,1],"isr":[2,3,1],"removingReplicas":[],"addingReplicas":[],"leader":2,"leaderEpoch":0,"partitionEpoch":0,"directories":["Vz_qsX0kB8vZdhD1rtzRIg","Q1M_AUJtSR7Gf2sLoAbgZQ","qwU_AISSfg21UGXAHO3EQg"]}}</w:t>
      </w:r>
    </w:p>
    <w:p w14:paraId="74AEF10F" w14:textId="77777777" w:rsidR="008D01F1" w:rsidRPr="00CB2B67" w:rsidRDefault="00000000">
      <w:pPr>
        <w:spacing w:after="0" w:line="240" w:lineRule="auto"/>
        <w:rPr>
          <w:rFonts w:ascii="Arial" w:hAnsi="Arial" w:cs="Arial"/>
        </w:rPr>
      </w:pPr>
      <w:r w:rsidRPr="00CB2B67">
        <w:rPr>
          <w:rFonts w:ascii="Arial" w:hAnsi="Arial" w:cs="Arial"/>
          <w:sz w:val="12"/>
        </w:rPr>
        <w:t>110 | | offset: 7552 CreateTime: 1791906005615 keySize: -1 valueSize: 113 sequence: -1 headerKeys: [] payload: {"type":"PARTITION_RECORD","version":1,"data":{"partitionId":1,"topicId":"lAuQ2hT2QJOchOiQm5IQOw","replicas":[3,1,2],"isr":[3,1,2],"removingReplicas":[],"addingReplicas":[],"leader":3,"leaderEpoch":0,"partitionEpoch":0,"directories":["Q1M_AUJtSR7Gf2sLoAbgZQ","qwU_AISSfg21UGXAHO3EQg","Vz_qsX0kB8vZdhD1rtzRIg"]}}</w:t>
      </w:r>
    </w:p>
    <w:p w14:paraId="7662D0FF" w14:textId="77777777" w:rsidR="008D01F1" w:rsidRPr="00CB2B67" w:rsidRDefault="00000000">
      <w:pPr>
        <w:spacing w:after="0" w:line="240" w:lineRule="auto"/>
        <w:rPr>
          <w:rFonts w:ascii="Arial" w:hAnsi="Arial" w:cs="Arial"/>
        </w:rPr>
      </w:pPr>
      <w:r w:rsidRPr="00CB2B67">
        <w:rPr>
          <w:rFonts w:ascii="Arial" w:hAnsi="Arial" w:cs="Arial"/>
          <w:sz w:val="12"/>
        </w:rPr>
        <w:t>111 | | offset: 7553 CreateTime: 1791906005615 keySize: -1 valueSize: 113 sequence: -1 headerKeys: [] payload: {"type":"PARTITION_RECORD","version":1,"data":{"partitionId":2,"topicId":"lAuQ2hT2QJOchOiQm5IQOw","replicas":[1,2,3],"isr":[1,2,3],"removingReplicas":[],"addingReplicas":[],"leader":1,"leaderEpoch":0,"partitionEpoch":0,"directories":["qwU_AISSfg21UGXAHO3EQg","Vz_qsX0kB8vZdhD1rtzRIg","Q1M_AUJtSR7Gf2sLoAbgZQ"]}}</w:t>
      </w:r>
    </w:p>
    <w:p w14:paraId="47F8ACEA" w14:textId="77777777" w:rsidR="008D01F1" w:rsidRPr="00CB2B67" w:rsidRDefault="00000000">
      <w:pPr>
        <w:spacing w:after="0" w:line="240" w:lineRule="auto"/>
        <w:rPr>
          <w:rFonts w:ascii="Arial" w:hAnsi="Arial" w:cs="Arial"/>
        </w:rPr>
      </w:pPr>
      <w:r w:rsidRPr="00CB2B67">
        <w:rPr>
          <w:rFonts w:ascii="Arial" w:hAnsi="Arial" w:cs="Arial"/>
          <w:sz w:val="12"/>
        </w:rPr>
        <w:t>112 | estudiante@ip-192-168-166-41:/home/est1/equipo09/kafka-dian/entorno$ EQUIPO=equipo09</w:t>
      </w:r>
    </w:p>
    <w:p w14:paraId="2A0E649A" w14:textId="77777777" w:rsidR="008D01F1" w:rsidRPr="00CB2B67" w:rsidRDefault="00000000">
      <w:pPr>
        <w:spacing w:after="0" w:line="240" w:lineRule="auto"/>
        <w:rPr>
          <w:rFonts w:ascii="Arial" w:hAnsi="Arial" w:cs="Arial"/>
        </w:rPr>
      </w:pPr>
      <w:r w:rsidRPr="00CB2B67">
        <w:rPr>
          <w:rFonts w:ascii="Arial" w:hAnsi="Arial" w:cs="Arial"/>
          <w:sz w:val="12"/>
        </w:rPr>
        <w:t>113 | TOPIC=$EQUIPO.lab02.declaracion.presentada</w:t>
      </w:r>
    </w:p>
    <w:p w14:paraId="05362863" w14:textId="77777777" w:rsidR="008D01F1" w:rsidRPr="00CB2B67" w:rsidRDefault="00000000">
      <w:pPr>
        <w:spacing w:after="0" w:line="240" w:lineRule="auto"/>
        <w:rPr>
          <w:rFonts w:ascii="Arial" w:hAnsi="Arial" w:cs="Arial"/>
        </w:rPr>
      </w:pPr>
      <w:r w:rsidRPr="00CB2B67">
        <w:rPr>
          <w:rFonts w:ascii="Arial" w:hAnsi="Arial" w:cs="Arial"/>
          <w:sz w:val="12"/>
        </w:rPr>
        <w:t>114 | kt --create --topic "$TOPIC" --partitions 3 --replication-factor 3</w:t>
      </w:r>
    </w:p>
    <w:p w14:paraId="09B81989" w14:textId="77777777" w:rsidR="008D01F1" w:rsidRPr="00CB2B67" w:rsidRDefault="00000000">
      <w:pPr>
        <w:spacing w:after="0" w:line="240" w:lineRule="auto"/>
        <w:rPr>
          <w:rFonts w:ascii="Arial" w:hAnsi="Arial" w:cs="Arial"/>
        </w:rPr>
      </w:pPr>
      <w:r w:rsidRPr="00CB2B67">
        <w:rPr>
          <w:rFonts w:ascii="Arial" w:hAnsi="Arial" w:cs="Arial"/>
          <w:sz w:val="12"/>
        </w:rPr>
        <w:t>115 | docker exec broker1 /opt/kafka/bin/kafka-dump-log.sh --cluster-metadata-decoder \</w:t>
      </w:r>
    </w:p>
    <w:p w14:paraId="76B85FC1" w14:textId="77777777" w:rsidR="008D01F1" w:rsidRPr="00CB2B67" w:rsidRDefault="00000000">
      <w:pPr>
        <w:spacing w:after="0" w:line="240" w:lineRule="auto"/>
        <w:rPr>
          <w:rFonts w:ascii="Arial" w:hAnsi="Arial" w:cs="Arial"/>
        </w:rPr>
      </w:pPr>
      <w:r w:rsidRPr="00CB2B67">
        <w:rPr>
          <w:rFonts w:ascii="Arial" w:hAnsi="Arial" w:cs="Arial"/>
          <w:sz w:val="12"/>
        </w:rPr>
        <w:t>116 |   --files /var/lib/kafka/data/__cluster_metadata-0/00000000000000000000.log | grep -A3 "$TOPIC" | head -20</w:t>
      </w:r>
    </w:p>
    <w:p w14:paraId="1A3E57CA" w14:textId="77777777" w:rsidR="008D01F1" w:rsidRPr="00CB2B67" w:rsidRDefault="00000000">
      <w:pPr>
        <w:spacing w:after="0" w:line="240" w:lineRule="auto"/>
        <w:rPr>
          <w:rFonts w:ascii="Arial" w:hAnsi="Arial" w:cs="Arial"/>
        </w:rPr>
      </w:pPr>
      <w:r w:rsidRPr="00CB2B67">
        <w:rPr>
          <w:rFonts w:ascii="Arial" w:hAnsi="Arial" w:cs="Arial"/>
          <w:sz w:val="12"/>
        </w:rPr>
        <w:lastRenderedPageBreak/>
        <w:t>117 | WARNING: Due to limitations in metric names, topics with a period ('.') or underscore ('_') could collide. To avoid issues it is best to use either, but not both.</w:t>
      </w:r>
    </w:p>
    <w:p w14:paraId="64BAB0C7" w14:textId="77777777" w:rsidR="008D01F1" w:rsidRPr="00CB2B67" w:rsidRDefault="00000000">
      <w:pPr>
        <w:spacing w:after="0" w:line="240" w:lineRule="auto"/>
        <w:rPr>
          <w:rFonts w:ascii="Arial" w:hAnsi="Arial" w:cs="Arial"/>
        </w:rPr>
      </w:pPr>
      <w:r w:rsidRPr="00CB2B67">
        <w:rPr>
          <w:rFonts w:ascii="Arial" w:hAnsi="Arial" w:cs="Arial"/>
          <w:sz w:val="12"/>
        </w:rPr>
        <w:t>118 | Created topic equipo09.lab02.declaracion.presentada.</w:t>
      </w:r>
    </w:p>
    <w:p w14:paraId="691CBEAC" w14:textId="77777777" w:rsidR="008D01F1" w:rsidRPr="00CB2B67" w:rsidRDefault="00000000">
      <w:pPr>
        <w:spacing w:after="0" w:line="240" w:lineRule="auto"/>
        <w:rPr>
          <w:rFonts w:ascii="Arial" w:hAnsi="Arial" w:cs="Arial"/>
        </w:rPr>
      </w:pPr>
      <w:r w:rsidRPr="00CB2B67">
        <w:rPr>
          <w:rFonts w:ascii="Arial" w:hAnsi="Arial" w:cs="Arial"/>
          <w:sz w:val="12"/>
        </w:rPr>
        <w:t>119 | | offset: 7763 CreateTime: 1791906108592 keySize: -1 valueSize: 58 sequence: -1 headerKeys: [] payload: {"type":"TOPIC_RECORD","version":0,"data":{"name":"equipo09.lab02.declaracion.presentada","topicId":"oZPbkH5DQuiaPgB1YxIQng"}}</w:t>
      </w:r>
    </w:p>
    <w:p w14:paraId="0ECBBA68" w14:textId="77777777" w:rsidR="008D01F1" w:rsidRPr="00CB2B67" w:rsidRDefault="00000000">
      <w:pPr>
        <w:spacing w:after="0" w:line="240" w:lineRule="auto"/>
        <w:rPr>
          <w:rFonts w:ascii="Arial" w:hAnsi="Arial" w:cs="Arial"/>
        </w:rPr>
      </w:pPr>
      <w:r w:rsidRPr="00CB2B67">
        <w:rPr>
          <w:rFonts w:ascii="Arial" w:hAnsi="Arial" w:cs="Arial"/>
          <w:sz w:val="12"/>
        </w:rPr>
        <w:t>120 | | offset: 7764 CreateTime: 1791906108592 keySize: -1 valueSize: 113 sequence: -1 headerKeys: [] payload: {"type":"PARTITION_RECORD","version":1,"data":{"partitionId":0,"topicId":"oZPbkH5DQuiaPgB1YxIQng","replicas":[3,1,2],"isr":[3,1,2],"removingReplicas":[],"addingReplicas":[],"leader":3,"leaderEpoch":0,"partitionEpoch":0,"directories":["Q1M_AUJtSR7Gf2sLoAbgZQ","qwU_AISSfg21UGXAHO3EQg","Vz_qsX0kB8vZdhD1rtzRIg"]}}</w:t>
      </w:r>
    </w:p>
    <w:p w14:paraId="38BAED2A" w14:textId="77777777" w:rsidR="008D01F1" w:rsidRPr="00CB2B67" w:rsidRDefault="00000000">
      <w:pPr>
        <w:spacing w:after="0" w:line="240" w:lineRule="auto"/>
        <w:rPr>
          <w:rFonts w:ascii="Arial" w:hAnsi="Arial" w:cs="Arial"/>
        </w:rPr>
      </w:pPr>
      <w:r w:rsidRPr="00CB2B67">
        <w:rPr>
          <w:rFonts w:ascii="Arial" w:hAnsi="Arial" w:cs="Arial"/>
          <w:sz w:val="12"/>
        </w:rPr>
        <w:t>121 | | offset: 7765 CreateTime: 1791906108592 keySize: -1 valueSize: 113 sequence: -1 headerKeys: [] payload: {"type":"PARTITION_RECORD","version":1,"data":{"partitionId":1,"topicId":"oZPbkH5DQuiaPgB1YxIQng","replicas":[1,2,3],"isr":[1,2,3],"removingReplicas":[],"addingReplicas":[],"leader":1,"leaderEpoch":0,"partitionEpoch":0,"directories":["qwU_AISSfg21UGXAHO3EQg","Vz_qsX0kB8vZdhD1rtzRIg","Q1M_AUJtSR7Gf2sLoAbgZQ"]}}</w:t>
      </w:r>
    </w:p>
    <w:p w14:paraId="762945BD" w14:textId="77777777" w:rsidR="008D01F1" w:rsidRPr="00CB2B67" w:rsidRDefault="00000000">
      <w:pPr>
        <w:spacing w:after="0" w:line="240" w:lineRule="auto"/>
        <w:rPr>
          <w:rFonts w:ascii="Arial" w:hAnsi="Arial" w:cs="Arial"/>
        </w:rPr>
      </w:pPr>
      <w:r w:rsidRPr="00CB2B67">
        <w:rPr>
          <w:rFonts w:ascii="Arial" w:hAnsi="Arial" w:cs="Arial"/>
          <w:sz w:val="12"/>
        </w:rPr>
        <w:t>122 | | offset: 7766 CreateTime: 1791906108592 keySize: -1 valueSize: 113 sequence: -1 headerKeys: [] payload: {"type":"PARTITION_RECORD","version":1,"data":{"partitionId":2,"topicId":"oZPbkH5DQuiaPgB1YxIQng","replicas":[2,3,1],"isr":[2,3,1],"removingReplicas":[],"addingReplicas":[],"leader":2,"leaderEpoch":0,"partitionEpoch":0,"directories":["Vz_qsX0kB8vZdhD1rtzRIg","Q1M_AUJtSR7Gf2sLoAbgZQ","qwU_AISSfg21UGXAHO3EQg"]}}</w:t>
      </w:r>
    </w:p>
    <w:p w14:paraId="28654990" w14:textId="77777777" w:rsidR="008D01F1" w:rsidRPr="00CB2B67" w:rsidRDefault="00000000">
      <w:pPr>
        <w:spacing w:after="0" w:line="240" w:lineRule="auto"/>
        <w:rPr>
          <w:rFonts w:ascii="Arial" w:hAnsi="Arial" w:cs="Arial"/>
        </w:rPr>
      </w:pPr>
      <w:r w:rsidRPr="00CB2B67">
        <w:rPr>
          <w:rFonts w:ascii="Arial" w:hAnsi="Arial" w:cs="Arial"/>
          <w:sz w:val="12"/>
        </w:rPr>
        <w:t>123 | estudiante@ip-192-168-166-41:/home/est1/equipo09/kafka-dian/entorno$ CONTROLADOR=2       # cambie por el LeaderId anotado en el paso 2</w:t>
      </w:r>
    </w:p>
    <w:p w14:paraId="50C3F45A" w14:textId="77777777" w:rsidR="008D01F1" w:rsidRPr="00CB2B67" w:rsidRDefault="00000000">
      <w:pPr>
        <w:spacing w:after="0" w:line="240" w:lineRule="auto"/>
        <w:rPr>
          <w:rFonts w:ascii="Arial" w:hAnsi="Arial" w:cs="Arial"/>
        </w:rPr>
      </w:pPr>
      <w:r w:rsidRPr="00CB2B67">
        <w:rPr>
          <w:rFonts w:ascii="Arial" w:hAnsi="Arial" w:cs="Arial"/>
          <w:sz w:val="12"/>
        </w:rPr>
        <w:t>124 | BROKER_VIVO=1       # use 2 o 3 si CONTROLADOR es 1</w:t>
      </w:r>
    </w:p>
    <w:p w14:paraId="0881EEC6" w14:textId="77777777" w:rsidR="008D01F1" w:rsidRPr="00CB2B67" w:rsidRDefault="00000000">
      <w:pPr>
        <w:spacing w:after="0" w:line="240" w:lineRule="auto"/>
        <w:rPr>
          <w:rFonts w:ascii="Arial" w:hAnsi="Arial" w:cs="Arial"/>
        </w:rPr>
      </w:pPr>
      <w:r w:rsidRPr="00CB2B67">
        <w:rPr>
          <w:rFonts w:ascii="Arial" w:hAnsi="Arial" w:cs="Arial"/>
          <w:sz w:val="12"/>
        </w:rPr>
        <w:t>125 | date +%T</w:t>
      </w:r>
    </w:p>
    <w:p w14:paraId="7BB1DFBE" w14:textId="77777777" w:rsidR="008D01F1" w:rsidRPr="00CB2B67" w:rsidRDefault="00000000">
      <w:pPr>
        <w:spacing w:after="0" w:line="240" w:lineRule="auto"/>
        <w:rPr>
          <w:rFonts w:ascii="Arial" w:hAnsi="Arial" w:cs="Arial"/>
        </w:rPr>
      </w:pPr>
      <w:r w:rsidRPr="00CB2B67">
        <w:rPr>
          <w:rFonts w:ascii="Arial" w:hAnsi="Arial" w:cs="Arial"/>
          <w:sz w:val="12"/>
        </w:rPr>
        <w:t>126 | docker stop broker$CONTROLADOR</w:t>
      </w:r>
    </w:p>
    <w:p w14:paraId="71E1769A" w14:textId="77777777" w:rsidR="008D01F1" w:rsidRPr="00CB2B67" w:rsidRDefault="00000000">
      <w:pPr>
        <w:spacing w:after="0" w:line="240" w:lineRule="auto"/>
        <w:rPr>
          <w:rFonts w:ascii="Arial" w:hAnsi="Arial" w:cs="Arial"/>
        </w:rPr>
      </w:pPr>
      <w:r w:rsidRPr="00CB2B67">
        <w:rPr>
          <w:rFonts w:ascii="Arial" w:hAnsi="Arial" w:cs="Arial"/>
          <w:sz w:val="12"/>
        </w:rPr>
        <w:t>127 | docker exec broker$BROKER_VIVO /opt/kafka/bin/kafka-metadata-quorum.sh \</w:t>
      </w:r>
    </w:p>
    <w:p w14:paraId="718FF870" w14:textId="77777777" w:rsidR="008D01F1" w:rsidRPr="00CB2B67" w:rsidRDefault="00000000">
      <w:pPr>
        <w:spacing w:after="0" w:line="240" w:lineRule="auto"/>
        <w:rPr>
          <w:rFonts w:ascii="Arial" w:hAnsi="Arial" w:cs="Arial"/>
        </w:rPr>
      </w:pPr>
      <w:r w:rsidRPr="00CB2B67">
        <w:rPr>
          <w:rFonts w:ascii="Arial" w:hAnsi="Arial" w:cs="Arial"/>
          <w:sz w:val="12"/>
        </w:rPr>
        <w:t>128 |   --bootstrap-server broker$BROKER_VIVO:19092 describe --status</w:t>
      </w:r>
    </w:p>
    <w:p w14:paraId="3B3AE2B0" w14:textId="77777777" w:rsidR="008D01F1" w:rsidRPr="00CB2B67" w:rsidRDefault="00000000">
      <w:pPr>
        <w:spacing w:after="0" w:line="240" w:lineRule="auto"/>
        <w:rPr>
          <w:rFonts w:ascii="Arial" w:hAnsi="Arial" w:cs="Arial"/>
        </w:rPr>
      </w:pPr>
      <w:r w:rsidRPr="00CB2B67">
        <w:rPr>
          <w:rFonts w:ascii="Arial" w:hAnsi="Arial" w:cs="Arial"/>
          <w:sz w:val="12"/>
        </w:rPr>
        <w:t>129 | date +%T</w:t>
      </w:r>
    </w:p>
    <w:p w14:paraId="5D175978" w14:textId="77777777" w:rsidR="008D01F1" w:rsidRPr="00CB2B67" w:rsidRDefault="00000000">
      <w:pPr>
        <w:spacing w:after="0" w:line="240" w:lineRule="auto"/>
        <w:rPr>
          <w:rFonts w:ascii="Arial" w:hAnsi="Arial" w:cs="Arial"/>
        </w:rPr>
      </w:pPr>
      <w:r w:rsidRPr="00CB2B67">
        <w:rPr>
          <w:rFonts w:ascii="Arial" w:hAnsi="Arial" w:cs="Arial"/>
          <w:sz w:val="12"/>
        </w:rPr>
        <w:t>130 | 15:47:00</w:t>
      </w:r>
    </w:p>
    <w:p w14:paraId="63D04122" w14:textId="77777777" w:rsidR="008D01F1" w:rsidRPr="00CB2B67" w:rsidRDefault="00000000">
      <w:pPr>
        <w:spacing w:after="0" w:line="240" w:lineRule="auto"/>
        <w:rPr>
          <w:rFonts w:ascii="Arial" w:hAnsi="Arial" w:cs="Arial"/>
        </w:rPr>
      </w:pPr>
      <w:r w:rsidRPr="00CB2B67">
        <w:rPr>
          <w:rFonts w:ascii="Arial" w:hAnsi="Arial" w:cs="Arial"/>
          <w:sz w:val="12"/>
        </w:rPr>
        <w:t>131 | broker2</w:t>
      </w:r>
    </w:p>
    <w:p w14:paraId="475FAECF" w14:textId="77777777" w:rsidR="008D01F1" w:rsidRPr="00CB2B67" w:rsidRDefault="00000000">
      <w:pPr>
        <w:spacing w:after="0" w:line="240" w:lineRule="auto"/>
        <w:rPr>
          <w:rFonts w:ascii="Arial" w:hAnsi="Arial" w:cs="Arial"/>
        </w:rPr>
      </w:pPr>
      <w:r w:rsidRPr="00CB2B67">
        <w:rPr>
          <w:rFonts w:ascii="Arial" w:hAnsi="Arial" w:cs="Arial"/>
          <w:sz w:val="12"/>
        </w:rPr>
        <w:t>132 | ClusterId:              dian-kafka-lab-2026</w:t>
      </w:r>
    </w:p>
    <w:p w14:paraId="3CC225E6" w14:textId="77777777" w:rsidR="008D01F1" w:rsidRPr="00CB2B67" w:rsidRDefault="00000000">
      <w:pPr>
        <w:spacing w:after="0" w:line="240" w:lineRule="auto"/>
        <w:rPr>
          <w:rFonts w:ascii="Arial" w:hAnsi="Arial" w:cs="Arial"/>
        </w:rPr>
      </w:pPr>
      <w:r w:rsidRPr="00CB2B67">
        <w:rPr>
          <w:rFonts w:ascii="Arial" w:hAnsi="Arial" w:cs="Arial"/>
          <w:sz w:val="12"/>
        </w:rPr>
        <w:t>133 | LeaderId:               3</w:t>
      </w:r>
    </w:p>
    <w:p w14:paraId="7F34B534" w14:textId="77777777" w:rsidR="008D01F1" w:rsidRPr="00CB2B67" w:rsidRDefault="00000000">
      <w:pPr>
        <w:spacing w:after="0" w:line="240" w:lineRule="auto"/>
        <w:rPr>
          <w:rFonts w:ascii="Arial" w:hAnsi="Arial" w:cs="Arial"/>
        </w:rPr>
      </w:pPr>
      <w:r w:rsidRPr="00CB2B67">
        <w:rPr>
          <w:rFonts w:ascii="Arial" w:hAnsi="Arial" w:cs="Arial"/>
          <w:sz w:val="12"/>
        </w:rPr>
        <w:t>134 | LeaderEpoch:            4</w:t>
      </w:r>
    </w:p>
    <w:p w14:paraId="24188520" w14:textId="77777777" w:rsidR="008D01F1" w:rsidRPr="00CB2B67" w:rsidRDefault="00000000">
      <w:pPr>
        <w:spacing w:after="0" w:line="240" w:lineRule="auto"/>
        <w:rPr>
          <w:rFonts w:ascii="Arial" w:hAnsi="Arial" w:cs="Arial"/>
        </w:rPr>
      </w:pPr>
      <w:r w:rsidRPr="00CB2B67">
        <w:rPr>
          <w:rFonts w:ascii="Arial" w:hAnsi="Arial" w:cs="Arial"/>
          <w:sz w:val="12"/>
        </w:rPr>
        <w:t>135 | HighWatermark:          8492</w:t>
      </w:r>
    </w:p>
    <w:p w14:paraId="5BB7F291" w14:textId="77777777" w:rsidR="008D01F1" w:rsidRPr="00CB2B67" w:rsidRDefault="00000000">
      <w:pPr>
        <w:spacing w:after="0" w:line="240" w:lineRule="auto"/>
        <w:rPr>
          <w:rFonts w:ascii="Arial" w:hAnsi="Arial" w:cs="Arial"/>
        </w:rPr>
      </w:pPr>
      <w:r w:rsidRPr="00CB2B67">
        <w:rPr>
          <w:rFonts w:ascii="Arial" w:hAnsi="Arial" w:cs="Arial"/>
          <w:sz w:val="12"/>
        </w:rPr>
        <w:t>136 | MaxFollowerLag:         7</w:t>
      </w:r>
    </w:p>
    <w:p w14:paraId="3AE18BA1" w14:textId="77777777" w:rsidR="008D01F1" w:rsidRPr="00CB2B67" w:rsidRDefault="00000000">
      <w:pPr>
        <w:spacing w:after="0" w:line="240" w:lineRule="auto"/>
        <w:rPr>
          <w:rFonts w:ascii="Arial" w:hAnsi="Arial" w:cs="Arial"/>
        </w:rPr>
      </w:pPr>
      <w:r w:rsidRPr="00CB2B67">
        <w:rPr>
          <w:rFonts w:ascii="Arial" w:hAnsi="Arial" w:cs="Arial"/>
          <w:sz w:val="12"/>
        </w:rPr>
        <w:t>137 | MaxFollowerLagTimeMs:   3945</w:t>
      </w:r>
    </w:p>
    <w:p w14:paraId="79B668FD" w14:textId="77777777" w:rsidR="008D01F1" w:rsidRPr="00CB2B67" w:rsidRDefault="00000000">
      <w:pPr>
        <w:spacing w:after="0" w:line="240" w:lineRule="auto"/>
        <w:rPr>
          <w:rFonts w:ascii="Arial" w:hAnsi="Arial" w:cs="Arial"/>
        </w:rPr>
      </w:pPr>
      <w:r w:rsidRPr="00CB2B67">
        <w:rPr>
          <w:rFonts w:ascii="Arial" w:hAnsi="Arial" w:cs="Arial"/>
          <w:sz w:val="12"/>
        </w:rPr>
        <w:t>138 | CurrentVoters:          [{"id": 1, "directoryId": null, "endpoints": ["CONTROLLER://broker1:9093"]}, {"id": 2, "directoryId": null, "endpoints": ["CONTROLLER://broker2:9093"]}, {"id": 3, "directoryId": null, "endpoints": ["CONTROLLER://broker3:9093"]}]</w:t>
      </w:r>
    </w:p>
    <w:p w14:paraId="65E6B961" w14:textId="77777777" w:rsidR="008D01F1" w:rsidRPr="00CB2B67" w:rsidRDefault="00000000">
      <w:pPr>
        <w:spacing w:after="0" w:line="240" w:lineRule="auto"/>
        <w:rPr>
          <w:rFonts w:ascii="Arial" w:hAnsi="Arial" w:cs="Arial"/>
        </w:rPr>
      </w:pPr>
      <w:r w:rsidRPr="00CB2B67">
        <w:rPr>
          <w:rFonts w:ascii="Arial" w:hAnsi="Arial" w:cs="Arial"/>
          <w:sz w:val="12"/>
        </w:rPr>
        <w:t>139 | CurrentObservers:       []</w:t>
      </w:r>
    </w:p>
    <w:p w14:paraId="5F62A7A9" w14:textId="77777777" w:rsidR="008D01F1" w:rsidRPr="00CB2B67" w:rsidRDefault="00000000">
      <w:pPr>
        <w:spacing w:after="0" w:line="240" w:lineRule="auto"/>
        <w:rPr>
          <w:rFonts w:ascii="Arial" w:hAnsi="Arial" w:cs="Arial"/>
        </w:rPr>
      </w:pPr>
      <w:r w:rsidRPr="00CB2B67">
        <w:rPr>
          <w:rFonts w:ascii="Arial" w:hAnsi="Arial" w:cs="Arial"/>
          <w:sz w:val="12"/>
        </w:rPr>
        <w:t>140 | 15:47:07</w:t>
      </w:r>
    </w:p>
    <w:p w14:paraId="66C6EE09" w14:textId="77777777" w:rsidR="008D01F1" w:rsidRPr="00CB2B67" w:rsidRDefault="00000000">
      <w:pPr>
        <w:spacing w:after="0" w:line="240" w:lineRule="auto"/>
        <w:rPr>
          <w:rFonts w:ascii="Arial" w:hAnsi="Arial" w:cs="Arial"/>
        </w:rPr>
      </w:pPr>
      <w:r w:rsidRPr="00CB2B67">
        <w:rPr>
          <w:rFonts w:ascii="Arial" w:hAnsi="Arial" w:cs="Arial"/>
          <w:sz w:val="12"/>
        </w:rPr>
        <w:t>141 | estudiante@ip-192-168-166-41:/home/est1/equipo09/kafka-dian/entorno$ CONTROLADOR=2       # cambie por el LeaderId anotado en el paso 2</w:t>
      </w:r>
    </w:p>
    <w:p w14:paraId="78A6C1D5" w14:textId="77777777" w:rsidR="008D01F1" w:rsidRPr="00CB2B67" w:rsidRDefault="00000000">
      <w:pPr>
        <w:spacing w:after="0" w:line="240" w:lineRule="auto"/>
        <w:rPr>
          <w:rFonts w:ascii="Arial" w:hAnsi="Arial" w:cs="Arial"/>
        </w:rPr>
      </w:pPr>
      <w:r w:rsidRPr="00CB2B67">
        <w:rPr>
          <w:rFonts w:ascii="Arial" w:hAnsi="Arial" w:cs="Arial"/>
          <w:sz w:val="12"/>
        </w:rPr>
        <w:t xml:space="preserve">142 | BROKER_VIVO=1 </w:t>
      </w:r>
    </w:p>
    <w:p w14:paraId="3066FE2B" w14:textId="77777777" w:rsidR="008D01F1" w:rsidRPr="00CB2B67" w:rsidRDefault="00000000">
      <w:pPr>
        <w:spacing w:after="0" w:line="240" w:lineRule="auto"/>
        <w:rPr>
          <w:rFonts w:ascii="Arial" w:hAnsi="Arial" w:cs="Arial"/>
        </w:rPr>
      </w:pPr>
      <w:r w:rsidRPr="00CB2B67">
        <w:rPr>
          <w:rFonts w:ascii="Arial" w:hAnsi="Arial" w:cs="Arial"/>
          <w:sz w:val="12"/>
        </w:rPr>
        <w:t>143 | estudiante@ip-192-168-166-41:/home/est1/equipo09/kafka-dian/entorno$ date +%T</w:t>
      </w:r>
    </w:p>
    <w:p w14:paraId="7A317FC6" w14:textId="77777777" w:rsidR="008D01F1" w:rsidRPr="00CB2B67" w:rsidRDefault="00000000">
      <w:pPr>
        <w:spacing w:after="0" w:line="240" w:lineRule="auto"/>
        <w:rPr>
          <w:rFonts w:ascii="Arial" w:hAnsi="Arial" w:cs="Arial"/>
        </w:rPr>
      </w:pPr>
      <w:r w:rsidRPr="00CB2B67">
        <w:rPr>
          <w:rFonts w:ascii="Arial" w:hAnsi="Arial" w:cs="Arial"/>
          <w:sz w:val="12"/>
        </w:rPr>
        <w:t>144 | docker stop broker$CONTROLADOR</w:t>
      </w:r>
    </w:p>
    <w:p w14:paraId="57FFCC0F" w14:textId="77777777" w:rsidR="008D01F1" w:rsidRPr="00CB2B67" w:rsidRDefault="00000000">
      <w:pPr>
        <w:spacing w:after="0" w:line="240" w:lineRule="auto"/>
        <w:rPr>
          <w:rFonts w:ascii="Arial" w:hAnsi="Arial" w:cs="Arial"/>
        </w:rPr>
      </w:pPr>
      <w:r w:rsidRPr="00CB2B67">
        <w:rPr>
          <w:rFonts w:ascii="Arial" w:hAnsi="Arial" w:cs="Arial"/>
          <w:sz w:val="12"/>
        </w:rPr>
        <w:t>145 | docker exec broker$BROKER_VIVO /opt/kafka/bin/kafka-metadata-quorum.sh \</w:t>
      </w:r>
    </w:p>
    <w:p w14:paraId="0B44427B" w14:textId="77777777" w:rsidR="008D01F1" w:rsidRPr="00CB2B67" w:rsidRDefault="00000000">
      <w:pPr>
        <w:spacing w:after="0" w:line="240" w:lineRule="auto"/>
        <w:rPr>
          <w:rFonts w:ascii="Arial" w:hAnsi="Arial" w:cs="Arial"/>
        </w:rPr>
      </w:pPr>
      <w:r w:rsidRPr="00CB2B67">
        <w:rPr>
          <w:rFonts w:ascii="Arial" w:hAnsi="Arial" w:cs="Arial"/>
          <w:sz w:val="12"/>
        </w:rPr>
        <w:t>146 |   --bootstrap-server broker$BROKER_VIVO:19092 describe --status</w:t>
      </w:r>
    </w:p>
    <w:p w14:paraId="54B712CB" w14:textId="77777777" w:rsidR="008D01F1" w:rsidRPr="00CB2B67" w:rsidRDefault="00000000">
      <w:pPr>
        <w:spacing w:after="0" w:line="240" w:lineRule="auto"/>
        <w:rPr>
          <w:rFonts w:ascii="Arial" w:hAnsi="Arial" w:cs="Arial"/>
        </w:rPr>
      </w:pPr>
      <w:r w:rsidRPr="00CB2B67">
        <w:rPr>
          <w:rFonts w:ascii="Arial" w:hAnsi="Arial" w:cs="Arial"/>
          <w:sz w:val="12"/>
        </w:rPr>
        <w:t>147 | date +%T</w:t>
      </w:r>
    </w:p>
    <w:p w14:paraId="0E58D2BC" w14:textId="77777777" w:rsidR="008D01F1" w:rsidRPr="00CB2B67" w:rsidRDefault="00000000">
      <w:pPr>
        <w:spacing w:after="0" w:line="240" w:lineRule="auto"/>
        <w:rPr>
          <w:rFonts w:ascii="Arial" w:hAnsi="Arial" w:cs="Arial"/>
        </w:rPr>
      </w:pPr>
      <w:r w:rsidRPr="00CB2B67">
        <w:rPr>
          <w:rFonts w:ascii="Arial" w:hAnsi="Arial" w:cs="Arial"/>
          <w:sz w:val="12"/>
        </w:rPr>
        <w:t>148 | 15:50:59</w:t>
      </w:r>
    </w:p>
    <w:p w14:paraId="009939BD" w14:textId="77777777" w:rsidR="008D01F1" w:rsidRPr="00CB2B67" w:rsidRDefault="00000000">
      <w:pPr>
        <w:spacing w:after="0" w:line="240" w:lineRule="auto"/>
        <w:rPr>
          <w:rFonts w:ascii="Arial" w:hAnsi="Arial" w:cs="Arial"/>
        </w:rPr>
      </w:pPr>
      <w:r w:rsidRPr="00CB2B67">
        <w:rPr>
          <w:rFonts w:ascii="Arial" w:hAnsi="Arial" w:cs="Arial"/>
          <w:sz w:val="12"/>
        </w:rPr>
        <w:t>149 | broker2</w:t>
      </w:r>
    </w:p>
    <w:p w14:paraId="1148A70F" w14:textId="77777777" w:rsidR="008D01F1" w:rsidRPr="00CB2B67" w:rsidRDefault="00000000">
      <w:pPr>
        <w:spacing w:after="0" w:line="240" w:lineRule="auto"/>
        <w:rPr>
          <w:rFonts w:ascii="Arial" w:hAnsi="Arial" w:cs="Arial"/>
        </w:rPr>
      </w:pPr>
      <w:r w:rsidRPr="00CB2B67">
        <w:rPr>
          <w:rFonts w:ascii="Arial" w:hAnsi="Arial" w:cs="Arial"/>
          <w:sz w:val="12"/>
        </w:rPr>
        <w:t>150 | org.apache.kafka.common.errors.TimeoutException: Call(callName=describeMetadataQuorum, deadlineMs=1791906723185, tries=1, nextAllowedTryMs=1791906723343) timed out at 1791906723241 after 1 attempt(s)</w:t>
      </w:r>
    </w:p>
    <w:p w14:paraId="2B3DA20C" w14:textId="77777777" w:rsidR="008D01F1" w:rsidRPr="00CB2B67" w:rsidRDefault="00000000">
      <w:pPr>
        <w:spacing w:after="0" w:line="240" w:lineRule="auto"/>
        <w:rPr>
          <w:rFonts w:ascii="Arial" w:hAnsi="Arial" w:cs="Arial"/>
        </w:rPr>
      </w:pPr>
      <w:r w:rsidRPr="00CB2B67">
        <w:rPr>
          <w:rFonts w:ascii="Arial" w:hAnsi="Arial" w:cs="Arial"/>
          <w:sz w:val="12"/>
        </w:rPr>
        <w:t>151 | java.util.concurrent.ExecutionException: org.apache.kafka.common.errors.TimeoutException: Call(callName=describeMetadataQuorum, deadlineMs=1791906723185, tries=1, nextAllowedTryMs=1791906723343) timed out at 1791906723241 after 1 attempt(s)</w:t>
      </w:r>
    </w:p>
    <w:p w14:paraId="767E8328" w14:textId="77777777" w:rsidR="008D01F1" w:rsidRPr="00CB2B67" w:rsidRDefault="00000000">
      <w:pPr>
        <w:spacing w:after="0" w:line="240" w:lineRule="auto"/>
        <w:rPr>
          <w:rFonts w:ascii="Arial" w:hAnsi="Arial" w:cs="Arial"/>
        </w:rPr>
      </w:pPr>
      <w:r w:rsidRPr="00CB2B67">
        <w:rPr>
          <w:rFonts w:ascii="Arial" w:hAnsi="Arial" w:cs="Arial"/>
          <w:sz w:val="12"/>
        </w:rPr>
        <w:t>152 |         at java.base/java.util.concurrent.CompletableFuture.reportGet(Unknown Source)</w:t>
      </w:r>
    </w:p>
    <w:p w14:paraId="6E7A8117" w14:textId="77777777" w:rsidR="008D01F1" w:rsidRPr="00CB2B67" w:rsidRDefault="00000000">
      <w:pPr>
        <w:spacing w:after="0" w:line="240" w:lineRule="auto"/>
        <w:rPr>
          <w:rFonts w:ascii="Arial" w:hAnsi="Arial" w:cs="Arial"/>
        </w:rPr>
      </w:pPr>
      <w:r w:rsidRPr="00CB2B67">
        <w:rPr>
          <w:rFonts w:ascii="Arial" w:hAnsi="Arial" w:cs="Arial"/>
          <w:sz w:val="12"/>
        </w:rPr>
        <w:t>153 |         at java.base/java.util.concurrent.CompletableFuture.get(Unknown Source)</w:t>
      </w:r>
    </w:p>
    <w:p w14:paraId="6CB732A2" w14:textId="77777777" w:rsidR="008D01F1" w:rsidRPr="00CB2B67" w:rsidRDefault="00000000">
      <w:pPr>
        <w:spacing w:after="0" w:line="240" w:lineRule="auto"/>
        <w:rPr>
          <w:rFonts w:ascii="Arial" w:hAnsi="Arial" w:cs="Arial"/>
        </w:rPr>
      </w:pPr>
      <w:r w:rsidRPr="00CB2B67">
        <w:rPr>
          <w:rFonts w:ascii="Arial" w:hAnsi="Arial" w:cs="Arial"/>
          <w:sz w:val="12"/>
        </w:rPr>
        <w:t>154 |         at org.apache.kafka.common.internals.KafkaFutureImpl.get(KafkaFutureImpl.java:165)</w:t>
      </w:r>
    </w:p>
    <w:p w14:paraId="4B1E649E" w14:textId="77777777" w:rsidR="008D01F1" w:rsidRPr="00CB2B67" w:rsidRDefault="00000000">
      <w:pPr>
        <w:spacing w:after="0" w:line="240" w:lineRule="auto"/>
        <w:rPr>
          <w:rFonts w:ascii="Arial" w:hAnsi="Arial" w:cs="Arial"/>
        </w:rPr>
      </w:pPr>
      <w:r w:rsidRPr="00CB2B67">
        <w:rPr>
          <w:rFonts w:ascii="Arial" w:hAnsi="Arial" w:cs="Arial"/>
          <w:sz w:val="12"/>
        </w:rPr>
        <w:t>155 |         at org.apache.kafka.tools.MetadataQuorumCommand.handleDescribeStatus(MetadataQuorumCommand.java:251)</w:t>
      </w:r>
    </w:p>
    <w:p w14:paraId="6806CD4C" w14:textId="77777777" w:rsidR="008D01F1" w:rsidRPr="00CB2B67" w:rsidRDefault="00000000">
      <w:pPr>
        <w:spacing w:after="0" w:line="240" w:lineRule="auto"/>
        <w:rPr>
          <w:rFonts w:ascii="Arial" w:hAnsi="Arial" w:cs="Arial"/>
        </w:rPr>
      </w:pPr>
      <w:r w:rsidRPr="00CB2B67">
        <w:rPr>
          <w:rFonts w:ascii="Arial" w:hAnsi="Arial" w:cs="Arial"/>
          <w:sz w:val="12"/>
        </w:rPr>
        <w:t>156 |         at org.apache.kafka.tools.MetadataQuorumCommand.execute(MetadataQuorumCommand.java:138)</w:t>
      </w:r>
    </w:p>
    <w:p w14:paraId="67FEDCE2" w14:textId="77777777" w:rsidR="008D01F1" w:rsidRPr="00CB2B67" w:rsidRDefault="00000000">
      <w:pPr>
        <w:spacing w:after="0" w:line="240" w:lineRule="auto"/>
        <w:rPr>
          <w:rFonts w:ascii="Arial" w:hAnsi="Arial" w:cs="Arial"/>
        </w:rPr>
      </w:pPr>
      <w:r w:rsidRPr="00CB2B67">
        <w:rPr>
          <w:rFonts w:ascii="Arial" w:hAnsi="Arial" w:cs="Arial"/>
          <w:sz w:val="12"/>
        </w:rPr>
        <w:t>157 |         at org.apache.kafka.tools.MetadataQuorumCommand.mainNoExit(MetadataQuorumCommand.java:81)</w:t>
      </w:r>
    </w:p>
    <w:p w14:paraId="376CC91B" w14:textId="77777777" w:rsidR="008D01F1" w:rsidRPr="00CB2B67" w:rsidRDefault="00000000">
      <w:pPr>
        <w:spacing w:after="0" w:line="240" w:lineRule="auto"/>
        <w:rPr>
          <w:rFonts w:ascii="Arial" w:hAnsi="Arial" w:cs="Arial"/>
        </w:rPr>
      </w:pPr>
      <w:r w:rsidRPr="00CB2B67">
        <w:rPr>
          <w:rFonts w:ascii="Arial" w:hAnsi="Arial" w:cs="Arial"/>
          <w:sz w:val="12"/>
        </w:rPr>
        <w:t>158 |         at org.apache.kafka.tools.MetadataQuorumCommand.main(MetadataQuorumCommand.java:76)</w:t>
      </w:r>
    </w:p>
    <w:p w14:paraId="636BE613" w14:textId="77777777" w:rsidR="008D01F1" w:rsidRPr="00CB2B67" w:rsidRDefault="00000000">
      <w:pPr>
        <w:spacing w:after="0" w:line="240" w:lineRule="auto"/>
        <w:rPr>
          <w:rFonts w:ascii="Arial" w:hAnsi="Arial" w:cs="Arial"/>
        </w:rPr>
      </w:pPr>
      <w:r w:rsidRPr="00CB2B67">
        <w:rPr>
          <w:rFonts w:ascii="Arial" w:hAnsi="Arial" w:cs="Arial"/>
          <w:sz w:val="12"/>
        </w:rPr>
        <w:t>159 | Caused by: org.apache.kafka.common.errors.TimeoutException: Call(callName=describeMetadataQuorum, deadlineMs=1791906723185, tries=1, nextAllowedTryMs=1791906723343) timed out at 1791906723241 after 1 attempt(s)</w:t>
      </w:r>
    </w:p>
    <w:p w14:paraId="3D665BDE" w14:textId="77777777" w:rsidR="008D01F1" w:rsidRPr="00CB2B67" w:rsidRDefault="00000000">
      <w:pPr>
        <w:spacing w:after="0" w:line="240" w:lineRule="auto"/>
        <w:rPr>
          <w:rFonts w:ascii="Arial" w:hAnsi="Arial" w:cs="Arial"/>
        </w:rPr>
      </w:pPr>
      <w:r w:rsidRPr="00CB2B67">
        <w:rPr>
          <w:rFonts w:ascii="Arial" w:hAnsi="Arial" w:cs="Arial"/>
          <w:sz w:val="12"/>
        </w:rPr>
        <w:t>160 | Caused by: org.apache.kafka.common.errors.DisconnectException: Cancelled describeMetadataQuorum request with correlation id 4 due to node 1 being disconnected</w:t>
      </w:r>
    </w:p>
    <w:p w14:paraId="1ADF1BE2" w14:textId="77777777" w:rsidR="008D01F1" w:rsidRPr="00CB2B67" w:rsidRDefault="00000000">
      <w:pPr>
        <w:spacing w:after="0" w:line="240" w:lineRule="auto"/>
        <w:rPr>
          <w:rFonts w:ascii="Arial" w:hAnsi="Arial" w:cs="Arial"/>
        </w:rPr>
      </w:pPr>
      <w:r w:rsidRPr="00CB2B67">
        <w:rPr>
          <w:rFonts w:ascii="Arial" w:hAnsi="Arial" w:cs="Arial"/>
          <w:sz w:val="12"/>
        </w:rPr>
        <w:t xml:space="preserve">161 | </w:t>
      </w:r>
    </w:p>
    <w:p w14:paraId="7C3D6478" w14:textId="77777777" w:rsidR="008D01F1" w:rsidRPr="00CB2B67" w:rsidRDefault="00000000">
      <w:pPr>
        <w:spacing w:after="0" w:line="240" w:lineRule="auto"/>
        <w:rPr>
          <w:rFonts w:ascii="Arial" w:hAnsi="Arial" w:cs="Arial"/>
        </w:rPr>
      </w:pPr>
      <w:r w:rsidRPr="00CB2B67">
        <w:rPr>
          <w:rFonts w:ascii="Arial" w:hAnsi="Arial" w:cs="Arial"/>
          <w:sz w:val="12"/>
        </w:rPr>
        <w:t>162 | 15:52:03</w:t>
      </w:r>
    </w:p>
    <w:p w14:paraId="5A4458B6" w14:textId="77777777" w:rsidR="008D01F1" w:rsidRPr="00CB2B67" w:rsidRDefault="00000000">
      <w:pPr>
        <w:spacing w:after="0" w:line="240" w:lineRule="auto"/>
        <w:rPr>
          <w:rFonts w:ascii="Arial" w:hAnsi="Arial" w:cs="Arial"/>
        </w:rPr>
      </w:pPr>
      <w:r w:rsidRPr="00CB2B67">
        <w:rPr>
          <w:rFonts w:ascii="Arial" w:hAnsi="Arial" w:cs="Arial"/>
          <w:sz w:val="12"/>
        </w:rPr>
        <w:t>163 | estudiante@ip-192-168-166-41:/home/est1/equipo09/kafka-dian/entorno$ docker exec broker$BROKER_VIVO /opt/kafka/bin/kafka-topics.sh \</w:t>
      </w:r>
    </w:p>
    <w:p w14:paraId="0B0C278B" w14:textId="77777777" w:rsidR="008D01F1" w:rsidRPr="00CB2B67" w:rsidRDefault="00000000">
      <w:pPr>
        <w:spacing w:after="0" w:line="240" w:lineRule="auto"/>
        <w:rPr>
          <w:rFonts w:ascii="Arial" w:hAnsi="Arial" w:cs="Arial"/>
        </w:rPr>
      </w:pPr>
      <w:r w:rsidRPr="00CB2B67">
        <w:rPr>
          <w:rFonts w:ascii="Arial" w:hAnsi="Arial" w:cs="Arial"/>
          <w:sz w:val="12"/>
        </w:rPr>
        <w:t>164 |   --bootstrap-server broker$BROKER_VIVO:19092 --describe \</w:t>
      </w:r>
    </w:p>
    <w:p w14:paraId="6C55C8C6" w14:textId="77777777" w:rsidR="008D01F1" w:rsidRPr="00CB2B67" w:rsidRDefault="00000000">
      <w:pPr>
        <w:spacing w:after="0" w:line="240" w:lineRule="auto"/>
        <w:rPr>
          <w:rFonts w:ascii="Arial" w:hAnsi="Arial" w:cs="Arial"/>
        </w:rPr>
      </w:pPr>
      <w:r w:rsidRPr="00CB2B67">
        <w:rPr>
          <w:rFonts w:ascii="Arial" w:hAnsi="Arial" w:cs="Arial"/>
          <w:sz w:val="12"/>
        </w:rPr>
        <w:t>165 |   --topic "$TOPIC"</w:t>
      </w:r>
    </w:p>
    <w:p w14:paraId="3204467F" w14:textId="77777777" w:rsidR="008D01F1" w:rsidRPr="00CB2B67" w:rsidRDefault="00000000">
      <w:pPr>
        <w:spacing w:after="0" w:line="240" w:lineRule="auto"/>
        <w:rPr>
          <w:rFonts w:ascii="Arial" w:hAnsi="Arial" w:cs="Arial"/>
        </w:rPr>
      </w:pPr>
      <w:r w:rsidRPr="00CB2B67">
        <w:rPr>
          <w:rFonts w:ascii="Arial" w:hAnsi="Arial" w:cs="Arial"/>
          <w:sz w:val="12"/>
        </w:rPr>
        <w:t>166 | dError while executing topic command : java.util.concurrent.ExecutionException: org.apache.kafka.common.errors.TimeoutException: The request timed out.</w:t>
      </w:r>
    </w:p>
    <w:p w14:paraId="691145A2" w14:textId="77777777" w:rsidR="008D01F1" w:rsidRPr="00CB2B67" w:rsidRDefault="00000000">
      <w:pPr>
        <w:spacing w:after="0" w:line="240" w:lineRule="auto"/>
        <w:rPr>
          <w:rFonts w:ascii="Arial" w:hAnsi="Arial" w:cs="Arial"/>
        </w:rPr>
      </w:pPr>
      <w:r w:rsidRPr="00CB2B67">
        <w:rPr>
          <w:rFonts w:ascii="Arial" w:hAnsi="Arial" w:cs="Arial"/>
          <w:sz w:val="12"/>
        </w:rPr>
        <w:t>167 | [2026-10-13 15:53:40,999] ERROR java.lang.RuntimeException: java.util.concurrent.ExecutionException: org.apache.kafka.common.errors.TimeoutException: The request timed out.</w:t>
      </w:r>
    </w:p>
    <w:p w14:paraId="56A94D57" w14:textId="77777777" w:rsidR="008D01F1" w:rsidRPr="00CB2B67" w:rsidRDefault="00000000">
      <w:pPr>
        <w:spacing w:after="0" w:line="240" w:lineRule="auto"/>
        <w:rPr>
          <w:rFonts w:ascii="Arial" w:hAnsi="Arial" w:cs="Arial"/>
        </w:rPr>
      </w:pPr>
      <w:r w:rsidRPr="00CB2B67">
        <w:rPr>
          <w:rFonts w:ascii="Arial" w:hAnsi="Arial" w:cs="Arial"/>
          <w:sz w:val="12"/>
        </w:rPr>
        <w:t>168 |         at org.apache.kafka.tools.TopicCommand$TopicService.listAllReassignments(TopicCommand.java:551)</w:t>
      </w:r>
    </w:p>
    <w:p w14:paraId="3808D541" w14:textId="77777777" w:rsidR="008D01F1" w:rsidRPr="00CB2B67" w:rsidRDefault="00000000">
      <w:pPr>
        <w:spacing w:after="0" w:line="240" w:lineRule="auto"/>
        <w:rPr>
          <w:rFonts w:ascii="Arial" w:hAnsi="Arial" w:cs="Arial"/>
        </w:rPr>
      </w:pPr>
      <w:r w:rsidRPr="00CB2B67">
        <w:rPr>
          <w:rFonts w:ascii="Arial" w:hAnsi="Arial" w:cs="Arial"/>
          <w:sz w:val="12"/>
        </w:rPr>
        <w:t>169 |         at org.apache.kafka.tools.TopicCommand$TopicService.describeTopic(TopicCommand.java:613)</w:t>
      </w:r>
    </w:p>
    <w:p w14:paraId="45E9DF80" w14:textId="77777777" w:rsidR="008D01F1" w:rsidRPr="00CB2B67" w:rsidRDefault="00000000">
      <w:pPr>
        <w:spacing w:after="0" w:line="240" w:lineRule="auto"/>
        <w:rPr>
          <w:rFonts w:ascii="Arial" w:hAnsi="Arial" w:cs="Arial"/>
        </w:rPr>
      </w:pPr>
      <w:r w:rsidRPr="00CB2B67">
        <w:rPr>
          <w:rFonts w:ascii="Arial" w:hAnsi="Arial" w:cs="Arial"/>
          <w:sz w:val="12"/>
        </w:rPr>
        <w:t>170 |         at org.apache.kafka.tools.TopicCommand.execute(TopicCommand.java:111)</w:t>
      </w:r>
    </w:p>
    <w:p w14:paraId="383016E1" w14:textId="77777777" w:rsidR="008D01F1" w:rsidRPr="00CB2B67" w:rsidRDefault="00000000">
      <w:pPr>
        <w:spacing w:after="0" w:line="240" w:lineRule="auto"/>
        <w:rPr>
          <w:rFonts w:ascii="Arial" w:hAnsi="Arial" w:cs="Arial"/>
        </w:rPr>
      </w:pPr>
      <w:r w:rsidRPr="00CB2B67">
        <w:rPr>
          <w:rFonts w:ascii="Arial" w:hAnsi="Arial" w:cs="Arial"/>
          <w:sz w:val="12"/>
        </w:rPr>
        <w:t>171 |         at org.apache.kafka.tools.TopicCommand.mainNoExit(TopicCommand.java:90)</w:t>
      </w:r>
    </w:p>
    <w:p w14:paraId="27EA865D" w14:textId="77777777" w:rsidR="008D01F1" w:rsidRPr="00CB2B67" w:rsidRDefault="00000000">
      <w:pPr>
        <w:spacing w:after="0" w:line="240" w:lineRule="auto"/>
        <w:rPr>
          <w:rFonts w:ascii="Arial" w:hAnsi="Arial" w:cs="Arial"/>
        </w:rPr>
      </w:pPr>
      <w:r w:rsidRPr="00CB2B67">
        <w:rPr>
          <w:rFonts w:ascii="Arial" w:hAnsi="Arial" w:cs="Arial"/>
          <w:sz w:val="12"/>
        </w:rPr>
        <w:t>172 |         at org.apache.kafka.tools.TopicCommand.main(TopicCommand.java:85)</w:t>
      </w:r>
    </w:p>
    <w:p w14:paraId="6B316258" w14:textId="77777777" w:rsidR="008D01F1" w:rsidRPr="00CB2B67" w:rsidRDefault="00000000">
      <w:pPr>
        <w:spacing w:after="0" w:line="240" w:lineRule="auto"/>
        <w:rPr>
          <w:rFonts w:ascii="Arial" w:hAnsi="Arial" w:cs="Arial"/>
        </w:rPr>
      </w:pPr>
      <w:r w:rsidRPr="00CB2B67">
        <w:rPr>
          <w:rFonts w:ascii="Arial" w:hAnsi="Arial" w:cs="Arial"/>
          <w:sz w:val="12"/>
        </w:rPr>
        <w:t>173 | Caused by: java.util.concurrent.ExecutionException: org.apache.kafka.common.errors.TimeoutException: The request timed out.</w:t>
      </w:r>
    </w:p>
    <w:p w14:paraId="6096AB86" w14:textId="77777777" w:rsidR="008D01F1" w:rsidRPr="00CB2B67" w:rsidRDefault="00000000">
      <w:pPr>
        <w:spacing w:after="0" w:line="240" w:lineRule="auto"/>
        <w:rPr>
          <w:rFonts w:ascii="Arial" w:hAnsi="Arial" w:cs="Arial"/>
        </w:rPr>
      </w:pPr>
      <w:r w:rsidRPr="00CB2B67">
        <w:rPr>
          <w:rFonts w:ascii="Arial" w:hAnsi="Arial" w:cs="Arial"/>
          <w:sz w:val="12"/>
        </w:rPr>
        <w:t>174 |         at java.base/java.util.concurrent.CompletableFuture.reportGet(Unknown Source)</w:t>
      </w:r>
    </w:p>
    <w:p w14:paraId="0F3F20B4" w14:textId="77777777" w:rsidR="008D01F1" w:rsidRPr="00CB2B67" w:rsidRDefault="00000000">
      <w:pPr>
        <w:spacing w:after="0" w:line="240" w:lineRule="auto"/>
        <w:rPr>
          <w:rFonts w:ascii="Arial" w:hAnsi="Arial" w:cs="Arial"/>
        </w:rPr>
      </w:pPr>
      <w:r w:rsidRPr="00CB2B67">
        <w:rPr>
          <w:rFonts w:ascii="Arial" w:hAnsi="Arial" w:cs="Arial"/>
          <w:sz w:val="12"/>
        </w:rPr>
        <w:t>175 |         at java.base/java.util.concurrent.CompletableFuture.get(Unknown Source)</w:t>
      </w:r>
    </w:p>
    <w:p w14:paraId="03D657E3" w14:textId="77777777" w:rsidR="008D01F1" w:rsidRPr="00CB2B67" w:rsidRDefault="00000000">
      <w:pPr>
        <w:spacing w:after="0" w:line="240" w:lineRule="auto"/>
        <w:rPr>
          <w:rFonts w:ascii="Arial" w:hAnsi="Arial" w:cs="Arial"/>
        </w:rPr>
      </w:pPr>
      <w:r w:rsidRPr="00CB2B67">
        <w:rPr>
          <w:rFonts w:ascii="Arial" w:hAnsi="Arial" w:cs="Arial"/>
          <w:sz w:val="12"/>
        </w:rPr>
        <w:t>176 |         at org.apache.kafka.common.internals.KafkaFutureImpl.get(KafkaFutureImpl.java:165)</w:t>
      </w:r>
    </w:p>
    <w:p w14:paraId="50F63F4F" w14:textId="77777777" w:rsidR="008D01F1" w:rsidRPr="00CB2B67" w:rsidRDefault="00000000">
      <w:pPr>
        <w:spacing w:after="0" w:line="240" w:lineRule="auto"/>
        <w:rPr>
          <w:rFonts w:ascii="Arial" w:hAnsi="Arial" w:cs="Arial"/>
        </w:rPr>
      </w:pPr>
      <w:r w:rsidRPr="00CB2B67">
        <w:rPr>
          <w:rFonts w:ascii="Arial" w:hAnsi="Arial" w:cs="Arial"/>
          <w:sz w:val="12"/>
        </w:rPr>
        <w:t>177 |         at org.apache.kafka.tools.TopicCommand$TopicService.listAllReassignments(TopicCommand.java:544)</w:t>
      </w:r>
    </w:p>
    <w:p w14:paraId="11E79B1C" w14:textId="77777777" w:rsidR="008D01F1" w:rsidRPr="00CB2B67" w:rsidRDefault="00000000">
      <w:pPr>
        <w:spacing w:after="0" w:line="240" w:lineRule="auto"/>
        <w:rPr>
          <w:rFonts w:ascii="Arial" w:hAnsi="Arial" w:cs="Arial"/>
        </w:rPr>
      </w:pPr>
      <w:r w:rsidRPr="00CB2B67">
        <w:rPr>
          <w:rFonts w:ascii="Arial" w:hAnsi="Arial" w:cs="Arial"/>
          <w:sz w:val="12"/>
        </w:rPr>
        <w:t>178 |         ... 4 more</w:t>
      </w:r>
    </w:p>
    <w:p w14:paraId="7D3639BD" w14:textId="77777777" w:rsidR="008D01F1" w:rsidRPr="00CB2B67" w:rsidRDefault="00000000">
      <w:pPr>
        <w:spacing w:after="0" w:line="240" w:lineRule="auto"/>
        <w:rPr>
          <w:rFonts w:ascii="Arial" w:hAnsi="Arial" w:cs="Arial"/>
        </w:rPr>
      </w:pPr>
      <w:r w:rsidRPr="00CB2B67">
        <w:rPr>
          <w:rFonts w:ascii="Arial" w:hAnsi="Arial" w:cs="Arial"/>
          <w:sz w:val="12"/>
        </w:rPr>
        <w:t>179 | Caused by: org.apache.kafka.common.errors.TimeoutException: The request timed out.</w:t>
      </w:r>
    </w:p>
    <w:p w14:paraId="24520D2F" w14:textId="77777777" w:rsidR="008D01F1" w:rsidRPr="00CB2B67" w:rsidRDefault="00000000">
      <w:pPr>
        <w:spacing w:after="0" w:line="240" w:lineRule="auto"/>
        <w:rPr>
          <w:rFonts w:ascii="Arial" w:hAnsi="Arial" w:cs="Arial"/>
        </w:rPr>
      </w:pPr>
      <w:r w:rsidRPr="00CB2B67">
        <w:rPr>
          <w:rFonts w:ascii="Arial" w:hAnsi="Arial" w:cs="Arial"/>
          <w:sz w:val="12"/>
        </w:rPr>
        <w:t>180 |  (org.apache.kafka.tools.TopicCommand)</w:t>
      </w:r>
    </w:p>
    <w:p w14:paraId="7AD091EC" w14:textId="77777777" w:rsidR="008D01F1" w:rsidRPr="00CB2B67" w:rsidRDefault="00000000">
      <w:pPr>
        <w:spacing w:after="0" w:line="240" w:lineRule="auto"/>
        <w:rPr>
          <w:rFonts w:ascii="Arial" w:hAnsi="Arial" w:cs="Arial"/>
        </w:rPr>
      </w:pPr>
      <w:r w:rsidRPr="00CB2B67">
        <w:rPr>
          <w:rFonts w:ascii="Arial" w:hAnsi="Arial" w:cs="Arial"/>
          <w:sz w:val="12"/>
        </w:rPr>
        <w:t>181 | estudiante@ip-192-168-166-41:/home/est1/equipo09/kafka-dian/entorno$ docker start brocker3</w:t>
      </w:r>
    </w:p>
    <w:p w14:paraId="2E7B0060" w14:textId="77777777" w:rsidR="008D01F1" w:rsidRPr="00CB2B67" w:rsidRDefault="00000000">
      <w:pPr>
        <w:spacing w:after="0" w:line="240" w:lineRule="auto"/>
        <w:rPr>
          <w:rFonts w:ascii="Arial" w:hAnsi="Arial" w:cs="Arial"/>
        </w:rPr>
      </w:pPr>
      <w:r w:rsidRPr="00CB2B67">
        <w:rPr>
          <w:rFonts w:ascii="Arial" w:hAnsi="Arial" w:cs="Arial"/>
          <w:sz w:val="12"/>
        </w:rPr>
        <w:t>182 | Error response from daemon: No such container: brocker3</w:t>
      </w:r>
    </w:p>
    <w:p w14:paraId="3FCA1D3F" w14:textId="77777777" w:rsidR="008D01F1" w:rsidRPr="00CB2B67" w:rsidRDefault="00000000">
      <w:pPr>
        <w:spacing w:after="0" w:line="240" w:lineRule="auto"/>
        <w:rPr>
          <w:rFonts w:ascii="Arial" w:hAnsi="Arial" w:cs="Arial"/>
        </w:rPr>
      </w:pPr>
      <w:r w:rsidRPr="00CB2B67">
        <w:rPr>
          <w:rFonts w:ascii="Arial" w:hAnsi="Arial" w:cs="Arial"/>
          <w:sz w:val="12"/>
        </w:rPr>
        <w:t>183 | failed to start containers: brocker3</w:t>
      </w:r>
    </w:p>
    <w:p w14:paraId="47D0C078" w14:textId="77777777" w:rsidR="008D01F1" w:rsidRPr="00CB2B67" w:rsidRDefault="00000000">
      <w:pPr>
        <w:spacing w:after="0" w:line="240" w:lineRule="auto"/>
        <w:rPr>
          <w:rFonts w:ascii="Arial" w:hAnsi="Arial" w:cs="Arial"/>
        </w:rPr>
      </w:pPr>
      <w:r w:rsidRPr="00CB2B67">
        <w:rPr>
          <w:rFonts w:ascii="Arial" w:hAnsi="Arial" w:cs="Arial"/>
          <w:sz w:val="12"/>
        </w:rPr>
        <w:t>184 | estudiante@ip-192-168-166-41:/home/est1/equipo09/kafka-dian/entorno$ docker exec broker$BROKER_VIVO /opt/kafka/bin/kafka-metadata-quorum.sh \</w:t>
      </w:r>
    </w:p>
    <w:p w14:paraId="2E74997B" w14:textId="77777777" w:rsidR="008D01F1" w:rsidRPr="00CB2B67" w:rsidRDefault="00000000">
      <w:pPr>
        <w:spacing w:after="0" w:line="240" w:lineRule="auto"/>
        <w:rPr>
          <w:rFonts w:ascii="Arial" w:hAnsi="Arial" w:cs="Arial"/>
        </w:rPr>
      </w:pPr>
      <w:r w:rsidRPr="00CB2B67">
        <w:rPr>
          <w:rFonts w:ascii="Arial" w:hAnsi="Arial" w:cs="Arial"/>
          <w:sz w:val="12"/>
        </w:rPr>
        <w:t>185 |   --bootstrap-server broker$BROKER_VIVO:19092 describe --status</w:t>
      </w:r>
    </w:p>
    <w:p w14:paraId="4A30CE03" w14:textId="77777777" w:rsidR="008D01F1" w:rsidRPr="00CB2B67" w:rsidRDefault="00000000">
      <w:pPr>
        <w:spacing w:after="0" w:line="240" w:lineRule="auto"/>
        <w:rPr>
          <w:rFonts w:ascii="Arial" w:hAnsi="Arial" w:cs="Arial"/>
        </w:rPr>
      </w:pPr>
      <w:r w:rsidRPr="00CB2B67">
        <w:rPr>
          <w:rFonts w:ascii="Arial" w:hAnsi="Arial" w:cs="Arial"/>
          <w:sz w:val="12"/>
        </w:rPr>
        <w:t>186 | ClusterId:              dian-kafka-lab-2026</w:t>
      </w:r>
    </w:p>
    <w:p w14:paraId="4D5C2A1F" w14:textId="77777777" w:rsidR="008D01F1" w:rsidRPr="00CB2B67" w:rsidRDefault="00000000">
      <w:pPr>
        <w:spacing w:after="0" w:line="240" w:lineRule="auto"/>
        <w:rPr>
          <w:rFonts w:ascii="Arial" w:hAnsi="Arial" w:cs="Arial"/>
        </w:rPr>
      </w:pPr>
      <w:r w:rsidRPr="00CB2B67">
        <w:rPr>
          <w:rFonts w:ascii="Arial" w:hAnsi="Arial" w:cs="Arial"/>
          <w:sz w:val="12"/>
        </w:rPr>
        <w:t>187 | LeaderId:               1</w:t>
      </w:r>
    </w:p>
    <w:p w14:paraId="63C8C9B7" w14:textId="77777777" w:rsidR="008D01F1" w:rsidRPr="00CB2B67" w:rsidRDefault="00000000">
      <w:pPr>
        <w:spacing w:after="0" w:line="240" w:lineRule="auto"/>
        <w:rPr>
          <w:rFonts w:ascii="Arial" w:hAnsi="Arial" w:cs="Arial"/>
        </w:rPr>
      </w:pPr>
      <w:r w:rsidRPr="00CB2B67">
        <w:rPr>
          <w:rFonts w:ascii="Arial" w:hAnsi="Arial" w:cs="Arial"/>
          <w:sz w:val="12"/>
        </w:rPr>
        <w:t>188 | LeaderEpoch:            171</w:t>
      </w:r>
    </w:p>
    <w:p w14:paraId="28EF653F" w14:textId="77777777" w:rsidR="008D01F1" w:rsidRPr="00CB2B67" w:rsidRDefault="00000000">
      <w:pPr>
        <w:spacing w:after="0" w:line="240" w:lineRule="auto"/>
        <w:rPr>
          <w:rFonts w:ascii="Arial" w:hAnsi="Arial" w:cs="Arial"/>
        </w:rPr>
      </w:pPr>
      <w:r w:rsidRPr="00CB2B67">
        <w:rPr>
          <w:rFonts w:ascii="Arial" w:hAnsi="Arial" w:cs="Arial"/>
          <w:sz w:val="12"/>
        </w:rPr>
        <w:t>189 | HighWatermark:          -1</w:t>
      </w:r>
    </w:p>
    <w:p w14:paraId="030BEDB8" w14:textId="77777777" w:rsidR="008D01F1" w:rsidRPr="00CB2B67" w:rsidRDefault="00000000">
      <w:pPr>
        <w:spacing w:after="0" w:line="240" w:lineRule="auto"/>
        <w:rPr>
          <w:rFonts w:ascii="Arial" w:hAnsi="Arial" w:cs="Arial"/>
        </w:rPr>
      </w:pPr>
      <w:r w:rsidRPr="00CB2B67">
        <w:rPr>
          <w:rFonts w:ascii="Arial" w:hAnsi="Arial" w:cs="Arial"/>
          <w:sz w:val="12"/>
        </w:rPr>
        <w:t>190 | MaxFollowerLag:         8757</w:t>
      </w:r>
    </w:p>
    <w:p w14:paraId="7BAB586C" w14:textId="77777777" w:rsidR="008D01F1" w:rsidRPr="00CB2B67" w:rsidRDefault="00000000">
      <w:pPr>
        <w:spacing w:after="0" w:line="240" w:lineRule="auto"/>
        <w:rPr>
          <w:rFonts w:ascii="Arial" w:hAnsi="Arial" w:cs="Arial"/>
        </w:rPr>
      </w:pPr>
      <w:r w:rsidRPr="00CB2B67">
        <w:rPr>
          <w:rFonts w:ascii="Arial" w:hAnsi="Arial" w:cs="Arial"/>
          <w:sz w:val="12"/>
        </w:rPr>
        <w:t>191 | MaxFollowerLagTimeMs:   -1</w:t>
      </w:r>
    </w:p>
    <w:p w14:paraId="776C2A5C" w14:textId="77777777" w:rsidR="008D01F1" w:rsidRPr="00CB2B67" w:rsidRDefault="00000000">
      <w:pPr>
        <w:spacing w:after="0" w:line="240" w:lineRule="auto"/>
        <w:rPr>
          <w:rFonts w:ascii="Arial" w:hAnsi="Arial" w:cs="Arial"/>
        </w:rPr>
      </w:pPr>
      <w:r w:rsidRPr="00CB2B67">
        <w:rPr>
          <w:rFonts w:ascii="Arial" w:hAnsi="Arial" w:cs="Arial"/>
          <w:sz w:val="12"/>
        </w:rPr>
        <w:t>192 | CurrentVoters:          [{"id": 1, "directoryId": null, "endpoints": ["CONTROLLER://broker1:9093"]}, {"id": 2, "directoryId": null, "endpoints": ["CONTROLLER://broker2:9093"]}, {"id": 3, "directoryId": null, "endpoints": ["CONTROLLER://broker3:9093"]}]</w:t>
      </w:r>
    </w:p>
    <w:p w14:paraId="0BA1F766" w14:textId="77777777" w:rsidR="008D01F1" w:rsidRPr="00CB2B67" w:rsidRDefault="00000000">
      <w:pPr>
        <w:spacing w:after="0" w:line="240" w:lineRule="auto"/>
        <w:rPr>
          <w:rFonts w:ascii="Arial" w:hAnsi="Arial" w:cs="Arial"/>
        </w:rPr>
      </w:pPr>
      <w:r w:rsidRPr="00CB2B67">
        <w:rPr>
          <w:rFonts w:ascii="Arial" w:hAnsi="Arial" w:cs="Arial"/>
          <w:sz w:val="12"/>
        </w:rPr>
        <w:t>193 | CurrentObservers:       []</w:t>
      </w:r>
    </w:p>
    <w:p w14:paraId="5F9CADCA" w14:textId="77777777" w:rsidR="008D01F1" w:rsidRPr="00CB2B67" w:rsidRDefault="00000000">
      <w:pPr>
        <w:spacing w:after="0" w:line="240" w:lineRule="auto"/>
        <w:rPr>
          <w:rFonts w:ascii="Arial" w:hAnsi="Arial" w:cs="Arial"/>
        </w:rPr>
      </w:pPr>
      <w:r w:rsidRPr="00CB2B67">
        <w:rPr>
          <w:rFonts w:ascii="Arial" w:hAnsi="Arial" w:cs="Arial"/>
          <w:sz w:val="12"/>
        </w:rPr>
        <w:t>194 | estudiante@ip-192-168-166-41:/home/est1/equipo09/kafka-dian/entorno$ printf "830001|{\"nit\":\"830001\",\"formulario\":\"110\",\"periodo\":\"2026-08\"}\n830001|{\"nit\":\"830001\",\"formulario\":\"300\",\"periodo\":\"2026-08\"}\n900123|{\"nit\":\"900123\",\"formulario\":\"110\",\"periodo\":\"2026-08\"}\n" | \</w:t>
      </w:r>
    </w:p>
    <w:p w14:paraId="18C3FEE5" w14:textId="77777777" w:rsidR="008D01F1" w:rsidRPr="00CB2B67" w:rsidRDefault="00000000">
      <w:pPr>
        <w:spacing w:after="0" w:line="240" w:lineRule="auto"/>
        <w:rPr>
          <w:rFonts w:ascii="Arial" w:hAnsi="Arial" w:cs="Arial"/>
        </w:rPr>
      </w:pPr>
      <w:r w:rsidRPr="00CB2B67">
        <w:rPr>
          <w:rFonts w:ascii="Arial" w:hAnsi="Arial" w:cs="Arial"/>
          <w:sz w:val="12"/>
        </w:rPr>
        <w:t>195 | docker exec -i broker1 /opt/kafka/bin/kafka-console-producer.sh --bootstrap-server broker1:19092 \</w:t>
      </w:r>
    </w:p>
    <w:p w14:paraId="321648DF" w14:textId="77777777" w:rsidR="008D01F1" w:rsidRPr="00CB2B67" w:rsidRDefault="00000000">
      <w:pPr>
        <w:spacing w:after="0" w:line="240" w:lineRule="auto"/>
        <w:rPr>
          <w:rFonts w:ascii="Arial" w:hAnsi="Arial" w:cs="Arial"/>
        </w:rPr>
      </w:pPr>
      <w:r w:rsidRPr="00CB2B67">
        <w:rPr>
          <w:rFonts w:ascii="Arial" w:hAnsi="Arial" w:cs="Arial"/>
          <w:sz w:val="12"/>
        </w:rPr>
        <w:t>196 |   --topic "$TOPIC" --property parse.key=true --property key.separator="|"</w:t>
      </w:r>
    </w:p>
    <w:p w14:paraId="1BF656E6" w14:textId="77777777" w:rsidR="008D01F1" w:rsidRPr="00CB2B67" w:rsidRDefault="00000000">
      <w:pPr>
        <w:spacing w:after="0" w:line="240" w:lineRule="auto"/>
        <w:rPr>
          <w:rFonts w:ascii="Arial" w:hAnsi="Arial" w:cs="Arial"/>
        </w:rPr>
      </w:pPr>
      <w:r w:rsidRPr="00CB2B67">
        <w:rPr>
          <w:rFonts w:ascii="Arial" w:hAnsi="Arial" w:cs="Arial"/>
          <w:sz w:val="12"/>
        </w:rPr>
        <w:t>197 | estudiante@ip-192-168-166-41:/home/est1/equipo09/kafka-dian/entorno$ docker exec broker1 /opt/kafka/bin/kafka-console-consumer.sh --bootstrap-server broker1:19092 \</w:t>
      </w:r>
    </w:p>
    <w:p w14:paraId="54707EC2" w14:textId="77777777" w:rsidR="008D01F1" w:rsidRPr="00CB2B67" w:rsidRDefault="00000000">
      <w:pPr>
        <w:spacing w:after="0" w:line="240" w:lineRule="auto"/>
        <w:rPr>
          <w:rFonts w:ascii="Arial" w:hAnsi="Arial" w:cs="Arial"/>
        </w:rPr>
      </w:pPr>
      <w:r w:rsidRPr="00CB2B67">
        <w:rPr>
          <w:rFonts w:ascii="Arial" w:hAnsi="Arial" w:cs="Arial"/>
          <w:sz w:val="12"/>
        </w:rPr>
        <w:t>198 |   --topic "$TOPIC" --from-beginning --timeout-ms 8000 \</w:t>
      </w:r>
    </w:p>
    <w:p w14:paraId="7ABBC412" w14:textId="77777777" w:rsidR="008D01F1" w:rsidRPr="00CB2B67" w:rsidRDefault="00000000">
      <w:pPr>
        <w:spacing w:after="0" w:line="240" w:lineRule="auto"/>
        <w:rPr>
          <w:rFonts w:ascii="Arial" w:hAnsi="Arial" w:cs="Arial"/>
        </w:rPr>
      </w:pPr>
      <w:r w:rsidRPr="00CB2B67">
        <w:rPr>
          <w:rFonts w:ascii="Arial" w:hAnsi="Arial" w:cs="Arial"/>
          <w:sz w:val="12"/>
        </w:rPr>
        <w:t>199 |   --property print.key=true --property print.partition=true --property print.offset=true 2&gt;/dev/null</w:t>
      </w:r>
    </w:p>
    <w:p w14:paraId="105DE073" w14:textId="77777777" w:rsidR="008D01F1" w:rsidRPr="00CB2B67" w:rsidRDefault="00000000">
      <w:pPr>
        <w:spacing w:after="0" w:line="240" w:lineRule="auto"/>
        <w:rPr>
          <w:rFonts w:ascii="Arial" w:hAnsi="Arial" w:cs="Arial"/>
        </w:rPr>
      </w:pPr>
      <w:r w:rsidRPr="00CB2B67">
        <w:rPr>
          <w:rFonts w:ascii="Arial" w:hAnsi="Arial" w:cs="Arial"/>
          <w:sz w:val="12"/>
        </w:rPr>
        <w:t>200 | Partition:2     Offset:0        830001  {"nit":"830001","formulario":"110","periodo":"2026-08"}</w:t>
      </w:r>
    </w:p>
    <w:p w14:paraId="7C7863A1" w14:textId="77777777" w:rsidR="008D01F1" w:rsidRPr="00CB2B67" w:rsidRDefault="00000000">
      <w:pPr>
        <w:spacing w:after="0" w:line="240" w:lineRule="auto"/>
        <w:rPr>
          <w:rFonts w:ascii="Arial" w:hAnsi="Arial" w:cs="Arial"/>
        </w:rPr>
      </w:pPr>
      <w:r w:rsidRPr="00CB2B67">
        <w:rPr>
          <w:rFonts w:ascii="Arial" w:hAnsi="Arial" w:cs="Arial"/>
          <w:sz w:val="12"/>
        </w:rPr>
        <w:lastRenderedPageBreak/>
        <w:t>201 | Partition:2     Offset:1        830001  {"nit":"830001","formulario":"300","periodo":"2026-08"}</w:t>
      </w:r>
    </w:p>
    <w:p w14:paraId="31931F1C" w14:textId="77777777" w:rsidR="008D01F1" w:rsidRPr="00CB2B67" w:rsidRDefault="00000000">
      <w:pPr>
        <w:spacing w:after="0" w:line="240" w:lineRule="auto"/>
        <w:rPr>
          <w:rFonts w:ascii="Arial" w:hAnsi="Arial" w:cs="Arial"/>
        </w:rPr>
      </w:pPr>
      <w:r w:rsidRPr="00CB2B67">
        <w:rPr>
          <w:rFonts w:ascii="Arial" w:hAnsi="Arial" w:cs="Arial"/>
          <w:sz w:val="12"/>
        </w:rPr>
        <w:t>202 | Partition:1     Offset:0        900123  {"nit":"900123","formulario":"110","periodo":"2026-08"}</w:t>
      </w:r>
    </w:p>
    <w:p w14:paraId="741D4651" w14:textId="77777777" w:rsidR="008D01F1" w:rsidRPr="00CB2B67" w:rsidRDefault="00000000">
      <w:pPr>
        <w:spacing w:after="0" w:line="240" w:lineRule="auto"/>
        <w:rPr>
          <w:rFonts w:ascii="Arial" w:hAnsi="Arial" w:cs="Arial"/>
        </w:rPr>
      </w:pPr>
      <w:r w:rsidRPr="00CB2B67">
        <w:rPr>
          <w:rFonts w:ascii="Arial" w:hAnsi="Arial" w:cs="Arial"/>
          <w:sz w:val="12"/>
        </w:rPr>
        <w:t>203 | estudiante@ip-192-168-166-41:/home/est1/equipo09/kafka-dian/entorno$ docker exec broker1 /opt/kafka/bin/kafka-console-consumer.sh --bootstrap-server broker1:19092 \</w:t>
      </w:r>
    </w:p>
    <w:p w14:paraId="221F86C4" w14:textId="77777777" w:rsidR="008D01F1" w:rsidRPr="00CB2B67" w:rsidRDefault="00000000">
      <w:pPr>
        <w:spacing w:after="0" w:line="240" w:lineRule="auto"/>
        <w:rPr>
          <w:rFonts w:ascii="Arial" w:hAnsi="Arial" w:cs="Arial"/>
        </w:rPr>
      </w:pPr>
      <w:r w:rsidRPr="00CB2B67">
        <w:rPr>
          <w:rFonts w:ascii="Arial" w:hAnsi="Arial" w:cs="Arial"/>
          <w:sz w:val="12"/>
        </w:rPr>
        <w:t>204 |   --topic "$TOPIC" --from-beginning --group "${EQUIPO}-lab02-lector" --timeout-ms 8000 2&gt;/dev/null &gt;/dev/null</w:t>
      </w:r>
    </w:p>
    <w:p w14:paraId="2E81D210" w14:textId="77777777" w:rsidR="008D01F1" w:rsidRPr="00CB2B67" w:rsidRDefault="00000000">
      <w:pPr>
        <w:spacing w:after="0" w:line="240" w:lineRule="auto"/>
        <w:rPr>
          <w:rFonts w:ascii="Arial" w:hAnsi="Arial" w:cs="Arial"/>
        </w:rPr>
      </w:pPr>
      <w:r w:rsidRPr="00CB2B67">
        <w:rPr>
          <w:rFonts w:ascii="Arial" w:hAnsi="Arial" w:cs="Arial"/>
          <w:sz w:val="12"/>
        </w:rPr>
        <w:t>205 | docker exec broker1 /opt/kafka/bin/kafka-consumer-groups.sh --bootstrap-server broker1:19092 --describe --group "${EQUIPO}-lab02-lector"</w:t>
      </w:r>
    </w:p>
    <w:p w14:paraId="456486E1" w14:textId="77777777" w:rsidR="008D01F1" w:rsidRPr="00CB2B67" w:rsidRDefault="00000000">
      <w:pPr>
        <w:spacing w:after="0" w:line="240" w:lineRule="auto"/>
        <w:rPr>
          <w:rFonts w:ascii="Arial" w:hAnsi="Arial" w:cs="Arial"/>
        </w:rPr>
      </w:pPr>
      <w:r w:rsidRPr="00CB2B67">
        <w:rPr>
          <w:rFonts w:ascii="Arial" w:hAnsi="Arial" w:cs="Arial"/>
          <w:sz w:val="12"/>
        </w:rPr>
        <w:t xml:space="preserve">206 | </w:t>
      </w:r>
    </w:p>
    <w:p w14:paraId="3C974220" w14:textId="77777777" w:rsidR="008D01F1" w:rsidRPr="00CB2B67" w:rsidRDefault="00000000">
      <w:pPr>
        <w:spacing w:after="0" w:line="240" w:lineRule="auto"/>
        <w:rPr>
          <w:rFonts w:ascii="Arial" w:hAnsi="Arial" w:cs="Arial"/>
        </w:rPr>
      </w:pPr>
      <w:r w:rsidRPr="00CB2B67">
        <w:rPr>
          <w:rFonts w:ascii="Arial" w:hAnsi="Arial" w:cs="Arial"/>
          <w:sz w:val="12"/>
        </w:rPr>
        <w:t>207 | Consumer group 'equipo09-lab02-lector' has no active members.</w:t>
      </w:r>
    </w:p>
    <w:p w14:paraId="11D09E0B" w14:textId="77777777" w:rsidR="008D01F1" w:rsidRPr="00CB2B67" w:rsidRDefault="00000000">
      <w:pPr>
        <w:spacing w:after="0" w:line="240" w:lineRule="auto"/>
        <w:rPr>
          <w:rFonts w:ascii="Arial" w:hAnsi="Arial" w:cs="Arial"/>
        </w:rPr>
      </w:pPr>
      <w:r w:rsidRPr="00CB2B67">
        <w:rPr>
          <w:rFonts w:ascii="Arial" w:hAnsi="Arial" w:cs="Arial"/>
          <w:sz w:val="12"/>
        </w:rPr>
        <w:t xml:space="preserve">208 | </w:t>
      </w:r>
    </w:p>
    <w:p w14:paraId="0B4BCC5D" w14:textId="77777777" w:rsidR="008D01F1" w:rsidRPr="00CB2B67" w:rsidRDefault="00000000">
      <w:pPr>
        <w:spacing w:after="0" w:line="240" w:lineRule="auto"/>
        <w:rPr>
          <w:rFonts w:ascii="Arial" w:hAnsi="Arial" w:cs="Arial"/>
        </w:rPr>
      </w:pPr>
      <w:r w:rsidRPr="00CB2B67">
        <w:rPr>
          <w:rFonts w:ascii="Arial" w:hAnsi="Arial" w:cs="Arial"/>
          <w:sz w:val="12"/>
        </w:rPr>
        <w:t>209 | GROUP                 TOPIC                                 PARTITION  CURRENT-OFFSET  LOG-END-OFFSET  LAG             CONSUMER-ID     HOST            CLIENT-ID</w:t>
      </w:r>
    </w:p>
    <w:p w14:paraId="75EBC062" w14:textId="77777777" w:rsidR="008D01F1" w:rsidRPr="00CB2B67" w:rsidRDefault="00000000">
      <w:pPr>
        <w:spacing w:after="0" w:line="240" w:lineRule="auto"/>
        <w:rPr>
          <w:rFonts w:ascii="Arial" w:hAnsi="Arial" w:cs="Arial"/>
        </w:rPr>
      </w:pPr>
      <w:r w:rsidRPr="00CB2B67">
        <w:rPr>
          <w:rFonts w:ascii="Arial" w:hAnsi="Arial" w:cs="Arial"/>
          <w:sz w:val="12"/>
        </w:rPr>
        <w:t>210 | equipo09-lab02-lector equipo09.lab02.declaracion.presentada 0          0               0               0               -               -               -</w:t>
      </w:r>
    </w:p>
    <w:p w14:paraId="70405D12" w14:textId="77777777" w:rsidR="008D01F1" w:rsidRPr="00CB2B67" w:rsidRDefault="00000000">
      <w:pPr>
        <w:spacing w:after="0" w:line="240" w:lineRule="auto"/>
        <w:rPr>
          <w:rFonts w:ascii="Arial" w:hAnsi="Arial" w:cs="Arial"/>
        </w:rPr>
      </w:pPr>
      <w:r w:rsidRPr="00CB2B67">
        <w:rPr>
          <w:rFonts w:ascii="Arial" w:hAnsi="Arial" w:cs="Arial"/>
          <w:sz w:val="12"/>
        </w:rPr>
        <w:t>211 | equipo09-lab02-lector equipo09.lab02.declaracion.presentada 2          2               2               0               -               -               -</w:t>
      </w:r>
    </w:p>
    <w:p w14:paraId="703F63E9" w14:textId="77777777" w:rsidR="008D01F1" w:rsidRPr="00CB2B67" w:rsidRDefault="00000000">
      <w:pPr>
        <w:spacing w:after="0" w:line="240" w:lineRule="auto"/>
        <w:rPr>
          <w:rFonts w:ascii="Arial" w:hAnsi="Arial" w:cs="Arial"/>
        </w:rPr>
      </w:pPr>
      <w:r w:rsidRPr="00CB2B67">
        <w:rPr>
          <w:rFonts w:ascii="Arial" w:hAnsi="Arial" w:cs="Arial"/>
          <w:sz w:val="12"/>
        </w:rPr>
        <w:t xml:space="preserve">212 | equipo09-lab02-lector equipo09.lab02.declaracion.presentada 1          1               1               0               -               -               -estudiante@ip-192-168-166-41:/home/est1/equipo09/kafka-dian/entorno$ </w:t>
      </w:r>
    </w:p>
    <w:p w14:paraId="26A627A6" w14:textId="77777777" w:rsidR="008D01F1" w:rsidRPr="00CB2B67" w:rsidRDefault="008D01F1">
      <w:pPr>
        <w:rPr>
          <w:rFonts w:ascii="Arial" w:hAnsi="Arial" w:cs="Arial"/>
        </w:rPr>
      </w:pPr>
    </w:p>
    <w:sectPr w:rsidR="008D01F1" w:rsidRPr="00CB2B67" w:rsidSect="00034616">
      <w:footerReference w:type="even" r:id="rId8"/>
      <w:footerReference w:type="first" r:id="rId9"/>
      <w:pgSz w:w="12240" w:h="15840"/>
      <w:pgMar w:top="1224" w:right="1224"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D71E2E" w14:textId="77777777" w:rsidR="006130F9" w:rsidRDefault="006130F9">
      <w:pPr>
        <w:spacing w:after="0" w:line="240" w:lineRule="auto"/>
      </w:pPr>
      <w:r>
        <w:separator/>
      </w:r>
    </w:p>
  </w:endnote>
  <w:endnote w:type="continuationSeparator" w:id="0">
    <w:p w14:paraId="316C0873" w14:textId="77777777" w:rsidR="006130F9" w:rsidRDefault="00613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EC3C5" w14:textId="0E5A82C0" w:rsidR="00822334" w:rsidRDefault="00822334">
    <w:pPr>
      <w:pStyle w:val="Piedepgina"/>
    </w:pPr>
    <w:r>
      <w:rPr>
        <w:noProof/>
      </w:rPr>
      <mc:AlternateContent>
        <mc:Choice Requires="wps">
          <w:drawing>
            <wp:anchor distT="0" distB="0" distL="0" distR="0" simplePos="0" relativeHeight="251659264" behindDoc="0" locked="0" layoutInCell="1" allowOverlap="1" wp14:anchorId="4156BE8A" wp14:editId="6352C571">
              <wp:simplePos x="635" y="635"/>
              <wp:positionH relativeFrom="page">
                <wp:align>right</wp:align>
              </wp:positionH>
              <wp:positionV relativeFrom="page">
                <wp:align>bottom</wp:align>
              </wp:positionV>
              <wp:extent cx="1282700" cy="368935"/>
              <wp:effectExtent l="0" t="0" r="0" b="0"/>
              <wp:wrapNone/>
              <wp:docPr id="757202411" name="Cuadro de texto 2"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8935"/>
                      </a:xfrm>
                      <a:prstGeom prst="rect">
                        <a:avLst/>
                      </a:prstGeom>
                      <a:noFill/>
                      <a:ln>
                        <a:noFill/>
                      </a:ln>
                    </wps:spPr>
                    <wps:txbx>
                      <w:txbxContent>
                        <w:p w14:paraId="3BB55A5A" w14:textId="3757FFC5" w:rsidR="00822334" w:rsidRPr="00822334" w:rsidRDefault="00822334" w:rsidP="00822334">
                          <w:pPr>
                            <w:spacing w:after="0"/>
                            <w:rPr>
                              <w:rFonts w:ascii="Calibri" w:eastAsia="Calibri" w:hAnsi="Calibri" w:cs="Calibri"/>
                              <w:noProof/>
                              <w:color w:val="000000"/>
                              <w:szCs w:val="20"/>
                            </w:rPr>
                          </w:pPr>
                          <w:r w:rsidRPr="00822334">
                            <w:rPr>
                              <w:rFonts w:ascii="Calibri" w:eastAsia="Calibri" w:hAnsi="Calibri" w:cs="Calibri"/>
                              <w:noProof/>
                              <w:color w:val="00000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56BE8A" id="_x0000_t202" coordsize="21600,21600" o:spt="202" path="m,l,21600r21600,l21600,xe">
              <v:stroke joinstyle="miter"/>
              <v:path gradientshapeok="t" o:connecttype="rect"/>
            </v:shapetype>
            <v:shape id="Cuadro de texto 2" o:spid="_x0000_s1026" type="#_x0000_t202" alt="Información Pública" style="position:absolute;margin-left:49.8pt;margin-top:0;width:101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" filled="f" stroked="f">
              <v:fill o:detectmouseclick="t"/>
              <v:textbox style="mso-fit-shape-to-text:t" inset="0,0,20pt,15pt">
                <w:txbxContent>
                  <w:p w14:paraId="3BB55A5A" w14:textId="3757FFC5" w:rsidR="00822334" w:rsidRPr="00822334" w:rsidRDefault="00822334" w:rsidP="00822334">
                    <w:pPr>
                      <w:spacing w:after="0"/>
                      <w:rPr>
                        <w:rFonts w:ascii="Calibri" w:eastAsia="Calibri" w:hAnsi="Calibri" w:cs="Calibri"/>
                        <w:noProof/>
                        <w:color w:val="000000"/>
                        <w:szCs w:val="20"/>
                      </w:rPr>
                    </w:pPr>
                    <w:r w:rsidRPr="00822334">
                      <w:rPr>
                        <w:rFonts w:ascii="Calibri" w:eastAsia="Calibri" w:hAnsi="Calibri" w:cs="Calibri"/>
                        <w:noProof/>
                        <w:color w:val="00000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FB13C" w14:textId="0490CB4C" w:rsidR="00822334" w:rsidRDefault="00822334">
    <w:pPr>
      <w:pStyle w:val="Piedepgina"/>
    </w:pPr>
    <w:r>
      <w:rPr>
        <w:noProof/>
      </w:rPr>
      <mc:AlternateContent>
        <mc:Choice Requires="wps">
          <w:drawing>
            <wp:anchor distT="0" distB="0" distL="0" distR="0" simplePos="0" relativeHeight="251658240" behindDoc="0" locked="0" layoutInCell="1" allowOverlap="1" wp14:anchorId="41D3C946" wp14:editId="2E9FE1BB">
              <wp:simplePos x="635" y="635"/>
              <wp:positionH relativeFrom="page">
                <wp:align>right</wp:align>
              </wp:positionH>
              <wp:positionV relativeFrom="page">
                <wp:align>bottom</wp:align>
              </wp:positionV>
              <wp:extent cx="1282700" cy="368935"/>
              <wp:effectExtent l="0" t="0" r="0" b="0"/>
              <wp:wrapNone/>
              <wp:docPr id="307374240" name="Cuadro de texto 1"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8935"/>
                      </a:xfrm>
                      <a:prstGeom prst="rect">
                        <a:avLst/>
                      </a:prstGeom>
                      <a:noFill/>
                      <a:ln>
                        <a:noFill/>
                      </a:ln>
                    </wps:spPr>
                    <wps:txbx>
                      <w:txbxContent>
                        <w:p w14:paraId="66BA0781" w14:textId="09BED44E" w:rsidR="00822334" w:rsidRPr="00822334" w:rsidRDefault="00822334" w:rsidP="00822334">
                          <w:pPr>
                            <w:spacing w:after="0"/>
                            <w:rPr>
                              <w:rFonts w:ascii="Calibri" w:eastAsia="Calibri" w:hAnsi="Calibri" w:cs="Calibri"/>
                              <w:noProof/>
                              <w:color w:val="000000"/>
                              <w:szCs w:val="20"/>
                            </w:rPr>
                          </w:pPr>
                          <w:r w:rsidRPr="00822334">
                            <w:rPr>
                              <w:rFonts w:ascii="Calibri" w:eastAsia="Calibri" w:hAnsi="Calibri" w:cs="Calibri"/>
                              <w:noProof/>
                              <w:color w:val="00000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D3C946" id="_x0000_t202" coordsize="21600,21600" o:spt="202" path="m,l,21600r21600,l21600,xe">
              <v:stroke joinstyle="miter"/>
              <v:path gradientshapeok="t" o:connecttype="rect"/>
            </v:shapetype>
            <v:shape id="Cuadro de texto 1" o:spid="_x0000_s1027" type="#_x0000_t202" alt="Información Pública" style="position:absolute;margin-left:49.8pt;margin-top:0;width:101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" filled="f" stroked="f">
              <v:fill o:detectmouseclick="t"/>
              <v:textbox style="mso-fit-shape-to-text:t" inset="0,0,20pt,15pt">
                <w:txbxContent>
                  <w:p w14:paraId="66BA0781" w14:textId="09BED44E" w:rsidR="00822334" w:rsidRPr="00822334" w:rsidRDefault="00822334" w:rsidP="00822334">
                    <w:pPr>
                      <w:spacing w:after="0"/>
                      <w:rPr>
                        <w:rFonts w:ascii="Calibri" w:eastAsia="Calibri" w:hAnsi="Calibri" w:cs="Calibri"/>
                        <w:noProof/>
                        <w:color w:val="000000"/>
                        <w:szCs w:val="20"/>
                      </w:rPr>
                    </w:pPr>
                    <w:r w:rsidRPr="00822334">
                      <w:rPr>
                        <w:rFonts w:ascii="Calibri" w:eastAsia="Calibri" w:hAnsi="Calibri" w:cs="Calibri"/>
                        <w:noProof/>
                        <w:color w:val="00000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DCDE2" w14:textId="77777777" w:rsidR="006130F9" w:rsidRDefault="006130F9">
      <w:pPr>
        <w:spacing w:after="0" w:line="240" w:lineRule="auto"/>
      </w:pPr>
      <w:r>
        <w:separator/>
      </w:r>
    </w:p>
  </w:footnote>
  <w:footnote w:type="continuationSeparator" w:id="0">
    <w:p w14:paraId="334F0D74" w14:textId="77777777" w:rsidR="006130F9" w:rsidRDefault="00613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1268387">
    <w:abstractNumId w:val="8"/>
  </w:num>
  <w:num w:numId="2" w16cid:durableId="2031175481">
    <w:abstractNumId w:val="6"/>
  </w:num>
  <w:num w:numId="3" w16cid:durableId="1514610940">
    <w:abstractNumId w:val="5"/>
  </w:num>
  <w:num w:numId="4" w16cid:durableId="739063034">
    <w:abstractNumId w:val="4"/>
  </w:num>
  <w:num w:numId="5" w16cid:durableId="696391084">
    <w:abstractNumId w:val="7"/>
  </w:num>
  <w:num w:numId="6" w16cid:durableId="1277524459">
    <w:abstractNumId w:val="3"/>
  </w:num>
  <w:num w:numId="7" w16cid:durableId="605888352">
    <w:abstractNumId w:val="2"/>
  </w:num>
  <w:num w:numId="8" w16cid:durableId="1422681453">
    <w:abstractNumId w:val="1"/>
  </w:num>
  <w:num w:numId="9" w16cid:durableId="6161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DCF"/>
    <w:rsid w:val="0015074B"/>
    <w:rsid w:val="0029639D"/>
    <w:rsid w:val="00326F90"/>
    <w:rsid w:val="0049688D"/>
    <w:rsid w:val="006130F9"/>
    <w:rsid w:val="00822334"/>
    <w:rsid w:val="008D01F1"/>
    <w:rsid w:val="00AA1D8D"/>
    <w:rsid w:val="00B47730"/>
    <w:rsid w:val="00C369AE"/>
    <w:rsid w:val="00CB0664"/>
    <w:rsid w:val="00CB2B67"/>
    <w:rsid w:val="00D602E3"/>
    <w:rsid w:val="00D642FA"/>
    <w:rsid w:val="00DE59F9"/>
    <w:rsid w:val="00FC693F"/>
    <w:rsid w:val="00FE2A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70070"/>
  <w14:defaultImageDpi w14:val="300"/>
  <w15:docId w15:val="{FFBF69FE-A313-46EA-9723-D94BB746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0"/>
    </w:rPr>
  </w:style>
  <w:style w:type="paragraph" w:styleId="Ttulo1">
    <w:name w:val="heading 1"/>
    <w:basedOn w:val="Normal"/>
    <w:next w:val="Normal"/>
    <w:link w:val="Ttulo1Car"/>
    <w:uiPriority w:val="9"/>
    <w:qFormat/>
    <w:rsid w:val="00FC693F"/>
    <w:pPr>
      <w:keepNext/>
      <w:keepLines/>
      <w:spacing w:before="220" w:after="120"/>
      <w:outlineLvl w:val="0"/>
    </w:pPr>
    <w:rPr>
      <w:rFonts w:asciiTheme="majorHAnsi" w:eastAsiaTheme="majorEastAsia" w:hAnsiTheme="majorHAnsi" w:cstheme="majorBidi"/>
      <w:b/>
      <w:bCs/>
      <w:color w:val="0F535D"/>
      <w:sz w:val="26"/>
      <w:szCs w:val="28"/>
    </w:rPr>
  </w:style>
  <w:style w:type="paragraph" w:styleId="Ttulo2">
    <w:name w:val="heading 2"/>
    <w:basedOn w:val="Normal"/>
    <w:next w:val="Normal"/>
    <w:link w:val="Ttulo2Car"/>
    <w:uiPriority w:val="9"/>
    <w:unhideWhenUsed/>
    <w:qFormat/>
    <w:rsid w:val="00FC693F"/>
    <w:pPr>
      <w:keepNext/>
      <w:keepLines/>
      <w:spacing w:before="220" w:after="120"/>
      <w:outlineLvl w:val="1"/>
    </w:pPr>
    <w:rPr>
      <w:rFonts w:asciiTheme="majorHAnsi" w:eastAsiaTheme="majorEastAsia" w:hAnsiTheme="majorHAnsi" w:cstheme="majorBidi"/>
      <w:b/>
      <w:bCs/>
      <w:color w:val="195669"/>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20" w:after="120" w:line="240" w:lineRule="auto"/>
      <w:contextualSpacing/>
    </w:pPr>
    <w:rPr>
      <w:rFonts w:asciiTheme="majorHAnsi" w:eastAsiaTheme="majorEastAsia" w:hAnsiTheme="majorHAnsi" w:cstheme="majorBidi"/>
      <w:b/>
      <w:color w:val="14415A"/>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15</Pages>
  <Words>8021</Words>
  <Characters>44116</Characters>
  <Application>Microsoft Office Word</Application>
  <DocSecurity>0</DocSecurity>
  <Lines>367</Lines>
  <Paragraphs>104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Ricardo Sanchez Castañeda</cp:lastModifiedBy>
  <cp:revision>9</cp:revision>
  <dcterms:created xsi:type="dcterms:W3CDTF">2026-10-13T16:46:00Z</dcterms:created>
  <dcterms:modified xsi:type="dcterms:W3CDTF">2026-10-13T19:15:00Z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125228a0,2d21fdeb,6554e36a</vt:lpwstr>
  </property>
  <property fmtid="{D5CDD505-2E9C-101B-9397-08002B2CF9AE}" pid="3" name="ClassificationContentMarkingFooterFontProps">
    <vt:lpwstr>#000000,10,Calibri</vt:lpwstr>
  </property>
  <property fmtid="{D5CDD505-2E9C-101B-9397-08002B2CF9AE}" pid="4" name="ClassificationContentMarkingFooterText">
    <vt:lpwstr>Información Pública</vt:lpwstr>
  </property>
  <property fmtid="{D5CDD505-2E9C-101B-9397-08002B2CF9AE}" pid="5" name="MSIP_Label_9238af61-cfb1-43e3-a724-fe68a71eee05_Enabled">
    <vt:lpwstr>true</vt:lpwstr>
  </property>
  <property fmtid="{D5CDD505-2E9C-101B-9397-08002B2CF9AE}" pid="6" name="MSIP_Label_9238af61-cfb1-43e3-a724-fe68a71eee05_SetDate">
    <vt:lpwstr>2026-10-13T16:13:35Z</vt:lpwstr>
  </property>
  <property fmtid="{D5CDD505-2E9C-101B-9397-08002B2CF9AE}" pid="7" name="MSIP_Label_9238af61-cfb1-43e3-a724-fe68a71eee05_Method">
    <vt:lpwstr>Privileged</vt:lpwstr>
  </property>
  <property fmtid="{D5CDD505-2E9C-101B-9397-08002B2CF9AE}" pid="8" name="MSIP_Label_9238af61-cfb1-43e3-a724-fe68a71eee05_Name">
    <vt:lpwstr>Pública</vt:lpwstr>
  </property>
  <property fmtid="{D5CDD505-2E9C-101B-9397-08002B2CF9AE}" pid="9" name="MSIP_Label_9238af61-cfb1-43e3-a724-fe68a71eee05_SiteId">
    <vt:lpwstr>fab26e5a-737a-4438-8ccd-8e465ecf21d8</vt:lpwstr>
  </property>
  <property fmtid="{D5CDD505-2E9C-101B-9397-08002B2CF9AE}" pid="10" name="MSIP_Label_9238af61-cfb1-43e3-a724-fe68a71eee05_ActionId">
    <vt:lpwstr>e3ba3163-3da7-4c69-aa1c-f994d67d49eb</vt:lpwstr>
  </property>
  <property fmtid="{D5CDD505-2E9C-101B-9397-08002B2CF9AE}" pid="11" name="MSIP_Label_9238af61-cfb1-43e3-a724-fe68a71eee05_ContentBits">
    <vt:lpwstr>2</vt:lpwstr>
  </property>
</Properties>
</file>