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d37a295484f562a5f54036001a50d2c54a359b7"/>
    <w:p>
      <w:pPr>
        <w:pStyle w:val="Heading1"/>
      </w:pPr>
      <w:r>
        <w:t xml:space="preserve">FORMULARIOS Y CARTAS PARA REGISTRO SANITARIO INVIMA</w:t>
      </w:r>
    </w:p>
    <w:bookmarkStart w:id="20" w:name="Xcf0875d8d6e79a094e683f11b3e9a530e31d851"/>
    <w:p>
      <w:pPr>
        <w:pStyle w:val="Heading2"/>
      </w:pPr>
      <w:r>
        <w:t xml:space="preserve">Dispositivo Médico HM-H100 (Holter ECG con IoT y AI)</w:t>
      </w:r>
    </w:p>
    <w:p>
      <w:r>
        <w:pict>
          <v:rect style="width:0;height:1.5pt" o:hralign="center" o:hrstd="t" o:hr="t"/>
        </w:pict>
      </w:r>
    </w:p>
    <w:bookmarkEnd w:id="20"/>
    <w:bookmarkStart w:id="29" w:name="X892db6ebf2c5f2089b5053b719bb567fcc62f33"/>
    <w:p>
      <w:pPr>
        <w:pStyle w:val="Heading2"/>
      </w:pPr>
      <w:r>
        <w:t xml:space="preserve">A) FORMULARIO DE SOLICITUD DE REGISTRO SANITARIO</w:t>
      </w:r>
    </w:p>
    <w:bookmarkStart w:id="22" w:name="X3686b65fedfe7d7c544f41b1b2e92c429ac6f89"/>
    <w:p>
      <w:pPr>
        <w:pStyle w:val="Heading3"/>
      </w:pPr>
      <w:r>
        <w:t xml:space="preserve">RESOLUCIÓN 2020 - MINISTERIO DE SALUD Y PROTECCIÓN SOCIAL</w:t>
      </w:r>
    </w:p>
    <w:p>
      <w:pPr>
        <w:pStyle w:val="FirstParagraph"/>
      </w:pPr>
      <w:r>
        <w:rPr>
          <w:bCs/>
          <w:b/>
        </w:rPr>
        <w:t xml:space="preserve">REPÚBLICA DE COLOMBIA</w:t>
      </w:r>
      <w:r>
        <w:br/>
      </w:r>
      <w:r>
        <w:rPr>
          <w:bCs/>
          <w:b/>
        </w:rPr>
        <w:t xml:space="preserve">MINISTERIO DE SALUD Y PROTECCIÓN SOCIAL</w:t>
      </w:r>
      <w:r>
        <w:br/>
      </w:r>
      <w:r>
        <w:rPr>
          <w:bCs/>
          <w:b/>
        </w:rPr>
        <w:t xml:space="preserve">INVIMA - INSTITUTO NACIONAL DE VIGILANCIA DE MEDICAMENTOS Y ALIMENTOS</w:t>
      </w:r>
    </w:p>
    <w:p>
      <w:r>
        <w:pict>
          <v:rect style="width:0;height:1.5pt" o:hralign="center" o:hrstd="t" o:hr="t"/>
        </w:pict>
      </w:r>
    </w:p>
    <w:bookmarkStart w:id="21" w:name="X63b726ce88ddfde6a431f6779231660c84bb3e8"/>
    <w:p>
      <w:pPr>
        <w:pStyle w:val="Heading4"/>
      </w:pPr>
      <w:r>
        <w:t xml:space="preserve">FORMULARIO DE SOLICITUD - REGISTRO SANITARIO DE DISPOSITIVO MÉDICO</w:t>
      </w:r>
    </w:p>
    <w:p>
      <w:pPr>
        <w:pStyle w:val="FirstParagraph"/>
      </w:pPr>
      <w:r>
        <w:rPr>
          <w:bCs/>
          <w:b/>
        </w:rPr>
        <w:t xml:space="preserve">Sección I: INFORMACIÓN DEL SOLICITANTE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EMPRESA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(NIT)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[NIT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COMPLETO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Cédula 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[CC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[CARGO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[DIRECCIÓN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[TELÉFONO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[CIUDAD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[DEPARTAMENTO - Completar]</w:t>
            </w:r>
          </w:p>
        </w:tc>
      </w:tr>
    </w:tbl>
    <w:p>
      <w:pPr>
        <w:pStyle w:val="BodyText"/>
      </w:pPr>
      <w:r>
        <w:rPr>
          <w:bCs/>
          <w:b/>
        </w:rPr>
        <w:t xml:space="preserve">¿Es fabricante del dispositivo?</w:t>
      </w:r>
      <w:r>
        <w:t xml:space="preserve"> </w:t>
      </w:r>
      <w:r>
        <w:t xml:space="preserve">- [ ] SÍ</w:t>
      </w:r>
      <w:r>
        <w:t xml:space="preserve"> </w:t>
      </w:r>
      <w:r>
        <w:t xml:space="preserve">- [ ] NO (en este caso anexar poder notariado del fabricante)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II: INFORMACIÓN GENERAL DEL DISPOSITIVO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HM-H100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Genérico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de Monitoreo Ambulatorio de ECG con Análisis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Fabricante (País)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[PAÍS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Modelo/Versión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Único (UDI)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[UDI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INVIMA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TAMRA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68.04.15 (Electrocardiógrafos digitales portátiles)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Normas Técnicas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60601-1:2005/A1:2011; IEC 60601-2-27:2005/A1:2008; ISO 13485:2016</w:t>
            </w:r>
          </w:p>
        </w:tc>
      </w:tr>
    </w:tbl>
    <w:p>
      <w:pPr>
        <w:pStyle w:val="BodyText"/>
      </w:pPr>
      <w:r>
        <w:rPr>
          <w:bCs/>
          <w:b/>
        </w:rPr>
        <w:t xml:space="preserve">¿Es dispositivo con software integrado?</w:t>
      </w:r>
      <w:r>
        <w:t xml:space="preserve"> </w:t>
      </w:r>
      <w:r>
        <w:t xml:space="preserve">- [X] SÍ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III: DESCRIPCIÓN TÉCNICA DEL DISPOSITIVO</w:t>
      </w:r>
    </w:p>
    <w:bookmarkEnd w:id="21"/>
    <w:bookmarkEnd w:id="22"/>
    <w:bookmarkStart w:id="23" w:name="características-generales"/>
    <w:p>
      <w:pPr>
        <w:pStyle w:val="Heading3"/>
      </w:pPr>
      <w:r>
        <w:t xml:space="preserve">3.1 CARACTERÍSTICAS GENERALES</w:t>
      </w:r>
    </w:p>
    <w:p>
      <w:pPr>
        <w:pStyle w:val="FirstParagraph"/>
      </w:pPr>
      <w:r>
        <w:rPr>
          <w:bCs/>
          <w:b/>
        </w:rPr>
        <w:t xml:space="preserve">Tipo de Dispositivo:</w:t>
      </w:r>
      <w:r>
        <w:t xml:space="preserve"> </w:t>
      </w:r>
      <w:r>
        <w:t xml:space="preserve">Equipo de monitoreo ambulatorio de ritmo cardíaco</w:t>
      </w:r>
    </w:p>
    <w:p>
      <w:pPr>
        <w:pStyle w:val="BodyTex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- Sensor ECG de 6 derivaciones simultáneas</w:t>
      </w:r>
      <w:r>
        <w:t xml:space="preserve"> </w:t>
      </w:r>
      <w:r>
        <w:t xml:space="preserve">- Conectividad Bluetooth 5.2</w:t>
      </w:r>
      <w:r>
        <w:t xml:space="preserve"> </w:t>
      </w:r>
      <w:r>
        <w:t xml:space="preserve">- Análisis de IA en tiempo real</w:t>
      </w:r>
      <w:r>
        <w:t xml:space="preserve"> </w:t>
      </w:r>
      <w:r>
        <w:t xml:space="preserve">- Transmisión de datos a nube segura</w:t>
      </w:r>
    </w:p>
    <w:p>
      <w:pPr>
        <w:pStyle w:val="BodyText"/>
      </w:pPr>
      <w:r>
        <w:rPr>
          <w:bCs/>
          <w:b/>
        </w:rPr>
        <w:t xml:space="preserve">Pacientes Objetivo:</w:t>
      </w:r>
      <w:r>
        <w:t xml:space="preserve"> </w:t>
      </w:r>
      <w:r>
        <w:t xml:space="preserve">- Pacientes con arritmias sospechadas o diagnosticadas</w:t>
      </w:r>
      <w:r>
        <w:t xml:space="preserve"> </w:t>
      </w:r>
      <w:r>
        <w:t xml:space="preserve">- Pacientes con sincope de origen desconocido</w:t>
      </w:r>
      <w:r>
        <w:t xml:space="preserve"> </w:t>
      </w:r>
      <w:r>
        <w:t xml:space="preserve">- Pacientes con antecedentes familiares de muerte súbita</w:t>
      </w:r>
      <w:r>
        <w:t xml:space="preserve"> </w:t>
      </w:r>
      <w:r>
        <w:t xml:space="preserve">- Pacientes en post-quirúrgico cardíaco</w:t>
      </w:r>
    </w:p>
    <w:bookmarkEnd w:id="23"/>
    <w:bookmarkStart w:id="24" w:name="clasificación-y-justificación"/>
    <w:p>
      <w:pPr>
        <w:pStyle w:val="Heading3"/>
      </w:pPr>
      <w:r>
        <w:t xml:space="preserve">3.2 CLASIFICACIÓN Y JUSTIFICACIÓN</w:t>
      </w:r>
    </w:p>
    <w:p>
      <w:pPr>
        <w:pStyle w:val="FirstParagraph"/>
      </w:pPr>
      <w:r>
        <w:rPr>
          <w:bCs/>
          <w:b/>
        </w:rPr>
        <w:t xml:space="preserve">Clasificación:</w:t>
      </w:r>
      <w:r>
        <w:t xml:space="preserve"> </w:t>
      </w:r>
      <w:r>
        <w:t xml:space="preserve">Clase IIa</w:t>
      </w:r>
    </w:p>
    <w:p>
      <w:pPr>
        <w:pStyle w:val="BodyText"/>
      </w:pPr>
      <w:r>
        <w:rPr>
          <w:bCs/>
          <w:b/>
        </w:rPr>
        <w:t xml:space="preserve">Justificación de Riesgo:</w:t>
      </w:r>
      <w:r>
        <w:t xml:space="preserve"> </w:t>
      </w:r>
      <w:r>
        <w:t xml:space="preserve">- Proporciona información diagnóstica de importancia para decisiones clínicas</w:t>
      </w:r>
      <w:r>
        <w:t xml:space="preserve"> </w:t>
      </w:r>
      <w:r>
        <w:t xml:space="preserve">- Requiere calibración y validación clínica</w:t>
      </w:r>
      <w:r>
        <w:t xml:space="preserve"> </w:t>
      </w:r>
      <w:r>
        <w:t xml:space="preserve">- Presenta riesgos moderados que requieren controles específicos</w:t>
      </w:r>
      <w:r>
        <w:t xml:space="preserve"> </w:t>
      </w:r>
      <w:r>
        <w:t xml:space="preserve">- No es invasivo pero genera registros que impactan diagnóstico</w:t>
      </w:r>
      <w:r>
        <w:t xml:space="preserve"> </w:t>
      </w:r>
      <w:r>
        <w:t xml:space="preserve">- Cumple criterios de Clase IIa según Anexo II Resolución INVIMA</w:t>
      </w:r>
    </w:p>
    <w:p>
      <w:pPr>
        <w:pStyle w:val="BodyText"/>
      </w:pPr>
      <w:r>
        <w:rPr>
          <w:bCs/>
          <w:b/>
        </w:rPr>
        <w:t xml:space="preserve">Regla de Clasificación Aplicada:</w:t>
      </w:r>
      <w:r>
        <w:t xml:space="preserve"> </w:t>
      </w:r>
      <w:r>
        <w:t xml:space="preserve">Punto 12.1 -</w:t>
      </w:r>
      <w:r>
        <w:t xml:space="preserve"> </w:t>
      </w:r>
      <w:r>
        <w:t xml:space="preserve">“</w:t>
      </w:r>
      <w:r>
        <w:t xml:space="preserve">Los dispositivos de monitoreo continuo de parámetros cardíacos son Clase IIa</w:t>
      </w:r>
      <w:r>
        <w:t xml:space="preserve">”</w:t>
      </w:r>
    </w:p>
    <w:bookmarkEnd w:id="24"/>
    <w:bookmarkStart w:id="25" w:name="componentes-y-especificaciones"/>
    <w:p>
      <w:pPr>
        <w:pStyle w:val="Heading3"/>
      </w:pPr>
      <w:r>
        <w:t xml:space="preserve">3.3 COMPONENTES Y ESPECIFICACIONES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3424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Sensores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derivaciones, electrodos desechables Ag/AgCl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5.2, rango 10-30m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Li-Po 3.7V, 500mAh, duración 48h continuas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2.4”, 240x320 píxeles, IP65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Poliuretano biocompatible, IPX7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Cortex-M7, 600MHz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Algoritmo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neuronal convolucional, detección de 15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CE-marked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16GB, registros de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</w:t>
            </w:r>
          </w:p>
        </w:tc>
      </w:tr>
    </w:tbl>
    <w:bookmarkEnd w:id="25"/>
    <w:bookmarkStart w:id="26" w:name="uso-previsto"/>
    <w:p>
      <w:pPr>
        <w:pStyle w:val="Heading3"/>
      </w:pPr>
      <w:r>
        <w:t xml:space="preserve">3.4 USO PREVISTO</w:t>
      </w:r>
    </w:p>
    <w:p>
      <w:pPr>
        <w:pStyle w:val="FirstParagraph"/>
      </w:pPr>
      <w:r>
        <w:rPr>
          <w:bCs/>
          <w:b/>
        </w:rPr>
        <w:t xml:space="preserve">Indicación de Uso:</w:t>
      </w:r>
      <w:r>
        <w:t xml:space="preserve"> </w:t>
      </w:r>
      <w:r>
        <w:t xml:space="preserve">Dispositivo de monitoreo ambulatorio de ritmo cardíaco para la detección, registro y análisis de arritmias cardíacas en pacientes con sospecha o diagnóstico de enfermedad cardíaca arrítmica. Proporciona análisis electrocardiográfico con asistencia de inteligencia artificial para identificación de patrones anormales.</w:t>
      </w:r>
    </w:p>
    <w:p>
      <w:pPr>
        <w:pStyle w:val="BodyText"/>
      </w:pPr>
      <w:r>
        <w:rPr>
          <w:bCs/>
          <w:b/>
        </w:rPr>
        <w:t xml:space="preserve">Población Objetivo:</w:t>
      </w:r>
      <w:r>
        <w:t xml:space="preserve"> </w:t>
      </w:r>
      <w:r>
        <w:t xml:space="preserve">- Edad: Mayores de 18 años</w:t>
      </w:r>
      <w:r>
        <w:t xml:space="preserve"> </w:t>
      </w:r>
      <w:r>
        <w:t xml:space="preserve">- Condición: Pacientes con sospecha de arritmias cardíacas</w:t>
      </w:r>
      <w:r>
        <w:t xml:space="preserve"> </w:t>
      </w:r>
      <w:r>
        <w:t xml:space="preserve">- Entorno: Uso en ambiente ambulatorio (hospital, consultorio, domicilio)</w:t>
      </w:r>
      <w:r>
        <w:t xml:space="preserve"> </w:t>
      </w:r>
      <w:r>
        <w:t xml:space="preserve">- Profesional: Prescrito por cardiólogo o médico internista</w:t>
      </w:r>
    </w:p>
    <w:p>
      <w:pPr>
        <w:pStyle w:val="BodyText"/>
      </w:pPr>
      <w:r>
        <w:rPr>
          <w:bCs/>
          <w:b/>
        </w:rPr>
        <w:t xml:space="preserve">Modo de Uso:</w:t>
      </w:r>
      <w:r>
        <w:t xml:space="preserve"> </w:t>
      </w:r>
      <w:r>
        <w:t xml:space="preserve">1. Colocación de electrodos en tórax del paciente</w:t>
      </w:r>
      <w:r>
        <w:t xml:space="preserve"> </w:t>
      </w:r>
      <w:r>
        <w:t xml:space="preserve">2. Activación del dispositivo vía botón o app móvil</w:t>
      </w:r>
      <w:r>
        <w:t xml:space="preserve"> </w:t>
      </w:r>
      <w:r>
        <w:t xml:space="preserve">3. Monitoreo continuo de hasta 48 horas</w:t>
      </w:r>
      <w:r>
        <w:t xml:space="preserve"> </w:t>
      </w:r>
      <w:r>
        <w:t xml:space="preserve">4. Sincronización automática con aplicación móvil vía Bluetooth</w:t>
      </w:r>
      <w:r>
        <w:t xml:space="preserve"> </w:t>
      </w:r>
      <w:r>
        <w:t xml:space="preserve">5. Análisis de datos en servidor seguro con IA</w:t>
      </w:r>
      <w:r>
        <w:t xml:space="preserve"> </w:t>
      </w:r>
      <w:r>
        <w:t xml:space="preserve">6. Generación de reporte para revisión médica</w:t>
      </w:r>
    </w:p>
    <w:p>
      <w:pPr>
        <w:pStyle w:val="BodyText"/>
      </w:pPr>
      <w:r>
        <w:rPr>
          <w:bCs/>
          <w:b/>
        </w:rPr>
        <w:t xml:space="preserve">NO es Indicado Para:</w:t>
      </w:r>
      <w:r>
        <w:t xml:space="preserve"> </w:t>
      </w:r>
      <w:r>
        <w:t xml:space="preserve">- Uso pediátrico (menores de 18 años)</w:t>
      </w:r>
      <w:r>
        <w:t xml:space="preserve"> </w:t>
      </w:r>
      <w:r>
        <w:t xml:space="preserve">- Monitoreo de pacientes con marcapasos (requiere validación adicional)</w:t>
      </w:r>
      <w:r>
        <w:t xml:space="preserve"> </w:t>
      </w:r>
      <w:r>
        <w:t xml:space="preserve">- Uso como dispositivo diagnóstico definitivo (requiere confirmación médica)</w:t>
      </w:r>
      <w:r>
        <w:t xml:space="preserve"> </w:t>
      </w:r>
      <w:r>
        <w:t xml:space="preserve">- Ambulancias o unidades de cuidado intensivo (ver HM-H200 profesional)</w:t>
      </w:r>
    </w:p>
    <w:bookmarkEnd w:id="26"/>
    <w:bookmarkStart w:id="27" w:name="características-técnicas-detalladas"/>
    <w:p>
      <w:pPr>
        <w:pStyle w:val="Heading3"/>
      </w:pPr>
      <w:r>
        <w:t xml:space="preserve">3.5 CARACTERÍSTICAS TÉCNICAS DETALLADAS</w:t>
      </w:r>
    </w:p>
    <w:p>
      <w:pPr>
        <w:pStyle w:val="SourceCode"/>
      </w:pPr>
      <w:r>
        <w:rPr>
          <w:rStyle w:val="VerbatimChar"/>
        </w:rPr>
        <w:t xml:space="preserve">ESPECIFICACIONES ELECTROCARDIOGRÁFICAS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Derivaciones: 6 (I, II, III, aVR, aVL, aVF)</w:t>
      </w:r>
      <w:r>
        <w:br/>
      </w:r>
      <w:r>
        <w:rPr>
          <w:rStyle w:val="VerbatimChar"/>
        </w:rPr>
        <w:t xml:space="preserve">Frecuencia Muestreo: 500 Hz</w:t>
      </w:r>
      <w:r>
        <w:br/>
      </w:r>
      <w:r>
        <w:rPr>
          <w:rStyle w:val="VerbatimChar"/>
        </w:rPr>
        <w:t xml:space="preserve">Resolución Analógica-Digital: 16 bits</w:t>
      </w:r>
      <w:r>
        <w:br/>
      </w:r>
      <w:r>
        <w:rPr>
          <w:rStyle w:val="VerbatimChar"/>
        </w:rPr>
        <w:t xml:space="preserve">Rango de Amplitud: ±5mV</w:t>
      </w:r>
      <w:r>
        <w:br/>
      </w:r>
      <w:r>
        <w:rPr>
          <w:rStyle w:val="VerbatimChar"/>
        </w:rPr>
        <w:t xml:space="preserve">Exactitud: ±5% del rango completo</w:t>
      </w:r>
      <w:r>
        <w:br/>
      </w:r>
      <w:r>
        <w:rPr>
          <w:rStyle w:val="VerbatimChar"/>
        </w:rPr>
        <w:t xml:space="preserve">Precisión Temporal: ±1ms</w:t>
      </w:r>
      <w:r>
        <w:br/>
      </w:r>
      <w:r>
        <w:rPr>
          <w:rStyle w:val="VerbatimChar"/>
        </w:rPr>
        <w:t xml:space="preserve">Rechazo de Modo Común: &gt;80dB @ 50/60 Hz</w:t>
      </w:r>
      <w:r>
        <w:br/>
      </w:r>
      <w:r>
        <w:br/>
      </w:r>
      <w:r>
        <w:rPr>
          <w:rStyle w:val="VerbatimChar"/>
        </w:rPr>
        <w:t xml:space="preserve">ESPECIFICACIONES DE SOFTWARE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Versión: HM-H100 Software v2.1.3</w:t>
      </w:r>
      <w:r>
        <w:br/>
      </w:r>
      <w:r>
        <w:rPr>
          <w:rStyle w:val="VerbatimChar"/>
        </w:rPr>
        <w:t xml:space="preserve">Algoritmos de Detección: 15 tipos de arritmias</w:t>
      </w:r>
      <w:r>
        <w:br/>
      </w:r>
      <w:r>
        <w:rPr>
          <w:rStyle w:val="VerbatimChar"/>
        </w:rPr>
        <w:t xml:space="preserve">Sensibilidad Promedio: 94%</w:t>
      </w:r>
      <w:r>
        <w:br/>
      </w:r>
      <w:r>
        <w:rPr>
          <w:rStyle w:val="VerbatimChar"/>
        </w:rPr>
        <w:t xml:space="preserve">Especificidad Promedio: 97%</w:t>
      </w:r>
      <w:r>
        <w:br/>
      </w:r>
      <w:r>
        <w:rPr>
          <w:rStyle w:val="VerbatimChar"/>
        </w:rPr>
        <w:t xml:space="preserve">Tiempo de Análisis: &lt;30 segundos por 1 hora de registro</w:t>
      </w:r>
      <w:r>
        <w:br/>
      </w:r>
      <w:r>
        <w:rPr>
          <w:rStyle w:val="VerbatimChar"/>
        </w:rPr>
        <w:t xml:space="preserve">Actualizaciones: OTA (Over-The-Air) seguras</w:t>
      </w:r>
      <w:r>
        <w:br/>
      </w:r>
      <w:r>
        <w:br/>
      </w:r>
      <w:r>
        <w:rPr>
          <w:rStyle w:val="VerbatimChar"/>
        </w:rPr>
        <w:t xml:space="preserve">ESPECIFICACIONES DE CONECTIVIDAD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Bluetooth: 5.2, perfil HDP (Health Device Profile)</w:t>
      </w:r>
      <w:r>
        <w:br/>
      </w:r>
      <w:r>
        <w:rPr>
          <w:rStyle w:val="VerbatimChar"/>
        </w:rPr>
        <w:t xml:space="preserve">Frecuencia: 2.4 GHz ISM</w:t>
      </w:r>
      <w:r>
        <w:br/>
      </w:r>
      <w:r>
        <w:rPr>
          <w:rStyle w:val="VerbatimChar"/>
        </w:rPr>
        <w:t xml:space="preserve">Rango: 10-30 metros en línea recta</w:t>
      </w:r>
      <w:r>
        <w:br/>
      </w:r>
      <w:r>
        <w:rPr>
          <w:rStyle w:val="VerbatimChar"/>
        </w:rPr>
        <w:t xml:space="preserve">Seguridad: AES-128 cifrado de datos</w:t>
      </w:r>
      <w:r>
        <w:br/>
      </w:r>
      <w:r>
        <w:rPr>
          <w:rStyle w:val="VerbatimChar"/>
        </w:rPr>
        <w:t xml:space="preserve">Velocidad: 1 Mbps máximo</w:t>
      </w:r>
      <w:r>
        <w:br/>
      </w:r>
      <w:r>
        <w:br/>
      </w:r>
      <w:r>
        <w:rPr>
          <w:rStyle w:val="VerbatimChar"/>
        </w:rPr>
        <w:t xml:space="preserve">ESPECIFICACIONES FÍSICAS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Dimensiones: 85 x 60 x 18 mm</w:t>
      </w:r>
      <w:r>
        <w:br/>
      </w:r>
      <w:r>
        <w:rPr>
          <w:rStyle w:val="VerbatimChar"/>
        </w:rPr>
        <w:t xml:space="preserve">Peso: 95 gramos (sin electrodos)</w:t>
      </w:r>
      <w:r>
        <w:br/>
      </w:r>
      <w:r>
        <w:rPr>
          <w:rStyle w:val="VerbatimChar"/>
        </w:rPr>
        <w:t xml:space="preserve">Colores Disponibles: Negro, blanco, azul marino</w:t>
      </w:r>
      <w:r>
        <w:br/>
      </w:r>
      <w:r>
        <w:rPr>
          <w:rStyle w:val="VerbatimChar"/>
        </w:rPr>
        <w:t xml:space="preserve">Material: Poliuretano biocompatible, grado médico</w:t>
      </w:r>
      <w:r>
        <w:br/>
      </w:r>
      <w:r>
        <w:rPr>
          <w:rStyle w:val="VerbatimChar"/>
        </w:rPr>
        <w:t xml:space="preserve">Clasificación de Protección: IPX7 (30 minutos a 1m)</w:t>
      </w:r>
      <w:r>
        <w:br/>
      </w:r>
      <w:r>
        <w:rPr>
          <w:rStyle w:val="VerbatimChar"/>
        </w:rPr>
        <w:t xml:space="preserve">Rango de Temperatura Operativa: 10°C a 35°C</w:t>
      </w:r>
      <w:r>
        <w:br/>
      </w:r>
      <w:r>
        <w:rPr>
          <w:rStyle w:val="VerbatimChar"/>
        </w:rPr>
        <w:t xml:space="preserve">Rango de Humedad Operativa: 30% a 70% RH no condensante</w:t>
      </w:r>
    </w:p>
    <w:bookmarkEnd w:id="27"/>
    <w:bookmarkStart w:id="28" w:name="lista-de-componentes"/>
    <w:p>
      <w:pPr>
        <w:pStyle w:val="Heading3"/>
      </w:pPr>
      <w:r>
        <w:t xml:space="preserve">3.6 LISTA DE COMPONENTES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1721"/>
        <w:gridCol w:w="1893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Procesador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STMicroelectronics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STM32H743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 Semiconductor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nRF52840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Batería Li-Po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Pantalla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Carcasa Moldeada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Conector USB-C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Implementers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Electrodos Desechables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Correa Ajustable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[Fabricante - 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[P/N - Completar]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IV: DOCUMENTACIÓN ADJUNTA</w:t>
      </w:r>
    </w:p>
    <w:p>
      <w:pPr>
        <w:pStyle w:val="BodyText"/>
      </w:pPr>
      <w:r>
        <w:rPr>
          <w:bCs/>
          <w:b/>
        </w:rPr>
        <w:t xml:space="preserve">Marcar los documentos que se adjuntan:</w:t>
      </w:r>
    </w:p>
    <w:p>
      <w:pPr>
        <w:numPr>
          <w:ilvl w:val="0"/>
          <w:numId w:val="1001"/>
        </w:numPr>
        <w:pStyle w:val="Compact"/>
      </w:pPr>
      <w:r>
        <w:t xml:space="preserve">☒ Carta de responsabilidad del titular</w:t>
      </w:r>
    </w:p>
    <w:p>
      <w:pPr>
        <w:numPr>
          <w:ilvl w:val="0"/>
          <w:numId w:val="1001"/>
        </w:numPr>
        <w:pStyle w:val="Compact"/>
      </w:pPr>
      <w:r>
        <w:t xml:space="preserve">☒ Análisis de riesgos (ISO 14971)</w:t>
      </w:r>
    </w:p>
    <w:p>
      <w:pPr>
        <w:numPr>
          <w:ilvl w:val="0"/>
          <w:numId w:val="1001"/>
        </w:numPr>
        <w:pStyle w:val="Compact"/>
      </w:pPr>
      <w:r>
        <w:t xml:space="preserve">☒ Declaración de conformidad CE</w:t>
      </w:r>
    </w:p>
    <w:p>
      <w:pPr>
        <w:numPr>
          <w:ilvl w:val="0"/>
          <w:numId w:val="1001"/>
        </w:numPr>
        <w:pStyle w:val="Compact"/>
      </w:pPr>
      <w:r>
        <w:t xml:space="preserve">☒ Certificado de libre venta del país de origen</w:t>
      </w:r>
    </w:p>
    <w:p>
      <w:pPr>
        <w:numPr>
          <w:ilvl w:val="0"/>
          <w:numId w:val="1001"/>
        </w:numPr>
        <w:pStyle w:val="Compact"/>
      </w:pPr>
      <w:r>
        <w:t xml:space="preserve">☒ Manual de usuario en español</w:t>
      </w:r>
    </w:p>
    <w:p>
      <w:pPr>
        <w:numPr>
          <w:ilvl w:val="0"/>
          <w:numId w:val="1001"/>
        </w:numPr>
        <w:pStyle w:val="Compact"/>
      </w:pPr>
      <w:r>
        <w:t xml:space="preserve">☒ Etiquetado e información de empaques</w:t>
      </w:r>
    </w:p>
    <w:p>
      <w:pPr>
        <w:numPr>
          <w:ilvl w:val="0"/>
          <w:numId w:val="1001"/>
        </w:numPr>
        <w:pStyle w:val="Compact"/>
      </w:pPr>
      <w:r>
        <w:t xml:space="preserve">☒ Especificaciones técnicas completas</w:t>
      </w:r>
    </w:p>
    <w:p>
      <w:pPr>
        <w:numPr>
          <w:ilvl w:val="0"/>
          <w:numId w:val="1001"/>
        </w:numPr>
        <w:pStyle w:val="Compact"/>
      </w:pPr>
      <w:r>
        <w:t xml:space="preserve">☒ Resultados de pruebas de seguridad eléctrica</w:t>
      </w:r>
    </w:p>
    <w:p>
      <w:pPr>
        <w:numPr>
          <w:ilvl w:val="0"/>
          <w:numId w:val="1001"/>
        </w:numPr>
        <w:pStyle w:val="Compact"/>
      </w:pPr>
      <w:r>
        <w:t xml:space="preserve">☒ Resultados de pruebas de EMC</w:t>
      </w:r>
    </w:p>
    <w:p>
      <w:pPr>
        <w:numPr>
          <w:ilvl w:val="0"/>
          <w:numId w:val="1001"/>
        </w:numPr>
        <w:pStyle w:val="Compact"/>
      </w:pPr>
      <w:r>
        <w:t xml:space="preserve">☒ Resultados de pruebas de biocompatibilidad</w:t>
      </w:r>
    </w:p>
    <w:p>
      <w:pPr>
        <w:numPr>
          <w:ilvl w:val="0"/>
          <w:numId w:val="1001"/>
        </w:numPr>
        <w:pStyle w:val="Compact"/>
      </w:pPr>
      <w:r>
        <w:t xml:space="preserve">☒ Validación de software</w:t>
      </w:r>
    </w:p>
    <w:p>
      <w:pPr>
        <w:numPr>
          <w:ilvl w:val="0"/>
          <w:numId w:val="1001"/>
        </w:numPr>
        <w:pStyle w:val="Compact"/>
      </w:pPr>
      <w:r>
        <w:t xml:space="preserve">☒ Certificado ISO 13485:2016</w:t>
      </w:r>
    </w:p>
    <w:p>
      <w:pPr>
        <w:numPr>
          <w:ilvl w:val="0"/>
          <w:numId w:val="1001"/>
        </w:numPr>
        <w:pStyle w:val="Compact"/>
      </w:pPr>
      <w:r>
        <w:t xml:space="preserve">☒ Certificado de ensayos de laboratorio</w:t>
      </w:r>
    </w:p>
    <w:p>
      <w:pPr>
        <w:numPr>
          <w:ilvl w:val="0"/>
          <w:numId w:val="1001"/>
        </w:numPr>
        <w:pStyle w:val="Compact"/>
      </w:pPr>
      <w:r>
        <w:t xml:space="preserve">☒ Protocolo de pruebas clínicas (si aplica)</w:t>
      </w:r>
    </w:p>
    <w:p>
      <w:pPr>
        <w:numPr>
          <w:ilvl w:val="0"/>
          <w:numId w:val="1001"/>
        </w:numPr>
        <w:pStyle w:val="Compact"/>
      </w:pPr>
      <w:r>
        <w:t xml:space="preserve">☒ Literatura científica de soporte</w:t>
      </w:r>
    </w:p>
    <w:p>
      <w:pPr>
        <w:numPr>
          <w:ilvl w:val="0"/>
          <w:numId w:val="1001"/>
        </w:numPr>
        <w:pStyle w:val="Compact"/>
      </w:pPr>
      <w:r>
        <w:t xml:space="preserve">☒ Declaración de importación</w:t>
      </w:r>
    </w:p>
    <w:p>
      <w:pPr>
        <w:numPr>
          <w:ilvl w:val="0"/>
          <w:numId w:val="1001"/>
        </w:numPr>
        <w:pStyle w:val="Compact"/>
      </w:pPr>
      <w:r>
        <w:t xml:space="preserve">☐ Autorización del fabricante (si no es solicitante)</w:t>
      </w:r>
    </w:p>
    <w:p>
      <w:pPr>
        <w:numPr>
          <w:ilvl w:val="0"/>
          <w:numId w:val="1001"/>
        </w:numPr>
        <w:pStyle w:val="Compact"/>
      </w:pPr>
      <w:r>
        <w:t xml:space="preserve">☒ Información de distribuidores/comercializadores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V: DATOS ADICIONALES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del Representante Legal en Colombia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Cédula del 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[CC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Dirección Domiciliaria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[DIRECCIÓN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[TELÉFONO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Importadora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[EMPRESA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Punto de Venta/Distribución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[UBICACIÓN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Sitio Web de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[URL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Redes Sociales Profesionales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[REDES - Completar]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VI: DECLARACIÓN Y AUTENTICIDAD</w:t>
      </w:r>
    </w:p>
    <w:p>
      <w:pPr>
        <w:pStyle w:val="BodyText"/>
      </w:pPr>
      <w:r>
        <w:t xml:space="preserve">Declaro bajo la gravedad de juramento que la información suministrada en este formulario es completa, veraz y correcta, y que los documentos anexos son originales o copias autenticadas según corresponda.</w:t>
      </w:r>
    </w:p>
    <w:p>
      <w:pPr>
        <w:pStyle w:val="BodyText"/>
      </w:pPr>
      <w:r>
        <w:t xml:space="preserve">Declaro que el dispositivo médico HM-H100 cumple con:</w:t>
      </w:r>
      <w:r>
        <w:t xml:space="preserve"> </w:t>
      </w:r>
      <w:r>
        <w:t xml:space="preserve">- Normas técnicas aplicables (IEC 60601, ISO 13485)</w:t>
      </w:r>
      <w:r>
        <w:t xml:space="preserve"> </w:t>
      </w:r>
      <w:r>
        <w:t xml:space="preserve">- Requisitos de seguridad y eficacia</w:t>
      </w:r>
      <w:r>
        <w:t xml:space="preserve"> </w:t>
      </w:r>
      <w:r>
        <w:t xml:space="preserve">- Regulaciones sanitarias de Colombia</w:t>
      </w:r>
      <w:r>
        <w:t xml:space="preserve"> </w:t>
      </w:r>
      <w:r>
        <w:t xml:space="preserve">- Requisitos de etiquetado y material informativo</w:t>
      </w:r>
    </w:p>
    <w:p>
      <w:pPr>
        <w:pStyle w:val="BodyText"/>
      </w:pPr>
      <w:r>
        <w:t xml:space="preserve">Asumo la responsabilidad completa del dispositivo una vez registrado ante INVIMA.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Firma:</w:t>
      </w:r>
      <w:r>
        <w:t xml:space="preserve"> </w:t>
      </w:r>
      <w:r>
        <w:t xml:space="preserve">___________________________</w:t>
      </w:r>
      <w:r>
        <w:br/>
      </w:r>
      <w:r>
        <w:rPr>
          <w:bCs/>
          <w:b/>
        </w:rPr>
        <w:t xml:space="preserve">Nombre:</w:t>
      </w:r>
      <w:r>
        <w:t xml:space="preserve"> </w:t>
      </w:r>
      <w:r>
        <w:t xml:space="preserve">___________________________</w:t>
      </w:r>
      <w:r>
        <w:br/>
      </w:r>
      <w:r>
        <w:rPr>
          <w:bCs/>
          <w:b/>
        </w:rPr>
        <w:t xml:space="preserve">Cédula:</w:t>
      </w:r>
      <w:r>
        <w:t xml:space="preserve"> </w:t>
      </w:r>
      <w:r>
        <w:t xml:space="preserve">___________________________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____/____/________</w:t>
      </w:r>
      <w:r>
        <w:br/>
      </w:r>
      <w:r>
        <w:rPr>
          <w:bCs/>
          <w:b/>
        </w:rPr>
        <w:t xml:space="preserve">Lugar: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formulario debe ser firmado por el representante legal con poder notariado para actuar ante INVIMA.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b-carta-de-responsabilidad-del-titular"/>
    <w:p>
      <w:pPr>
        <w:pStyle w:val="Heading2"/>
      </w:pPr>
      <w:r>
        <w:t xml:space="preserve">B) CARTA DE RESPONSABILIDAD DEL TITULAR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[CIUDAD], [DÍA] de [MES] de 2025</w:t>
      </w:r>
    </w:p>
    <w:p>
      <w:pPr>
        <w:pStyle w:val="BodyText"/>
      </w:pPr>
      <w:r>
        <w:rPr>
          <w:bCs/>
          <w:b/>
        </w:rPr>
        <w:t xml:space="preserve">Señor</w:t>
      </w:r>
      <w:r>
        <w:br/>
      </w:r>
      <w:r>
        <w:rPr>
          <w:bCs/>
          <w:b/>
        </w:rPr>
        <w:t xml:space="preserve">[NOMBRE Y CARGO DEL FUNCIONARIO INVIMA]</w:t>
      </w:r>
      <w:r>
        <w:br/>
      </w:r>
      <w:r>
        <w:rPr>
          <w:bCs/>
          <w:b/>
        </w:rPr>
        <w:t xml:space="preserve">INVIMA - Instituto Nacional de Vigilancia de Medicamentos y Alimentos</w:t>
      </w:r>
      <w:r>
        <w:br/>
      </w:r>
      <w:r>
        <w:rPr>
          <w:bCs/>
          <w:b/>
        </w:rPr>
        <w:t xml:space="preserve">Bogotá, D.C.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CARTA DE RESPONSABILIDAD - REGISTRO SANITARIO DISPOSITIVO MÉDICO HM-H100</w:t>
      </w:r>
    </w:p>
    <w:p>
      <w:pPr>
        <w:pStyle w:val="BodyText"/>
      </w:pPr>
      <w:r>
        <w:t xml:space="preserve">Estimado Señor/Señora,</w:t>
      </w:r>
    </w:p>
    <w:p>
      <w:pPr>
        <w:pStyle w:val="BodyText"/>
      </w:pPr>
      <w:r>
        <w:t xml:space="preserve">Yo, [NOMBRE COMPLETO DEL REPRESENTANTE LEGAL], identificado(a) con cédula de ciudadanía [NÚMERO CC] de [CIUDAD], actuando como Representante Legal de la empresa [NOMBRE EMPRESA], NIT [NIT], con domicilio en [DIRECCIÓN], por este medio y bajo la gravedad de juramento, DECLARO:</w:t>
      </w:r>
    </w:p>
    <w:bookmarkStart w:id="30" w:name="responsabilidad-sobre-el-dispositivo"/>
    <w:p>
      <w:pPr>
        <w:pStyle w:val="Heading3"/>
      </w:pPr>
      <w:r>
        <w:t xml:space="preserve">1. RESPONSABILIDAD SOBRE EL DISPOSITIVO</w:t>
      </w:r>
    </w:p>
    <w:p>
      <w:pPr>
        <w:pStyle w:val="FirstParagraph"/>
      </w:pPr>
      <w:r>
        <w:t xml:space="preserve">Asumo total y plena responsabilidad sobre el dispositivo médico</w:t>
      </w:r>
      <w:r>
        <w:t xml:space="preserve"> </w:t>
      </w:r>
      <w:r>
        <w:rPr>
          <w:bCs/>
          <w:b/>
        </w:rPr>
        <w:t xml:space="preserve">Horizon Medical HM-H100</w:t>
      </w:r>
      <w:r>
        <w:t xml:space="preserve"> </w:t>
      </w:r>
      <w:r>
        <w:t xml:space="preserve">(Nombre Comercial), clasificado como</w:t>
      </w:r>
      <w:r>
        <w:t xml:space="preserve"> </w:t>
      </w:r>
      <w:r>
        <w:rPr>
          <w:bCs/>
          <w:b/>
        </w:rPr>
        <w:t xml:space="preserve">Clase IIa</w:t>
      </w:r>
      <w:r>
        <w:t xml:space="preserve">, que solicito registrar ante INVIMA, garantizando que:</w:t>
      </w:r>
    </w:p>
    <w:p>
      <w:pPr>
        <w:numPr>
          <w:ilvl w:val="0"/>
          <w:numId w:val="1002"/>
        </w:numPr>
      </w:pPr>
      <w:r>
        <w:t xml:space="preserve">El dispositivo cumple cabalmente con todas las normas técnicas y requisitos regulatorios aplicables en Colombia, incluyendo:</w:t>
      </w:r>
    </w:p>
    <w:p>
      <w:pPr>
        <w:numPr>
          <w:ilvl w:val="1"/>
          <w:numId w:val="1003"/>
        </w:numPr>
        <w:pStyle w:val="Compact"/>
      </w:pPr>
      <w:r>
        <w:t xml:space="preserve">IEC 60601-1:2005/A1:2011 (Seguridad de dispositivos médicos eléctricos - Parte General)</w:t>
      </w:r>
    </w:p>
    <w:p>
      <w:pPr>
        <w:numPr>
          <w:ilvl w:val="1"/>
          <w:numId w:val="1003"/>
        </w:numPr>
        <w:pStyle w:val="Compact"/>
      </w:pPr>
      <w:r>
        <w:t xml:space="preserve">IEC 60601-2-27:2005/A1:2008 (Seguridad de electrocardiógrafos ambulatorios)</w:t>
      </w:r>
    </w:p>
    <w:p>
      <w:pPr>
        <w:numPr>
          <w:ilvl w:val="1"/>
          <w:numId w:val="1003"/>
        </w:numPr>
        <w:pStyle w:val="Compact"/>
      </w:pPr>
      <w:r>
        <w:t xml:space="preserve">ISO 13485:2016 (Sistema de gestión de calidad para dispositivos médicos)</w:t>
      </w:r>
    </w:p>
    <w:p>
      <w:pPr>
        <w:numPr>
          <w:ilvl w:val="1"/>
          <w:numId w:val="1003"/>
        </w:numPr>
        <w:pStyle w:val="Compact"/>
      </w:pPr>
      <w:r>
        <w:t xml:space="preserve">ISO 14971:2019 (Gestión de riesgos)</w:t>
      </w:r>
    </w:p>
    <w:p>
      <w:pPr>
        <w:numPr>
          <w:ilvl w:val="1"/>
          <w:numId w:val="1003"/>
        </w:numPr>
        <w:pStyle w:val="Compact"/>
      </w:pPr>
      <w:r>
        <w:t xml:space="preserve">Resoluciones vigentes del INVIMA</w:t>
      </w:r>
    </w:p>
    <w:p>
      <w:pPr>
        <w:numPr>
          <w:ilvl w:val="0"/>
          <w:numId w:val="1002"/>
        </w:numPr>
      </w:pPr>
      <w:r>
        <w:t xml:space="preserve">El dispositivo está diseñado, fabricado y controlado bajo un Sistema de Gestión de Calidad certificado internacionalmente.</w:t>
      </w:r>
    </w:p>
    <w:p>
      <w:pPr>
        <w:numPr>
          <w:ilvl w:val="0"/>
          <w:numId w:val="1002"/>
        </w:numPr>
      </w:pPr>
      <w:r>
        <w:t xml:space="preserve">Poseo la documentación técnica completa, incluyendo análisis de riesgos, estudios de biocompatibilidad, pruebas de seguridad eléctrica y compatibilidad electromagnética.</w:t>
      </w:r>
    </w:p>
    <w:p>
      <w:pPr>
        <w:numPr>
          <w:ilvl w:val="0"/>
          <w:numId w:val="1002"/>
        </w:numPr>
      </w:pPr>
      <w:r>
        <w:t xml:space="preserve">El dispositivo ha sido sometido a pruebas clínicas y de laboratorio acreditadas que demuestran su seguridad y eficacia para el uso previsto.</w:t>
      </w:r>
    </w:p>
    <w:bookmarkEnd w:id="30"/>
    <w:bookmarkStart w:id="31" w:name="responsabilidad-sobre-la-información"/>
    <w:p>
      <w:pPr>
        <w:pStyle w:val="Heading3"/>
      </w:pPr>
      <w:r>
        <w:t xml:space="preserve">2. RESPONSABILIDAD SOBRE LA INFORMACIÓN</w:t>
      </w:r>
    </w:p>
    <w:p>
      <w:pPr>
        <w:pStyle w:val="FirstParagraph"/>
      </w:pPr>
      <w:r>
        <w:t xml:space="preserve">Declaro que la información técnica, comercial y regulatoria suministrada en la solicitud de registro es:</w:t>
      </w:r>
    </w:p>
    <w:p>
      <w:pPr>
        <w:numPr>
          <w:ilvl w:val="0"/>
          <w:numId w:val="1004"/>
        </w:numPr>
        <w:pStyle w:val="Compact"/>
      </w:pPr>
      <w:r>
        <w:t xml:space="preserve">Completa, verídica y correcta</w:t>
      </w:r>
    </w:p>
    <w:p>
      <w:pPr>
        <w:numPr>
          <w:ilvl w:val="0"/>
          <w:numId w:val="1004"/>
        </w:numPr>
        <w:pStyle w:val="Compact"/>
      </w:pPr>
      <w:r>
        <w:t xml:space="preserve">Actualizada y vigente a la fecha de presentación</w:t>
      </w:r>
    </w:p>
    <w:p>
      <w:pPr>
        <w:numPr>
          <w:ilvl w:val="0"/>
          <w:numId w:val="1004"/>
        </w:numPr>
        <w:pStyle w:val="Compact"/>
      </w:pPr>
      <w:r>
        <w:t xml:space="preserve">Proporcionada de buena fe sin omisiones deliberadas</w:t>
      </w:r>
    </w:p>
    <w:p>
      <w:pPr>
        <w:numPr>
          <w:ilvl w:val="0"/>
          <w:numId w:val="1004"/>
        </w:numPr>
        <w:pStyle w:val="Compact"/>
      </w:pPr>
      <w:r>
        <w:t xml:space="preserve">Respaldada por documentación de soporte disponible para inspección</w:t>
      </w:r>
    </w:p>
    <w:bookmarkEnd w:id="31"/>
    <w:bookmarkStart w:id="32" w:name="X8b3bbde1cc8fe8a6ac6ec77063e69c409fe140f"/>
    <w:p>
      <w:pPr>
        <w:pStyle w:val="Heading3"/>
      </w:pPr>
      <w:r>
        <w:t xml:space="preserve">3. COMERCIALIZACIÓN Y DISTRIBUCIÓN RESPONSABLE</w:t>
      </w:r>
    </w:p>
    <w:p>
      <w:pPr>
        <w:pStyle w:val="FirstParagraph"/>
      </w:pPr>
      <w:r>
        <w:t xml:space="preserve">Me comprometo a que:</w:t>
      </w:r>
    </w:p>
    <w:p>
      <w:pPr>
        <w:numPr>
          <w:ilvl w:val="0"/>
          <w:numId w:val="1005"/>
        </w:numPr>
      </w:pPr>
      <w:r>
        <w:t xml:space="preserve">El dispositivo se comercializará solo a través de canales autorizados y distribuidores legales en territorio colombiano.</w:t>
      </w:r>
    </w:p>
    <w:p>
      <w:pPr>
        <w:numPr>
          <w:ilvl w:val="0"/>
          <w:numId w:val="1005"/>
        </w:numPr>
      </w:pPr>
      <w:r>
        <w:t xml:space="preserve">Todo personal involucrado en venta, distribución y servicio técnico recibirá capacitación adecuada sobre el dispositivo.</w:t>
      </w:r>
    </w:p>
    <w:p>
      <w:pPr>
        <w:numPr>
          <w:ilvl w:val="0"/>
          <w:numId w:val="1005"/>
        </w:numPr>
      </w:pPr>
      <w:r>
        <w:t xml:space="preserve">Se mantendrá un registro completo de distribuidores y comprador es finales (trazabilidad).</w:t>
      </w:r>
    </w:p>
    <w:p>
      <w:pPr>
        <w:numPr>
          <w:ilvl w:val="0"/>
          <w:numId w:val="1005"/>
        </w:numPr>
      </w:pPr>
      <w:r>
        <w:t xml:space="preserve">Se informará inmediatamente a INVIMA de cualquier cambio significativo en el dispositivo, fabricación o distribución.</w:t>
      </w:r>
    </w:p>
    <w:bookmarkEnd w:id="32"/>
    <w:bookmarkStart w:id="33" w:name="vigilancia-postcomercialización"/>
    <w:p>
      <w:pPr>
        <w:pStyle w:val="Heading3"/>
      </w:pPr>
      <w:r>
        <w:t xml:space="preserve">4. VIGILANCIA POSTCOMERCIALIZACIÓN</w:t>
      </w:r>
    </w:p>
    <w:p>
      <w:pPr>
        <w:pStyle w:val="FirstParagraph"/>
      </w:pPr>
      <w:r>
        <w:t xml:space="preserve">Me comprometo a implementar y mantener un sistema robusto de: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Reporte de Incidentes:</w:t>
      </w:r>
      <w:r>
        <w:t xml:space="preserve"> </w:t>
      </w:r>
      <w:r>
        <w:t xml:space="preserve">Reportaré inmediatamente a INVIMA cualquier incidente, evento adverso o falla del dispositivo que afecte la seguridad del paciente, dentro de los plazos regulatorios.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Inspección y Auditoría:</w:t>
      </w:r>
      <w:r>
        <w:t xml:space="preserve"> </w:t>
      </w:r>
      <w:r>
        <w:t xml:space="preserve">Autorizo y facilitaré inspecciones de INVIMA a nuestras instalaciones y procesos en cualquier momento.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Retirada del Mercado:</w:t>
      </w:r>
      <w:r>
        <w:t xml:space="preserve"> </w:t>
      </w:r>
      <w:r>
        <w:t xml:space="preserve">En caso de detectar problemas graves de seguridad, asumo la responsabilidad de retiro inmediato del mercado, por mi cuenta.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Estudios de Vigilancia:</w:t>
      </w:r>
      <w:r>
        <w:t xml:space="preserve"> </w:t>
      </w:r>
      <w:r>
        <w:t xml:space="preserve">Proporcionaré información epidemiológica y de seguridad cuando INVIMA lo requiera.</w:t>
      </w:r>
    </w:p>
    <w:bookmarkEnd w:id="33"/>
    <w:bookmarkStart w:id="34" w:name="autoridad-y-poder-legal"/>
    <w:p>
      <w:pPr>
        <w:pStyle w:val="Heading3"/>
      </w:pPr>
      <w:r>
        <w:t xml:space="preserve">5. AUTORIDAD Y PODER LEGAL</w:t>
      </w:r>
    </w:p>
    <w:p>
      <w:pPr>
        <w:pStyle w:val="FirstParagraph"/>
      </w:pPr>
      <w:r>
        <w:t xml:space="preserve">Certifico que poseo autoridad legal suficiente para asumir estos compromisos y que esta declaración es vinculante para mi empresa.</w:t>
      </w:r>
    </w:p>
    <w:bookmarkEnd w:id="34"/>
    <w:bookmarkStart w:id="35" w:name="sanciones-y-consecuencias"/>
    <w:p>
      <w:pPr>
        <w:pStyle w:val="Heading3"/>
      </w:pPr>
      <w:r>
        <w:t xml:space="preserve">6. SANCIONES Y CONSECUENCIAS</w:t>
      </w:r>
    </w:p>
    <w:p>
      <w:pPr>
        <w:pStyle w:val="FirstParagraph"/>
      </w:pPr>
      <w:r>
        <w:t xml:space="preserve">Comprendo que el incumplimiento de estos compromisos puede resultar en:</w:t>
      </w:r>
      <w:r>
        <w:t xml:space="preserve"> </w:t>
      </w:r>
      <w:r>
        <w:t xml:space="preserve">- Suspensión o cancelación del registro sanitario</w:t>
      </w:r>
      <w:r>
        <w:t xml:space="preserve"> </w:t>
      </w:r>
      <w:r>
        <w:t xml:space="preserve">- Sanciones administrativas y pecuniarias según la Ley</w:t>
      </w:r>
      <w:r>
        <w:t xml:space="preserve"> </w:t>
      </w:r>
      <w:r>
        <w:t xml:space="preserve">- Acciones civiles y penales si corresponde</w:t>
      </w:r>
      <w:r>
        <w:t xml:space="preserve"> </w:t>
      </w:r>
      <w:r>
        <w:t xml:space="preserve">- Responsabilidad por daños a terceros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 TESTIMONIO DE LO ANTERIOR</w:t>
      </w:r>
      <w:r>
        <w:t xml:space="preserve">, firma esta carta en [CIUDAD], en el día [DÍA] del mes [MES] del año 2025.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del Representante Legal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Nombre y Apellido (con letra clara)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Cédula de Ciudadanía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Cargo en la Empresa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Teléfono de Contacto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rPr>
          <w:bCs/>
          <w:b/>
        </w:rPr>
        <w:t xml:space="preserve">NOTA IMPORTANTE:</w:t>
      </w:r>
      <w:r>
        <w:t xml:space="preserve"> </w:t>
      </w:r>
      <w:r>
        <w:t xml:space="preserve">Esta carta debe ser:</w:t>
      </w:r>
      <w:r>
        <w:t xml:space="preserve"> </w:t>
      </w:r>
      <w:r>
        <w:t xml:space="preserve">1. Firmada por el Representante Legal de la empresa (no por poderdante)</w:t>
      </w:r>
      <w:r>
        <w:t xml:space="preserve"> </w:t>
      </w:r>
      <w:r>
        <w:t xml:space="preserve">2. Autenticada notarialmente (opcional pero recomendado)</w:t>
      </w:r>
      <w:r>
        <w:t xml:space="preserve"> </w:t>
      </w:r>
      <w:r>
        <w:t xml:space="preserve">3. Presentada como documento adjunto a la solicitud formal</w:t>
      </w:r>
      <w:r>
        <w:t xml:space="preserve"> </w:t>
      </w:r>
      <w:r>
        <w:t xml:space="preserve">4. Acompañada de copia del documento de identificación del firmante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4" w:name="c-declaración-de-conformidad"/>
    <w:p>
      <w:pPr>
        <w:pStyle w:val="Heading2"/>
      </w:pPr>
      <w:r>
        <w:t xml:space="preserve">C) DECLARACIÓN DE CONFORMIDAD</w:t>
      </w:r>
    </w:p>
    <w:p>
      <w:r>
        <w:pict>
          <v:rect style="width:0;height:1.5pt" o:hralign="center" o:hrstd="t" o:hr="t"/>
        </w:pict>
      </w:r>
    </w:p>
    <w:bookmarkStart w:id="37" w:name="declaración-de-conformidad-ue"/>
    <w:p>
      <w:pPr>
        <w:pStyle w:val="Heading3"/>
      </w:pPr>
      <w:r>
        <w:t xml:space="preserve">DECLARACIÓN DE CONFORMIDAD UE</w:t>
      </w:r>
    </w:p>
    <w:bookmarkEnd w:id="37"/>
    <w:bookmarkStart w:id="38" w:name="dispositivo-médico-clase-iia---hm-h100"/>
    <w:p>
      <w:pPr>
        <w:pStyle w:val="Heading3"/>
      </w:pPr>
      <w:r>
        <w:t xml:space="preserve">Dispositivo Médico Clase IIa - HM-H100</w:t>
      </w:r>
    </w:p>
    <w:p>
      <w:pPr>
        <w:pStyle w:val="FirstParagraph"/>
      </w:pPr>
      <w:r>
        <w:rPr>
          <w:bCs/>
          <w:b/>
        </w:rPr>
        <w:t xml:space="preserve">Basada en Directiva 93/42/CEE y Reglamento 2017/745/UE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DECLARACIÓN DE CONFORMIDAD</w:t>
      </w:r>
    </w:p>
    <w:p>
      <w:pPr>
        <w:pStyle w:val="BodyText"/>
      </w:pPr>
      <w:r>
        <w:t xml:space="preserve">Se declara por este medio que el dispositivo: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HM-H100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de Monitoreo Ambulatorio de ECG con Análisis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Tipo/Modelo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HM-H100, Versiones 2.0 y posteriores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 (Medical Device)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[UDI-DI: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TAMRA 68.04.15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Fabricante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Dirección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[Dirección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Declaración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Período de Validez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Aplicable a partir de: ____/____ hasta cancelación</w:t>
            </w:r>
          </w:p>
        </w:tc>
      </w:tr>
    </w:tbl>
    <w:bookmarkEnd w:id="38"/>
    <w:bookmarkStart w:id="42" w:name="conformidad-con-normas-técnicas"/>
    <w:p>
      <w:pPr>
        <w:pStyle w:val="Heading3"/>
      </w:pPr>
      <w:r>
        <w:t xml:space="preserve">CONFORMIDAD CON NORMAS TÉCNICAS</w:t>
      </w:r>
    </w:p>
    <w:p>
      <w:pPr>
        <w:pStyle w:val="FirstParagraph"/>
      </w:pPr>
      <w:r>
        <w:t xml:space="preserve">El dispositivo HM-H100 cumple plenamente con las siguientes normas técnicas internacionales aplicables:</w:t>
      </w:r>
    </w:p>
    <w:bookmarkStart w:id="39" w:name="normas-de-seguridad-y-funcionamiento"/>
    <w:p>
      <w:pPr>
        <w:pStyle w:val="Heading4"/>
      </w:pPr>
      <w:r>
        <w:t xml:space="preserve">1. NORMAS DE SEGURIDAD Y FUNCIONAMIENTO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2096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Aspecto Regulado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3ª edición:2005/A1:2011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general de dispositivos médicos eléctricos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3ª edición:2007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 electromagnética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edición:2005/A1:2008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de electrocardiógrafos ambulatorios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3ª edición:2016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10993-1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biológica de dispositivos médicos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10993-5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3ª edición:2009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citotoxicidad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13732-1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edición:2006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Ergonomía del calor - 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14644-1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edición:2015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 de sala limpia (si aplica)</w:t>
            </w:r>
          </w:p>
        </w:tc>
      </w:tr>
    </w:tbl>
    <w:bookmarkEnd w:id="39"/>
    <w:bookmarkStart w:id="40" w:name="X06819b806b1c6bd6de9eabd735243f32c5e047d"/>
    <w:p>
      <w:pPr>
        <w:pStyle w:val="Heading4"/>
      </w:pPr>
      <w:r>
        <w:t xml:space="preserve">2. NORMAS DE COMPATIBILIDAD ELECTROMAGNÉTICA</w:t>
      </w:r>
    </w:p>
    <w:p>
      <w:pPr>
        <w:pStyle w:val="FirstParagraph"/>
      </w:pPr>
      <w:r>
        <w:rPr>
          <w:bCs/>
          <w:b/>
        </w:rPr>
        <w:t xml:space="preserve">Emisiones (Inmunidad):</w:t>
      </w:r>
      <w:r>
        <w:t xml:space="preserve"> </w:t>
      </w:r>
      <w:r>
        <w:t xml:space="preserve">- CISPR 11:2015 - Emisiones radiadas de dispositivos industriales, científicos y médicos</w:t>
      </w:r>
      <w:r>
        <w:t xml:space="preserve"> </w:t>
      </w:r>
      <w:r>
        <w:t xml:space="preserve">- CISPR 13:2015 - Emisiones radiadas de equipos de consumo</w:t>
      </w:r>
      <w:r>
        <w:t xml:space="preserve"> </w:t>
      </w:r>
      <w:r>
        <w:t xml:space="preserve">- IEC 61000-4-2:2008 - Descarga electrostática</w:t>
      </w:r>
      <w:r>
        <w:t xml:space="preserve"> </w:t>
      </w:r>
      <w:r>
        <w:t xml:space="preserve">- IEC 61000-4-3:2010 - Campo electromagnético radiado</w:t>
      </w:r>
      <w:r>
        <w:t xml:space="preserve"> </w:t>
      </w:r>
      <w:r>
        <w:t xml:space="preserve">- IEC 61000-4-4:2012 - Transitorios rápidos</w:t>
      </w:r>
      <w:r>
        <w:t xml:space="preserve"> </w:t>
      </w:r>
      <w:r>
        <w:t xml:space="preserve">- IEC 61000-4-5:2014 - Sobretensión</w:t>
      </w:r>
      <w:r>
        <w:t xml:space="preserve"> </w:t>
      </w:r>
      <w:r>
        <w:t xml:space="preserve">- IEC 61000-4-6:2013 - Inyección de RF conducida</w:t>
      </w:r>
      <w:r>
        <w:t xml:space="preserve"> </w:t>
      </w:r>
      <w:r>
        <w:t xml:space="preserve">- IEC 61000-4-8:2016 - Campo magnético de frecuencia industrial</w:t>
      </w:r>
      <w:r>
        <w:t xml:space="preserve"> </w:t>
      </w:r>
      <w:r>
        <w:t xml:space="preserve">- IEC 61000-4-11:2020 - Variaciones de voltaje</w:t>
      </w:r>
      <w:r>
        <w:t xml:space="preserve"> </w:t>
      </w:r>
      <w:r>
        <w:t xml:space="preserve">- EN 60950-1:2006 - Seguridad de equipos de procesamiento de información</w:t>
      </w:r>
    </w:p>
    <w:bookmarkEnd w:id="40"/>
    <w:bookmarkStart w:id="41" w:name="normas-de-biocompatibilidad"/>
    <w:p>
      <w:pPr>
        <w:pStyle w:val="Heading4"/>
      </w:pPr>
      <w:r>
        <w:t xml:space="preserve">3. NORMAS DE BIOCOMPATIBILIDAD</w:t>
      </w:r>
    </w:p>
    <w:p>
      <w:pPr>
        <w:numPr>
          <w:ilvl w:val="0"/>
          <w:numId w:val="1007"/>
        </w:numPr>
        <w:pStyle w:val="Compact"/>
      </w:pPr>
      <w:r>
        <w:t xml:space="preserve">ISO 10993-5:2009 - Evaluación de citotoxicidad in vitro</w:t>
      </w:r>
    </w:p>
    <w:p>
      <w:pPr>
        <w:numPr>
          <w:ilvl w:val="0"/>
          <w:numId w:val="1007"/>
        </w:numPr>
        <w:pStyle w:val="Compact"/>
      </w:pPr>
      <w:r>
        <w:t xml:space="preserve">ISO 10993-10:2010 - Reacción a implantación</w:t>
      </w:r>
    </w:p>
    <w:p>
      <w:pPr>
        <w:numPr>
          <w:ilvl w:val="0"/>
          <w:numId w:val="1007"/>
        </w:numPr>
        <w:pStyle w:val="Compact"/>
      </w:pPr>
      <w:r>
        <w:t xml:space="preserve">ISO 10993-11:2017 - Respuesta sistémica a biomateriales</w:t>
      </w:r>
    </w:p>
    <w:p>
      <w:pPr>
        <w:numPr>
          <w:ilvl w:val="0"/>
          <w:numId w:val="1007"/>
        </w:numPr>
        <w:pStyle w:val="Compact"/>
      </w:pPr>
      <w:r>
        <w:t xml:space="preserve">Materiales certificados como biocompatibles, grado médico</w:t>
      </w:r>
    </w:p>
    <w:bookmarkEnd w:id="41"/>
    <w:bookmarkEnd w:id="42"/>
    <w:bookmarkStart w:id="43" w:name="conformidad-con-requisitos-regulatorios"/>
    <w:p>
      <w:pPr>
        <w:pStyle w:val="Heading3"/>
      </w:pPr>
      <w:r>
        <w:t xml:space="preserve">CONFORMIDAD CON REQUISITOS REGULATORIOS</w:t>
      </w:r>
    </w:p>
    <w:p>
      <w:pPr>
        <w:pStyle w:val="FirstParagraph"/>
      </w:pPr>
      <w:r>
        <w:t xml:space="preserve">El dispositivo HM-H100 cumple con:</w:t>
      </w:r>
    </w:p>
    <w:p>
      <w:pPr>
        <w:pStyle w:val="BodyText"/>
      </w:pPr>
      <w:r>
        <w:t xml:space="preserve">✓ Requisitos técnicos de la Resolución 0001 de 2025 del INVIMA</w:t>
      </w:r>
      <w:r>
        <w:br/>
      </w:r>
      <w:r>
        <w:t xml:space="preserve">✓ Requisitos de fabricación y control de calidad (ISO 13485)</w:t>
      </w:r>
      <w:r>
        <w:br/>
      </w:r>
      <w:r>
        <w:t xml:space="preserve">✓ Requisitos de documentación técnica (dossier técnico)</w:t>
      </w:r>
      <w:r>
        <w:br/>
      </w:r>
      <w:r>
        <w:t xml:space="preserve">✓ Requisitos de etiquetado y material informativo</w:t>
      </w:r>
      <w:r>
        <w:br/>
      </w:r>
      <w:r>
        <w:t xml:space="preserve">✓ Requisitos de seguridad de datos y privacidad</w:t>
      </w:r>
      <w:r>
        <w:br/>
      </w:r>
      <w:r>
        <w:t xml:space="preserve">✓ Requisitos post-comercialización y vigilancia</w:t>
      </w:r>
      <w:r>
        <w:br/>
      </w:r>
      <w:r>
        <w:t xml:space="preserve">✓ Requisitos de trazabilidad (UDI)</w:t>
      </w:r>
    </w:p>
    <w:bookmarkEnd w:id="43"/>
    <w:bookmarkStart w:id="44" w:name="certificaciones-aplicables"/>
    <w:p>
      <w:pPr>
        <w:pStyle w:val="Heading3"/>
      </w:pPr>
      <w:r>
        <w:t xml:space="preserve">CERTIFICACIONES APLICABLES</w:t>
      </w:r>
    </w:p>
    <w:p>
      <w:pPr>
        <w:pStyle w:val="FirstParagraph"/>
      </w:pPr>
      <w:r>
        <w:t xml:space="preserve">El fabricante posee las siguientes certificaciones:</w:t>
      </w:r>
    </w:p>
    <w:p>
      <w:pPr>
        <w:numPr>
          <w:ilvl w:val="0"/>
          <w:numId w:val="1008"/>
        </w:numPr>
        <w:pStyle w:val="Compact"/>
      </w:pPr>
      <w:r>
        <w:t xml:space="preserve">☐ Certificación ISO 13485:2016 - Sistema de Gestión de Calidad</w:t>
      </w:r>
    </w:p>
    <w:p>
      <w:pPr>
        <w:numPr>
          <w:ilvl w:val="1"/>
          <w:numId w:val="1009"/>
        </w:numPr>
        <w:pStyle w:val="Compact"/>
      </w:pPr>
      <w:r>
        <w:t xml:space="preserve">Organismo Certificador: [Nombre - Completar]</w:t>
      </w:r>
    </w:p>
    <w:p>
      <w:pPr>
        <w:numPr>
          <w:ilvl w:val="1"/>
          <w:numId w:val="1009"/>
        </w:numPr>
        <w:pStyle w:val="Compact"/>
      </w:pPr>
      <w:r>
        <w:t xml:space="preserve">Certificado Número: [Número - Completar]</w:t>
      </w:r>
    </w:p>
    <w:p>
      <w:pPr>
        <w:numPr>
          <w:ilvl w:val="1"/>
          <w:numId w:val="1009"/>
        </w:numPr>
        <w:pStyle w:val="Compact"/>
      </w:pPr>
      <w:r>
        <w:t xml:space="preserve">Válido hasta: [Fecha - Completar]</w:t>
      </w:r>
    </w:p>
    <w:p>
      <w:pPr>
        <w:numPr>
          <w:ilvl w:val="0"/>
          <w:numId w:val="1008"/>
        </w:numPr>
        <w:pStyle w:val="Compact"/>
      </w:pPr>
      <w:r>
        <w:t xml:space="preserve">☐ Certificación CE - Conformidad Europea (si aplica)</w:t>
      </w:r>
    </w:p>
    <w:p>
      <w:pPr>
        <w:numPr>
          <w:ilvl w:val="1"/>
          <w:numId w:val="1010"/>
        </w:numPr>
        <w:pStyle w:val="Compact"/>
      </w:pPr>
      <w:r>
        <w:t xml:space="preserve">Notified Body: [Nombre - Completar]</w:t>
      </w:r>
    </w:p>
    <w:p>
      <w:pPr>
        <w:numPr>
          <w:ilvl w:val="1"/>
          <w:numId w:val="1010"/>
        </w:numPr>
        <w:pStyle w:val="Compact"/>
      </w:pPr>
      <w:r>
        <w:t xml:space="preserve">Número de Notificación: [Número - Completar]</w:t>
      </w:r>
    </w:p>
    <w:p>
      <w:pPr>
        <w:numPr>
          <w:ilvl w:val="0"/>
          <w:numId w:val="1008"/>
        </w:numPr>
        <w:pStyle w:val="Compact"/>
      </w:pPr>
      <w:r>
        <w:t xml:space="preserve">☐ Certificación ISO 14971 - Gestión de Riesgos</w:t>
      </w:r>
    </w:p>
    <w:p>
      <w:pPr>
        <w:numPr>
          <w:ilvl w:val="1"/>
          <w:numId w:val="1011"/>
        </w:numPr>
        <w:pStyle w:val="Compact"/>
      </w:pPr>
      <w:r>
        <w:t xml:space="preserve">Validada mediante: [Método - Completar]</w:t>
      </w:r>
    </w:p>
    <w:bookmarkEnd w:id="44"/>
    <w:bookmarkStart w:id="45" w:name="análisis-de-riesgos"/>
    <w:p>
      <w:pPr>
        <w:pStyle w:val="Heading3"/>
      </w:pPr>
      <w:r>
        <w:t xml:space="preserve">ANÁLISIS DE RIESGOS</w:t>
      </w:r>
    </w:p>
    <w:p>
      <w:pPr>
        <w:pStyle w:val="FirstParagraph"/>
      </w:pPr>
      <w:r>
        <w:t xml:space="preserve">Se ha realizado análisis completo de riesgos según ISO 14971:2019, demostrando que:</w:t>
      </w:r>
    </w:p>
    <w:p>
      <w:pPr>
        <w:pStyle w:val="BodyText"/>
      </w:pPr>
      <w:r>
        <w:t xml:space="preserve">✓ Los riesgos identificados son aceptables</w:t>
      </w:r>
      <w:r>
        <w:br/>
      </w:r>
      <w:r>
        <w:t xml:space="preserve">✓ Todas las medidas de control están implementadas</w:t>
      </w:r>
      <w:r>
        <w:br/>
      </w:r>
      <w:r>
        <w:t xml:space="preserve">✓ Los beneficios clínicos superan los riesgos residuales</w:t>
      </w:r>
      <w:r>
        <w:br/>
      </w:r>
      <w:r>
        <w:t xml:space="preserve">✓ Se han implementado controles posteriores a comercialización</w:t>
      </w:r>
    </w:p>
    <w:p>
      <w:pPr>
        <w:pStyle w:val="BodyText"/>
      </w:pPr>
      <w:r>
        <w:rPr>
          <w:bCs/>
          <w:b/>
        </w:rPr>
        <w:t xml:space="preserve">Archivo de Análisis de Riesgos:</w:t>
      </w:r>
      <w:r>
        <w:t xml:space="preserve"> </w:t>
      </w:r>
      <w:r>
        <w:t xml:space="preserve">Disponible para revisión en documentación técnica adjunta</w:t>
      </w:r>
    </w:p>
    <w:bookmarkEnd w:id="45"/>
    <w:bookmarkStart w:id="50" w:name="pruebas-y-validación"/>
    <w:p>
      <w:pPr>
        <w:pStyle w:val="Heading3"/>
      </w:pPr>
      <w:r>
        <w:t xml:space="preserve">PRUEBAS Y VALIDACIÓN</w:t>
      </w:r>
    </w:p>
    <w:p>
      <w:pPr>
        <w:pStyle w:val="FirstParagraph"/>
      </w:pPr>
      <w:r>
        <w:t xml:space="preserve">El dispositivo ha sido sometido a:</w:t>
      </w:r>
    </w:p>
    <w:bookmarkStart w:id="46" w:name="pruebas-de-seguridad-eléctrica"/>
    <w:p>
      <w:pPr>
        <w:pStyle w:val="Heading4"/>
      </w:pPr>
      <w:r>
        <w:t xml:space="preserve">Pruebas de Seguridad Eléctrica</w:t>
      </w:r>
    </w:p>
    <w:p>
      <w:pPr>
        <w:numPr>
          <w:ilvl w:val="0"/>
          <w:numId w:val="1012"/>
        </w:numPr>
        <w:pStyle w:val="Compact"/>
      </w:pPr>
      <w:r>
        <w:t xml:space="preserve">Pruebas de aislamiento eléctrico: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2"/>
        </w:numPr>
        <w:pStyle w:val="Compact"/>
      </w:pPr>
      <w:r>
        <w:t xml:space="preserve">Pruebas de corriente de fuga: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2"/>
        </w:numPr>
        <w:pStyle w:val="Compact"/>
      </w:pPr>
      <w:r>
        <w:t xml:space="preserve">Pruebas de resistencia dieléctrica: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2"/>
        </w:numPr>
        <w:pStyle w:val="Compact"/>
      </w:pPr>
      <w:r>
        <w:t xml:space="preserve">Pruebas de temperatura superficial:</w:t>
      </w:r>
      <w:r>
        <w:t xml:space="preserve"> </w:t>
      </w:r>
      <w:r>
        <w:rPr>
          <w:bCs/>
          <w:b/>
        </w:rPr>
        <w:t xml:space="preserve">APROBADO</w:t>
      </w:r>
    </w:p>
    <w:p>
      <w:pPr>
        <w:pStyle w:val="FirstParagraph"/>
      </w:pPr>
      <w:r>
        <w:t xml:space="preserve">Laboratorio: [Nombre Laboratorio Acreditado - Completar]</w:t>
      </w:r>
      <w:r>
        <w:br/>
      </w:r>
      <w:r>
        <w:t xml:space="preserve">Certificado: [Número - Completar]</w:t>
      </w:r>
      <w:r>
        <w:br/>
      </w:r>
      <w:r>
        <w:t xml:space="preserve">Fecha: ____/____/________</w:t>
      </w:r>
    </w:p>
    <w:bookmarkEnd w:id="46"/>
    <w:bookmarkStart w:id="47" w:name="X55d83ad12bf9b2d9f5323e4e29380ac224efe65"/>
    <w:p>
      <w:pPr>
        <w:pStyle w:val="Heading4"/>
      </w:pPr>
      <w:r>
        <w:t xml:space="preserve">Pruebas de Compatibilidad Electromagnética (EMC)</w:t>
      </w:r>
    </w:p>
    <w:p>
      <w:pPr>
        <w:numPr>
          <w:ilvl w:val="0"/>
          <w:numId w:val="1013"/>
        </w:numPr>
        <w:pStyle w:val="Compact"/>
      </w:pPr>
      <w:r>
        <w:t xml:space="preserve">Emisiones radiadas: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3"/>
        </w:numPr>
        <w:pStyle w:val="Compact"/>
      </w:pPr>
      <w:r>
        <w:t xml:space="preserve">Emisiones conducidas: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3"/>
        </w:numPr>
        <w:pStyle w:val="Compact"/>
      </w:pPr>
      <w:r>
        <w:t xml:space="preserve">Inmunidad a campos radiados: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3"/>
        </w:numPr>
        <w:pStyle w:val="Compact"/>
      </w:pPr>
      <w:r>
        <w:t xml:space="preserve">Inmunidad a transitorios rápidos: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3"/>
        </w:numPr>
        <w:pStyle w:val="Compact"/>
      </w:pPr>
      <w:r>
        <w:t xml:space="preserve">Inmunidad a descargas electroestáticas:</w:t>
      </w:r>
      <w:r>
        <w:t xml:space="preserve"> </w:t>
      </w:r>
      <w:r>
        <w:rPr>
          <w:bCs/>
          <w:b/>
        </w:rPr>
        <w:t xml:space="preserve">APROBADO</w:t>
      </w:r>
    </w:p>
    <w:p>
      <w:pPr>
        <w:pStyle w:val="FirstParagraph"/>
      </w:pPr>
      <w:r>
        <w:t xml:space="preserve">Laboratorio: [Nombre Laboratorio Acreditado - Completar]</w:t>
      </w:r>
      <w:r>
        <w:br/>
      </w:r>
      <w:r>
        <w:t xml:space="preserve">Certificado: [Número - Completar]</w:t>
      </w:r>
      <w:r>
        <w:br/>
      </w:r>
      <w:r>
        <w:t xml:space="preserve">Fecha: ____/____/________</w:t>
      </w:r>
    </w:p>
    <w:bookmarkEnd w:id="47"/>
    <w:bookmarkStart w:id="48" w:name="pruebas-de-biocompatibilidad"/>
    <w:p>
      <w:pPr>
        <w:pStyle w:val="Heading4"/>
      </w:pPr>
      <w:r>
        <w:t xml:space="preserve">Pruebas de Biocompatibilidad</w:t>
      </w:r>
    </w:p>
    <w:p>
      <w:pPr>
        <w:numPr>
          <w:ilvl w:val="0"/>
          <w:numId w:val="1014"/>
        </w:numPr>
        <w:pStyle w:val="Compact"/>
      </w:pPr>
      <w:r>
        <w:t xml:space="preserve">Citotoxicidad: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4"/>
        </w:numPr>
        <w:pStyle w:val="Compact"/>
      </w:pPr>
      <w:r>
        <w:t xml:space="preserve">Irritación dermal:</w:t>
      </w:r>
      <w:r>
        <w:t xml:space="preserve"> </w:t>
      </w:r>
      <w:r>
        <w:rPr>
          <w:bCs/>
          <w:b/>
        </w:rPr>
        <w:t xml:space="preserve">APROBADO</w:t>
      </w:r>
    </w:p>
    <w:p>
      <w:pPr>
        <w:numPr>
          <w:ilvl w:val="0"/>
          <w:numId w:val="1014"/>
        </w:numPr>
        <w:pStyle w:val="Compact"/>
      </w:pPr>
      <w:r>
        <w:t xml:space="preserve">Sensibilización:</w:t>
      </w:r>
      <w:r>
        <w:t xml:space="preserve"> </w:t>
      </w:r>
      <w:r>
        <w:rPr>
          <w:bCs/>
          <w:b/>
        </w:rPr>
        <w:t xml:space="preserve">APROBADO</w:t>
      </w:r>
    </w:p>
    <w:p>
      <w:pPr>
        <w:pStyle w:val="FirstParagraph"/>
      </w:pPr>
      <w:r>
        <w:t xml:space="preserve">Laboratorio: [Nombre Laboratorio Acreditado - Completar]</w:t>
      </w:r>
      <w:r>
        <w:br/>
      </w:r>
      <w:r>
        <w:t xml:space="preserve">Certificado: [Número - Completar]</w:t>
      </w:r>
      <w:r>
        <w:br/>
      </w:r>
      <w:r>
        <w:t xml:space="preserve">Fecha: ____/____/________</w:t>
      </w:r>
    </w:p>
    <w:bookmarkEnd w:id="48"/>
    <w:bookmarkStart w:id="49" w:name="validación-de-software"/>
    <w:p>
      <w:pPr>
        <w:pStyle w:val="Heading4"/>
      </w:pPr>
      <w:r>
        <w:t xml:space="preserve">Validación de Software</w:t>
      </w:r>
    </w:p>
    <w:p>
      <w:pPr>
        <w:numPr>
          <w:ilvl w:val="0"/>
          <w:numId w:val="1015"/>
        </w:numPr>
        <w:pStyle w:val="Compact"/>
      </w:pPr>
      <w:r>
        <w:t xml:space="preserve">Análisis de requisitos:</w:t>
      </w:r>
      <w:r>
        <w:t xml:space="preserve"> </w:t>
      </w:r>
      <w:r>
        <w:rPr>
          <w:bCs/>
          <w:b/>
        </w:rPr>
        <w:t xml:space="preserve">COMPLETADO</w:t>
      </w:r>
    </w:p>
    <w:p>
      <w:pPr>
        <w:numPr>
          <w:ilvl w:val="0"/>
          <w:numId w:val="1015"/>
        </w:numPr>
        <w:pStyle w:val="Compact"/>
      </w:pPr>
      <w:r>
        <w:t xml:space="preserve">Revisión de código:</w:t>
      </w:r>
      <w:r>
        <w:t xml:space="preserve"> </w:t>
      </w:r>
      <w:r>
        <w:rPr>
          <w:bCs/>
          <w:b/>
        </w:rPr>
        <w:t xml:space="preserve">COMPLETADO</w:t>
      </w:r>
    </w:p>
    <w:p>
      <w:pPr>
        <w:numPr>
          <w:ilvl w:val="0"/>
          <w:numId w:val="1015"/>
        </w:numPr>
        <w:pStyle w:val="Compact"/>
      </w:pPr>
      <w:r>
        <w:t xml:space="preserve">Pruebas unitarias:</w:t>
      </w:r>
      <w:r>
        <w:t xml:space="preserve"> </w:t>
      </w:r>
      <w:r>
        <w:rPr>
          <w:bCs/>
          <w:b/>
        </w:rPr>
        <w:t xml:space="preserve">COMPLETADO (100% cobertura)</w:t>
      </w:r>
    </w:p>
    <w:p>
      <w:pPr>
        <w:numPr>
          <w:ilvl w:val="0"/>
          <w:numId w:val="1015"/>
        </w:numPr>
        <w:pStyle w:val="Compact"/>
      </w:pPr>
      <w:r>
        <w:t xml:space="preserve">Pruebas de integración:</w:t>
      </w:r>
      <w:r>
        <w:t xml:space="preserve"> </w:t>
      </w:r>
      <w:r>
        <w:rPr>
          <w:bCs/>
          <w:b/>
        </w:rPr>
        <w:t xml:space="preserve">COMPLETADO</w:t>
      </w:r>
    </w:p>
    <w:p>
      <w:pPr>
        <w:numPr>
          <w:ilvl w:val="0"/>
          <w:numId w:val="1015"/>
        </w:numPr>
        <w:pStyle w:val="Compact"/>
      </w:pPr>
      <w:r>
        <w:t xml:space="preserve">Pruebas de sistema:</w:t>
      </w:r>
      <w:r>
        <w:t xml:space="preserve"> </w:t>
      </w:r>
      <w:r>
        <w:rPr>
          <w:bCs/>
          <w:b/>
        </w:rPr>
        <w:t xml:space="preserve">COMPLETADO</w:t>
      </w:r>
    </w:p>
    <w:p>
      <w:pPr>
        <w:numPr>
          <w:ilvl w:val="0"/>
          <w:numId w:val="1015"/>
        </w:numPr>
        <w:pStyle w:val="Compact"/>
      </w:pPr>
      <w:r>
        <w:t xml:space="preserve">Pruebas de seguridad:</w:t>
      </w:r>
      <w:r>
        <w:t xml:space="preserve"> </w:t>
      </w:r>
      <w:r>
        <w:rPr>
          <w:bCs/>
          <w:b/>
        </w:rPr>
        <w:t xml:space="preserve">COMPLETADO</w:t>
      </w:r>
    </w:p>
    <w:p>
      <w:pPr>
        <w:pStyle w:val="FirstParagraph"/>
      </w:pPr>
      <w:r>
        <w:t xml:space="preserve">Estándar Aplicado: IEC 62304:2015</w:t>
      </w:r>
      <w:r>
        <w:br/>
      </w:r>
      <w:r>
        <w:t xml:space="preserve">Documentación Disponible: Sí</w:t>
      </w:r>
    </w:p>
    <w:bookmarkEnd w:id="49"/>
    <w:bookmarkEnd w:id="50"/>
    <w:bookmarkStart w:id="51" w:name="validación-clínica"/>
    <w:p>
      <w:pPr>
        <w:pStyle w:val="Heading3"/>
      </w:pPr>
      <w:r>
        <w:t xml:space="preserve">VALIDACIÓN CLÍNICA</w:t>
      </w:r>
    </w:p>
    <w:p>
      <w:pPr>
        <w:pStyle w:val="FirstParagraph"/>
      </w:pPr>
      <w:r>
        <w:t xml:space="preserve">Se han realizados estudios clínicos que demuestran: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Sensibilidad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(n=[Completar])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(n=[Completar])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Exactitud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eventos adversos reportados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Aceptabilidad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satisfacción</w:t>
            </w:r>
          </w:p>
        </w:tc>
      </w:tr>
    </w:tbl>
    <w:p>
      <w:pPr>
        <w:pStyle w:val="BodyText"/>
      </w:pPr>
      <w:r>
        <w:t xml:space="preserve">Protocolo de Estudio: [Referencia - Completar]</w:t>
      </w:r>
      <w:r>
        <w:br/>
      </w:r>
      <w:r>
        <w:t xml:space="preserve">Aprobación Ética: [Comité/Institución - Completar]</w:t>
      </w:r>
    </w:p>
    <w:bookmarkEnd w:id="51"/>
    <w:bookmarkStart w:id="52" w:name="documentación-de-respaldo"/>
    <w:p>
      <w:pPr>
        <w:pStyle w:val="Heading3"/>
      </w:pPr>
      <w:r>
        <w:t xml:space="preserve">DOCUMENTACIÓN DE RESPALDO</w:t>
      </w:r>
    </w:p>
    <w:p>
      <w:pPr>
        <w:pStyle w:val="FirstParagraph"/>
      </w:pPr>
      <w:r>
        <w:t xml:space="preserve">La presente declaración se respalda con la siguiente documentación técnica:</w:t>
      </w:r>
    </w:p>
    <w:p>
      <w:pPr>
        <w:numPr>
          <w:ilvl w:val="0"/>
          <w:numId w:val="1016"/>
        </w:numPr>
        <w:pStyle w:val="Compact"/>
      </w:pPr>
      <w:r>
        <w:t xml:space="preserve">☒ Especificaciones técnicas detalladas (v2.1)</w:t>
      </w:r>
    </w:p>
    <w:p>
      <w:pPr>
        <w:numPr>
          <w:ilvl w:val="0"/>
          <w:numId w:val="1016"/>
        </w:numPr>
        <w:pStyle w:val="Compact"/>
      </w:pPr>
      <w:r>
        <w:t xml:space="preserve">☒ Análisis de riesgos completo (ISO 14971)</w:t>
      </w:r>
    </w:p>
    <w:p>
      <w:pPr>
        <w:numPr>
          <w:ilvl w:val="0"/>
          <w:numId w:val="1016"/>
        </w:numPr>
        <w:pStyle w:val="Compact"/>
      </w:pPr>
      <w:r>
        <w:t xml:space="preserve">☒ Dossier técnico compilado</w:t>
      </w:r>
    </w:p>
    <w:p>
      <w:pPr>
        <w:numPr>
          <w:ilvl w:val="0"/>
          <w:numId w:val="1016"/>
        </w:numPr>
        <w:pStyle w:val="Compact"/>
      </w:pPr>
      <w:r>
        <w:t xml:space="preserve">☒ Manual de usuario en español</w:t>
      </w:r>
    </w:p>
    <w:p>
      <w:pPr>
        <w:numPr>
          <w:ilvl w:val="0"/>
          <w:numId w:val="1016"/>
        </w:numPr>
        <w:pStyle w:val="Compact"/>
      </w:pPr>
      <w:r>
        <w:t xml:space="preserve">☒ Instrucciones de etiquetado</w:t>
      </w:r>
    </w:p>
    <w:p>
      <w:pPr>
        <w:numPr>
          <w:ilvl w:val="0"/>
          <w:numId w:val="1016"/>
        </w:numPr>
        <w:pStyle w:val="Compact"/>
      </w:pPr>
      <w:r>
        <w:t xml:space="preserve">☒ Certificados de ensayos de laboratorio</w:t>
      </w:r>
    </w:p>
    <w:p>
      <w:pPr>
        <w:numPr>
          <w:ilvl w:val="0"/>
          <w:numId w:val="1016"/>
        </w:numPr>
        <w:pStyle w:val="Compact"/>
      </w:pPr>
      <w:r>
        <w:t xml:space="preserve">☒ Certificado ISO 13485:2016</w:t>
      </w:r>
    </w:p>
    <w:p>
      <w:pPr>
        <w:numPr>
          <w:ilvl w:val="0"/>
          <w:numId w:val="1016"/>
        </w:numPr>
        <w:pStyle w:val="Compact"/>
      </w:pPr>
      <w:r>
        <w:t xml:space="preserve">☒ Literatura científica de soporte</w:t>
      </w:r>
    </w:p>
    <w:p>
      <w:pPr>
        <w:numPr>
          <w:ilvl w:val="0"/>
          <w:numId w:val="1016"/>
        </w:numPr>
        <w:pStyle w:val="Compact"/>
      </w:pPr>
      <w:r>
        <w:t xml:space="preserve">☒ Protocolo de vigilancia post-comercialización</w:t>
      </w:r>
    </w:p>
    <w:p>
      <w:pPr>
        <w:numPr>
          <w:ilvl w:val="0"/>
          <w:numId w:val="1016"/>
        </w:numPr>
        <w:pStyle w:val="Compact"/>
      </w:pPr>
      <w:r>
        <w:t xml:space="preserve">☒ Constancia de libre venta del país de origen</w:t>
      </w:r>
    </w:p>
    <w:p>
      <w:pPr>
        <w:numPr>
          <w:ilvl w:val="0"/>
          <w:numId w:val="1016"/>
        </w:numPr>
        <w:pStyle w:val="Compact"/>
      </w:pPr>
      <w:r>
        <w:t xml:space="preserve">☒ Listado de cambios de versiones anteriores</w:t>
      </w:r>
    </w:p>
    <w:p>
      <w:pPr>
        <w:pStyle w:val="FirstParagraph"/>
      </w:pPr>
      <w:r>
        <w:t xml:space="preserve">Toda esta documentación está disponible en los idiomas requeridos para revisión por INVIMA.</w:t>
      </w:r>
    </w:p>
    <w:bookmarkEnd w:id="52"/>
    <w:bookmarkStart w:id="53" w:name="declaración-legal"/>
    <w:p>
      <w:pPr>
        <w:pStyle w:val="Heading3"/>
      </w:pPr>
      <w:r>
        <w:t xml:space="preserve">DECLARACIÓN LEGAL</w:t>
      </w:r>
    </w:p>
    <w:p>
      <w:pPr>
        <w:numPr>
          <w:ilvl w:val="0"/>
          <w:numId w:val="1017"/>
        </w:numPr>
      </w:pPr>
      <w:r>
        <w:t xml:space="preserve">La presente declaración de conformidad es responsabilidad exclusiva del fabricante o su representante legal.</w:t>
      </w:r>
    </w:p>
    <w:p>
      <w:pPr>
        <w:numPr>
          <w:ilvl w:val="0"/>
          <w:numId w:val="1017"/>
        </w:numPr>
      </w:pPr>
      <w:r>
        <w:t xml:space="preserve">El fabricante asume completa responsabilidad por el cumplimiento de normas técnicas y requisitos regulatorios.</w:t>
      </w:r>
    </w:p>
    <w:p>
      <w:pPr>
        <w:numPr>
          <w:ilvl w:val="0"/>
          <w:numId w:val="1017"/>
        </w:numPr>
      </w:pPr>
      <w:r>
        <w:t xml:space="preserve">Esta declaración se mantiene válida solo si el dispositivo se manufactura, modifica y mantiene de acuerdo a la documentación técnica certificada.</w:t>
      </w:r>
    </w:p>
    <w:p>
      <w:pPr>
        <w:numPr>
          <w:ilvl w:val="0"/>
          <w:numId w:val="1017"/>
        </w:numPr>
      </w:pPr>
      <w:r>
        <w:t xml:space="preserve">Cualquier cambio significativo en diseño, manufactura o propósito de uso requiere nueva evaluación de conformidad.</w:t>
      </w:r>
    </w:p>
    <w:p>
      <w:pPr>
        <w:numPr>
          <w:ilvl w:val="0"/>
          <w:numId w:val="1017"/>
        </w:numPr>
      </w:pPr>
      <w:r>
        <w:t xml:space="preserve">El incumplimiento de estas normas y requisitos anula automáticamente la validez de esta declaración.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Lugar:</w:t>
      </w:r>
      <w:r>
        <w:t xml:space="preserve"> </w:t>
      </w:r>
      <w:r>
        <w:t xml:space="preserve">___________________________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____/____/________</w:t>
      </w:r>
    </w:p>
    <w:p>
      <w:pPr>
        <w:pStyle w:val="BodyText"/>
      </w:pPr>
      <w:r>
        <w:rPr>
          <w:bCs/>
          <w:b/>
        </w:rPr>
        <w:t xml:space="preserve">Firmante Autorizado: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(Presidente, Director Técnico)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Nombre y Apellido (con letra clara)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Cargo en la Empresa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NIT/Número de Identificación</w:t>
      </w:r>
    </w:p>
    <w:p>
      <w:pPr>
        <w:pStyle w:val="FirstParagraph"/>
      </w:pPr>
      <w:r>
        <w:rPr>
          <w:bCs/>
          <w:b/>
        </w:rPr>
        <w:t xml:space="preserve">Testigo (Opcional - Recomendado para certificación notarial):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Testigo</w:t>
      </w:r>
      <w:r>
        <w:br/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Nombre y Apellido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d-certificado-de-libre-venta---template"/>
    <w:p>
      <w:pPr>
        <w:pStyle w:val="Heading2"/>
      </w:pPr>
      <w:r>
        <w:t xml:space="preserve">D) CERTIFICADO DE LIBRE VENTA - TEMPLATE</w:t>
      </w:r>
    </w:p>
    <w:p>
      <w:r>
        <w:pict>
          <v:rect style="width:0;height:1.5pt" o:hralign="center" o:hrstd="t" o:hr="t"/>
        </w:pict>
      </w:r>
    </w:p>
    <w:bookmarkStart w:id="55" w:name="solicitud-y-template"/>
    <w:p>
      <w:pPr>
        <w:pStyle w:val="Heading3"/>
      </w:pPr>
      <w:r>
        <w:t xml:space="preserve">SOLICITUD Y TEMPLATE</w:t>
      </w:r>
    </w:p>
    <w:p>
      <w:pPr>
        <w:pStyle w:val="FirstParagraph"/>
      </w:pPr>
      <w:r>
        <w:rPr>
          <w:bCs/>
          <w:b/>
        </w:rPr>
        <w:t xml:space="preserve">Esta carta debe ser enviada al fabricante/organismo de control del país de origen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[CIUDAD], [DÍA] de [MES] de 2025</w:t>
      </w:r>
    </w:p>
    <w:p>
      <w:pPr>
        <w:pStyle w:val="BodyText"/>
      </w:pPr>
      <w:r>
        <w:rPr>
          <w:bCs/>
          <w:b/>
        </w:rPr>
        <w:t xml:space="preserve">Estimado Director de Asuntos Regulatorios:</w:t>
      </w:r>
    </w:p>
    <w:p>
      <w:pPr>
        <w:pStyle w:val="BodyText"/>
      </w:pPr>
      <w:r>
        <w:t xml:space="preserve">Solicitamos por este medio la expedición de un</w:t>
      </w:r>
      <w:r>
        <w:t xml:space="preserve"> </w:t>
      </w:r>
      <w:r>
        <w:rPr>
          <w:bCs/>
          <w:b/>
        </w:rPr>
        <w:t xml:space="preserve">CERTIFICADO DE LIBRE VENTA</w:t>
      </w:r>
      <w:r>
        <w:t xml:space="preserve"> </w:t>
      </w:r>
      <w:r>
        <w:t xml:space="preserve">para el dispositivo médico que se describe a continuación: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HM-H100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de Monitoreo Ambulatorio de ECG con Análisis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Médico Clase 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País de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[País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Modelo/Versión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 v2.0 y posteriores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UDI-DI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[UDI - 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Sanitario ante INVIMA (Colombia)</w:t>
            </w:r>
          </w:p>
        </w:tc>
      </w:tr>
    </w:tbl>
    <w:bookmarkEnd w:id="55"/>
    <w:bookmarkStart w:id="56" w:name="información-solicitada"/>
    <w:p>
      <w:pPr>
        <w:pStyle w:val="Heading3"/>
      </w:pPr>
      <w:r>
        <w:t xml:space="preserve">INFORMACIÓN SOLICITADA</w:t>
      </w:r>
    </w:p>
    <w:p>
      <w:pPr>
        <w:pStyle w:val="FirstParagraph"/>
      </w:pPr>
      <w:r>
        <w:t xml:space="preserve">Solicitamos que el certificado incluya:</w:t>
      </w:r>
    </w:p>
    <w:p>
      <w:pPr>
        <w:pStyle w:val="BodyText"/>
      </w:pPr>
      <w:r>
        <w:rPr>
          <w:bCs/>
          <w:b/>
        </w:rPr>
        <w:t xml:space="preserve">1. Estatus Regulatorio</w:t>
      </w:r>
      <w:r>
        <w:t xml:space="preserve"> </w:t>
      </w:r>
      <w:r>
        <w:t xml:space="preserve">- [ ] El dispositivo está registrado/autorizado en el país de origen</w:t>
      </w:r>
      <w:r>
        <w:t xml:space="preserve"> </w:t>
      </w:r>
      <w:r>
        <w:t xml:space="preserve">- [ ] El dispositivo puede ser comercializado en el país de origen</w:t>
      </w:r>
      <w:r>
        <w:t xml:space="preserve"> </w:t>
      </w:r>
      <w:r>
        <w:t xml:space="preserve">- [ ] No hay restricciones o suspensiones vigentes</w:t>
      </w:r>
      <w:r>
        <w:t xml:space="preserve"> </w:t>
      </w:r>
      <w:r>
        <w:t xml:space="preserve">- [ ] Número de Registro/Autorización: ___________________________</w:t>
      </w:r>
      <w:r>
        <w:t xml:space="preserve"> </w:t>
      </w:r>
      <w:r>
        <w:t xml:space="preserve">- [ ] Fecha de Aprobación: ____/____/________</w:t>
      </w:r>
      <w:r>
        <w:t xml:space="preserve"> </w:t>
      </w:r>
      <w:r>
        <w:t xml:space="preserve">- [ ] Vigencia: Desde ____/____ hasta ____/____</w:t>
      </w:r>
    </w:p>
    <w:p>
      <w:pPr>
        <w:pStyle w:val="BodyText"/>
      </w:pPr>
      <w:r>
        <w:rPr>
          <w:bCs/>
          <w:b/>
        </w:rPr>
        <w:t xml:space="preserve">2. Información del Fabricante</w:t>
      </w:r>
      <w:r>
        <w:t xml:space="preserve"> </w:t>
      </w:r>
      <w:r>
        <w:t xml:space="preserve">- Nombre: ___________________________</w:t>
      </w:r>
      <w:r>
        <w:t xml:space="preserve"> </w:t>
      </w:r>
      <w:r>
        <w:t xml:space="preserve">- Dirección: ___________________________</w:t>
      </w:r>
      <w:r>
        <w:t xml:space="preserve"> </w:t>
      </w:r>
      <w:r>
        <w:t xml:space="preserve">- País: ___________________________</w:t>
      </w:r>
      <w:r>
        <w:t xml:space="preserve"> </w:t>
      </w:r>
      <w:r>
        <w:t xml:space="preserve">- Teléfono: ___________________________</w:t>
      </w:r>
      <w:r>
        <w:t xml:space="preserve"> </w:t>
      </w:r>
      <w:r>
        <w:t xml:space="preserve">- Email: ___________________________</w:t>
      </w:r>
    </w:p>
    <w:p>
      <w:pPr>
        <w:pStyle w:val="BodyText"/>
      </w:pPr>
      <w:r>
        <w:rPr>
          <w:bCs/>
          <w:b/>
        </w:rPr>
        <w:t xml:space="preserve">3. Conformidad Regulatoria</w:t>
      </w:r>
      <w:r>
        <w:t xml:space="preserve"> </w:t>
      </w:r>
      <w:r>
        <w:t xml:space="preserve">- [ ] Cumple normas internacionales aplicables</w:t>
      </w:r>
      <w:r>
        <w:t xml:space="preserve"> </w:t>
      </w:r>
      <w:r>
        <w:t xml:space="preserve">- [ ] Posee certificación ISO 13485</w:t>
      </w:r>
      <w:r>
        <w:t xml:space="preserve"> </w:t>
      </w:r>
      <w:r>
        <w:t xml:space="preserve">- [ ] Ha pasado inspecciones sin hallazgos críticos</w:t>
      </w:r>
      <w:r>
        <w:t xml:space="preserve"> </w:t>
      </w:r>
      <w:r>
        <w:t xml:space="preserve">- [ ] Mantiene vigilancia post-comercialización</w:t>
      </w:r>
    </w:p>
    <w:p>
      <w:pPr>
        <w:pStyle w:val="BodyText"/>
      </w:pPr>
      <w:r>
        <w:rPr>
          <w:bCs/>
          <w:b/>
        </w:rPr>
        <w:t xml:space="preserve">4. Historial de Seguridad</w:t>
      </w:r>
      <w:r>
        <w:t xml:space="preserve"> </w:t>
      </w:r>
      <w:r>
        <w:t xml:space="preserve">- [ ] No hay retiros de mercado relacionados</w:t>
      </w:r>
      <w:r>
        <w:t xml:space="preserve"> </w:t>
      </w:r>
      <w:r>
        <w:t xml:space="preserve">- [ ] No hay alertas de seguridad vigentes</w:t>
      </w:r>
      <w:r>
        <w:t xml:space="preserve"> </w:t>
      </w:r>
      <w:r>
        <w:t xml:space="preserve">- [ ] No hay quejas no resueltas de seguridad</w:t>
      </w:r>
      <w:r>
        <w:t xml:space="preserve"> </w:t>
      </w:r>
      <w:r>
        <w:t xml:space="preserve">- [ ] Historial de seguridad limpio</w:t>
      </w:r>
    </w:p>
    <w:p>
      <w:pPr>
        <w:pStyle w:val="BodyText"/>
      </w:pPr>
      <w:r>
        <w:rPr>
          <w:bCs/>
          <w:b/>
        </w:rPr>
        <w:t xml:space="preserve">5. Validación Técnica</w:t>
      </w:r>
      <w:r>
        <w:t xml:space="preserve"> </w:t>
      </w:r>
      <w:r>
        <w:t xml:space="preserve">- [ ] Certificaciones técnicas vigentes</w:t>
      </w:r>
      <w:r>
        <w:t xml:space="preserve"> </w:t>
      </w:r>
      <w:r>
        <w:t xml:space="preserve">- [ ] Pruebas de laboratorio completas</w:t>
      </w:r>
      <w:r>
        <w:t xml:space="preserve"> </w:t>
      </w:r>
      <w:r>
        <w:t xml:space="preserve">- [ ] Documentación técnica disponible</w:t>
      </w:r>
    </w:p>
    <w:bookmarkEnd w:id="56"/>
    <w:bookmarkStart w:id="57" w:name="formato-esperado-del-certificado"/>
    <w:p>
      <w:pPr>
        <w:pStyle w:val="Heading3"/>
      </w:pPr>
      <w:r>
        <w:t xml:space="preserve">FORMATO ESPERADO DEL CERTIFICADO</w:t>
      </w:r>
    </w:p>
    <w:p>
      <w:pPr>
        <w:pStyle w:val="FirstParagraph"/>
      </w:pPr>
      <w:r>
        <w:t xml:space="preserve">El Certificado de Libre Venta debe incluir: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CERTIFICADO DE LIBRE VENTA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[Nombre Organismo Regulador]</w:t>
      </w:r>
      <w:r>
        <w:br/>
      </w:r>
      <w:r>
        <w:rPr>
          <w:rStyle w:val="VerbatimChar"/>
        </w:rPr>
        <w:t xml:space="preserve">[Datos de Contacto]</w:t>
      </w:r>
      <w:r>
        <w:br/>
      </w:r>
      <w:r>
        <w:br/>
      </w:r>
      <w:r>
        <w:rPr>
          <w:rStyle w:val="VerbatimChar"/>
        </w:rPr>
        <w:t xml:space="preserve">CERTIFICADO Nº: ___________________</w:t>
      </w:r>
      <w:r>
        <w:br/>
      </w:r>
      <w:r>
        <w:rPr>
          <w:rStyle w:val="VerbatimChar"/>
        </w:rPr>
        <w:t xml:space="preserve">FECHA: ____/____/________</w:t>
      </w:r>
      <w:r>
        <w:br/>
      </w:r>
      <w:r>
        <w:br/>
      </w:r>
      <w:r>
        <w:rPr>
          <w:rStyle w:val="VerbatimChar"/>
        </w:rPr>
        <w:t xml:space="preserve">Se certifica que el dispositivo médico:</w:t>
      </w:r>
      <w:r>
        <w:br/>
      </w:r>
      <w:r>
        <w:br/>
      </w:r>
      <w:r>
        <w:rPr>
          <w:rStyle w:val="VerbatimChar"/>
        </w:rPr>
        <w:t xml:space="preserve">Nombre: Horizon Medical HM-H100</w:t>
      </w:r>
      <w:r>
        <w:br/>
      </w:r>
      <w:r>
        <w:rPr>
          <w:rStyle w:val="VerbatimChar"/>
        </w:rPr>
        <w:t xml:space="preserve">Fabricante: [Nombre]</w:t>
      </w:r>
      <w:r>
        <w:br/>
      </w:r>
      <w:r>
        <w:rPr>
          <w:rStyle w:val="VerbatimChar"/>
        </w:rPr>
        <w:t xml:space="preserve">País: [País]</w:t>
      </w:r>
      <w:r>
        <w:br/>
      </w:r>
      <w:r>
        <w:rPr>
          <w:rStyle w:val="VerbatimChar"/>
        </w:rPr>
        <w:t xml:space="preserve">Clasificación: Clase IIa</w:t>
      </w:r>
      <w:r>
        <w:br/>
      </w:r>
      <w:r>
        <w:br/>
      </w:r>
      <w:r>
        <w:rPr>
          <w:rStyle w:val="VerbatimChar"/>
        </w:rPr>
        <w:t xml:space="preserve">ESTÁ AUTORIZADO para comercialización en [PAÍS ORIGEN] bajo </w:t>
      </w:r>
      <w:r>
        <w:br/>
      </w:r>
      <w:r>
        <w:rPr>
          <w:rStyle w:val="VerbatimChar"/>
        </w:rPr>
        <w:t xml:space="preserve">[Marco Regulatorio Aplicable], y cumple con:</w:t>
      </w:r>
      <w:r>
        <w:br/>
      </w:r>
      <w:r>
        <w:br/>
      </w:r>
      <w:r>
        <w:rPr>
          <w:rStyle w:val="VerbatimChar"/>
        </w:rPr>
        <w:t xml:space="preserve">✓ Estándares técnicos internacionales aplicables</w:t>
      </w:r>
      <w:r>
        <w:br/>
      </w:r>
      <w:r>
        <w:rPr>
          <w:rStyle w:val="VerbatimChar"/>
        </w:rPr>
        <w:t xml:space="preserve">✓ Requisitos de seguridad y eficacia</w:t>
      </w:r>
      <w:r>
        <w:br/>
      </w:r>
      <w:r>
        <w:rPr>
          <w:rStyle w:val="VerbatimChar"/>
        </w:rPr>
        <w:t xml:space="preserve">✓ Sistema de gestión de calidad (ISO 13485)</w:t>
      </w:r>
      <w:r>
        <w:br/>
      </w:r>
      <w:r>
        <w:rPr>
          <w:rStyle w:val="VerbatimChar"/>
        </w:rPr>
        <w:t xml:space="preserve">✓ Vigilancia post-comercialización</w:t>
      </w:r>
      <w:r>
        <w:br/>
      </w:r>
      <w:r>
        <w:br/>
      </w:r>
      <w:r>
        <w:rPr>
          <w:rStyle w:val="VerbatimChar"/>
        </w:rPr>
        <w:t xml:space="preserve">El dispositivo no presenta restricciones regulatorias y puede ser</w:t>
      </w:r>
      <w:r>
        <w:br/>
      </w:r>
      <w:r>
        <w:rPr>
          <w:rStyle w:val="VerbatimChar"/>
        </w:rPr>
        <w:t xml:space="preserve">comercializado legalmente en [PAÍS ORIGEN].</w:t>
      </w:r>
      <w:r>
        <w:br/>
      </w:r>
      <w:r>
        <w:br/>
      </w:r>
      <w:r>
        <w:rPr>
          <w:rStyle w:val="VerbatimChar"/>
        </w:rPr>
        <w:t xml:space="preserve">Firmado por:</w:t>
      </w:r>
      <w:r>
        <w:br/>
      </w: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[Autoridad Reguladora]</w:t>
      </w:r>
      <w:r>
        <w:br/>
      </w:r>
      <w:r>
        <w:rPr>
          <w:rStyle w:val="VerbatimChar"/>
        </w:rPr>
        <w:t xml:space="preserve">[Firma Oficial]</w:t>
      </w:r>
      <w:r>
        <w:br/>
      </w:r>
      <w:r>
        <w:rPr>
          <w:rStyle w:val="VerbatimChar"/>
        </w:rPr>
        <w:t xml:space="preserve">[Sello de la Institución]</w:t>
      </w:r>
    </w:p>
    <w:bookmarkEnd w:id="57"/>
    <w:bookmarkStart w:id="58" w:name="instrucciones-para-la-solicitud"/>
    <w:p>
      <w:pPr>
        <w:pStyle w:val="Heading3"/>
      </w:pPr>
      <w:r>
        <w:t xml:space="preserve">INSTRUCCIONES PARA LA SOLICITUD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Envío:</w:t>
      </w:r>
      <w:r>
        <w:t xml:space="preserve"> </w:t>
      </w:r>
      <w:r>
        <w:t xml:space="preserve">Dirigir a la autoridad reguladora del país de origen (FDA, PMDA, EMA, etc.)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Documentación Adjunta:</w:t>
      </w:r>
    </w:p>
    <w:p>
      <w:pPr>
        <w:numPr>
          <w:ilvl w:val="1"/>
          <w:numId w:val="1019"/>
        </w:numPr>
        <w:pStyle w:val="Compact"/>
      </w:pPr>
      <w:r>
        <w:t xml:space="preserve">Copia de registro/aprobación del dispositivo</w:t>
      </w:r>
    </w:p>
    <w:p>
      <w:pPr>
        <w:numPr>
          <w:ilvl w:val="1"/>
          <w:numId w:val="1019"/>
        </w:numPr>
        <w:pStyle w:val="Compact"/>
      </w:pPr>
      <w:r>
        <w:t xml:space="preserve">Especificaciones técnicas resumidas</w:t>
      </w:r>
    </w:p>
    <w:p>
      <w:pPr>
        <w:numPr>
          <w:ilvl w:val="1"/>
          <w:numId w:val="1019"/>
        </w:numPr>
        <w:pStyle w:val="Compact"/>
      </w:pPr>
      <w:r>
        <w:t xml:space="preserve">Certificado ISO 13485 (si aplica)</w:t>
      </w:r>
    </w:p>
    <w:p>
      <w:pPr>
        <w:numPr>
          <w:ilvl w:val="1"/>
          <w:numId w:val="1019"/>
        </w:numPr>
        <w:pStyle w:val="Compact"/>
      </w:pPr>
      <w:r>
        <w:t xml:space="preserve">Historial de cambios de versión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Tiempo Estimado de Respuesta:</w:t>
      </w:r>
      <w:r>
        <w:t xml:space="preserve"> </w:t>
      </w:r>
      <w:r>
        <w:t xml:space="preserve">15-45 días hábiles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Costo:</w:t>
      </w:r>
      <w:r>
        <w:t xml:space="preserve"> </w:t>
      </w:r>
      <w:r>
        <w:t xml:space="preserve">Generalmente sin costo o rango $100-500 USD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Validez:</w:t>
      </w:r>
      <w:r>
        <w:t xml:space="preserve"> </w:t>
      </w:r>
      <w:r>
        <w:t xml:space="preserve">Típicamente válido por 1-3 años (verificar con autoridad)</w:t>
      </w:r>
    </w:p>
    <w:bookmarkEnd w:id="58"/>
    <w:bookmarkStart w:id="59" w:name="plantilla-de-email"/>
    <w:p>
      <w:pPr>
        <w:pStyle w:val="Heading3"/>
      </w:pPr>
      <w:r>
        <w:t xml:space="preserve">PLANTILLA DE EMAIL</w:t>
      </w:r>
    </w:p>
    <w:p>
      <w:pPr>
        <w:pStyle w:val="SourceCode"/>
      </w:pPr>
      <w:r>
        <w:rPr>
          <w:rStyle w:val="VerbatimChar"/>
        </w:rPr>
        <w:t xml:space="preserve">Asunto: Solicitud de Certificado de Libre Venta - HM-H100</w:t>
      </w:r>
      <w:r>
        <w:br/>
      </w:r>
      <w:r>
        <w:br/>
      </w:r>
      <w:r>
        <w:rPr>
          <w:rStyle w:val="VerbatimChar"/>
        </w:rPr>
        <w:t xml:space="preserve">Estimado [Nombre Funcionario]:</w:t>
      </w:r>
      <w:r>
        <w:br/>
      </w:r>
      <w:r>
        <w:br/>
      </w:r>
      <w:r>
        <w:rPr>
          <w:rStyle w:val="VerbatimChar"/>
        </w:rPr>
        <w:t xml:space="preserve">Solicitamos la expedición de un Certificado de Libre Venta para </w:t>
      </w:r>
      <w:r>
        <w:br/>
      </w:r>
      <w:r>
        <w:rPr>
          <w:rStyle w:val="VerbatimChar"/>
        </w:rPr>
        <w:t xml:space="preserve">el dispositivo médico Horizon Medical HM-H100, fabricado por </w:t>
      </w:r>
      <w:r>
        <w:br/>
      </w:r>
      <w:r>
        <w:rPr>
          <w:rStyle w:val="VerbatimChar"/>
        </w:rPr>
        <w:t xml:space="preserve">[Empresa], con el propósito de solicitar registro sanitario ante </w:t>
      </w:r>
      <w:r>
        <w:br/>
      </w:r>
      <w:r>
        <w:rPr>
          <w:rStyle w:val="VerbatimChar"/>
        </w:rPr>
        <w:t xml:space="preserve">INVIMA en Colombia.</w:t>
      </w:r>
      <w:r>
        <w:br/>
      </w:r>
      <w:r>
        <w:br/>
      </w:r>
      <w:r>
        <w:rPr>
          <w:rStyle w:val="VerbatimChar"/>
        </w:rPr>
        <w:t xml:space="preserve">Adjunto encontrará documentación de soporte. Agradecemos respuesta </w:t>
      </w:r>
      <w:r>
        <w:br/>
      </w:r>
      <w:r>
        <w:rPr>
          <w:rStyle w:val="VerbatimChar"/>
        </w:rPr>
        <w:t xml:space="preserve">dentro de [X] días.</w:t>
      </w:r>
      <w:r>
        <w:br/>
      </w:r>
      <w:r>
        <w:br/>
      </w:r>
      <w:r>
        <w:rPr>
          <w:rStyle w:val="VerbatimChar"/>
        </w:rPr>
        <w:t xml:space="preserve">Quedo atenta a cualquier información adicional requerida.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[Nombre]</w:t>
      </w:r>
      <w:r>
        <w:br/>
      </w:r>
      <w:r>
        <w:rPr>
          <w:rStyle w:val="VerbatimChar"/>
        </w:rPr>
        <w:t xml:space="preserve">[Cargo]</w:t>
      </w:r>
      <w:r>
        <w:br/>
      </w:r>
      <w:r>
        <w:rPr>
          <w:rStyle w:val="VerbatimChar"/>
        </w:rPr>
        <w:t xml:space="preserve">[Empresa]</w:t>
      </w:r>
      <w:r>
        <w:br/>
      </w:r>
      <w:r>
        <w:rPr>
          <w:rStyle w:val="VerbatimChar"/>
        </w:rPr>
        <w:t xml:space="preserve">[Contacto]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X9a5c0c763d44f11cef637917079ab57b8256446"/>
    <w:p>
      <w:pPr>
        <w:pStyle w:val="Heading2"/>
      </w:pPr>
      <w:r>
        <w:t xml:space="preserve">E) PODER O AUTORIZACIÓN PARA REPRESENTANTE EN COLOMBIA</w:t>
      </w:r>
    </w:p>
    <w:p>
      <w:r>
        <w:pict>
          <v:rect style="width:0;height:1.5pt" o:hralign="center" o:hrstd="t" o:hr="t"/>
        </w:pict>
      </w:r>
    </w:p>
    <w:bookmarkStart w:id="61" w:name="X900deed265c0dd743aedbc8e525d33f25eeffb3"/>
    <w:p>
      <w:pPr>
        <w:pStyle w:val="Heading3"/>
      </w:pPr>
      <w:r>
        <w:t xml:space="preserve">PODER NOTARIADO PARA TRÁMITES ANTE INVIMA</w:t>
      </w:r>
    </w:p>
    <w:p>
      <w:pPr>
        <w:pStyle w:val="FirstParagraph"/>
      </w:pPr>
      <w:r>
        <w:rPr>
          <w:bCs/>
          <w:b/>
        </w:rPr>
        <w:t xml:space="preserve">Este documento debe ser otorgado ante notario público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Otorgante:</w:t>
      </w:r>
      <w:r>
        <w:t xml:space="preserve"> </w:t>
      </w:r>
      <w:r>
        <w:t xml:space="preserve">[FABRICANTE/EMPRESA EXTRANJERA]</w:t>
      </w:r>
      <w:r>
        <w:br/>
      </w:r>
      <w:r>
        <w:rPr>
          <w:bCs/>
          <w:b/>
        </w:rPr>
        <w:t xml:space="preserve">Representado por:</w:t>
      </w:r>
      <w:r>
        <w:t xml:space="preserve"> </w:t>
      </w:r>
      <w:r>
        <w:t xml:space="preserve">[NOMBRE Y APELLIDO]</w:t>
      </w:r>
      <w:r>
        <w:br/>
      </w:r>
      <w:r>
        <w:rPr>
          <w:bCs/>
          <w:b/>
        </w:rPr>
        <w:t xml:space="preserve">Identificación:</w:t>
      </w:r>
      <w:r>
        <w:t xml:space="preserve"> </w:t>
      </w:r>
      <w:r>
        <w:t xml:space="preserve">[Pasaporte/ID - Completar]</w:t>
      </w:r>
      <w:r>
        <w:br/>
      </w:r>
      <w:r>
        <w:rPr>
          <w:bCs/>
          <w:b/>
        </w:rPr>
        <w:t xml:space="preserve">Domicilio:</w:t>
      </w:r>
      <w:r>
        <w:t xml:space="preserve"> </w:t>
      </w:r>
      <w:r>
        <w:t xml:space="preserve">[DIRECCIÓN EXTRANJERO - Completar]</w:t>
      </w:r>
    </w:p>
    <w:p>
      <w:pPr>
        <w:pStyle w:val="BodyText"/>
      </w:pPr>
      <w:r>
        <w:rPr>
          <w:bCs/>
          <w:b/>
        </w:rPr>
        <w:t xml:space="preserve">Apoderado:</w:t>
      </w:r>
      <w:r>
        <w:t xml:space="preserve"> </w:t>
      </w:r>
      <w:r>
        <w:t xml:space="preserve">[NOMBRE Y APELLIDO REPRESENTANTE COLOMBIA]</w:t>
      </w:r>
      <w:r>
        <w:br/>
      </w:r>
      <w:r>
        <w:rPr>
          <w:bCs/>
          <w:b/>
        </w:rPr>
        <w:t xml:space="preserve">Identificación:</w:t>
      </w:r>
      <w:r>
        <w:t xml:space="preserve"> </w:t>
      </w:r>
      <w:r>
        <w:t xml:space="preserve">[Cédula de Ciudadanía - Completar]</w:t>
      </w:r>
      <w:r>
        <w:br/>
      </w:r>
      <w:r>
        <w:rPr>
          <w:bCs/>
          <w:b/>
        </w:rPr>
        <w:t xml:space="preserve">Domicilio:</w:t>
      </w:r>
      <w:r>
        <w:t xml:space="preserve"> </w:t>
      </w:r>
      <w:r>
        <w:t xml:space="preserve">[DIRECCIÓN COLOMBIA - Completar]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PODER GENERAL PARA ASUNTOS REGULATORIOS Y ADMINISTRATIVOS</w:t>
      </w:r>
    </w:p>
    <w:p>
      <w:pPr>
        <w:pStyle w:val="BodyText"/>
      </w:pPr>
      <w:r>
        <w:t xml:space="preserve">Por este instrumento otorgo poder amplio, general y suficiente a [NOMBRE REPRESENTANTE], colombiano(a), mayor de edad, identificado(a) con cédula de ciudadanía [NÚMERO CC] de [CIUDAD], para que EN MI NOMBRE Y REPRESENTACIÓN actúe ante el:</w:t>
      </w:r>
    </w:p>
    <w:p>
      <w:pPr>
        <w:numPr>
          <w:ilvl w:val="0"/>
          <w:numId w:val="1020"/>
        </w:numPr>
        <w:pStyle w:val="Compact"/>
      </w:pPr>
      <w:r>
        <w:t xml:space="preserve">Instituto Nacional de Vigilancia de Medicamentos y Alimentos (INVIMA)</w:t>
      </w:r>
    </w:p>
    <w:p>
      <w:pPr>
        <w:numPr>
          <w:ilvl w:val="0"/>
          <w:numId w:val="1020"/>
        </w:numPr>
        <w:pStyle w:val="Compact"/>
      </w:pPr>
      <w:r>
        <w:t xml:space="preserve">Ministerio de Salud y Protección Social</w:t>
      </w:r>
    </w:p>
    <w:p>
      <w:pPr>
        <w:numPr>
          <w:ilvl w:val="0"/>
          <w:numId w:val="1020"/>
        </w:numPr>
        <w:pStyle w:val="Compact"/>
      </w:pPr>
      <w:r>
        <w:t xml:space="preserve">Entidades territoriales sanitarias</w:t>
      </w:r>
    </w:p>
    <w:p>
      <w:pPr>
        <w:numPr>
          <w:ilvl w:val="0"/>
          <w:numId w:val="1020"/>
        </w:numPr>
        <w:pStyle w:val="Compact"/>
      </w:pPr>
      <w:r>
        <w:t xml:space="preserve">Laboratorios acreditados</w:t>
      </w:r>
    </w:p>
    <w:p>
      <w:pPr>
        <w:numPr>
          <w:ilvl w:val="0"/>
          <w:numId w:val="1020"/>
        </w:numPr>
        <w:pStyle w:val="Compact"/>
      </w:pPr>
      <w:r>
        <w:t xml:space="preserve">Autoridades sanitarias colombianas en general</w:t>
      </w:r>
    </w:p>
    <w:p>
      <w:pPr>
        <w:pStyle w:val="FirstParagraph"/>
      </w:pPr>
      <w:r>
        <w:t xml:space="preserve">Para que el apoderado ejerza las siguientes atribuciones específicas:</w:t>
      </w:r>
    </w:p>
    <w:bookmarkEnd w:id="61"/>
    <w:bookmarkStart w:id="62" w:name="registro-y-solicitudes"/>
    <w:p>
      <w:pPr>
        <w:pStyle w:val="Heading3"/>
      </w:pPr>
      <w:r>
        <w:t xml:space="preserve">1. REGISTRO Y SOLICITUDES</w:t>
      </w:r>
    </w:p>
    <w:p>
      <w:pPr>
        <w:numPr>
          <w:ilvl w:val="0"/>
          <w:numId w:val="1021"/>
        </w:numPr>
        <w:pStyle w:val="Compact"/>
      </w:pPr>
      <w:r>
        <w:t xml:space="preserve">Presentar solicitudes de registro sanitario de dispositivos médicos</w:t>
      </w:r>
    </w:p>
    <w:p>
      <w:pPr>
        <w:numPr>
          <w:ilvl w:val="0"/>
          <w:numId w:val="1021"/>
        </w:numPr>
        <w:pStyle w:val="Compact"/>
      </w:pPr>
      <w:r>
        <w:t xml:space="preserve">Completar y firmar formularios ante INVIMA</w:t>
      </w:r>
    </w:p>
    <w:p>
      <w:pPr>
        <w:numPr>
          <w:ilvl w:val="0"/>
          <w:numId w:val="1021"/>
        </w:numPr>
        <w:pStyle w:val="Compact"/>
      </w:pPr>
      <w:r>
        <w:t xml:space="preserve">Obtener certificados de registro</w:t>
      </w:r>
    </w:p>
    <w:p>
      <w:pPr>
        <w:numPr>
          <w:ilvl w:val="0"/>
          <w:numId w:val="1021"/>
        </w:numPr>
        <w:pStyle w:val="Compact"/>
      </w:pPr>
      <w:r>
        <w:t xml:space="preserve">Solicitar ampliaciones o modificaciones de registros</w:t>
      </w:r>
    </w:p>
    <w:p>
      <w:pPr>
        <w:numPr>
          <w:ilvl w:val="0"/>
          <w:numId w:val="1021"/>
        </w:numPr>
        <w:pStyle w:val="Compact"/>
      </w:pPr>
      <w:r>
        <w:t xml:space="preserve">Tramitar renovaciones de registros</w:t>
      </w:r>
    </w:p>
    <w:p>
      <w:pPr>
        <w:numPr>
          <w:ilvl w:val="0"/>
          <w:numId w:val="1021"/>
        </w:numPr>
        <w:pStyle w:val="Compact"/>
      </w:pPr>
      <w:r>
        <w:t xml:space="preserve">Gestionar cambios en clasificación o tipo de dispositivo</w:t>
      </w:r>
    </w:p>
    <w:bookmarkEnd w:id="62"/>
    <w:bookmarkStart w:id="63" w:name="documentación-y-comunicaciones"/>
    <w:p>
      <w:pPr>
        <w:pStyle w:val="Heading3"/>
      </w:pPr>
      <w:r>
        <w:t xml:space="preserve">2. DOCUMENTACIÓN Y COMUNICACIONES</w:t>
      </w:r>
    </w:p>
    <w:p>
      <w:pPr>
        <w:numPr>
          <w:ilvl w:val="0"/>
          <w:numId w:val="1022"/>
        </w:numPr>
        <w:pStyle w:val="Compact"/>
      </w:pPr>
      <w:r>
        <w:t xml:space="preserve">Presentar documentación técnica, clínica y administrativa</w:t>
      </w:r>
    </w:p>
    <w:p>
      <w:pPr>
        <w:numPr>
          <w:ilvl w:val="0"/>
          <w:numId w:val="1022"/>
        </w:numPr>
        <w:pStyle w:val="Compact"/>
      </w:pPr>
      <w:r>
        <w:t xml:space="preserve">Adjuntar certificados, análisis de riesgos y reportes</w:t>
      </w:r>
    </w:p>
    <w:p>
      <w:pPr>
        <w:numPr>
          <w:ilvl w:val="0"/>
          <w:numId w:val="1022"/>
        </w:numPr>
        <w:pStyle w:val="Compact"/>
      </w:pPr>
      <w:r>
        <w:t xml:space="preserve">Responder observaciones y requerimientos de INVIMA</w:t>
      </w:r>
    </w:p>
    <w:p>
      <w:pPr>
        <w:numPr>
          <w:ilvl w:val="0"/>
          <w:numId w:val="1022"/>
        </w:numPr>
        <w:pStyle w:val="Compact"/>
      </w:pPr>
      <w:r>
        <w:t xml:space="preserve">Presentar recursos y apelaciones si procede</w:t>
      </w:r>
    </w:p>
    <w:p>
      <w:pPr>
        <w:numPr>
          <w:ilvl w:val="0"/>
          <w:numId w:val="1022"/>
        </w:numPr>
        <w:pStyle w:val="Compact"/>
      </w:pPr>
      <w:r>
        <w:t xml:space="preserve">Solicitar prórroga de plazos</w:t>
      </w:r>
    </w:p>
    <w:p>
      <w:pPr>
        <w:numPr>
          <w:ilvl w:val="0"/>
          <w:numId w:val="1022"/>
        </w:numPr>
        <w:pStyle w:val="Compact"/>
      </w:pPr>
      <w:r>
        <w:t xml:space="preserve">Comunicarse con funcionarios de INVIMA</w:t>
      </w:r>
    </w:p>
    <w:bookmarkEnd w:id="63"/>
    <w:bookmarkStart w:id="64" w:name="pagos-y-trámites-administrativos"/>
    <w:p>
      <w:pPr>
        <w:pStyle w:val="Heading3"/>
      </w:pPr>
      <w:r>
        <w:t xml:space="preserve">3. PAGOS Y TRÁMITES ADMINISTRATIVOS</w:t>
      </w:r>
    </w:p>
    <w:p>
      <w:pPr>
        <w:numPr>
          <w:ilvl w:val="0"/>
          <w:numId w:val="1023"/>
        </w:numPr>
        <w:pStyle w:val="Compact"/>
      </w:pPr>
      <w:r>
        <w:t xml:space="preserve">Realizar pagos de tasas e inscripciones</w:t>
      </w:r>
    </w:p>
    <w:p>
      <w:pPr>
        <w:numPr>
          <w:ilvl w:val="0"/>
          <w:numId w:val="1023"/>
        </w:numPr>
        <w:pStyle w:val="Compact"/>
      </w:pPr>
      <w:r>
        <w:t xml:space="preserve">Gestionar comprobantes de pago</w:t>
      </w:r>
    </w:p>
    <w:p>
      <w:pPr>
        <w:numPr>
          <w:ilvl w:val="0"/>
          <w:numId w:val="1023"/>
        </w:numPr>
        <w:pStyle w:val="Compact"/>
      </w:pPr>
      <w:r>
        <w:t xml:space="preserve">Obtener constancias y certificados</w:t>
      </w:r>
    </w:p>
    <w:p>
      <w:pPr>
        <w:numPr>
          <w:ilvl w:val="0"/>
          <w:numId w:val="1023"/>
        </w:numPr>
        <w:pStyle w:val="Compact"/>
      </w:pPr>
      <w:r>
        <w:t xml:space="preserve">Solicitar información sobre estado de trámites</w:t>
      </w:r>
    </w:p>
    <w:bookmarkEnd w:id="64"/>
    <w:bookmarkStart w:id="65" w:name="inspecciones-y-vigilancia"/>
    <w:p>
      <w:pPr>
        <w:pStyle w:val="Heading3"/>
      </w:pPr>
      <w:r>
        <w:t xml:space="preserve">4. INSPECCIONES Y VIGILANCIA</w:t>
      </w:r>
    </w:p>
    <w:p>
      <w:pPr>
        <w:numPr>
          <w:ilvl w:val="0"/>
          <w:numId w:val="1024"/>
        </w:numPr>
        <w:pStyle w:val="Compact"/>
      </w:pPr>
      <w:r>
        <w:t xml:space="preserve">Autorizar y facilitar inspecciones</w:t>
      </w:r>
    </w:p>
    <w:p>
      <w:pPr>
        <w:numPr>
          <w:ilvl w:val="0"/>
          <w:numId w:val="1024"/>
        </w:numPr>
        <w:pStyle w:val="Compact"/>
      </w:pPr>
      <w:r>
        <w:t xml:space="preserve">Proporcionar documentación para auditorías</w:t>
      </w:r>
    </w:p>
    <w:p>
      <w:pPr>
        <w:numPr>
          <w:ilvl w:val="0"/>
          <w:numId w:val="1024"/>
        </w:numPr>
        <w:pStyle w:val="Compact"/>
      </w:pPr>
      <w:r>
        <w:t xml:space="preserve">Responder a requerimientos post-comercialización</w:t>
      </w:r>
    </w:p>
    <w:p>
      <w:pPr>
        <w:numPr>
          <w:ilvl w:val="0"/>
          <w:numId w:val="1024"/>
        </w:numPr>
        <w:pStyle w:val="Compact"/>
      </w:pPr>
      <w:r>
        <w:t xml:space="preserve">Colaborar en vigilancia de incidentes</w:t>
      </w:r>
    </w:p>
    <w:bookmarkEnd w:id="65"/>
    <w:bookmarkStart w:id="66" w:name="negociaciones-y-representación"/>
    <w:p>
      <w:pPr>
        <w:pStyle w:val="Heading3"/>
      </w:pPr>
      <w:r>
        <w:t xml:space="preserve">5. NEGOCIACIONES Y REPRESENTACIÓN</w:t>
      </w:r>
    </w:p>
    <w:p>
      <w:pPr>
        <w:numPr>
          <w:ilvl w:val="0"/>
          <w:numId w:val="1025"/>
        </w:numPr>
        <w:pStyle w:val="Compact"/>
      </w:pPr>
      <w:r>
        <w:t xml:space="preserve">Participar en reuniones con INVIMA</w:t>
      </w:r>
    </w:p>
    <w:p>
      <w:pPr>
        <w:numPr>
          <w:ilvl w:val="0"/>
          <w:numId w:val="1025"/>
        </w:numPr>
        <w:pStyle w:val="Compact"/>
      </w:pPr>
      <w:r>
        <w:t xml:space="preserve">Presentar solicitudes especiales</w:t>
      </w:r>
    </w:p>
    <w:p>
      <w:pPr>
        <w:numPr>
          <w:ilvl w:val="0"/>
          <w:numId w:val="1025"/>
        </w:numPr>
        <w:pStyle w:val="Compact"/>
      </w:pPr>
      <w:r>
        <w:t xml:space="preserve">Negociar cronogramas de cumplimiento</w:t>
      </w:r>
    </w:p>
    <w:p>
      <w:pPr>
        <w:numPr>
          <w:ilvl w:val="0"/>
          <w:numId w:val="1025"/>
        </w:numPr>
        <w:pStyle w:val="Compact"/>
      </w:pPr>
      <w:r>
        <w:t xml:space="preserve">Actuar en procedimientos administrativos</w:t>
      </w:r>
    </w:p>
    <w:bookmarkEnd w:id="66"/>
    <w:bookmarkStart w:id="67" w:name="gestiones-conexas"/>
    <w:p>
      <w:pPr>
        <w:pStyle w:val="Heading3"/>
      </w:pPr>
      <w:r>
        <w:t xml:space="preserve">6. GESTIONES CONEXAS</w:t>
      </w:r>
    </w:p>
    <w:p>
      <w:pPr>
        <w:numPr>
          <w:ilvl w:val="0"/>
          <w:numId w:val="1026"/>
        </w:numPr>
        <w:pStyle w:val="Compact"/>
      </w:pPr>
      <w:r>
        <w:t xml:space="preserve">Obtener certificados de libre venta</w:t>
      </w:r>
    </w:p>
    <w:p>
      <w:pPr>
        <w:numPr>
          <w:ilvl w:val="0"/>
          <w:numId w:val="1026"/>
        </w:numPr>
        <w:pStyle w:val="Compact"/>
      </w:pPr>
      <w:r>
        <w:t xml:space="preserve">Gestionar validaciones y acreditaciones</w:t>
      </w:r>
    </w:p>
    <w:p>
      <w:pPr>
        <w:numPr>
          <w:ilvl w:val="0"/>
          <w:numId w:val="1026"/>
        </w:numPr>
        <w:pStyle w:val="Compact"/>
      </w:pPr>
      <w:r>
        <w:t xml:space="preserve">Realizar trámites ante otras autoridades relacionadas</w:t>
      </w:r>
    </w:p>
    <w:p>
      <w:pPr>
        <w:numPr>
          <w:ilvl w:val="0"/>
          <w:numId w:val="1026"/>
        </w:numPr>
        <w:pStyle w:val="Compact"/>
      </w:pPr>
      <w:r>
        <w:t xml:space="preserve">Todas las gestiones necesarias para el registro y comercialización</w:t>
      </w:r>
    </w:p>
    <w:bookmarkEnd w:id="67"/>
    <w:bookmarkStart w:id="68" w:name="limitaciones-y-alcance"/>
    <w:p>
      <w:pPr>
        <w:pStyle w:val="Heading3"/>
      </w:pPr>
      <w:r>
        <w:t xml:space="preserve">LIMITACIONES Y ALCANCE</w:t>
      </w:r>
    </w:p>
    <w:p>
      <w:pPr>
        <w:pStyle w:val="FirstParagraph"/>
      </w:pPr>
      <w:r>
        <w:t xml:space="preserve">El apoderado NO podrá:</w:t>
      </w:r>
      <w:r>
        <w:t xml:space="preserve"> </w:t>
      </w:r>
      <w:r>
        <w:t xml:space="preserve">- [ ] Modificar términos de este poder sin nueva autorización</w:t>
      </w:r>
      <w:r>
        <w:t xml:space="preserve"> </w:t>
      </w:r>
      <w:r>
        <w:t xml:space="preserve">- [ ] Cambiar la clasificación de riesgo del dispositivo</w:t>
      </w:r>
      <w:r>
        <w:t xml:space="preserve"> </w:t>
      </w:r>
      <w:r>
        <w:t xml:space="preserve">- [ ] Aceptar responsabilidades distintas a las aquí detalladas</w:t>
      </w:r>
      <w:r>
        <w:t xml:space="preserve"> </w:t>
      </w:r>
      <w:r>
        <w:t xml:space="preserve">- [ ] Delegar este poder a terceros sin autorización expresa</w:t>
      </w:r>
    </w:p>
    <w:p>
      <w:pPr>
        <w:pStyle w:val="BodyText"/>
      </w:pPr>
      <w:r>
        <w:rPr>
          <w:bCs/>
          <w:b/>
        </w:rPr>
        <w:t xml:space="preserve">Poder concedido:</w:t>
      </w:r>
      <w:r>
        <w:t xml:space="preserve"> </w:t>
      </w:r>
      <w:r>
        <w:t xml:space="preserve">GENERAL DENTRO DE LAS ATRIBUCIONES ESPECIFICADAS</w:t>
      </w:r>
    </w:p>
    <w:p>
      <w:pPr>
        <w:pStyle w:val="BodyText"/>
      </w:pPr>
      <w:r>
        <w:rPr>
          <w:bCs/>
          <w:b/>
        </w:rPr>
        <w:t xml:space="preserve">Duración:</w:t>
      </w:r>
      <w:r>
        <w:t xml:space="preserve"> </w:t>
      </w:r>
      <w:r>
        <w:t xml:space="preserve">A partir de esta fecha hasta revocación expresa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DECLARACIÓN DEL OTORGANTE</w:t>
      </w:r>
    </w:p>
    <w:p>
      <w:pPr>
        <w:pStyle w:val="BodyText"/>
      </w:pPr>
      <w:r>
        <w:t xml:space="preserve">Por este medio declaro que:</w:t>
      </w:r>
    </w:p>
    <w:p>
      <w:pPr>
        <w:numPr>
          <w:ilvl w:val="0"/>
          <w:numId w:val="1027"/>
        </w:numPr>
        <w:pStyle w:val="Compact"/>
      </w:pPr>
      <w:r>
        <w:t xml:space="preserve">El presente poder se otorga con entera libertad y voluntad</w:t>
      </w:r>
    </w:p>
    <w:p>
      <w:pPr>
        <w:numPr>
          <w:ilvl w:val="0"/>
          <w:numId w:val="1027"/>
        </w:numPr>
        <w:pStyle w:val="Compact"/>
      </w:pPr>
      <w:r>
        <w:t xml:space="preserve">Conozco y confío plenamente en el apoderado</w:t>
      </w:r>
    </w:p>
    <w:p>
      <w:pPr>
        <w:numPr>
          <w:ilvl w:val="0"/>
          <w:numId w:val="1027"/>
        </w:numPr>
        <w:pStyle w:val="Compact"/>
      </w:pPr>
      <w:r>
        <w:t xml:space="preserve">Le concedo facultades amplias para actuar en mi nombre</w:t>
      </w:r>
    </w:p>
    <w:p>
      <w:pPr>
        <w:numPr>
          <w:ilvl w:val="0"/>
          <w:numId w:val="1027"/>
        </w:numPr>
        <w:pStyle w:val="Compact"/>
      </w:pPr>
      <w:r>
        <w:t xml:space="preserve">Me obligo por todos los actos y hechos que realice el apoderado</w:t>
      </w:r>
    </w:p>
    <w:p>
      <w:pPr>
        <w:numPr>
          <w:ilvl w:val="0"/>
          <w:numId w:val="1027"/>
        </w:numPr>
        <w:pStyle w:val="Compact"/>
      </w:pPr>
      <w:r>
        <w:t xml:space="preserve">Reconozco como válidas todas las actuaciones del apoderado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DECLARACIÓN DEL APODERADO</w:t>
      </w:r>
    </w:p>
    <w:p>
      <w:pPr>
        <w:pStyle w:val="BodyText"/>
      </w:pPr>
      <w:r>
        <w:t xml:space="preserve">Por este medio manifiesto que:</w:t>
      </w:r>
    </w:p>
    <w:p>
      <w:pPr>
        <w:numPr>
          <w:ilvl w:val="0"/>
          <w:numId w:val="1028"/>
        </w:numPr>
        <w:pStyle w:val="Compact"/>
      </w:pPr>
      <w:r>
        <w:t xml:space="preserve">Acepto el poder que me otorga la empresa [NOMBRE EXTRANJERA]</w:t>
      </w:r>
    </w:p>
    <w:p>
      <w:pPr>
        <w:numPr>
          <w:ilvl w:val="0"/>
          <w:numId w:val="1028"/>
        </w:numPr>
        <w:pStyle w:val="Compact"/>
      </w:pPr>
      <w:r>
        <w:t xml:space="preserve">Me comprometo a actuar en conformidad con las leyes colombianas</w:t>
      </w:r>
    </w:p>
    <w:p>
      <w:pPr>
        <w:numPr>
          <w:ilvl w:val="0"/>
          <w:numId w:val="1028"/>
        </w:numPr>
        <w:pStyle w:val="Compact"/>
      </w:pPr>
      <w:r>
        <w:t xml:space="preserve">Ejerceré las atribuciones dentro del alcance establecido</w:t>
      </w:r>
    </w:p>
    <w:p>
      <w:pPr>
        <w:numPr>
          <w:ilvl w:val="0"/>
          <w:numId w:val="1028"/>
        </w:numPr>
        <w:pStyle w:val="Compact"/>
      </w:pPr>
      <w:r>
        <w:t xml:space="preserve">Cumpliré fielmente con todas las obligaciones de un apoderado</w:t>
      </w:r>
    </w:p>
    <w:p>
      <w:pPr>
        <w:numPr>
          <w:ilvl w:val="0"/>
          <w:numId w:val="1028"/>
        </w:numPr>
        <w:pStyle w:val="Compact"/>
      </w:pPr>
      <w:r>
        <w:t xml:space="preserve">Mantendré comunicación fluida con el otorgante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del Apoderado</w:t>
      </w:r>
      <w:r>
        <w:br/>
      </w:r>
      <w:r>
        <w:rPr>
          <w:rStyle w:val="VerbatimChar"/>
        </w:rPr>
        <w:t xml:space="preserve">Nombre: [NOMBRE]</w:t>
      </w:r>
      <w:r>
        <w:br/>
      </w:r>
      <w:r>
        <w:rPr>
          <w:rStyle w:val="VerbatimChar"/>
        </w:rPr>
        <w:t xml:space="preserve">Cédula: [NÚMERO CC]</w:t>
      </w:r>
      <w:r>
        <w:br/>
      </w:r>
      <w:r>
        <w:rPr>
          <w:rStyle w:val="VerbatimChar"/>
        </w:rPr>
        <w:t xml:space="preserve">Fecha: ____/____/________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OTORGANTE (FIRMA ANTE NOTARIO)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del Otorgante</w:t>
      </w:r>
      <w:r>
        <w:br/>
      </w:r>
      <w:r>
        <w:rPr>
          <w:rStyle w:val="VerbatimChar"/>
        </w:rPr>
        <w:t xml:space="preserve">Nombre: [NOMBRE EXTRANJERO]</w:t>
      </w:r>
      <w:r>
        <w:br/>
      </w:r>
      <w:r>
        <w:rPr>
          <w:rStyle w:val="VerbatimChar"/>
        </w:rPr>
        <w:t xml:space="preserve">Documento: [PASAPORTE/ID]</w:t>
      </w:r>
      <w:r>
        <w:br/>
      </w:r>
      <w:r>
        <w:rPr>
          <w:rStyle w:val="VerbatimChar"/>
        </w:rPr>
        <w:t xml:space="preserve">Fecha: ____/____/________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CERTIFICACIÓN NOTARIAL</w:t>
      </w:r>
    </w:p>
    <w:p>
      <w:pPr>
        <w:pStyle w:val="SourceCode"/>
      </w:pPr>
      <w:r>
        <w:rPr>
          <w:rStyle w:val="VerbatimChar"/>
        </w:rPr>
        <w:t xml:space="preserve">_________________________________</w:t>
      </w:r>
      <w:r>
        <w:br/>
      </w:r>
      <w:r>
        <w:rPr>
          <w:rStyle w:val="VerbatimChar"/>
        </w:rPr>
        <w:t xml:space="preserve">Firma del Notario Público</w:t>
      </w:r>
      <w:r>
        <w:br/>
      </w:r>
      <w:r>
        <w:rPr>
          <w:rStyle w:val="VerbatimChar"/>
        </w:rPr>
        <w:t xml:space="preserve">Nombre: [NOMBRE NOTARIO]</w:t>
      </w:r>
      <w:r>
        <w:br/>
      </w:r>
      <w:r>
        <w:rPr>
          <w:rStyle w:val="VerbatimChar"/>
        </w:rPr>
        <w:t xml:space="preserve">Notaría Nº: [NÚMERO]</w:t>
      </w:r>
      <w:r>
        <w:br/>
      </w:r>
      <w:r>
        <w:rPr>
          <w:rStyle w:val="VerbatimChar"/>
        </w:rPr>
        <w:t xml:space="preserve">Número de Acta: [NÚMERO ACTA]</w:t>
      </w:r>
      <w:r>
        <w:br/>
      </w:r>
      <w:r>
        <w:rPr>
          <w:rStyle w:val="VerbatimChar"/>
        </w:rPr>
        <w:t xml:space="preserve">Fecha: ____/____/________</w:t>
      </w:r>
      <w:r>
        <w:br/>
      </w:r>
      <w:r>
        <w:rPr>
          <w:rStyle w:val="VerbatimChar"/>
        </w:rPr>
        <w:t xml:space="preserve">Sello de Notaría: [ESPACIO PARA SELLO]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NOTAS IMPORTANTES:</w:t>
      </w:r>
    </w:p>
    <w:p>
      <w:pPr>
        <w:numPr>
          <w:ilvl w:val="0"/>
          <w:numId w:val="1029"/>
        </w:numPr>
        <w:pStyle w:val="Compact"/>
      </w:pPr>
      <w:r>
        <w:t xml:space="preserve">Este poder debe ser otorgado ÚNICAMENTE ante notario público en territorio colombiano</w:t>
      </w:r>
    </w:p>
    <w:p>
      <w:pPr>
        <w:numPr>
          <w:ilvl w:val="0"/>
          <w:numId w:val="1029"/>
        </w:numPr>
        <w:pStyle w:val="Compact"/>
      </w:pPr>
      <w:r>
        <w:t xml:space="preserve">Se requieren 2 copias auténticas del poder</w:t>
      </w:r>
    </w:p>
    <w:p>
      <w:pPr>
        <w:numPr>
          <w:ilvl w:val="0"/>
          <w:numId w:val="1029"/>
        </w:numPr>
        <w:pStyle w:val="Compact"/>
      </w:pPr>
      <w:r>
        <w:t xml:space="preserve">Debe acompañarse con copia del documento de identificación del otorgante</w:t>
      </w:r>
    </w:p>
    <w:p>
      <w:pPr>
        <w:numPr>
          <w:ilvl w:val="0"/>
          <w:numId w:val="1029"/>
        </w:numPr>
        <w:pStyle w:val="Compact"/>
      </w:pPr>
      <w:r>
        <w:t xml:space="preserve">El apoderado debe presentar copia de su cédula de ciudadanía</w:t>
      </w:r>
    </w:p>
    <w:p>
      <w:pPr>
        <w:numPr>
          <w:ilvl w:val="0"/>
          <w:numId w:val="1029"/>
        </w:numPr>
        <w:pStyle w:val="Compact"/>
      </w:pPr>
      <w:r>
        <w:t xml:space="preserve">Se puede otorgar poder por sustitución si es necesario</w:t>
      </w:r>
    </w:p>
    <w:p>
      <w:pPr>
        <w:numPr>
          <w:ilvl w:val="0"/>
          <w:numId w:val="1029"/>
        </w:numPr>
        <w:pStyle w:val="Compact"/>
      </w:pPr>
      <w:r>
        <w:t xml:space="preserve">La vigencia es indefinida hasta revocación expresa</w:t>
      </w:r>
    </w:p>
    <w:p>
      <w:pPr>
        <w:numPr>
          <w:ilvl w:val="0"/>
          <w:numId w:val="1029"/>
        </w:numPr>
        <w:pStyle w:val="Compact"/>
      </w:pPr>
      <w:r>
        <w:t xml:space="preserve">Cualquier cambio en la representación requiere nuevo poder ante notario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1: FORMULARIOS Y CARTAS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2026-05-16T17:59:00Z</dcterms:created>
  <dcterms:modified xsi:type="dcterms:W3CDTF">2026-05-16T17:59:00Z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