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A3088" w14:textId="77777777" w:rsidR="006335AA" w:rsidRPr="00ED0B19" w:rsidRDefault="006335AA" w:rsidP="006335AA">
      <w:pPr>
        <w:rPr>
          <w:rFonts w:cs="Times New Roman"/>
          <w:lang w:val="lt-LT"/>
        </w:rPr>
      </w:pPr>
      <w:bookmarkStart w:id="0" w:name="_Hlk37533054"/>
      <w:bookmarkEnd w:id="0"/>
    </w:p>
    <w:p w14:paraId="2814C552"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Fonts w:eastAsiaTheme="minorHAnsi"/>
          <w:i/>
          <w:iCs/>
          <w:noProof/>
          <w:sz w:val="40"/>
          <w:szCs w:val="36"/>
          <w:lang w:eastAsia="en-US"/>
        </w:rPr>
        <w:drawing>
          <wp:inline distT="0" distB="0" distL="0" distR="0" wp14:anchorId="23ABFAC8" wp14:editId="17C080C2">
            <wp:extent cx="1903730" cy="607060"/>
            <wp:effectExtent l="0" t="0" r="1270" b="2540"/>
            <wp:docPr id="2" name="Paveikslėlis 2" descr="C:\Users\norvy\AppData\Local\Microsoft\Windows\INetCache\Content.MSO\AA224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vy\AppData\Local\Microsoft\Windows\INetCache\Content.MSO\AA224CB3.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730" cy="607060"/>
                    </a:xfrm>
                    <a:prstGeom prst="rect">
                      <a:avLst/>
                    </a:prstGeom>
                    <a:noFill/>
                    <a:ln>
                      <a:noFill/>
                    </a:ln>
                  </pic:spPr>
                </pic:pic>
              </a:graphicData>
            </a:graphic>
          </wp:inline>
        </w:drawing>
      </w:r>
      <w:r w:rsidRPr="00ED0B19">
        <w:rPr>
          <w:rStyle w:val="eop"/>
          <w:sz w:val="28"/>
        </w:rPr>
        <w:t> </w:t>
      </w:r>
    </w:p>
    <w:p w14:paraId="3FE2B4A1"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28"/>
        </w:rPr>
        <w:t> </w:t>
      </w:r>
    </w:p>
    <w:p w14:paraId="77385628"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normaltextrun"/>
          <w:b/>
          <w:bCs/>
          <w:sz w:val="32"/>
          <w:szCs w:val="28"/>
        </w:rPr>
        <w:t>VILNIAUS GEDIMINO TECHNIKOS UNIVERSITETAS</w:t>
      </w:r>
      <w:r w:rsidRPr="00ED0B19">
        <w:rPr>
          <w:rStyle w:val="eop"/>
          <w:sz w:val="32"/>
          <w:szCs w:val="28"/>
        </w:rPr>
        <w:t> </w:t>
      </w:r>
    </w:p>
    <w:p w14:paraId="474E3C49"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normaltextrun"/>
          <w:b/>
          <w:bCs/>
          <w:sz w:val="28"/>
        </w:rPr>
        <w:t>FUNDAMENTINIŲ MOKSLŲ FAKULTETAS</w:t>
      </w:r>
      <w:r w:rsidRPr="00ED0B19">
        <w:rPr>
          <w:rStyle w:val="eop"/>
          <w:sz w:val="28"/>
        </w:rPr>
        <w:t> </w:t>
      </w:r>
    </w:p>
    <w:p w14:paraId="1F6B8AD2"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normaltextrun"/>
          <w:b/>
          <w:bCs/>
          <w:sz w:val="28"/>
        </w:rPr>
        <w:t>GRAFINIŲ SISTEMŲ KATEDRA</w:t>
      </w:r>
      <w:r w:rsidRPr="00ED0B19">
        <w:rPr>
          <w:rStyle w:val="eop"/>
          <w:sz w:val="28"/>
        </w:rPr>
        <w:t> </w:t>
      </w:r>
    </w:p>
    <w:p w14:paraId="7BB96D02"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28"/>
        </w:rPr>
        <w:t> </w:t>
      </w:r>
    </w:p>
    <w:p w14:paraId="1397D3F3"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28"/>
        </w:rPr>
        <w:t> </w:t>
      </w:r>
    </w:p>
    <w:p w14:paraId="42AACC3F"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28"/>
        </w:rPr>
        <w:t> </w:t>
      </w:r>
    </w:p>
    <w:p w14:paraId="2D6A64DB"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32"/>
          <w:szCs w:val="28"/>
        </w:rPr>
        <w:t> </w:t>
      </w:r>
    </w:p>
    <w:p w14:paraId="65ABE279" w14:textId="77777777" w:rsidR="006335AA" w:rsidRPr="00ED0B19" w:rsidRDefault="006335AA" w:rsidP="006335AA">
      <w:pPr>
        <w:pStyle w:val="paragraph"/>
        <w:spacing w:before="0" w:beforeAutospacing="0" w:after="0" w:afterAutospacing="0" w:line="360" w:lineRule="auto"/>
        <w:jc w:val="center"/>
        <w:textAlignment w:val="baseline"/>
        <w:rPr>
          <w:rStyle w:val="spellingerror"/>
          <w:rFonts w:eastAsiaTheme="majorEastAsia"/>
          <w:szCs w:val="28"/>
        </w:rPr>
      </w:pPr>
      <w:proofErr w:type="spellStart"/>
      <w:r w:rsidRPr="00ED0B19">
        <w:rPr>
          <w:rStyle w:val="normaltextrun"/>
          <w:sz w:val="32"/>
          <w:szCs w:val="28"/>
        </w:rPr>
        <w:t>Gleb</w:t>
      </w:r>
      <w:proofErr w:type="spellEnd"/>
      <w:r w:rsidRPr="00ED0B19">
        <w:rPr>
          <w:rStyle w:val="normaltextrun"/>
          <w:sz w:val="32"/>
          <w:szCs w:val="28"/>
        </w:rPr>
        <w:t xml:space="preserve"> </w:t>
      </w:r>
      <w:proofErr w:type="spellStart"/>
      <w:r w:rsidRPr="00ED0B19">
        <w:rPr>
          <w:rStyle w:val="normaltextrun"/>
          <w:sz w:val="32"/>
          <w:szCs w:val="28"/>
        </w:rPr>
        <w:t>Čirkov</w:t>
      </w:r>
      <w:proofErr w:type="spellEnd"/>
      <w:r w:rsidRPr="00ED0B19">
        <w:rPr>
          <w:rStyle w:val="normaltextrun"/>
          <w:sz w:val="32"/>
          <w:szCs w:val="28"/>
        </w:rPr>
        <w:t xml:space="preserve">, </w:t>
      </w:r>
      <w:proofErr w:type="spellStart"/>
      <w:r w:rsidRPr="00ED0B19">
        <w:rPr>
          <w:rStyle w:val="normaltextrun"/>
          <w:sz w:val="32"/>
          <w:szCs w:val="28"/>
        </w:rPr>
        <w:t>Maksim</w:t>
      </w:r>
      <w:proofErr w:type="spellEnd"/>
      <w:r w:rsidRPr="00ED0B19">
        <w:rPr>
          <w:rStyle w:val="normaltextrun"/>
          <w:sz w:val="32"/>
          <w:szCs w:val="28"/>
        </w:rPr>
        <w:t xml:space="preserve"> </w:t>
      </w:r>
      <w:proofErr w:type="spellStart"/>
      <w:r w:rsidRPr="00ED0B19">
        <w:rPr>
          <w:rStyle w:val="normaltextrun"/>
          <w:sz w:val="32"/>
          <w:szCs w:val="28"/>
        </w:rPr>
        <w:t>Igošev</w:t>
      </w:r>
      <w:proofErr w:type="spellEnd"/>
      <w:r w:rsidRPr="00ED0B19">
        <w:rPr>
          <w:rStyle w:val="normaltextrun"/>
          <w:sz w:val="32"/>
          <w:szCs w:val="28"/>
        </w:rPr>
        <w:t>, Osmundas Marcinkonis</w:t>
      </w:r>
    </w:p>
    <w:p w14:paraId="0E1C2FA6"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normaltextrun"/>
          <w:sz w:val="32"/>
          <w:szCs w:val="28"/>
        </w:rPr>
        <w:t>MKDfs-18</w:t>
      </w:r>
      <w:r w:rsidRPr="00ED0B19">
        <w:rPr>
          <w:rStyle w:val="eop"/>
          <w:sz w:val="32"/>
          <w:szCs w:val="28"/>
        </w:rPr>
        <w:t> </w:t>
      </w:r>
    </w:p>
    <w:p w14:paraId="6A5CB829" w14:textId="77777777" w:rsidR="006335AA" w:rsidRPr="00ED0B19" w:rsidRDefault="006335AA" w:rsidP="006335AA">
      <w:pPr>
        <w:pStyle w:val="paragraph"/>
        <w:spacing w:before="0" w:beforeAutospacing="0" w:after="0" w:afterAutospacing="0" w:line="360" w:lineRule="auto"/>
        <w:jc w:val="center"/>
        <w:textAlignment w:val="baseline"/>
        <w:rPr>
          <w:sz w:val="20"/>
          <w:szCs w:val="18"/>
        </w:rPr>
      </w:pPr>
      <w:r w:rsidRPr="00ED0B19">
        <w:rPr>
          <w:rStyle w:val="eop"/>
          <w:sz w:val="32"/>
          <w:szCs w:val="28"/>
        </w:rPr>
        <w:t>  </w:t>
      </w:r>
    </w:p>
    <w:p w14:paraId="0211FA54" w14:textId="77777777" w:rsidR="006335AA" w:rsidRPr="00ED0B19" w:rsidRDefault="006335AA" w:rsidP="006335AA">
      <w:pPr>
        <w:pStyle w:val="paragraph"/>
        <w:spacing w:before="0" w:beforeAutospacing="0" w:after="0" w:afterAutospacing="0" w:line="360" w:lineRule="auto"/>
        <w:ind w:left="1560" w:right="1655"/>
        <w:jc w:val="center"/>
        <w:textAlignment w:val="baseline"/>
        <w:rPr>
          <w:rStyle w:val="normaltextrun"/>
          <w:b/>
          <w:bCs/>
          <w:sz w:val="32"/>
          <w:szCs w:val="28"/>
        </w:rPr>
      </w:pPr>
      <w:r>
        <w:rPr>
          <w:rStyle w:val="normaltextrun"/>
          <w:b/>
          <w:bCs/>
          <w:sz w:val="32"/>
          <w:szCs w:val="28"/>
        </w:rPr>
        <w:t>Skaitmeninių Signalų Apdorojimas: balso komandų atpažinimas naudojant Dynamic Time Warping metodą</w:t>
      </w:r>
    </w:p>
    <w:p w14:paraId="06BD1E8B" w14:textId="77777777" w:rsidR="006335AA" w:rsidRPr="00ED0B19" w:rsidRDefault="006335AA" w:rsidP="006335AA">
      <w:pPr>
        <w:pStyle w:val="paragraph"/>
        <w:spacing w:before="0" w:beforeAutospacing="0" w:after="0" w:afterAutospacing="0" w:line="360" w:lineRule="auto"/>
        <w:ind w:left="1560" w:right="1655"/>
        <w:jc w:val="center"/>
        <w:textAlignment w:val="baseline"/>
        <w:rPr>
          <w:rStyle w:val="normaltextrun"/>
          <w:b/>
          <w:bCs/>
          <w:szCs w:val="28"/>
        </w:rPr>
      </w:pPr>
    </w:p>
    <w:p w14:paraId="50FEC748" w14:textId="0BA5FF51" w:rsidR="00F071CC" w:rsidRDefault="00F071CC" w:rsidP="00F071CC">
      <w:pPr>
        <w:jc w:val="center"/>
        <w:rPr>
          <w:rFonts w:cs="Times New Roman"/>
          <w:sz w:val="28"/>
          <w:szCs w:val="28"/>
          <w:lang w:val="lt-LT"/>
        </w:rPr>
      </w:pPr>
      <w:r>
        <w:rPr>
          <w:rFonts w:cs="Times New Roman"/>
          <w:sz w:val="28"/>
          <w:szCs w:val="28"/>
          <w:lang w:val="lt-LT"/>
        </w:rPr>
        <w:t>Praktinės užduoties</w:t>
      </w:r>
      <w:r w:rsidR="006335AA" w:rsidRPr="00ED0B19">
        <w:rPr>
          <w:rFonts w:cs="Times New Roman"/>
          <w:sz w:val="28"/>
          <w:szCs w:val="28"/>
          <w:lang w:val="lt-LT"/>
        </w:rPr>
        <w:t xml:space="preserve"> aprašas</w:t>
      </w:r>
    </w:p>
    <w:p w14:paraId="47E48685" w14:textId="77777777" w:rsidR="00F071CC" w:rsidRDefault="00F071CC">
      <w:pPr>
        <w:spacing w:line="259" w:lineRule="auto"/>
        <w:rPr>
          <w:rFonts w:cs="Times New Roman"/>
          <w:sz w:val="28"/>
          <w:szCs w:val="28"/>
          <w:lang w:val="lt-LT"/>
        </w:rPr>
      </w:pPr>
      <w:r>
        <w:rPr>
          <w:rFonts w:cs="Times New Roman"/>
          <w:sz w:val="28"/>
          <w:szCs w:val="28"/>
          <w:lang w:val="lt-LT"/>
        </w:rPr>
        <w:br w:type="page"/>
      </w:r>
    </w:p>
    <w:sdt>
      <w:sdtPr>
        <w:rPr>
          <w:rFonts w:ascii="Times New Roman" w:eastAsiaTheme="minorHAnsi" w:hAnsi="Times New Roman" w:cstheme="minorBidi"/>
          <w:color w:val="auto"/>
          <w:sz w:val="24"/>
          <w:szCs w:val="22"/>
          <w:lang w:val="lt-LT"/>
        </w:rPr>
        <w:id w:val="-2086522289"/>
        <w:docPartObj>
          <w:docPartGallery w:val="Table of Contents"/>
          <w:docPartUnique/>
        </w:docPartObj>
      </w:sdtPr>
      <w:sdtEndPr>
        <w:rPr>
          <w:b/>
          <w:bCs/>
        </w:rPr>
      </w:sdtEndPr>
      <w:sdtContent>
        <w:p w14:paraId="06571BDA" w14:textId="4D5AF1C3" w:rsidR="00E8574A" w:rsidRDefault="00E8574A">
          <w:pPr>
            <w:pStyle w:val="TOCHeading"/>
          </w:pPr>
          <w:r>
            <w:rPr>
              <w:lang w:val="lt-LT"/>
            </w:rPr>
            <w:t>Turinys</w:t>
          </w:r>
        </w:p>
        <w:p w14:paraId="65ADEAAC" w14:textId="51E7232C" w:rsidR="0062636F" w:rsidRDefault="00E8574A">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37535061" w:history="1">
            <w:r w:rsidR="0062636F" w:rsidRPr="004530C2">
              <w:rPr>
                <w:rStyle w:val="Hyperlink"/>
                <w:noProof/>
                <w:lang w:val="lt-LT"/>
              </w:rPr>
              <w:t>Įvadas</w:t>
            </w:r>
            <w:r w:rsidR="0062636F">
              <w:rPr>
                <w:noProof/>
                <w:webHidden/>
              </w:rPr>
              <w:tab/>
            </w:r>
            <w:r w:rsidR="0062636F">
              <w:rPr>
                <w:noProof/>
                <w:webHidden/>
              </w:rPr>
              <w:fldChar w:fldCharType="begin"/>
            </w:r>
            <w:r w:rsidR="0062636F">
              <w:rPr>
                <w:noProof/>
                <w:webHidden/>
              </w:rPr>
              <w:instrText xml:space="preserve"> PAGEREF _Toc37535061 \h </w:instrText>
            </w:r>
            <w:r w:rsidR="0062636F">
              <w:rPr>
                <w:noProof/>
                <w:webHidden/>
              </w:rPr>
            </w:r>
            <w:r w:rsidR="0062636F">
              <w:rPr>
                <w:noProof/>
                <w:webHidden/>
              </w:rPr>
              <w:fldChar w:fldCharType="separate"/>
            </w:r>
            <w:r w:rsidR="0062636F">
              <w:rPr>
                <w:noProof/>
                <w:webHidden/>
              </w:rPr>
              <w:t>3</w:t>
            </w:r>
            <w:r w:rsidR="0062636F">
              <w:rPr>
                <w:noProof/>
                <w:webHidden/>
              </w:rPr>
              <w:fldChar w:fldCharType="end"/>
            </w:r>
          </w:hyperlink>
        </w:p>
        <w:p w14:paraId="5C10C4DD" w14:textId="3F0DC944" w:rsidR="0062636F" w:rsidRDefault="002C20F6">
          <w:pPr>
            <w:pStyle w:val="TOC2"/>
            <w:tabs>
              <w:tab w:val="right" w:leader="dot" w:pos="8630"/>
            </w:tabs>
            <w:rPr>
              <w:rFonts w:asciiTheme="minorHAnsi" w:eastAsiaTheme="minorEastAsia" w:hAnsiTheme="minorHAnsi"/>
              <w:noProof/>
              <w:sz w:val="22"/>
            </w:rPr>
          </w:pPr>
          <w:hyperlink w:anchor="_Toc37535062" w:history="1">
            <w:r w:rsidR="0062636F" w:rsidRPr="004530C2">
              <w:rPr>
                <w:rStyle w:val="Hyperlink"/>
                <w:noProof/>
                <w:lang w:val="lt-LT"/>
              </w:rPr>
              <w:t>Užduotis ir sprendimas</w:t>
            </w:r>
            <w:r w:rsidR="0062636F">
              <w:rPr>
                <w:noProof/>
                <w:webHidden/>
              </w:rPr>
              <w:tab/>
            </w:r>
            <w:r w:rsidR="0062636F">
              <w:rPr>
                <w:noProof/>
                <w:webHidden/>
              </w:rPr>
              <w:fldChar w:fldCharType="begin"/>
            </w:r>
            <w:r w:rsidR="0062636F">
              <w:rPr>
                <w:noProof/>
                <w:webHidden/>
              </w:rPr>
              <w:instrText xml:space="preserve"> PAGEREF _Toc37535062 \h </w:instrText>
            </w:r>
            <w:r w:rsidR="0062636F">
              <w:rPr>
                <w:noProof/>
                <w:webHidden/>
              </w:rPr>
            </w:r>
            <w:r w:rsidR="0062636F">
              <w:rPr>
                <w:noProof/>
                <w:webHidden/>
              </w:rPr>
              <w:fldChar w:fldCharType="separate"/>
            </w:r>
            <w:r w:rsidR="0062636F">
              <w:rPr>
                <w:noProof/>
                <w:webHidden/>
              </w:rPr>
              <w:t>3</w:t>
            </w:r>
            <w:r w:rsidR="0062636F">
              <w:rPr>
                <w:noProof/>
                <w:webHidden/>
              </w:rPr>
              <w:fldChar w:fldCharType="end"/>
            </w:r>
          </w:hyperlink>
        </w:p>
        <w:p w14:paraId="0A5D4035" w14:textId="59B37E40" w:rsidR="0062636F" w:rsidRDefault="002C20F6">
          <w:pPr>
            <w:pStyle w:val="TOC2"/>
            <w:tabs>
              <w:tab w:val="right" w:leader="dot" w:pos="8630"/>
            </w:tabs>
            <w:rPr>
              <w:rFonts w:asciiTheme="minorHAnsi" w:eastAsiaTheme="minorEastAsia" w:hAnsiTheme="minorHAnsi"/>
              <w:noProof/>
              <w:sz w:val="22"/>
            </w:rPr>
          </w:pPr>
          <w:hyperlink w:anchor="_Toc37535063" w:history="1">
            <w:r w:rsidR="0062636F" w:rsidRPr="004530C2">
              <w:rPr>
                <w:rStyle w:val="Hyperlink"/>
                <w:noProof/>
                <w:lang w:val="lt-LT"/>
              </w:rPr>
              <w:t>Užduoties pasirinkimas</w:t>
            </w:r>
            <w:r w:rsidR="0062636F">
              <w:rPr>
                <w:noProof/>
                <w:webHidden/>
              </w:rPr>
              <w:tab/>
            </w:r>
            <w:r w:rsidR="0062636F">
              <w:rPr>
                <w:noProof/>
                <w:webHidden/>
              </w:rPr>
              <w:fldChar w:fldCharType="begin"/>
            </w:r>
            <w:r w:rsidR="0062636F">
              <w:rPr>
                <w:noProof/>
                <w:webHidden/>
              </w:rPr>
              <w:instrText xml:space="preserve"> PAGEREF _Toc37535063 \h </w:instrText>
            </w:r>
            <w:r w:rsidR="0062636F">
              <w:rPr>
                <w:noProof/>
                <w:webHidden/>
              </w:rPr>
            </w:r>
            <w:r w:rsidR="0062636F">
              <w:rPr>
                <w:noProof/>
                <w:webHidden/>
              </w:rPr>
              <w:fldChar w:fldCharType="separate"/>
            </w:r>
            <w:r w:rsidR="0062636F">
              <w:rPr>
                <w:noProof/>
                <w:webHidden/>
              </w:rPr>
              <w:t>3</w:t>
            </w:r>
            <w:r w:rsidR="0062636F">
              <w:rPr>
                <w:noProof/>
                <w:webHidden/>
              </w:rPr>
              <w:fldChar w:fldCharType="end"/>
            </w:r>
          </w:hyperlink>
        </w:p>
        <w:p w14:paraId="3674F6A3" w14:textId="1FEF51E1" w:rsidR="0062636F" w:rsidRDefault="002C20F6">
          <w:pPr>
            <w:pStyle w:val="TOC2"/>
            <w:tabs>
              <w:tab w:val="right" w:leader="dot" w:pos="8630"/>
            </w:tabs>
            <w:rPr>
              <w:rFonts w:asciiTheme="minorHAnsi" w:eastAsiaTheme="minorEastAsia" w:hAnsiTheme="minorHAnsi"/>
              <w:noProof/>
              <w:sz w:val="22"/>
            </w:rPr>
          </w:pPr>
          <w:hyperlink w:anchor="_Toc37535064" w:history="1">
            <w:r w:rsidR="0062636F" w:rsidRPr="004530C2">
              <w:rPr>
                <w:rStyle w:val="Hyperlink"/>
                <w:noProof/>
                <w:lang w:val="lt-LT"/>
              </w:rPr>
              <w:t>Sprendimo panaudojimas</w:t>
            </w:r>
            <w:r w:rsidR="0062636F">
              <w:rPr>
                <w:noProof/>
                <w:webHidden/>
              </w:rPr>
              <w:tab/>
            </w:r>
            <w:r w:rsidR="0062636F">
              <w:rPr>
                <w:noProof/>
                <w:webHidden/>
              </w:rPr>
              <w:fldChar w:fldCharType="begin"/>
            </w:r>
            <w:r w:rsidR="0062636F">
              <w:rPr>
                <w:noProof/>
                <w:webHidden/>
              </w:rPr>
              <w:instrText xml:space="preserve"> PAGEREF _Toc37535064 \h </w:instrText>
            </w:r>
            <w:r w:rsidR="0062636F">
              <w:rPr>
                <w:noProof/>
                <w:webHidden/>
              </w:rPr>
            </w:r>
            <w:r w:rsidR="0062636F">
              <w:rPr>
                <w:noProof/>
                <w:webHidden/>
              </w:rPr>
              <w:fldChar w:fldCharType="separate"/>
            </w:r>
            <w:r w:rsidR="0062636F">
              <w:rPr>
                <w:noProof/>
                <w:webHidden/>
              </w:rPr>
              <w:t>3</w:t>
            </w:r>
            <w:r w:rsidR="0062636F">
              <w:rPr>
                <w:noProof/>
                <w:webHidden/>
              </w:rPr>
              <w:fldChar w:fldCharType="end"/>
            </w:r>
          </w:hyperlink>
        </w:p>
        <w:p w14:paraId="4026ACB2" w14:textId="1828AB52" w:rsidR="0062636F" w:rsidRDefault="002C20F6">
          <w:pPr>
            <w:pStyle w:val="TOC2"/>
            <w:tabs>
              <w:tab w:val="right" w:leader="dot" w:pos="8630"/>
            </w:tabs>
            <w:rPr>
              <w:rFonts w:asciiTheme="minorHAnsi" w:eastAsiaTheme="minorEastAsia" w:hAnsiTheme="minorHAnsi"/>
              <w:noProof/>
              <w:sz w:val="22"/>
            </w:rPr>
          </w:pPr>
          <w:hyperlink w:anchor="_Toc37535065" w:history="1">
            <w:r w:rsidR="0062636F" w:rsidRPr="004530C2">
              <w:rPr>
                <w:rStyle w:val="Hyperlink"/>
                <w:noProof/>
                <w:lang w:val="lt-LT"/>
              </w:rPr>
              <w:t>Planuojami Rezultatai</w:t>
            </w:r>
            <w:r w:rsidR="0062636F">
              <w:rPr>
                <w:noProof/>
                <w:webHidden/>
              </w:rPr>
              <w:tab/>
            </w:r>
            <w:r w:rsidR="0062636F">
              <w:rPr>
                <w:noProof/>
                <w:webHidden/>
              </w:rPr>
              <w:fldChar w:fldCharType="begin"/>
            </w:r>
            <w:r w:rsidR="0062636F">
              <w:rPr>
                <w:noProof/>
                <w:webHidden/>
              </w:rPr>
              <w:instrText xml:space="preserve"> PAGEREF _Toc37535065 \h </w:instrText>
            </w:r>
            <w:r w:rsidR="0062636F">
              <w:rPr>
                <w:noProof/>
                <w:webHidden/>
              </w:rPr>
            </w:r>
            <w:r w:rsidR="0062636F">
              <w:rPr>
                <w:noProof/>
                <w:webHidden/>
              </w:rPr>
              <w:fldChar w:fldCharType="separate"/>
            </w:r>
            <w:r w:rsidR="0062636F">
              <w:rPr>
                <w:noProof/>
                <w:webHidden/>
              </w:rPr>
              <w:t>4</w:t>
            </w:r>
            <w:r w:rsidR="0062636F">
              <w:rPr>
                <w:noProof/>
                <w:webHidden/>
              </w:rPr>
              <w:fldChar w:fldCharType="end"/>
            </w:r>
          </w:hyperlink>
        </w:p>
        <w:p w14:paraId="26BC0E92" w14:textId="05773850" w:rsidR="0062636F" w:rsidRDefault="002C20F6">
          <w:pPr>
            <w:pStyle w:val="TOC2"/>
            <w:tabs>
              <w:tab w:val="right" w:leader="dot" w:pos="8630"/>
            </w:tabs>
            <w:rPr>
              <w:rFonts w:asciiTheme="minorHAnsi" w:eastAsiaTheme="minorEastAsia" w:hAnsiTheme="minorHAnsi"/>
              <w:noProof/>
              <w:sz w:val="22"/>
            </w:rPr>
          </w:pPr>
          <w:hyperlink w:anchor="_Toc37535066" w:history="1">
            <w:r w:rsidR="0062636F" w:rsidRPr="004530C2">
              <w:rPr>
                <w:rStyle w:val="Hyperlink"/>
                <w:noProof/>
                <w:lang w:val="lt-LT"/>
              </w:rPr>
              <w:t>Sprendimo kūrimo priemonės</w:t>
            </w:r>
            <w:r w:rsidR="0062636F">
              <w:rPr>
                <w:noProof/>
                <w:webHidden/>
              </w:rPr>
              <w:tab/>
            </w:r>
            <w:r w:rsidR="0062636F">
              <w:rPr>
                <w:noProof/>
                <w:webHidden/>
              </w:rPr>
              <w:fldChar w:fldCharType="begin"/>
            </w:r>
            <w:r w:rsidR="0062636F">
              <w:rPr>
                <w:noProof/>
                <w:webHidden/>
              </w:rPr>
              <w:instrText xml:space="preserve"> PAGEREF _Toc37535066 \h </w:instrText>
            </w:r>
            <w:r w:rsidR="0062636F">
              <w:rPr>
                <w:noProof/>
                <w:webHidden/>
              </w:rPr>
            </w:r>
            <w:r w:rsidR="0062636F">
              <w:rPr>
                <w:noProof/>
                <w:webHidden/>
              </w:rPr>
              <w:fldChar w:fldCharType="separate"/>
            </w:r>
            <w:r w:rsidR="0062636F">
              <w:rPr>
                <w:noProof/>
                <w:webHidden/>
              </w:rPr>
              <w:t>4</w:t>
            </w:r>
            <w:r w:rsidR="0062636F">
              <w:rPr>
                <w:noProof/>
                <w:webHidden/>
              </w:rPr>
              <w:fldChar w:fldCharType="end"/>
            </w:r>
          </w:hyperlink>
        </w:p>
        <w:p w14:paraId="1787ABB7" w14:textId="3C83CC9F" w:rsidR="0062636F" w:rsidRDefault="002C20F6">
          <w:pPr>
            <w:pStyle w:val="TOC1"/>
            <w:tabs>
              <w:tab w:val="right" w:leader="dot" w:pos="8630"/>
            </w:tabs>
            <w:rPr>
              <w:rFonts w:asciiTheme="minorHAnsi" w:eastAsiaTheme="minorEastAsia" w:hAnsiTheme="minorHAnsi"/>
              <w:noProof/>
              <w:sz w:val="22"/>
            </w:rPr>
          </w:pPr>
          <w:hyperlink w:anchor="_Toc37535067" w:history="1">
            <w:r w:rsidR="0062636F" w:rsidRPr="004530C2">
              <w:rPr>
                <w:rStyle w:val="Hyperlink"/>
                <w:noProof/>
                <w:lang w:val="lt-LT"/>
              </w:rPr>
              <w:t>Reikalavimai</w:t>
            </w:r>
            <w:r w:rsidR="0062636F">
              <w:rPr>
                <w:noProof/>
                <w:webHidden/>
              </w:rPr>
              <w:tab/>
            </w:r>
            <w:r w:rsidR="0062636F">
              <w:rPr>
                <w:noProof/>
                <w:webHidden/>
              </w:rPr>
              <w:fldChar w:fldCharType="begin"/>
            </w:r>
            <w:r w:rsidR="0062636F">
              <w:rPr>
                <w:noProof/>
                <w:webHidden/>
              </w:rPr>
              <w:instrText xml:space="preserve"> PAGEREF _Toc37535067 \h </w:instrText>
            </w:r>
            <w:r w:rsidR="0062636F">
              <w:rPr>
                <w:noProof/>
                <w:webHidden/>
              </w:rPr>
            </w:r>
            <w:r w:rsidR="0062636F">
              <w:rPr>
                <w:noProof/>
                <w:webHidden/>
              </w:rPr>
              <w:fldChar w:fldCharType="separate"/>
            </w:r>
            <w:r w:rsidR="0062636F">
              <w:rPr>
                <w:noProof/>
                <w:webHidden/>
              </w:rPr>
              <w:t>4</w:t>
            </w:r>
            <w:r w:rsidR="0062636F">
              <w:rPr>
                <w:noProof/>
                <w:webHidden/>
              </w:rPr>
              <w:fldChar w:fldCharType="end"/>
            </w:r>
          </w:hyperlink>
        </w:p>
        <w:p w14:paraId="4AD3598E" w14:textId="78375A13" w:rsidR="0062636F" w:rsidRDefault="002C20F6">
          <w:pPr>
            <w:pStyle w:val="TOC1"/>
            <w:tabs>
              <w:tab w:val="right" w:leader="dot" w:pos="8630"/>
            </w:tabs>
            <w:rPr>
              <w:rFonts w:asciiTheme="minorHAnsi" w:eastAsiaTheme="minorEastAsia" w:hAnsiTheme="minorHAnsi"/>
              <w:noProof/>
              <w:sz w:val="22"/>
            </w:rPr>
          </w:pPr>
          <w:hyperlink w:anchor="_Toc37535068" w:history="1">
            <w:r w:rsidR="0062636F" w:rsidRPr="004530C2">
              <w:rPr>
                <w:rStyle w:val="Hyperlink"/>
                <w:noProof/>
                <w:lang w:val="lt-LT"/>
              </w:rPr>
              <w:t>Funkcionalumas</w:t>
            </w:r>
            <w:r w:rsidR="0062636F">
              <w:rPr>
                <w:noProof/>
                <w:webHidden/>
              </w:rPr>
              <w:tab/>
            </w:r>
            <w:r w:rsidR="0062636F">
              <w:rPr>
                <w:noProof/>
                <w:webHidden/>
              </w:rPr>
              <w:fldChar w:fldCharType="begin"/>
            </w:r>
            <w:r w:rsidR="0062636F">
              <w:rPr>
                <w:noProof/>
                <w:webHidden/>
              </w:rPr>
              <w:instrText xml:space="preserve"> PAGEREF _Toc37535068 \h </w:instrText>
            </w:r>
            <w:r w:rsidR="0062636F">
              <w:rPr>
                <w:noProof/>
                <w:webHidden/>
              </w:rPr>
            </w:r>
            <w:r w:rsidR="0062636F">
              <w:rPr>
                <w:noProof/>
                <w:webHidden/>
              </w:rPr>
              <w:fldChar w:fldCharType="separate"/>
            </w:r>
            <w:r w:rsidR="0062636F">
              <w:rPr>
                <w:noProof/>
                <w:webHidden/>
              </w:rPr>
              <w:t>4</w:t>
            </w:r>
            <w:r w:rsidR="0062636F">
              <w:rPr>
                <w:noProof/>
                <w:webHidden/>
              </w:rPr>
              <w:fldChar w:fldCharType="end"/>
            </w:r>
          </w:hyperlink>
        </w:p>
        <w:p w14:paraId="291F80C4" w14:textId="0F8AFC34" w:rsidR="0062636F" w:rsidRDefault="002C20F6">
          <w:pPr>
            <w:pStyle w:val="TOC1"/>
            <w:tabs>
              <w:tab w:val="right" w:leader="dot" w:pos="8630"/>
            </w:tabs>
            <w:rPr>
              <w:rFonts w:asciiTheme="minorHAnsi" w:eastAsiaTheme="minorEastAsia" w:hAnsiTheme="minorHAnsi"/>
              <w:noProof/>
              <w:sz w:val="22"/>
            </w:rPr>
          </w:pPr>
          <w:hyperlink w:anchor="_Toc37535069" w:history="1">
            <w:r w:rsidR="0062636F" w:rsidRPr="004530C2">
              <w:rPr>
                <w:rStyle w:val="Hyperlink"/>
                <w:noProof/>
                <w:lang w:val="lt-LT"/>
              </w:rPr>
              <w:t>Naudotojo sąsaja</w:t>
            </w:r>
            <w:r w:rsidR="0062636F">
              <w:rPr>
                <w:noProof/>
                <w:webHidden/>
              </w:rPr>
              <w:tab/>
            </w:r>
            <w:r w:rsidR="0062636F">
              <w:rPr>
                <w:noProof/>
                <w:webHidden/>
              </w:rPr>
              <w:fldChar w:fldCharType="begin"/>
            </w:r>
            <w:r w:rsidR="0062636F">
              <w:rPr>
                <w:noProof/>
                <w:webHidden/>
              </w:rPr>
              <w:instrText xml:space="preserve"> PAGEREF _Toc37535069 \h </w:instrText>
            </w:r>
            <w:r w:rsidR="0062636F">
              <w:rPr>
                <w:noProof/>
                <w:webHidden/>
              </w:rPr>
            </w:r>
            <w:r w:rsidR="0062636F">
              <w:rPr>
                <w:noProof/>
                <w:webHidden/>
              </w:rPr>
              <w:fldChar w:fldCharType="separate"/>
            </w:r>
            <w:r w:rsidR="0062636F">
              <w:rPr>
                <w:noProof/>
                <w:webHidden/>
              </w:rPr>
              <w:t>5</w:t>
            </w:r>
            <w:r w:rsidR="0062636F">
              <w:rPr>
                <w:noProof/>
                <w:webHidden/>
              </w:rPr>
              <w:fldChar w:fldCharType="end"/>
            </w:r>
          </w:hyperlink>
        </w:p>
        <w:p w14:paraId="389BB36C" w14:textId="18084B28" w:rsidR="0062636F" w:rsidRDefault="002C20F6">
          <w:pPr>
            <w:pStyle w:val="TOC1"/>
            <w:tabs>
              <w:tab w:val="right" w:leader="dot" w:pos="8630"/>
            </w:tabs>
            <w:rPr>
              <w:rFonts w:asciiTheme="minorHAnsi" w:eastAsiaTheme="minorEastAsia" w:hAnsiTheme="minorHAnsi"/>
              <w:noProof/>
              <w:sz w:val="22"/>
            </w:rPr>
          </w:pPr>
          <w:hyperlink w:anchor="_Toc37535070" w:history="1">
            <w:r w:rsidR="0062636F" w:rsidRPr="004530C2">
              <w:rPr>
                <w:rStyle w:val="Hyperlink"/>
                <w:noProof/>
                <w:lang w:val="lt-LT"/>
              </w:rPr>
              <w:t>Naudojama metodika</w:t>
            </w:r>
            <w:r w:rsidR="0062636F">
              <w:rPr>
                <w:noProof/>
                <w:webHidden/>
              </w:rPr>
              <w:tab/>
            </w:r>
            <w:r w:rsidR="0062636F">
              <w:rPr>
                <w:noProof/>
                <w:webHidden/>
              </w:rPr>
              <w:fldChar w:fldCharType="begin"/>
            </w:r>
            <w:r w:rsidR="0062636F">
              <w:rPr>
                <w:noProof/>
                <w:webHidden/>
              </w:rPr>
              <w:instrText xml:space="preserve"> PAGEREF _Toc37535070 \h </w:instrText>
            </w:r>
            <w:r w:rsidR="0062636F">
              <w:rPr>
                <w:noProof/>
                <w:webHidden/>
              </w:rPr>
            </w:r>
            <w:r w:rsidR="0062636F">
              <w:rPr>
                <w:noProof/>
                <w:webHidden/>
              </w:rPr>
              <w:fldChar w:fldCharType="separate"/>
            </w:r>
            <w:r w:rsidR="0062636F">
              <w:rPr>
                <w:noProof/>
                <w:webHidden/>
              </w:rPr>
              <w:t>7</w:t>
            </w:r>
            <w:r w:rsidR="0062636F">
              <w:rPr>
                <w:noProof/>
                <w:webHidden/>
              </w:rPr>
              <w:fldChar w:fldCharType="end"/>
            </w:r>
          </w:hyperlink>
        </w:p>
        <w:p w14:paraId="483F165E" w14:textId="0CABE84D" w:rsidR="0062636F" w:rsidRDefault="002C20F6">
          <w:pPr>
            <w:pStyle w:val="TOC2"/>
            <w:tabs>
              <w:tab w:val="right" w:leader="dot" w:pos="8630"/>
            </w:tabs>
            <w:rPr>
              <w:rFonts w:asciiTheme="minorHAnsi" w:eastAsiaTheme="minorEastAsia" w:hAnsiTheme="minorHAnsi"/>
              <w:noProof/>
              <w:sz w:val="22"/>
            </w:rPr>
          </w:pPr>
          <w:hyperlink w:anchor="_Toc37535071" w:history="1">
            <w:r w:rsidR="0062636F" w:rsidRPr="004530C2">
              <w:rPr>
                <w:rStyle w:val="Hyperlink"/>
                <w:noProof/>
                <w:lang w:val="lt-LT"/>
              </w:rPr>
              <w:t>Dynamic Time Warping Algoritmas</w:t>
            </w:r>
            <w:r w:rsidR="0062636F">
              <w:rPr>
                <w:noProof/>
                <w:webHidden/>
              </w:rPr>
              <w:tab/>
            </w:r>
            <w:r w:rsidR="0062636F">
              <w:rPr>
                <w:noProof/>
                <w:webHidden/>
              </w:rPr>
              <w:fldChar w:fldCharType="begin"/>
            </w:r>
            <w:r w:rsidR="0062636F">
              <w:rPr>
                <w:noProof/>
                <w:webHidden/>
              </w:rPr>
              <w:instrText xml:space="preserve"> PAGEREF _Toc37535071 \h </w:instrText>
            </w:r>
            <w:r w:rsidR="0062636F">
              <w:rPr>
                <w:noProof/>
                <w:webHidden/>
              </w:rPr>
            </w:r>
            <w:r w:rsidR="0062636F">
              <w:rPr>
                <w:noProof/>
                <w:webHidden/>
              </w:rPr>
              <w:fldChar w:fldCharType="separate"/>
            </w:r>
            <w:r w:rsidR="0062636F">
              <w:rPr>
                <w:noProof/>
                <w:webHidden/>
              </w:rPr>
              <w:t>7</w:t>
            </w:r>
            <w:r w:rsidR="0062636F">
              <w:rPr>
                <w:noProof/>
                <w:webHidden/>
              </w:rPr>
              <w:fldChar w:fldCharType="end"/>
            </w:r>
          </w:hyperlink>
        </w:p>
        <w:p w14:paraId="3749EFB6" w14:textId="55E0E021" w:rsidR="0062636F" w:rsidRDefault="002C20F6">
          <w:pPr>
            <w:pStyle w:val="TOC2"/>
            <w:tabs>
              <w:tab w:val="right" w:leader="dot" w:pos="8630"/>
            </w:tabs>
            <w:rPr>
              <w:rFonts w:asciiTheme="minorHAnsi" w:eastAsiaTheme="minorEastAsia" w:hAnsiTheme="minorHAnsi"/>
              <w:noProof/>
              <w:sz w:val="22"/>
            </w:rPr>
          </w:pPr>
          <w:hyperlink w:anchor="_Toc37535072" w:history="1">
            <w:r w:rsidR="0062636F" w:rsidRPr="004530C2">
              <w:rPr>
                <w:rStyle w:val="Hyperlink"/>
                <w:noProof/>
                <w:lang w:val="lt-LT"/>
              </w:rPr>
              <w:t>Algoritmo veikimas</w:t>
            </w:r>
            <w:r w:rsidR="0062636F">
              <w:rPr>
                <w:noProof/>
                <w:webHidden/>
              </w:rPr>
              <w:tab/>
            </w:r>
            <w:r w:rsidR="0062636F">
              <w:rPr>
                <w:noProof/>
                <w:webHidden/>
              </w:rPr>
              <w:fldChar w:fldCharType="begin"/>
            </w:r>
            <w:r w:rsidR="0062636F">
              <w:rPr>
                <w:noProof/>
                <w:webHidden/>
              </w:rPr>
              <w:instrText xml:space="preserve"> PAGEREF _Toc37535072 \h </w:instrText>
            </w:r>
            <w:r w:rsidR="0062636F">
              <w:rPr>
                <w:noProof/>
                <w:webHidden/>
              </w:rPr>
            </w:r>
            <w:r w:rsidR="0062636F">
              <w:rPr>
                <w:noProof/>
                <w:webHidden/>
              </w:rPr>
              <w:fldChar w:fldCharType="separate"/>
            </w:r>
            <w:r w:rsidR="0062636F">
              <w:rPr>
                <w:noProof/>
                <w:webHidden/>
              </w:rPr>
              <w:t>8</w:t>
            </w:r>
            <w:r w:rsidR="0062636F">
              <w:rPr>
                <w:noProof/>
                <w:webHidden/>
              </w:rPr>
              <w:fldChar w:fldCharType="end"/>
            </w:r>
          </w:hyperlink>
        </w:p>
        <w:p w14:paraId="2A7DF19C" w14:textId="0270789A" w:rsidR="0062636F" w:rsidRDefault="002C20F6">
          <w:pPr>
            <w:pStyle w:val="TOC1"/>
            <w:tabs>
              <w:tab w:val="right" w:leader="dot" w:pos="8630"/>
            </w:tabs>
            <w:rPr>
              <w:rFonts w:asciiTheme="minorHAnsi" w:eastAsiaTheme="minorEastAsia" w:hAnsiTheme="minorHAnsi"/>
              <w:noProof/>
              <w:sz w:val="22"/>
            </w:rPr>
          </w:pPr>
          <w:hyperlink w:anchor="_Toc37535073" w:history="1">
            <w:r w:rsidR="0062636F" w:rsidRPr="004530C2">
              <w:rPr>
                <w:rStyle w:val="Hyperlink"/>
                <w:noProof/>
                <w:lang w:val="lt-LT"/>
              </w:rPr>
              <w:t>Šaltiniai</w:t>
            </w:r>
            <w:r w:rsidR="0062636F">
              <w:rPr>
                <w:noProof/>
                <w:webHidden/>
              </w:rPr>
              <w:tab/>
            </w:r>
            <w:r w:rsidR="0062636F">
              <w:rPr>
                <w:noProof/>
                <w:webHidden/>
              </w:rPr>
              <w:fldChar w:fldCharType="begin"/>
            </w:r>
            <w:r w:rsidR="0062636F">
              <w:rPr>
                <w:noProof/>
                <w:webHidden/>
              </w:rPr>
              <w:instrText xml:space="preserve"> PAGEREF _Toc37535073 \h </w:instrText>
            </w:r>
            <w:r w:rsidR="0062636F">
              <w:rPr>
                <w:noProof/>
                <w:webHidden/>
              </w:rPr>
            </w:r>
            <w:r w:rsidR="0062636F">
              <w:rPr>
                <w:noProof/>
                <w:webHidden/>
              </w:rPr>
              <w:fldChar w:fldCharType="separate"/>
            </w:r>
            <w:r w:rsidR="0062636F">
              <w:rPr>
                <w:noProof/>
                <w:webHidden/>
              </w:rPr>
              <w:t>11</w:t>
            </w:r>
            <w:r w:rsidR="0062636F">
              <w:rPr>
                <w:noProof/>
                <w:webHidden/>
              </w:rPr>
              <w:fldChar w:fldCharType="end"/>
            </w:r>
          </w:hyperlink>
        </w:p>
        <w:p w14:paraId="56D43098" w14:textId="3CAAB501" w:rsidR="00E8574A" w:rsidRDefault="00E8574A">
          <w:r>
            <w:rPr>
              <w:b/>
              <w:bCs/>
              <w:lang w:val="lt-LT"/>
            </w:rPr>
            <w:fldChar w:fldCharType="end"/>
          </w:r>
        </w:p>
      </w:sdtContent>
    </w:sdt>
    <w:p w14:paraId="5E54CBD8" w14:textId="77777777" w:rsidR="00E8574A" w:rsidRPr="00E8574A" w:rsidRDefault="00E8574A" w:rsidP="00E8574A">
      <w:pPr>
        <w:rPr>
          <w:lang w:val="lt-LT"/>
        </w:rPr>
      </w:pPr>
    </w:p>
    <w:p w14:paraId="347FE683" w14:textId="29BAFE0B" w:rsidR="00F071CC" w:rsidRDefault="00F071CC">
      <w:pPr>
        <w:spacing w:line="259" w:lineRule="auto"/>
        <w:rPr>
          <w:lang w:val="lt-LT"/>
        </w:rPr>
      </w:pPr>
      <w:r>
        <w:rPr>
          <w:lang w:val="lt-LT"/>
        </w:rPr>
        <w:br w:type="page"/>
      </w:r>
    </w:p>
    <w:p w14:paraId="05B0A64B" w14:textId="3EDFA1EE" w:rsidR="00F071CC" w:rsidRDefault="00F071CC" w:rsidP="009E4EF5">
      <w:pPr>
        <w:pStyle w:val="Heading1"/>
        <w:jc w:val="both"/>
        <w:rPr>
          <w:lang w:val="lt-LT"/>
        </w:rPr>
      </w:pPr>
      <w:bookmarkStart w:id="1" w:name="_Toc37535061"/>
      <w:r>
        <w:rPr>
          <w:lang w:val="lt-LT"/>
        </w:rPr>
        <w:lastRenderedPageBreak/>
        <w:t>Įvadas</w:t>
      </w:r>
      <w:bookmarkEnd w:id="1"/>
    </w:p>
    <w:p w14:paraId="2454007A" w14:textId="0B904C66" w:rsidR="00F071CC" w:rsidRDefault="00F071CC" w:rsidP="009E4EF5">
      <w:pPr>
        <w:pStyle w:val="Heading2"/>
        <w:jc w:val="both"/>
        <w:rPr>
          <w:lang w:val="lt-LT"/>
        </w:rPr>
      </w:pPr>
      <w:r>
        <w:rPr>
          <w:lang w:val="lt-LT"/>
        </w:rPr>
        <w:tab/>
      </w:r>
      <w:bookmarkStart w:id="2" w:name="_Toc37535062"/>
      <w:r>
        <w:rPr>
          <w:lang w:val="lt-LT"/>
        </w:rPr>
        <w:t>Užduotis ir sprendimas</w:t>
      </w:r>
      <w:bookmarkEnd w:id="2"/>
    </w:p>
    <w:p w14:paraId="39CFAD36" w14:textId="0D988539" w:rsidR="00F071CC" w:rsidRDefault="00F071CC" w:rsidP="009E4EF5">
      <w:pPr>
        <w:jc w:val="both"/>
        <w:rPr>
          <w:lang w:val="lt-LT"/>
        </w:rPr>
      </w:pPr>
      <w:r>
        <w:rPr>
          <w:lang w:val="lt-LT"/>
        </w:rPr>
        <w:tab/>
      </w:r>
      <w:r w:rsidR="00C96CE1" w:rsidRPr="00C96CE1">
        <w:rPr>
          <w:lang w:val="lt-LT"/>
        </w:rPr>
        <w:t xml:space="preserve">Pasirinkta skaitmeninių signalų apdorojimo modulio praktinė užduotis - sukurti programinę įrangą, kuri </w:t>
      </w:r>
      <w:r w:rsidR="00512AFE">
        <w:rPr>
          <w:lang w:val="lt-LT"/>
        </w:rPr>
        <w:t>būtų pritaikyta</w:t>
      </w:r>
      <w:r w:rsidR="00C96CE1" w:rsidRPr="00C96CE1">
        <w:rPr>
          <w:lang w:val="lt-LT"/>
        </w:rPr>
        <w:t xml:space="preserve"> įrašyti ir atpažinti vartotojo balso komandas. Taip pat siekiama optimizuoti programinę įranga taip, kad ji naudotų kuo mažiau atminties, tuo pačiu nenukenčiant jos pagrindiniam funkcionavimui. Siekiama, kad galutinis produktas galėtų būti talpinamas į mažesnio pajėgumo mobilius prietaisus (pvz.: Arduino, Nanode, Raspberry Pi). Sprendimo įgyvendinimui nuspręsta pasitelkti Dynamic Time Warping metodą</w:t>
      </w:r>
      <w:r w:rsidR="00903D6E">
        <w:rPr>
          <w:vertAlign w:val="superscript"/>
          <w:lang w:val="lt-LT"/>
        </w:rPr>
        <w:t>[1][2]</w:t>
      </w:r>
      <w:r w:rsidR="00C96CE1" w:rsidRPr="00C96CE1">
        <w:rPr>
          <w:lang w:val="lt-LT"/>
        </w:rPr>
        <w:t>.</w:t>
      </w:r>
    </w:p>
    <w:p w14:paraId="6628A101" w14:textId="32843A51" w:rsidR="003216EF" w:rsidRDefault="003216EF" w:rsidP="009E4EF5">
      <w:pPr>
        <w:pStyle w:val="Heading2"/>
        <w:jc w:val="both"/>
        <w:rPr>
          <w:lang w:val="lt-LT"/>
        </w:rPr>
      </w:pPr>
      <w:r>
        <w:rPr>
          <w:lang w:val="lt-LT"/>
        </w:rPr>
        <w:tab/>
      </w:r>
      <w:bookmarkStart w:id="3" w:name="_Toc37535063"/>
      <w:r>
        <w:rPr>
          <w:lang w:val="lt-LT"/>
        </w:rPr>
        <w:t>Užduoties pasirinkimas</w:t>
      </w:r>
      <w:bookmarkEnd w:id="3"/>
    </w:p>
    <w:p w14:paraId="7D1D6892" w14:textId="77777777" w:rsidR="001630BF" w:rsidRPr="001630BF" w:rsidRDefault="003216EF" w:rsidP="009E4EF5">
      <w:pPr>
        <w:jc w:val="both"/>
        <w:rPr>
          <w:lang w:val="lt-LT"/>
        </w:rPr>
      </w:pPr>
      <w:r>
        <w:rPr>
          <w:lang w:val="lt-LT"/>
        </w:rPr>
        <w:tab/>
      </w:r>
      <w:r w:rsidR="001630BF" w:rsidRPr="001630BF">
        <w:rPr>
          <w:lang w:val="lt-LT"/>
        </w:rPr>
        <w:t>Išmaniesiems telefonams tapus daugelio žmonių kasdienybe, stipriai populiarėja virtualių asistentų (Google Assistant, Siri, Amazon Home, Cortana) naudojimas visuomenėje. Stebint šių technologijų populiarumo augimą, darosi įdomu asmeniškai suprasti kaip veikia analoginio žmogaus balso skaitymas, mašininis analizavimas bei interpretavimas. Supratus šio proceso pagrindinius etapus, tikėtina, kad taps suprantamos ir šio proceso pagrindinės problemos (pvz.: nevisiškas balso atpažinimo tikslumas dėl žmogiškųjų faktorių).</w:t>
      </w:r>
    </w:p>
    <w:p w14:paraId="1ED510A4" w14:textId="2E935ADC" w:rsidR="00673933" w:rsidRDefault="001630BF" w:rsidP="009E4EF5">
      <w:pPr>
        <w:jc w:val="both"/>
        <w:rPr>
          <w:lang w:val="lt-LT"/>
        </w:rPr>
      </w:pPr>
      <w:r w:rsidRPr="001630BF">
        <w:rPr>
          <w:lang w:val="lt-LT"/>
        </w:rPr>
        <w:t xml:space="preserve">        </w:t>
      </w:r>
      <w:r w:rsidRPr="001630BF">
        <w:rPr>
          <w:lang w:val="lt-LT"/>
        </w:rPr>
        <w:tab/>
        <w:t>Taip pat, žvelgiant į užduotį iš multimedijos pusės, kuriant balso atpažinimo sistemą gali paaiškėti, kodėl kompiuterinių žaidimų industrija retai arba nesėkmingai naudoja šią technologiją.</w:t>
      </w:r>
    </w:p>
    <w:p w14:paraId="6B74EEFC" w14:textId="66E36917" w:rsidR="002125B3" w:rsidRDefault="002125B3" w:rsidP="009E4EF5">
      <w:pPr>
        <w:pStyle w:val="Heading2"/>
        <w:jc w:val="both"/>
        <w:rPr>
          <w:lang w:val="lt-LT"/>
        </w:rPr>
      </w:pPr>
      <w:r>
        <w:rPr>
          <w:lang w:val="lt-LT"/>
        </w:rPr>
        <w:tab/>
      </w:r>
      <w:bookmarkStart w:id="4" w:name="_Toc37535064"/>
      <w:r>
        <w:rPr>
          <w:lang w:val="lt-LT"/>
        </w:rPr>
        <w:t>Sprendimo panaudojimas</w:t>
      </w:r>
      <w:bookmarkEnd w:id="4"/>
    </w:p>
    <w:p w14:paraId="42914267" w14:textId="77777777" w:rsidR="001630BF" w:rsidRDefault="002125B3" w:rsidP="009E4EF5">
      <w:pPr>
        <w:jc w:val="both"/>
        <w:rPr>
          <w:lang w:val="lt-LT"/>
        </w:rPr>
      </w:pPr>
      <w:r>
        <w:rPr>
          <w:lang w:val="lt-LT"/>
        </w:rPr>
        <w:tab/>
      </w:r>
      <w:r w:rsidR="001630BF" w:rsidRPr="001630BF">
        <w:rPr>
          <w:lang w:val="lt-LT"/>
        </w:rPr>
        <w:t>Sukurtas sprendimas, dėl savo gebėjimo prisitaikyti prie vartotojo balso naudojant Dynamic Time Warping metodą, turi ganėtinai platų naudojimo spektrą. Įrašius programinę įrangą išmaniajame telefone, galutinis produktas gali atitikti virtualaus asistento darbą arba, sukūrus atitinkamą sąsają, gali vykdyti vartotojo pasirinktas komandas darbui su technine įranga (pvz.: įjungti/išjungti apšvietimą tam tikroje vietoje). Sprendimas taip pat gali būti taikomas neįgaliųjų vartotojų alternatyviai įvesčiai. Taip pat, kaip anksčiau minėta, tai gali būti naudojama multimedijoje (kompiuteriniuose žaidimuose, meno instaliacijose ir t.t.).</w:t>
      </w:r>
    </w:p>
    <w:p w14:paraId="642A8C25" w14:textId="7A12E968" w:rsidR="009D22F3" w:rsidRDefault="009D22F3" w:rsidP="009E4EF5">
      <w:pPr>
        <w:pStyle w:val="Heading2"/>
        <w:jc w:val="both"/>
        <w:rPr>
          <w:lang w:val="lt-LT"/>
        </w:rPr>
      </w:pPr>
      <w:r>
        <w:rPr>
          <w:lang w:val="lt-LT"/>
        </w:rPr>
        <w:lastRenderedPageBreak/>
        <w:tab/>
      </w:r>
      <w:bookmarkStart w:id="5" w:name="_Toc37535065"/>
      <w:r>
        <w:rPr>
          <w:lang w:val="lt-LT"/>
        </w:rPr>
        <w:t>Planuojami Rezultatai</w:t>
      </w:r>
      <w:bookmarkEnd w:id="5"/>
    </w:p>
    <w:p w14:paraId="68C96D4E" w14:textId="772E8971" w:rsidR="009D22F3" w:rsidRDefault="009D22F3" w:rsidP="009E4EF5">
      <w:pPr>
        <w:jc w:val="both"/>
        <w:rPr>
          <w:lang w:val="lt-LT"/>
        </w:rPr>
      </w:pPr>
      <w:r>
        <w:rPr>
          <w:lang w:val="lt-LT"/>
        </w:rPr>
        <w:tab/>
      </w:r>
      <w:r w:rsidR="001630BF" w:rsidRPr="001630BF">
        <w:rPr>
          <w:lang w:val="lt-LT"/>
        </w:rPr>
        <w:t>Tikimasi, kad sukurtas produktas gebės veikti įvairiose aplinkose (iOS, Windows, Linux ir t.t.) bei prietaisuose (kompiuteriuose, telefonuose, mikrokontroleriuose). Gebės įrašyti ir sparčiai atpažinti vartotojo balso komandas, bei balso komandai priskirtus veiksmus.</w:t>
      </w:r>
    </w:p>
    <w:p w14:paraId="253F5BE7" w14:textId="1137104B" w:rsidR="009D22F3" w:rsidRDefault="009D22F3" w:rsidP="009E4EF5">
      <w:pPr>
        <w:pStyle w:val="Heading2"/>
        <w:jc w:val="both"/>
        <w:rPr>
          <w:lang w:val="lt-LT"/>
        </w:rPr>
      </w:pPr>
      <w:r>
        <w:rPr>
          <w:lang w:val="lt-LT"/>
        </w:rPr>
        <w:tab/>
      </w:r>
      <w:bookmarkStart w:id="6" w:name="_Toc37535066"/>
      <w:r>
        <w:rPr>
          <w:lang w:val="lt-LT"/>
        </w:rPr>
        <w:t>Sprendimo kūrimo priemonės</w:t>
      </w:r>
      <w:bookmarkEnd w:id="6"/>
    </w:p>
    <w:p w14:paraId="0878D94D" w14:textId="4FBF133A" w:rsidR="009D22F3" w:rsidRDefault="009D22F3" w:rsidP="009E4EF5">
      <w:pPr>
        <w:jc w:val="both"/>
        <w:rPr>
          <w:lang w:val="lt-LT"/>
        </w:rPr>
      </w:pPr>
      <w:r>
        <w:rPr>
          <w:lang w:val="lt-LT"/>
        </w:rPr>
        <w:tab/>
      </w:r>
      <w:r w:rsidR="000E13CF" w:rsidRPr="000E13CF">
        <w:rPr>
          <w:lang w:val="lt-LT"/>
        </w:rPr>
        <w:t>Sprendimo kūrimui pasitelkta MATLAB programavimo aplinka dėl savo universalumo; bei Dynamic Time Warping atpažinimo metodas dėl greito veikimo, nenaudojant daug kompiuterinių resursų.</w:t>
      </w:r>
    </w:p>
    <w:p w14:paraId="70516518" w14:textId="7DA03F6D" w:rsidR="009E4EF5" w:rsidRDefault="009E4EF5" w:rsidP="009E4EF5">
      <w:pPr>
        <w:jc w:val="both"/>
        <w:rPr>
          <w:lang w:val="lt-LT"/>
        </w:rPr>
      </w:pPr>
    </w:p>
    <w:p w14:paraId="07AE4697" w14:textId="4DBB20CA" w:rsidR="009E4EF5" w:rsidRDefault="009E4EF5" w:rsidP="00AE39C0">
      <w:pPr>
        <w:pStyle w:val="Heading1"/>
        <w:jc w:val="both"/>
        <w:rPr>
          <w:lang w:val="lt-LT"/>
        </w:rPr>
      </w:pPr>
      <w:bookmarkStart w:id="7" w:name="_Toc37535067"/>
      <w:r>
        <w:rPr>
          <w:lang w:val="lt-LT"/>
        </w:rPr>
        <w:t>Reikalavimai</w:t>
      </w:r>
      <w:bookmarkEnd w:id="7"/>
    </w:p>
    <w:p w14:paraId="55C86C8B" w14:textId="49C48B67" w:rsidR="0054568A" w:rsidRDefault="0054568A" w:rsidP="00AE39C0">
      <w:pPr>
        <w:jc w:val="both"/>
        <w:rPr>
          <w:lang w:val="lt-LT"/>
        </w:rPr>
      </w:pPr>
      <w:r>
        <w:rPr>
          <w:lang w:val="lt-LT"/>
        </w:rPr>
        <w:tab/>
        <w:t>Ši programa gali būti realizuota įvairiomis formomis, tačiau šiuo metu naudojamas tinklalapis, nes taip programinė įranga tampa plačiai ir greitai prieinama. Šiuo metu šiai programinei įrangai planuojami tokie reikalavimai:</w:t>
      </w:r>
    </w:p>
    <w:p w14:paraId="2C1BD210" w14:textId="2F3B94CE" w:rsidR="0054568A" w:rsidRDefault="0054568A" w:rsidP="00AE39C0">
      <w:pPr>
        <w:pStyle w:val="ListParagraph"/>
        <w:numPr>
          <w:ilvl w:val="0"/>
          <w:numId w:val="2"/>
        </w:numPr>
        <w:jc w:val="both"/>
        <w:rPr>
          <w:lang w:val="lt-LT"/>
        </w:rPr>
      </w:pPr>
      <w:r>
        <w:rPr>
          <w:lang w:val="lt-LT"/>
        </w:rPr>
        <w:t>Prieiga prie interneto (jei programinė įranga nėra atsisiųsta)</w:t>
      </w:r>
      <w:r w:rsidR="00512AFE">
        <w:rPr>
          <w:lang w:val="lt-LT"/>
        </w:rPr>
        <w:t>.</w:t>
      </w:r>
    </w:p>
    <w:p w14:paraId="633FF0D8" w14:textId="1BC8660D" w:rsidR="0054568A" w:rsidRDefault="0054568A" w:rsidP="00AE39C0">
      <w:pPr>
        <w:pStyle w:val="ListParagraph"/>
        <w:numPr>
          <w:ilvl w:val="0"/>
          <w:numId w:val="2"/>
        </w:numPr>
        <w:jc w:val="both"/>
        <w:rPr>
          <w:lang w:val="lt-LT"/>
        </w:rPr>
      </w:pPr>
      <w:r>
        <w:rPr>
          <w:lang w:val="lt-LT"/>
        </w:rPr>
        <w:t>Prieiga prie mikrofono (audio įvesties)</w:t>
      </w:r>
      <w:r w:rsidR="00512AFE">
        <w:rPr>
          <w:lang w:val="lt-LT"/>
        </w:rPr>
        <w:t>.</w:t>
      </w:r>
    </w:p>
    <w:p w14:paraId="4FF538BA" w14:textId="71FFB193" w:rsidR="0054568A" w:rsidRDefault="0054568A" w:rsidP="00AE39C0">
      <w:pPr>
        <w:pStyle w:val="ListParagraph"/>
        <w:numPr>
          <w:ilvl w:val="0"/>
          <w:numId w:val="2"/>
        </w:numPr>
        <w:jc w:val="both"/>
        <w:rPr>
          <w:lang w:val="lt-LT"/>
        </w:rPr>
      </w:pPr>
      <w:r>
        <w:rPr>
          <w:lang w:val="lt-LT"/>
        </w:rPr>
        <w:t>Prieiga prie garsiakalbio (audio išvesties)</w:t>
      </w:r>
      <w:r w:rsidR="00512AFE">
        <w:rPr>
          <w:lang w:val="lt-LT"/>
        </w:rPr>
        <w:t>.</w:t>
      </w:r>
    </w:p>
    <w:p w14:paraId="7776D6FF" w14:textId="794C3EB9" w:rsidR="009E4EF5" w:rsidRPr="0054568A" w:rsidRDefault="0054568A" w:rsidP="00AE39C0">
      <w:pPr>
        <w:pStyle w:val="ListParagraph"/>
        <w:numPr>
          <w:ilvl w:val="0"/>
          <w:numId w:val="2"/>
        </w:numPr>
        <w:jc w:val="both"/>
        <w:rPr>
          <w:lang w:val="lt-LT"/>
        </w:rPr>
      </w:pPr>
      <w:r>
        <w:rPr>
          <w:lang w:val="lt-LT"/>
        </w:rPr>
        <w:t>Vartotojas turi gebėti skaityti ir raiškiai kalbėti</w:t>
      </w:r>
      <w:r w:rsidR="00512AFE">
        <w:rPr>
          <w:lang w:val="lt-LT"/>
        </w:rPr>
        <w:t>.</w:t>
      </w:r>
    </w:p>
    <w:p w14:paraId="4A6255FC" w14:textId="5686A271" w:rsidR="009E4EF5" w:rsidRDefault="009E4EF5" w:rsidP="00AE39C0">
      <w:pPr>
        <w:pStyle w:val="Heading1"/>
        <w:jc w:val="both"/>
        <w:rPr>
          <w:lang w:val="lt-LT"/>
        </w:rPr>
      </w:pPr>
      <w:bookmarkStart w:id="8" w:name="_Toc37535068"/>
      <w:r>
        <w:rPr>
          <w:lang w:val="lt-LT"/>
        </w:rPr>
        <w:t>Funkcionalumas</w:t>
      </w:r>
      <w:bookmarkEnd w:id="8"/>
    </w:p>
    <w:p w14:paraId="0EE4B7C8" w14:textId="216B2907" w:rsidR="00EC6468" w:rsidRDefault="00EC6468" w:rsidP="00AE39C0">
      <w:pPr>
        <w:pStyle w:val="ListParagraph"/>
        <w:jc w:val="both"/>
        <w:rPr>
          <w:lang w:val="lt-LT"/>
        </w:rPr>
      </w:pPr>
      <w:r>
        <w:rPr>
          <w:lang w:val="lt-LT"/>
        </w:rPr>
        <w:t>Kuriama programinė įranga turi šiais pagrindines funkcijas:</w:t>
      </w:r>
    </w:p>
    <w:p w14:paraId="38F4DF84" w14:textId="35AED67C" w:rsidR="00506946" w:rsidRDefault="00506946" w:rsidP="00AE39C0">
      <w:pPr>
        <w:pStyle w:val="ListParagraph"/>
        <w:numPr>
          <w:ilvl w:val="0"/>
          <w:numId w:val="3"/>
        </w:numPr>
        <w:jc w:val="both"/>
        <w:rPr>
          <w:lang w:val="lt-LT"/>
        </w:rPr>
      </w:pPr>
      <w:r>
        <w:rPr>
          <w:lang w:val="lt-LT"/>
        </w:rPr>
        <w:t xml:space="preserve">Vartotojo komandų balso išsaugojimas. </w:t>
      </w:r>
    </w:p>
    <w:p w14:paraId="3D4DAF60" w14:textId="6C98FD98" w:rsidR="00EC6468" w:rsidRDefault="00506946" w:rsidP="00AE39C0">
      <w:pPr>
        <w:pStyle w:val="ListParagraph"/>
        <w:numPr>
          <w:ilvl w:val="0"/>
          <w:numId w:val="3"/>
        </w:numPr>
        <w:jc w:val="both"/>
        <w:rPr>
          <w:lang w:val="lt-LT"/>
        </w:rPr>
      </w:pPr>
      <w:r>
        <w:rPr>
          <w:lang w:val="lt-LT"/>
        </w:rPr>
        <w:t>Vartotojo pasakytos komandos atpažinimas iš išsaugotos bibliotekos.</w:t>
      </w:r>
    </w:p>
    <w:p w14:paraId="44459F57" w14:textId="668673DC" w:rsidR="00506946" w:rsidRDefault="00506946" w:rsidP="00AE39C0">
      <w:pPr>
        <w:pStyle w:val="ListParagraph"/>
        <w:numPr>
          <w:ilvl w:val="1"/>
          <w:numId w:val="3"/>
        </w:numPr>
        <w:jc w:val="both"/>
        <w:rPr>
          <w:lang w:val="lt-LT"/>
        </w:rPr>
      </w:pPr>
      <w:r>
        <w:rPr>
          <w:lang w:val="lt-LT"/>
        </w:rPr>
        <w:t>Gauto audio failo bei bibliotekos įrašų vertimas į skaičiavimo matricas.</w:t>
      </w:r>
    </w:p>
    <w:p w14:paraId="3EE32CFC" w14:textId="2757E2A2" w:rsidR="00506946" w:rsidRDefault="00506946" w:rsidP="00AE39C0">
      <w:pPr>
        <w:pStyle w:val="ListParagraph"/>
        <w:numPr>
          <w:ilvl w:val="1"/>
          <w:numId w:val="3"/>
        </w:numPr>
        <w:jc w:val="both"/>
        <w:rPr>
          <w:lang w:val="lt-LT"/>
        </w:rPr>
      </w:pPr>
      <w:r>
        <w:rPr>
          <w:lang w:val="lt-LT"/>
        </w:rPr>
        <w:t>Audio failų (gauto ir bibliotekos)</w:t>
      </w:r>
      <w:r w:rsidR="00AA6BF2">
        <w:rPr>
          <w:lang w:val="lt-LT"/>
        </w:rPr>
        <w:t xml:space="preserve"> lyginimas Dynamic Time Warping metodu.</w:t>
      </w:r>
    </w:p>
    <w:p w14:paraId="54064204" w14:textId="417B0411" w:rsidR="00AA6BF2" w:rsidRPr="00EC6468" w:rsidRDefault="00AA6BF2" w:rsidP="00AE39C0">
      <w:pPr>
        <w:pStyle w:val="ListParagraph"/>
        <w:numPr>
          <w:ilvl w:val="1"/>
          <w:numId w:val="3"/>
        </w:numPr>
        <w:jc w:val="both"/>
        <w:rPr>
          <w:lang w:val="lt-LT"/>
        </w:rPr>
      </w:pPr>
      <w:r>
        <w:rPr>
          <w:lang w:val="lt-LT"/>
        </w:rPr>
        <w:t>Panašiausio įrašo nustatymas.</w:t>
      </w:r>
    </w:p>
    <w:p w14:paraId="0D0CA259" w14:textId="3A423ACA" w:rsidR="009E4EF5" w:rsidRPr="00AA6BF2" w:rsidRDefault="00AA6BF2" w:rsidP="00AE39C0">
      <w:pPr>
        <w:pStyle w:val="ListParagraph"/>
        <w:numPr>
          <w:ilvl w:val="0"/>
          <w:numId w:val="3"/>
        </w:numPr>
        <w:jc w:val="both"/>
        <w:rPr>
          <w:lang w:val="lt-LT"/>
        </w:rPr>
      </w:pPr>
      <w:r>
        <w:rPr>
          <w:lang w:val="lt-LT"/>
        </w:rPr>
        <w:lastRenderedPageBreak/>
        <w:t>Veiksmo, susieto su sutapusia komanda, vykdymas</w:t>
      </w:r>
      <w:r w:rsidR="00EC6468" w:rsidRPr="00EC6468">
        <w:rPr>
          <w:lang w:val="lt-LT"/>
        </w:rPr>
        <w:t>. (</w:t>
      </w:r>
      <w:r>
        <w:rPr>
          <w:lang w:val="lt-LT"/>
        </w:rPr>
        <w:t>Pvz.:</w:t>
      </w:r>
      <w:r w:rsidR="00EC6468" w:rsidRPr="00EC6468">
        <w:rPr>
          <w:lang w:val="lt-LT"/>
        </w:rPr>
        <w:t xml:space="preserve"> užsidega tam tikros spalvos lemputė).</w:t>
      </w:r>
    </w:p>
    <w:p w14:paraId="4ADB3AB8" w14:textId="464E2A5B" w:rsidR="009E4EF5" w:rsidRDefault="009E4EF5" w:rsidP="00AE39C0">
      <w:pPr>
        <w:pStyle w:val="Heading1"/>
        <w:jc w:val="both"/>
        <w:rPr>
          <w:lang w:val="lt-LT"/>
        </w:rPr>
      </w:pPr>
      <w:bookmarkStart w:id="9" w:name="_Toc37535069"/>
      <w:r>
        <w:rPr>
          <w:lang w:val="lt-LT"/>
        </w:rPr>
        <w:t>Naudotojo sąsaja</w:t>
      </w:r>
      <w:bookmarkEnd w:id="9"/>
    </w:p>
    <w:p w14:paraId="3FBBCD82" w14:textId="233D8295" w:rsidR="00AA6BF2" w:rsidRDefault="00AA6BF2" w:rsidP="00AE39C0">
      <w:pPr>
        <w:jc w:val="both"/>
        <w:rPr>
          <w:lang w:val="lt-LT"/>
        </w:rPr>
      </w:pPr>
      <w:r>
        <w:rPr>
          <w:lang w:val="lt-LT"/>
        </w:rPr>
        <w:tab/>
        <w:t xml:space="preserve">Šiai programinės įrangos prototipo grafinei vartotojo sąsajai </w:t>
      </w:r>
      <w:r w:rsidR="00207B5E">
        <w:rPr>
          <w:lang w:val="lt-LT"/>
        </w:rPr>
        <w:t xml:space="preserve">buvo parinkta </w:t>
      </w:r>
      <w:r w:rsidR="00207B5E" w:rsidRPr="00207B5E">
        <w:rPr>
          <w:i/>
          <w:iCs/>
          <w:lang w:val="lt-LT"/>
        </w:rPr>
        <w:t>Hario Poterio</w:t>
      </w:r>
      <w:r w:rsidR="00207B5E">
        <w:rPr>
          <w:lang w:val="lt-LT"/>
        </w:rPr>
        <w:t xml:space="preserve"> tematika ir balso komandos sutapatinamos su </w:t>
      </w:r>
      <w:r w:rsidR="00207B5E">
        <w:rPr>
          <w:i/>
          <w:iCs/>
          <w:lang w:val="lt-LT"/>
        </w:rPr>
        <w:t>burtažodžiais</w:t>
      </w:r>
      <w:r w:rsidR="00207B5E">
        <w:rPr>
          <w:lang w:val="lt-LT"/>
        </w:rPr>
        <w:t>. Taip pat yra naudojama tarptautinė, anglų kalba.</w:t>
      </w:r>
    </w:p>
    <w:p w14:paraId="749FA906" w14:textId="44447074" w:rsidR="00DD6E1D" w:rsidRDefault="00DD6E1D" w:rsidP="00AE39C0">
      <w:pPr>
        <w:keepNext/>
        <w:jc w:val="both"/>
      </w:pPr>
      <w:r>
        <w:rPr>
          <w:noProof/>
        </w:rPr>
        <w:drawing>
          <wp:anchor distT="0" distB="0" distL="114300" distR="114300" simplePos="0" relativeHeight="251658240" behindDoc="0" locked="0" layoutInCell="1" allowOverlap="1" wp14:anchorId="1E798146" wp14:editId="1856395F">
            <wp:simplePos x="0" y="0"/>
            <wp:positionH relativeFrom="margin">
              <wp:align>right</wp:align>
            </wp:positionH>
            <wp:positionV relativeFrom="paragraph">
              <wp:posOffset>669760</wp:posOffset>
            </wp:positionV>
            <wp:extent cx="5486400" cy="1136650"/>
            <wp:effectExtent l="0" t="0" r="0" b="635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5486400" cy="1136650"/>
                    </a:xfrm>
                    <a:prstGeom prst="rect">
                      <a:avLst/>
                    </a:prstGeom>
                    <a:ln/>
                  </pic:spPr>
                </pic:pic>
              </a:graphicData>
            </a:graphic>
          </wp:anchor>
        </w:drawing>
      </w:r>
      <w:r w:rsidR="00207B5E">
        <w:rPr>
          <w:lang w:val="lt-LT"/>
        </w:rPr>
        <w:tab/>
        <w:t>Vartotojo sąsaja</w:t>
      </w:r>
      <w:r w:rsidR="00344EF7">
        <w:rPr>
          <w:lang w:val="lt-LT"/>
        </w:rPr>
        <w:t xml:space="preserve"> (</w:t>
      </w:r>
      <w:r w:rsidR="00344EF7" w:rsidRPr="00DD6E1D">
        <w:rPr>
          <w:i/>
          <w:iCs/>
          <w:lang w:val="lt-LT"/>
        </w:rPr>
        <w:t>pav</w:t>
      </w:r>
      <w:r w:rsidR="00344EF7">
        <w:rPr>
          <w:i/>
          <w:iCs/>
          <w:lang w:val="lt-LT"/>
        </w:rPr>
        <w:t>.</w:t>
      </w:r>
      <w:r w:rsidR="00344EF7" w:rsidRPr="00DD6E1D">
        <w:rPr>
          <w:i/>
          <w:iCs/>
          <w:lang w:val="lt-LT"/>
        </w:rPr>
        <w:t xml:space="preserve"> </w:t>
      </w:r>
      <w:r w:rsidR="00344EF7">
        <w:rPr>
          <w:i/>
          <w:iCs/>
          <w:lang w:val="lt-LT"/>
        </w:rPr>
        <w:t>1</w:t>
      </w:r>
      <w:r w:rsidR="00344EF7">
        <w:rPr>
          <w:lang w:val="lt-LT"/>
        </w:rPr>
        <w:t>)</w:t>
      </w:r>
      <w:r w:rsidR="00207B5E">
        <w:rPr>
          <w:lang w:val="lt-LT"/>
        </w:rPr>
        <w:t xml:space="preserve"> grafiškai perteikia programos funkcijas, rodo </w:t>
      </w:r>
      <w:r w:rsidR="00207B5E" w:rsidRPr="005C3BB4">
        <w:rPr>
          <w:lang w:val="lt-LT"/>
        </w:rPr>
        <w:t>burtažodžių</w:t>
      </w:r>
      <w:r w:rsidR="00207B5E">
        <w:rPr>
          <w:lang w:val="lt-LT"/>
        </w:rPr>
        <w:t xml:space="preserve"> būsena bei nurodo vartotojui veiksmų seką, kuri reikalinga programos įgalinimui.</w:t>
      </w:r>
      <w:r w:rsidRPr="00DD6E1D">
        <w:rPr>
          <w:noProof/>
        </w:rPr>
        <w:t xml:space="preserve"> </w:t>
      </w:r>
    </w:p>
    <w:p w14:paraId="6A469A58" w14:textId="21CB44F7" w:rsidR="00207B5E" w:rsidRDefault="00DD6E1D" w:rsidP="00AE39C0">
      <w:pPr>
        <w:pStyle w:val="Caption"/>
        <w:jc w:val="both"/>
        <w:rPr>
          <w:lang w:val="lt-LT"/>
        </w:rPr>
      </w:pPr>
      <w:r>
        <w:t xml:space="preserve">pav. </w:t>
      </w:r>
      <w:fldSimple w:instr=" SEQ pav. \* ARABIC ">
        <w:r w:rsidR="00E42186">
          <w:rPr>
            <w:noProof/>
          </w:rPr>
          <w:t>1</w:t>
        </w:r>
      </w:fldSimple>
      <w:r w:rsidR="00512AFE">
        <w:rPr>
          <w:noProof/>
        </w:rPr>
        <w:t>: vartotojo sąsajos prototipas</w:t>
      </w:r>
      <w:r w:rsidR="008F253A">
        <w:rPr>
          <w:noProof/>
        </w:rPr>
        <w:t>.</w:t>
      </w:r>
    </w:p>
    <w:p w14:paraId="725026B3" w14:textId="3A3DFDC5" w:rsidR="0085364F" w:rsidRDefault="00207B5E" w:rsidP="00AE39C0">
      <w:pPr>
        <w:jc w:val="both"/>
        <w:rPr>
          <w:lang w:val="lt-LT"/>
        </w:rPr>
      </w:pPr>
      <w:r>
        <w:rPr>
          <w:lang w:val="lt-LT"/>
        </w:rPr>
        <w:tab/>
        <w:t xml:space="preserve">Kadangi programinė įranga nėra sudėtinga, </w:t>
      </w:r>
      <w:r w:rsidR="00344EF7">
        <w:rPr>
          <w:lang w:val="lt-LT"/>
        </w:rPr>
        <w:t xml:space="preserve">grafinėje sąsajoje </w:t>
      </w:r>
      <w:r>
        <w:rPr>
          <w:lang w:val="lt-LT"/>
        </w:rPr>
        <w:t xml:space="preserve">yra tik du mygtukai: </w:t>
      </w:r>
      <w:r w:rsidR="0085364F">
        <w:rPr>
          <w:lang w:val="lt-LT"/>
        </w:rPr>
        <w:t xml:space="preserve">„Sample“ ir „Record“. </w:t>
      </w:r>
      <w:r w:rsidR="00DD6E1D">
        <w:rPr>
          <w:lang w:val="lt-LT"/>
        </w:rPr>
        <w:t>„Sample“</w:t>
      </w:r>
      <w:r w:rsidR="005C3BB4">
        <w:rPr>
          <w:i/>
          <w:iCs/>
          <w:lang w:val="lt-LT"/>
        </w:rPr>
        <w:t xml:space="preserve"> </w:t>
      </w:r>
      <w:r w:rsidR="005C3BB4">
        <w:rPr>
          <w:lang w:val="lt-LT"/>
        </w:rPr>
        <w:t>mygtukas</w:t>
      </w:r>
      <w:r w:rsidR="00344EF7">
        <w:rPr>
          <w:lang w:val="lt-LT"/>
        </w:rPr>
        <w:t>, atvaizduota paleidimo simboliu – baltas trikampis mėlynam fone -</w:t>
      </w:r>
      <w:r w:rsidR="005C3BB4">
        <w:rPr>
          <w:lang w:val="lt-LT"/>
        </w:rPr>
        <w:t xml:space="preserve"> paleidžia garso įrašą per vartotojo garsiakalbį, kaip pavyzdį, kaip reikėtų tarti burtažodį.</w:t>
      </w:r>
      <w:r w:rsidR="00DD6E1D">
        <w:rPr>
          <w:lang w:val="lt-LT"/>
        </w:rPr>
        <w:t xml:space="preserve"> „Record“ mygtukas atidaro įrašymo langą, kuriame vartotojas vedamas per burtažodžio įrašymo į biblioteką procesą.</w:t>
      </w:r>
    </w:p>
    <w:p w14:paraId="48FAA4BF" w14:textId="4ECD7C54" w:rsidR="008F253A" w:rsidRPr="005C3BB4" w:rsidRDefault="00DD6E1D" w:rsidP="00AE39C0">
      <w:pPr>
        <w:jc w:val="both"/>
        <w:rPr>
          <w:lang w:val="lt-LT"/>
        </w:rPr>
      </w:pPr>
      <w:r>
        <w:rPr>
          <w:lang w:val="lt-LT"/>
        </w:rPr>
        <w:tab/>
        <w:t>Įrašymo lange vartotojui tris kartus yra paleidžiamas pavyzdinis burtažodžio įrašas, po kiekvieno karto prašant pasakyti burtažodį į mikrofoną. Tai atlikus taisyklingai, pateikiama žinutė, kad procesas įvyko sėkmingai (</w:t>
      </w:r>
      <w:r w:rsidRPr="00DD6E1D">
        <w:rPr>
          <w:i/>
          <w:iCs/>
          <w:lang w:val="lt-LT"/>
        </w:rPr>
        <w:t>pav</w:t>
      </w:r>
      <w:r>
        <w:rPr>
          <w:i/>
          <w:iCs/>
          <w:lang w:val="lt-LT"/>
        </w:rPr>
        <w:t>.</w:t>
      </w:r>
      <w:r w:rsidRPr="00DD6E1D">
        <w:rPr>
          <w:i/>
          <w:iCs/>
          <w:lang w:val="lt-LT"/>
        </w:rPr>
        <w:t xml:space="preserve"> 2</w:t>
      </w:r>
      <w:r>
        <w:rPr>
          <w:lang w:val="lt-LT"/>
        </w:rPr>
        <w:t>). Priešingu atveju – nurodoma, kad įvyko klaida ir prašoma kartoti operacij</w:t>
      </w:r>
      <w:r w:rsidR="00512AFE">
        <w:rPr>
          <w:lang w:val="lt-LT"/>
        </w:rPr>
        <w:t>ą</w:t>
      </w:r>
      <w:r>
        <w:rPr>
          <w:lang w:val="lt-LT"/>
        </w:rPr>
        <w:t xml:space="preserve"> (</w:t>
      </w:r>
      <w:r w:rsidRPr="00DD6E1D">
        <w:rPr>
          <w:i/>
          <w:iCs/>
          <w:lang w:val="lt-LT"/>
        </w:rPr>
        <w:t>pav</w:t>
      </w:r>
      <w:r>
        <w:rPr>
          <w:i/>
          <w:iCs/>
          <w:lang w:val="lt-LT"/>
        </w:rPr>
        <w:t>.</w:t>
      </w:r>
      <w:r w:rsidRPr="00DD6E1D">
        <w:rPr>
          <w:i/>
          <w:iCs/>
          <w:lang w:val="lt-LT"/>
        </w:rPr>
        <w:t xml:space="preserve"> </w:t>
      </w:r>
      <w:r>
        <w:rPr>
          <w:i/>
          <w:iCs/>
          <w:lang w:val="lt-LT"/>
        </w:rPr>
        <w:t>3</w:t>
      </w:r>
      <w:r>
        <w:rPr>
          <w:lang w:val="lt-LT"/>
        </w:rPr>
        <w:t>).</w:t>
      </w:r>
      <w:r w:rsidR="008F253A">
        <w:rPr>
          <w:lang w:val="lt-LT"/>
        </w:rPr>
        <w:t xml:space="preserve"> Sistema rodo klaidą tada, kai vartotojas pateikia burtažodžius, kurie yra nepanašūs tarpusavyje.</w:t>
      </w:r>
    </w:p>
    <w:p w14:paraId="6D56F576" w14:textId="667DD7AD" w:rsidR="00207B5E" w:rsidRDefault="00207B5E" w:rsidP="00AE39C0">
      <w:pPr>
        <w:jc w:val="both"/>
        <w:rPr>
          <w:lang w:val="lt-LT"/>
        </w:rPr>
      </w:pPr>
    </w:p>
    <w:p w14:paraId="1859ACD5" w14:textId="77777777" w:rsidR="00DD6E1D" w:rsidRDefault="00207B5E" w:rsidP="00AE39C0">
      <w:pPr>
        <w:keepNext/>
        <w:jc w:val="both"/>
      </w:pPr>
      <w:r>
        <w:rPr>
          <w:noProof/>
        </w:rPr>
        <w:lastRenderedPageBreak/>
        <w:drawing>
          <wp:anchor distT="0" distB="0" distL="114300" distR="114300" simplePos="0" relativeHeight="251660288" behindDoc="0" locked="0" layoutInCell="1" allowOverlap="1" wp14:anchorId="1D9866E1" wp14:editId="7FFF7C8A">
            <wp:simplePos x="0" y="0"/>
            <wp:positionH relativeFrom="margin">
              <wp:align>right</wp:align>
            </wp:positionH>
            <wp:positionV relativeFrom="paragraph">
              <wp:posOffset>322419</wp:posOffset>
            </wp:positionV>
            <wp:extent cx="5486400" cy="2895600"/>
            <wp:effectExtent l="0" t="0" r="0"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486400" cy="2895600"/>
                    </a:xfrm>
                    <a:prstGeom prst="rect">
                      <a:avLst/>
                    </a:prstGeom>
                    <a:ln/>
                  </pic:spPr>
                </pic:pic>
              </a:graphicData>
            </a:graphic>
          </wp:anchor>
        </w:drawing>
      </w:r>
    </w:p>
    <w:p w14:paraId="6D24842C" w14:textId="2CAA715A" w:rsidR="00207B5E" w:rsidRDefault="00DD6E1D" w:rsidP="00AE39C0">
      <w:pPr>
        <w:pStyle w:val="Caption"/>
        <w:jc w:val="both"/>
        <w:rPr>
          <w:lang w:val="lt-LT"/>
        </w:rPr>
      </w:pPr>
      <w:r>
        <w:t xml:space="preserve">pav. </w:t>
      </w:r>
      <w:fldSimple w:instr=" SEQ pav. \* ARABIC ">
        <w:r w:rsidR="00E42186">
          <w:rPr>
            <w:noProof/>
          </w:rPr>
          <w:t>2</w:t>
        </w:r>
      </w:fldSimple>
      <w:r w:rsidR="00512AFE">
        <w:rPr>
          <w:noProof/>
        </w:rPr>
        <w:t>: sėkmingai pateiktas burtažodis</w:t>
      </w:r>
      <w:r w:rsidR="008F253A">
        <w:rPr>
          <w:noProof/>
        </w:rPr>
        <w:t>.</w:t>
      </w:r>
    </w:p>
    <w:p w14:paraId="6DC32D72" w14:textId="10745BCD" w:rsidR="00DD6E1D" w:rsidRDefault="00344EF7" w:rsidP="00AE39C0">
      <w:pPr>
        <w:keepNext/>
        <w:jc w:val="both"/>
      </w:pPr>
      <w:r>
        <w:rPr>
          <w:noProof/>
        </w:rPr>
        <w:drawing>
          <wp:anchor distT="0" distB="0" distL="114300" distR="114300" simplePos="0" relativeHeight="251659264" behindDoc="0" locked="0" layoutInCell="1" allowOverlap="1" wp14:anchorId="74AF7E91" wp14:editId="331AB294">
            <wp:simplePos x="0" y="0"/>
            <wp:positionH relativeFrom="margin">
              <wp:align>right</wp:align>
            </wp:positionH>
            <wp:positionV relativeFrom="paragraph">
              <wp:posOffset>288283</wp:posOffset>
            </wp:positionV>
            <wp:extent cx="5486400" cy="2813538"/>
            <wp:effectExtent l="0" t="0" r="0" b="6350"/>
            <wp:wrapTopAndBottom/>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86400" cy="2813538"/>
                    </a:xfrm>
                    <a:prstGeom prst="rect">
                      <a:avLst/>
                    </a:prstGeom>
                    <a:ln/>
                  </pic:spPr>
                </pic:pic>
              </a:graphicData>
            </a:graphic>
          </wp:anchor>
        </w:drawing>
      </w:r>
    </w:p>
    <w:p w14:paraId="225127EE" w14:textId="19261368" w:rsidR="00207B5E" w:rsidRPr="00AA6BF2" w:rsidRDefault="00DD6E1D" w:rsidP="00AE39C0">
      <w:pPr>
        <w:pStyle w:val="Caption"/>
        <w:jc w:val="both"/>
        <w:rPr>
          <w:lang w:val="lt-LT"/>
        </w:rPr>
      </w:pPr>
      <w:r>
        <w:t xml:space="preserve">pav. </w:t>
      </w:r>
      <w:fldSimple w:instr=" SEQ pav. \* ARABIC ">
        <w:r w:rsidR="00E42186">
          <w:rPr>
            <w:noProof/>
          </w:rPr>
          <w:t>3</w:t>
        </w:r>
      </w:fldSimple>
      <w:r w:rsidR="00512AFE">
        <w:rPr>
          <w:noProof/>
        </w:rPr>
        <w:t xml:space="preserve">: </w:t>
      </w:r>
      <w:r w:rsidR="008F253A">
        <w:rPr>
          <w:noProof/>
        </w:rPr>
        <w:t xml:space="preserve">trečią kartą vartotojo pateiktas burtažodis nepanašus į pirmus du, </w:t>
      </w:r>
      <w:r w:rsidR="002C20F6">
        <w:rPr>
          <w:noProof/>
        </w:rPr>
        <w:t>prašoma</w:t>
      </w:r>
      <w:r w:rsidR="008F253A">
        <w:rPr>
          <w:noProof/>
        </w:rPr>
        <w:t xml:space="preserve"> pakartoti įvestį.</w:t>
      </w:r>
    </w:p>
    <w:p w14:paraId="4ACC1590" w14:textId="77777777" w:rsidR="00344EF7" w:rsidRDefault="00344EF7" w:rsidP="00AE39C0">
      <w:pPr>
        <w:spacing w:line="259" w:lineRule="auto"/>
        <w:jc w:val="both"/>
        <w:rPr>
          <w:rFonts w:asciiTheme="majorHAnsi" w:eastAsiaTheme="majorEastAsia" w:hAnsiTheme="majorHAnsi" w:cstheme="majorBidi"/>
          <w:color w:val="2F5496" w:themeColor="accent1" w:themeShade="BF"/>
          <w:sz w:val="32"/>
          <w:szCs w:val="32"/>
          <w:lang w:val="lt-LT"/>
        </w:rPr>
      </w:pPr>
      <w:r>
        <w:rPr>
          <w:lang w:val="lt-LT"/>
        </w:rPr>
        <w:br w:type="page"/>
      </w:r>
    </w:p>
    <w:p w14:paraId="276A70CB" w14:textId="126404BD" w:rsidR="009E4EF5" w:rsidRDefault="009E4EF5" w:rsidP="00AE39C0">
      <w:pPr>
        <w:pStyle w:val="Heading1"/>
        <w:jc w:val="both"/>
        <w:rPr>
          <w:lang w:val="lt-LT"/>
        </w:rPr>
      </w:pPr>
      <w:bookmarkStart w:id="10" w:name="_Toc37535070"/>
      <w:r>
        <w:rPr>
          <w:lang w:val="lt-LT"/>
        </w:rPr>
        <w:lastRenderedPageBreak/>
        <w:t>Naudojama metodika</w:t>
      </w:r>
      <w:bookmarkEnd w:id="10"/>
    </w:p>
    <w:p w14:paraId="590579A6" w14:textId="4218C519" w:rsidR="002D09EA" w:rsidRDefault="00344EF7" w:rsidP="00AE39C0">
      <w:pPr>
        <w:jc w:val="both"/>
        <w:rPr>
          <w:lang w:val="lt-LT"/>
        </w:rPr>
      </w:pPr>
      <w:r>
        <w:rPr>
          <w:lang w:val="lt-LT"/>
        </w:rPr>
        <w:tab/>
        <w:t>Šiame skyriuje aptariamas pagrindinis garso įrašo lyginimo algoritmas – Dynamic Time Warping.</w:t>
      </w:r>
    </w:p>
    <w:p w14:paraId="5D034A22" w14:textId="77EB4EEB" w:rsidR="00344EF7" w:rsidRDefault="00344EF7" w:rsidP="00AE39C0">
      <w:pPr>
        <w:pStyle w:val="Heading2"/>
        <w:jc w:val="both"/>
        <w:rPr>
          <w:lang w:val="lt-LT"/>
        </w:rPr>
      </w:pPr>
      <w:bookmarkStart w:id="11" w:name="_Toc37535071"/>
      <w:r>
        <w:rPr>
          <w:lang w:val="lt-LT"/>
        </w:rPr>
        <w:t>Dynamic Time Warping Algoritmas</w:t>
      </w:r>
      <w:bookmarkEnd w:id="11"/>
    </w:p>
    <w:p w14:paraId="2304FAB9" w14:textId="33117806" w:rsidR="00344EF7" w:rsidRPr="00344EF7" w:rsidRDefault="00344EF7" w:rsidP="00AE39C0">
      <w:pPr>
        <w:jc w:val="both"/>
        <w:rPr>
          <w:lang w:val="lt-LT"/>
        </w:rPr>
      </w:pPr>
      <w:r>
        <w:rPr>
          <w:lang w:val="lt-LT"/>
        </w:rPr>
        <w:tab/>
      </w:r>
      <w:r w:rsidRPr="00344EF7">
        <w:rPr>
          <w:lang w:val="lt-LT"/>
        </w:rPr>
        <w:t>Dynamic Time Warping (toliau - DTW) yra algoritmas, skirtas įvertinti koreliaciją tarp dviejų duomenų rinkinių, kurių laiko parametras yra nevienodo dydžio. Šis algoritmas gali būti pritaikytas duomenų analizei daugelyje sričių - lyginti finansinei statistikai tarp mėnesių, kurių dienų skaičius nevienodas (pvz. balandis - 30 dienų, gegužė - 31 diena); žingsniamačiuose - nueitų žingsnių kiekiui skaičiuoti, kai naudotojo ėjimo greitis nėra stabilus ir pan.</w:t>
      </w:r>
      <w:r w:rsidR="00C744A2" w:rsidRPr="00C744A2">
        <w:rPr>
          <w:vertAlign w:val="superscript"/>
          <w:lang w:val="lt-LT"/>
        </w:rPr>
        <w:t xml:space="preserve"> </w:t>
      </w:r>
      <w:r w:rsidR="00C744A2">
        <w:rPr>
          <w:vertAlign w:val="superscript"/>
          <w:lang w:val="lt-LT"/>
        </w:rPr>
        <w:t>[3]</w:t>
      </w:r>
    </w:p>
    <w:p w14:paraId="465E1AA6" w14:textId="71177033" w:rsidR="00E42186" w:rsidRDefault="00344EF7" w:rsidP="00E42186">
      <w:pPr>
        <w:ind w:firstLine="720"/>
        <w:jc w:val="both"/>
        <w:rPr>
          <w:lang w:val="lt-LT"/>
        </w:rPr>
      </w:pPr>
      <w:r w:rsidRPr="00344EF7">
        <w:rPr>
          <w:lang w:val="lt-LT"/>
        </w:rPr>
        <w:t>Šiame darbe DTW bus taikomas kalbos atpažinimui - bus ieškoma koreliacijos tarp nevienodos trukmės įrašų. Vartotojas pateiks</w:t>
      </w:r>
      <w:r w:rsidR="008F253A">
        <w:rPr>
          <w:lang w:val="lt-LT"/>
        </w:rPr>
        <w:t xml:space="preserve"> tris</w:t>
      </w:r>
      <w:r w:rsidRPr="00344EF7">
        <w:rPr>
          <w:lang w:val="lt-LT"/>
        </w:rPr>
        <w:t xml:space="preserve"> balso įraš</w:t>
      </w:r>
      <w:r w:rsidR="008F253A">
        <w:rPr>
          <w:lang w:val="lt-LT"/>
        </w:rPr>
        <w:t>us</w:t>
      </w:r>
      <w:r w:rsidR="00C744A2">
        <w:rPr>
          <w:lang w:val="lt-LT"/>
        </w:rPr>
        <w:t>, kurių turinys privalės būti vienas ir tas pats burtažodis</w:t>
      </w:r>
      <w:r w:rsidRPr="00344EF7">
        <w:rPr>
          <w:lang w:val="lt-LT"/>
        </w:rPr>
        <w:t>. Ši</w:t>
      </w:r>
      <w:r w:rsidR="00C744A2">
        <w:rPr>
          <w:lang w:val="lt-LT"/>
        </w:rPr>
        <w:t>e</w:t>
      </w:r>
      <w:r w:rsidRPr="00344EF7">
        <w:rPr>
          <w:lang w:val="lt-LT"/>
        </w:rPr>
        <w:t xml:space="preserve"> įraša</w:t>
      </w:r>
      <w:r w:rsidR="00C744A2">
        <w:rPr>
          <w:lang w:val="lt-LT"/>
        </w:rPr>
        <w:t xml:space="preserve">i, patvirtinus, kad yra užtektinai panašūs, bus laikomi </w:t>
      </w:r>
      <w:r w:rsidRPr="00344EF7">
        <w:rPr>
          <w:lang w:val="lt-LT"/>
        </w:rPr>
        <w:t>etalonais - sistemai suprantam</w:t>
      </w:r>
      <w:r w:rsidR="00C744A2">
        <w:rPr>
          <w:lang w:val="lt-LT"/>
        </w:rPr>
        <w:t>ais</w:t>
      </w:r>
      <w:r w:rsidRPr="00344EF7">
        <w:rPr>
          <w:lang w:val="lt-LT"/>
        </w:rPr>
        <w:t xml:space="preserve"> burtažodžiai</w:t>
      </w:r>
      <w:r w:rsidR="00C744A2">
        <w:rPr>
          <w:lang w:val="lt-LT"/>
        </w:rPr>
        <w:t>s</w:t>
      </w:r>
      <w:r w:rsidRPr="00344EF7">
        <w:rPr>
          <w:lang w:val="lt-LT"/>
        </w:rPr>
        <w:t xml:space="preserve">. </w:t>
      </w:r>
      <w:r w:rsidR="00C744A2">
        <w:rPr>
          <w:lang w:val="lt-LT"/>
        </w:rPr>
        <w:t>Toliau dirbant su programa, d</w:t>
      </w:r>
      <w:r w:rsidRPr="00344EF7">
        <w:rPr>
          <w:lang w:val="lt-LT"/>
        </w:rPr>
        <w:t>idžiausią koreliaciją turintis etalonas apspręs, kokį žodį sistemai pateikė vartotojas</w:t>
      </w:r>
      <w:r w:rsidR="00C744A2">
        <w:rPr>
          <w:lang w:val="lt-LT"/>
        </w:rPr>
        <w:t>. Galios</w:t>
      </w:r>
      <w:r w:rsidRPr="00344EF7">
        <w:rPr>
          <w:lang w:val="lt-LT"/>
        </w:rPr>
        <w:t xml:space="preserve"> sąlyga, kad </w:t>
      </w:r>
      <w:r w:rsidR="00C744A2">
        <w:rPr>
          <w:lang w:val="lt-LT"/>
        </w:rPr>
        <w:t>turi būti</w:t>
      </w:r>
      <w:r w:rsidRPr="00344EF7">
        <w:rPr>
          <w:lang w:val="lt-LT"/>
        </w:rPr>
        <w:t xml:space="preserve"> pasiekta minimali koreliacijos reikšmė. Nepasiekus šios reikšmės, sistema leis vartotojui žinoti, kad jo sakomas žodis (burtažodis) nėra tinkamas. Pasakius tinkamą burtažodį, užsidegs atitinkamos spalvos lemputė, priskirta konkrečiam burtažodžiui.</w:t>
      </w:r>
    </w:p>
    <w:p w14:paraId="7E4F5549" w14:textId="68E02DDB" w:rsidR="00E42186" w:rsidRPr="0053537E" w:rsidRDefault="00C744A2" w:rsidP="00E42186">
      <w:pPr>
        <w:ind w:firstLine="720"/>
        <w:jc w:val="both"/>
        <w:rPr>
          <w:b/>
          <w:noProof/>
          <w:vertAlign w:val="superscript"/>
        </w:rPr>
      </w:pPr>
      <w:r>
        <w:rPr>
          <w:lang w:val="lt-LT"/>
        </w:rPr>
        <w:t>DTW</w:t>
      </w:r>
      <w:r w:rsidR="00344EF7" w:rsidRPr="00344EF7">
        <w:rPr>
          <w:lang w:val="lt-LT"/>
        </w:rPr>
        <w:t xml:space="preserve"> metodas pasirinktas, nes išsprendžia nevienodo kalbos greičio problemą. Ieškant koreliacijos nuosekliai, kalbos atpažinimas nėra patikimas. DTW yra veiksmingas</w:t>
      </w:r>
      <w:r w:rsidR="002D09EA">
        <w:rPr>
          <w:lang w:val="lt-LT"/>
        </w:rPr>
        <w:t xml:space="preserve"> </w:t>
      </w:r>
      <w:r w:rsidR="00344EF7" w:rsidRPr="00344EF7">
        <w:rPr>
          <w:lang w:val="lt-LT"/>
        </w:rPr>
        <w:t>sprendimas, nes leidžia manipuliuoti laiku (</w:t>
      </w:r>
      <w:r w:rsidR="00903D6E" w:rsidRPr="00903D6E">
        <w:rPr>
          <w:i/>
          <w:iCs/>
          <w:lang w:val="lt-LT"/>
        </w:rPr>
        <w:t>pav. 4</w:t>
      </w:r>
      <w:r w:rsidR="00903D6E">
        <w:rPr>
          <w:lang w:val="lt-LT"/>
        </w:rPr>
        <w:t xml:space="preserve"> – nuosekli paieška, </w:t>
      </w:r>
      <w:r w:rsidR="00903D6E" w:rsidRPr="00903D6E">
        <w:rPr>
          <w:i/>
          <w:iCs/>
          <w:lang w:val="lt-LT"/>
        </w:rPr>
        <w:t>pav. 5</w:t>
      </w:r>
      <w:r w:rsidR="00903D6E">
        <w:rPr>
          <w:lang w:val="lt-LT"/>
        </w:rPr>
        <w:t xml:space="preserve"> – DTW)</w:t>
      </w:r>
    </w:p>
    <w:p w14:paraId="6E01106A" w14:textId="3E6D55B6" w:rsidR="00344EF7" w:rsidRDefault="00E42186" w:rsidP="00E42186">
      <w:pPr>
        <w:spacing w:line="259" w:lineRule="auto"/>
        <w:rPr>
          <w:b/>
          <w:noProof/>
        </w:rPr>
      </w:pPr>
      <w:r>
        <w:rPr>
          <w:noProof/>
        </w:rPr>
        <w:lastRenderedPageBreak/>
        <mc:AlternateContent>
          <mc:Choice Requires="wps">
            <w:drawing>
              <wp:anchor distT="0" distB="0" distL="114300" distR="114300" simplePos="0" relativeHeight="251670528" behindDoc="0" locked="0" layoutInCell="1" allowOverlap="1" wp14:anchorId="2840D110" wp14:editId="6991B34B">
                <wp:simplePos x="0" y="0"/>
                <wp:positionH relativeFrom="column">
                  <wp:posOffset>-276225</wp:posOffset>
                </wp:positionH>
                <wp:positionV relativeFrom="paragraph">
                  <wp:posOffset>3353435</wp:posOffset>
                </wp:positionV>
                <wp:extent cx="2914650" cy="635"/>
                <wp:effectExtent l="0" t="0" r="0" b="0"/>
                <wp:wrapTopAndBottom/>
                <wp:docPr id="11" name="Teksto laukas 1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43C3D6C3" w14:textId="043FF163" w:rsidR="00E42186" w:rsidRPr="00820EA7" w:rsidRDefault="00E42186" w:rsidP="00E42186">
                            <w:pPr>
                              <w:pStyle w:val="Caption"/>
                              <w:rPr>
                                <w:b/>
                                <w:noProof/>
                                <w:sz w:val="24"/>
                              </w:rPr>
                            </w:pPr>
                            <w:r>
                              <w:t xml:space="preserve">pav. </w:t>
                            </w:r>
                            <w:fldSimple w:instr=" SEQ pav. \* ARABIC ">
                              <w:r>
                                <w:rPr>
                                  <w:noProof/>
                                </w:rPr>
                                <w:t>4</w:t>
                              </w:r>
                            </w:fldSimple>
                            <w:r w:rsidR="00C744A2">
                              <w:rPr>
                                <w:noProof/>
                              </w:rPr>
                              <w:t>: nuosekli koreliacijos paieška.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40D110" id="_x0000_t202" coordsize="21600,21600" o:spt="202" path="m,l,21600r21600,l21600,xe">
                <v:stroke joinstyle="miter"/>
                <v:path gradientshapeok="t" o:connecttype="rect"/>
              </v:shapetype>
              <v:shape id="Teksto laukas 11" o:spid="_x0000_s1026" type="#_x0000_t202" style="position:absolute;margin-left:-21.75pt;margin-top:264.05pt;width:22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" stroked="f">
                <v:textbox style="mso-fit-shape-to-text:t" inset="0,0,0,0">
                  <w:txbxContent>
                    <w:p w14:paraId="43C3D6C3" w14:textId="043FF163" w:rsidR="00E42186" w:rsidRPr="00820EA7" w:rsidRDefault="00E42186" w:rsidP="00E42186">
                      <w:pPr>
                        <w:pStyle w:val="Caption"/>
                        <w:rPr>
                          <w:b/>
                          <w:noProof/>
                          <w:sz w:val="24"/>
                        </w:rPr>
                      </w:pPr>
                      <w:r>
                        <w:t xml:space="preserve">pav. </w:t>
                      </w:r>
                      <w:fldSimple w:instr=" SEQ pav. \* ARABIC ">
                        <w:r>
                          <w:rPr>
                            <w:noProof/>
                          </w:rPr>
                          <w:t>4</w:t>
                        </w:r>
                      </w:fldSimple>
                      <w:r w:rsidR="00C744A2">
                        <w:rPr>
                          <w:noProof/>
                        </w:rPr>
                        <w:t>: nuosekli koreliacijos paieška.</w:t>
                      </w:r>
                    </w:p>
                  </w:txbxContent>
                </v:textbox>
                <w10:wrap type="topAndBottom"/>
              </v:shape>
            </w:pict>
          </mc:Fallback>
        </mc:AlternateContent>
      </w:r>
      <w:r>
        <w:rPr>
          <w:b/>
          <w:noProof/>
        </w:rPr>
        <w:drawing>
          <wp:anchor distT="0" distB="0" distL="114300" distR="114300" simplePos="0" relativeHeight="251667456" behindDoc="1" locked="0" layoutInCell="1" allowOverlap="1" wp14:anchorId="09584637" wp14:editId="47A64630">
            <wp:simplePos x="0" y="0"/>
            <wp:positionH relativeFrom="margin">
              <wp:posOffset>-276225</wp:posOffset>
            </wp:positionH>
            <wp:positionV relativeFrom="paragraph">
              <wp:posOffset>0</wp:posOffset>
            </wp:positionV>
            <wp:extent cx="2914650" cy="3296285"/>
            <wp:effectExtent l="0" t="0" r="0" b="0"/>
            <wp:wrapTopAndBottom/>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914650" cy="329628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32104024" wp14:editId="5D7DB9D4">
                <wp:simplePos x="0" y="0"/>
                <wp:positionH relativeFrom="column">
                  <wp:posOffset>2856865</wp:posOffset>
                </wp:positionH>
                <wp:positionV relativeFrom="paragraph">
                  <wp:posOffset>3376295</wp:posOffset>
                </wp:positionV>
                <wp:extent cx="2878455" cy="635"/>
                <wp:effectExtent l="0" t="0" r="0" b="0"/>
                <wp:wrapTight wrapText="bothSides">
                  <wp:wrapPolygon edited="0">
                    <wp:start x="0" y="0"/>
                    <wp:lineTo x="0" y="21600"/>
                    <wp:lineTo x="21600" y="21600"/>
                    <wp:lineTo x="21600" y="0"/>
                  </wp:wrapPolygon>
                </wp:wrapTight>
                <wp:docPr id="12" name="Teksto laukas 12"/>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7C009B57" w14:textId="6EE2B1C4" w:rsidR="00E42186" w:rsidRPr="0093570A" w:rsidRDefault="00E42186" w:rsidP="00E42186">
                            <w:pPr>
                              <w:pStyle w:val="Caption"/>
                              <w:rPr>
                                <w:noProof/>
                                <w:sz w:val="24"/>
                              </w:rPr>
                            </w:pPr>
                            <w:r>
                              <w:t xml:space="preserve">pav. </w:t>
                            </w:r>
                            <w:fldSimple w:instr=" SEQ pav. \* ARABIC ">
                              <w:r>
                                <w:rPr>
                                  <w:noProof/>
                                </w:rPr>
                                <w:t>5</w:t>
                              </w:r>
                            </w:fldSimple>
                            <w:r w:rsidR="00C744A2">
                              <w:rPr>
                                <w:noProof/>
                              </w:rPr>
                              <w:t>: Dynamic Time Warping.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4024" id="Teksto laukas 12" o:spid="_x0000_s1027" type="#_x0000_t202" style="position:absolute;margin-left:224.95pt;margin-top:265.85pt;width:226.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" stroked="f">
                <v:textbox style="mso-fit-shape-to-text:t" inset="0,0,0,0">
                  <w:txbxContent>
                    <w:p w14:paraId="7C009B57" w14:textId="6EE2B1C4" w:rsidR="00E42186" w:rsidRPr="0093570A" w:rsidRDefault="00E42186" w:rsidP="00E42186">
                      <w:pPr>
                        <w:pStyle w:val="Caption"/>
                        <w:rPr>
                          <w:noProof/>
                          <w:sz w:val="24"/>
                        </w:rPr>
                      </w:pPr>
                      <w:r>
                        <w:t xml:space="preserve">pav. </w:t>
                      </w:r>
                      <w:fldSimple w:instr=" SEQ pav. \* ARABIC ">
                        <w:r>
                          <w:rPr>
                            <w:noProof/>
                          </w:rPr>
                          <w:t>5</w:t>
                        </w:r>
                      </w:fldSimple>
                      <w:r w:rsidR="00C744A2">
                        <w:rPr>
                          <w:noProof/>
                        </w:rPr>
                        <w:t>: Dynamic Time Warping.</w:t>
                      </w:r>
                    </w:p>
                  </w:txbxContent>
                </v:textbox>
                <w10:wrap type="tight"/>
              </v:shape>
            </w:pict>
          </mc:Fallback>
        </mc:AlternateContent>
      </w:r>
      <w:r>
        <w:rPr>
          <w:noProof/>
        </w:rPr>
        <w:drawing>
          <wp:anchor distT="0" distB="0" distL="114300" distR="114300" simplePos="0" relativeHeight="251668480" behindDoc="1" locked="0" layoutInCell="1" allowOverlap="1" wp14:anchorId="6C11848C" wp14:editId="154D994A">
            <wp:simplePos x="0" y="0"/>
            <wp:positionH relativeFrom="margin">
              <wp:posOffset>2856865</wp:posOffset>
            </wp:positionH>
            <wp:positionV relativeFrom="paragraph">
              <wp:posOffset>0</wp:posOffset>
            </wp:positionV>
            <wp:extent cx="2878455" cy="3319145"/>
            <wp:effectExtent l="0" t="0" r="0" b="0"/>
            <wp:wrapTight wrapText="bothSides">
              <wp:wrapPolygon edited="0">
                <wp:start x="0" y="0"/>
                <wp:lineTo x="0" y="21447"/>
                <wp:lineTo x="21443" y="21447"/>
                <wp:lineTo x="21443" y="0"/>
                <wp:lineTo x="0" y="0"/>
              </wp:wrapPolygon>
            </wp:wrapTight>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878455" cy="3319145"/>
                    </a:xfrm>
                    <a:prstGeom prst="rect">
                      <a:avLst/>
                    </a:prstGeom>
                    <a:ln/>
                  </pic:spPr>
                </pic:pic>
              </a:graphicData>
            </a:graphic>
          </wp:anchor>
        </w:drawing>
      </w:r>
    </w:p>
    <w:p w14:paraId="1379BAC5" w14:textId="77777777" w:rsidR="00E42186" w:rsidRPr="00E42186" w:rsidRDefault="00E42186" w:rsidP="00E42186">
      <w:pPr>
        <w:spacing w:line="259" w:lineRule="auto"/>
        <w:rPr>
          <w:b/>
          <w:noProof/>
        </w:rPr>
      </w:pPr>
    </w:p>
    <w:p w14:paraId="62EE7948" w14:textId="5E150336" w:rsidR="00344EF7" w:rsidRDefault="00344EF7" w:rsidP="00AE39C0">
      <w:pPr>
        <w:pStyle w:val="Heading2"/>
        <w:jc w:val="both"/>
        <w:rPr>
          <w:lang w:val="lt-LT"/>
        </w:rPr>
      </w:pPr>
      <w:bookmarkStart w:id="12" w:name="_Toc37535072"/>
      <w:r>
        <w:rPr>
          <w:lang w:val="lt-LT"/>
        </w:rPr>
        <w:t>Algoritmo veikimas</w:t>
      </w:r>
      <w:bookmarkEnd w:id="12"/>
    </w:p>
    <w:p w14:paraId="035EDE69" w14:textId="5F385E0F" w:rsidR="00344EF7" w:rsidRPr="00344EF7" w:rsidRDefault="00AE39C0" w:rsidP="00AE39C0">
      <w:pPr>
        <w:jc w:val="both"/>
        <w:rPr>
          <w:lang w:val="lt-LT"/>
        </w:rPr>
      </w:pPr>
      <w:r>
        <w:rPr>
          <w:b/>
          <w:noProof/>
        </w:rPr>
        <w:drawing>
          <wp:anchor distT="0" distB="0" distL="114300" distR="114300" simplePos="0" relativeHeight="251662336" behindDoc="0" locked="0" layoutInCell="1" allowOverlap="1" wp14:anchorId="1765BA0D" wp14:editId="766755C3">
            <wp:simplePos x="0" y="0"/>
            <wp:positionH relativeFrom="margin">
              <wp:align>right</wp:align>
            </wp:positionH>
            <wp:positionV relativeFrom="paragraph">
              <wp:posOffset>786765</wp:posOffset>
            </wp:positionV>
            <wp:extent cx="5486400" cy="3085465"/>
            <wp:effectExtent l="0" t="0" r="0" b="635"/>
            <wp:wrapTopAndBottom/>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486400" cy="3085465"/>
                    </a:xfrm>
                    <a:prstGeom prst="rect">
                      <a:avLst/>
                    </a:prstGeom>
                    <a:ln/>
                  </pic:spPr>
                </pic:pic>
              </a:graphicData>
            </a:graphic>
          </wp:anchor>
        </w:drawing>
      </w:r>
      <w:r w:rsidR="00344EF7">
        <w:rPr>
          <w:noProof/>
        </w:rPr>
        <mc:AlternateContent>
          <mc:Choice Requires="wps">
            <w:drawing>
              <wp:anchor distT="0" distB="0" distL="114300" distR="114300" simplePos="0" relativeHeight="251664384" behindDoc="0" locked="0" layoutInCell="1" allowOverlap="1" wp14:anchorId="6F9C8414" wp14:editId="3D650190">
                <wp:simplePos x="0" y="0"/>
                <wp:positionH relativeFrom="column">
                  <wp:posOffset>0</wp:posOffset>
                </wp:positionH>
                <wp:positionV relativeFrom="paragraph">
                  <wp:posOffset>3993515</wp:posOffset>
                </wp:positionV>
                <wp:extent cx="5486400" cy="635"/>
                <wp:effectExtent l="0" t="0" r="0" b="0"/>
                <wp:wrapTopAndBottom/>
                <wp:docPr id="5" name="Teksto laukas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F98E4E1" w14:textId="6EF254ED" w:rsidR="00344EF7" w:rsidRPr="00C740E7" w:rsidRDefault="00344EF7" w:rsidP="00344EF7">
                            <w:pPr>
                              <w:pStyle w:val="Caption"/>
                              <w:rPr>
                                <w:b/>
                                <w:noProof/>
                                <w:sz w:val="24"/>
                              </w:rPr>
                            </w:pPr>
                            <w:r>
                              <w:t xml:space="preserve">pav. </w:t>
                            </w:r>
                            <w:fldSimple w:instr=" SEQ pav. \* ARABIC ">
                              <w:r w:rsidR="00E42186">
                                <w:rPr>
                                  <w:noProof/>
                                </w:rPr>
                                <w:t>6</w:t>
                              </w:r>
                            </w:fldSimple>
                            <w:r w:rsidR="00C744A2">
                              <w:rPr>
                                <w:noProof/>
                              </w:rPr>
                              <w:t>: matricos gavimas pagal pateiktas formules.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C8414" id="Teksto laukas 5" o:spid="_x0000_s1028" type="#_x0000_t202" style="position:absolute;left:0;text-align:left;margin-left:0;margin-top:314.4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" stroked="f">
                <v:textbox style="mso-fit-shape-to-text:t" inset="0,0,0,0">
                  <w:txbxContent>
                    <w:p w14:paraId="5F98E4E1" w14:textId="6EF254ED" w:rsidR="00344EF7" w:rsidRPr="00C740E7" w:rsidRDefault="00344EF7" w:rsidP="00344EF7">
                      <w:pPr>
                        <w:pStyle w:val="Caption"/>
                        <w:rPr>
                          <w:b/>
                          <w:noProof/>
                          <w:sz w:val="24"/>
                        </w:rPr>
                      </w:pPr>
                      <w:r>
                        <w:t xml:space="preserve">pav. </w:t>
                      </w:r>
                      <w:fldSimple w:instr=" SEQ pav. \* ARABIC ">
                        <w:r w:rsidR="00E42186">
                          <w:rPr>
                            <w:noProof/>
                          </w:rPr>
                          <w:t>6</w:t>
                        </w:r>
                      </w:fldSimple>
                      <w:r w:rsidR="00C744A2">
                        <w:rPr>
                          <w:noProof/>
                        </w:rPr>
                        <w:t>: matricos gavimas pagal pateiktas formules.</w:t>
                      </w:r>
                    </w:p>
                  </w:txbxContent>
                </v:textbox>
                <w10:wrap type="topAndBottom"/>
              </v:shape>
            </w:pict>
          </mc:Fallback>
        </mc:AlternateContent>
      </w:r>
      <w:r w:rsidR="00344EF7">
        <w:rPr>
          <w:lang w:val="lt-LT"/>
        </w:rPr>
        <w:tab/>
        <w:t>I</w:t>
      </w:r>
      <w:r w:rsidR="00344EF7" w:rsidRPr="00344EF7">
        <w:rPr>
          <w:lang w:val="lt-LT"/>
        </w:rPr>
        <w:t>š vartotojo pateikto įrašo ir etalonų sudaromos skaičiavimų matricos (</w:t>
      </w:r>
      <w:r w:rsidR="00344EF7">
        <w:rPr>
          <w:lang w:val="lt-LT"/>
        </w:rPr>
        <w:t xml:space="preserve">pagal </w:t>
      </w:r>
      <w:r w:rsidR="00344EF7" w:rsidRPr="00AE39C0">
        <w:rPr>
          <w:i/>
          <w:iCs/>
          <w:lang w:val="lt-LT"/>
        </w:rPr>
        <w:t>pav</w:t>
      </w:r>
      <w:r w:rsidRPr="00AE39C0">
        <w:rPr>
          <w:i/>
          <w:iCs/>
          <w:lang w:val="lt-LT"/>
        </w:rPr>
        <w:t xml:space="preserve">. </w:t>
      </w:r>
      <w:r w:rsidR="00E42186">
        <w:rPr>
          <w:i/>
          <w:iCs/>
          <w:lang w:val="lt-LT"/>
        </w:rPr>
        <w:t>6</w:t>
      </w:r>
      <w:r w:rsidRPr="00AE39C0">
        <w:rPr>
          <w:i/>
          <w:iCs/>
          <w:lang w:val="lt-LT"/>
        </w:rPr>
        <w:t xml:space="preserve"> </w:t>
      </w:r>
      <w:r>
        <w:rPr>
          <w:lang w:val="lt-LT"/>
        </w:rPr>
        <w:t>pateiktas formules</w:t>
      </w:r>
      <w:r w:rsidR="00E42186">
        <w:rPr>
          <w:lang w:val="lt-LT"/>
        </w:rPr>
        <w:t>).</w:t>
      </w:r>
      <w:r w:rsidR="00344EF7" w:rsidRPr="00344EF7">
        <w:rPr>
          <w:lang w:val="lt-LT"/>
        </w:rPr>
        <w:t xml:space="preserve"> Žemiau esančiame pavyzdyje nurodyta, kaip gauti skaičiai 20, 11 ir 9. </w:t>
      </w:r>
    </w:p>
    <w:p w14:paraId="698722F5" w14:textId="6DD10781" w:rsidR="00344EF7" w:rsidRPr="00344EF7" w:rsidRDefault="00344EF7" w:rsidP="00AE39C0">
      <w:pPr>
        <w:ind w:firstLine="720"/>
        <w:jc w:val="both"/>
        <w:rPr>
          <w:lang w:val="lt-LT"/>
        </w:rPr>
      </w:pPr>
      <w:r w:rsidRPr="00344EF7">
        <w:rPr>
          <w:lang w:val="lt-LT"/>
        </w:rPr>
        <w:lastRenderedPageBreak/>
        <w:t>Skaičiuojami atstumai tarp dviejų įrašų amplitudžių. Paimamos atitinkamos reikšmės iš įrašo A ir įrašo B. Jos viena iš kitos atimamos, tada taikomas modulis. Galiausiai, pridedama mažiausia reikšmė iš ankstesnių skaičiavimų. Reikšmė gali būti pasirinkta iš anksčiau apskaičiuotų reikšmių esančių šalia: iš kairės, apačioje, arba įstrižai kairėn-žemyn.</w:t>
      </w:r>
    </w:p>
    <w:p w14:paraId="0054EF6B" w14:textId="6A67822F" w:rsidR="00344EF7" w:rsidRPr="00344EF7" w:rsidRDefault="00344EF7" w:rsidP="00AE39C0">
      <w:pPr>
        <w:ind w:firstLine="720"/>
        <w:jc w:val="both"/>
        <w:rPr>
          <w:lang w:val="lt-LT"/>
        </w:rPr>
      </w:pPr>
      <w:r w:rsidRPr="00344EF7">
        <w:rPr>
          <w:lang w:val="lt-LT"/>
        </w:rPr>
        <w:t xml:space="preserve">Pavyzdyje - skaičius 20 gautas iš 8 atimant 1 ir pridedant 13, vienintelę tinkamą anksčiau apskaičiuotą reikšmę (anksčiau gautų reikšmių kairėje ir </w:t>
      </w:r>
      <w:r w:rsidR="00AE39C0" w:rsidRPr="00344EF7">
        <w:rPr>
          <w:lang w:val="lt-LT"/>
        </w:rPr>
        <w:t>įstrižai</w:t>
      </w:r>
      <w:r w:rsidRPr="00344EF7">
        <w:rPr>
          <w:lang w:val="lt-LT"/>
        </w:rPr>
        <w:t xml:space="preserve"> - nėra). Gauta lygybė: |8-1|+13=20.</w:t>
      </w:r>
    </w:p>
    <w:p w14:paraId="55718A40" w14:textId="11D2E0B3" w:rsidR="00344EF7" w:rsidRPr="00344EF7" w:rsidRDefault="00344EF7" w:rsidP="00AE39C0">
      <w:pPr>
        <w:ind w:firstLine="720"/>
        <w:jc w:val="both"/>
        <w:rPr>
          <w:lang w:val="lt-LT"/>
        </w:rPr>
      </w:pPr>
      <w:r w:rsidRPr="00344EF7">
        <w:rPr>
          <w:lang w:val="lt-LT"/>
        </w:rPr>
        <w:t>11 gautas iš 9 atimant 3 ir pridedant mažiausią tinkamą ankstesnį rezultatą (galimi skaičiai - 11, 5 ir 5; pasirinktas mažiausias, t.y. 5). Gauta lygybė: |9-3|+5=11.</w:t>
      </w:r>
    </w:p>
    <w:p w14:paraId="0B71E9C6" w14:textId="2B0E5202" w:rsidR="00344EF7" w:rsidRDefault="00344EF7" w:rsidP="00E42186">
      <w:pPr>
        <w:ind w:firstLine="720"/>
        <w:jc w:val="both"/>
        <w:rPr>
          <w:lang w:val="lt-LT"/>
        </w:rPr>
      </w:pPr>
      <w:r w:rsidRPr="00344EF7">
        <w:rPr>
          <w:lang w:val="lt-LT"/>
        </w:rPr>
        <w:t>9 gaunamas analogišku būdu. Iš 1 atimamas nulis, taikomas modulis. Vienintelė tinkama pridėti reikšmė yra kairėje ir tai yra 8. Apačioje ir įstrižai tinkamų reikšmių nėra. Gauta lygybė: |1-0|+8=9.</w:t>
      </w:r>
    </w:p>
    <w:p w14:paraId="0C729074" w14:textId="405E4CFD" w:rsidR="00344EF7" w:rsidRDefault="00344EF7" w:rsidP="00AE39C0">
      <w:pPr>
        <w:ind w:firstLine="720"/>
        <w:jc w:val="both"/>
        <w:rPr>
          <w:lang w:val="lt-LT"/>
        </w:rPr>
      </w:pPr>
      <w:r w:rsidRPr="00344EF7">
        <w:rPr>
          <w:lang w:val="lt-LT"/>
        </w:rPr>
        <w:t>Tokiu principu, gaunama visa matrica. Kai gaunama pilna matrica, ieškoma trumpiausio kelio nuo viršutinio dešiniojo matricos taško iki apatinio kairiojo</w:t>
      </w:r>
      <w:r w:rsidR="00AE39C0">
        <w:rPr>
          <w:lang w:val="lt-LT"/>
        </w:rPr>
        <w:t xml:space="preserve"> (</w:t>
      </w:r>
      <w:r w:rsidR="00AE39C0" w:rsidRPr="00AE39C0">
        <w:rPr>
          <w:i/>
          <w:iCs/>
          <w:lang w:val="lt-LT"/>
        </w:rPr>
        <w:t xml:space="preserve">pav. </w:t>
      </w:r>
      <w:r w:rsidR="00E42186">
        <w:rPr>
          <w:i/>
          <w:iCs/>
          <w:lang w:val="lt-LT"/>
        </w:rPr>
        <w:t>7</w:t>
      </w:r>
      <w:r w:rsidR="00AE39C0">
        <w:rPr>
          <w:lang w:val="lt-LT"/>
        </w:rPr>
        <w:t>)</w:t>
      </w:r>
      <w:r w:rsidRPr="00344EF7">
        <w:rPr>
          <w:lang w:val="lt-LT"/>
        </w:rPr>
        <w:t>. Pradedama nuo viršutinio dešiniojo kampo, pasirenkama mažiausia reikšmė iš 3 šalia esančių. Taip keliaujama iki apatinio kairiojo kampo.</w:t>
      </w:r>
    </w:p>
    <w:p w14:paraId="1CF8B28D" w14:textId="37682300" w:rsidR="00344EF7" w:rsidRDefault="00E42186" w:rsidP="00AE39C0">
      <w:pPr>
        <w:jc w:val="both"/>
        <w:rPr>
          <w:lang w:val="lt-LT"/>
        </w:rPr>
      </w:pPr>
      <w:r>
        <w:rPr>
          <w:b/>
          <w:noProof/>
        </w:rPr>
        <w:drawing>
          <wp:anchor distT="0" distB="0" distL="114300" distR="114300" simplePos="0" relativeHeight="251661312" behindDoc="0" locked="0" layoutInCell="1" allowOverlap="1" wp14:anchorId="2805FF45" wp14:editId="31137651">
            <wp:simplePos x="0" y="0"/>
            <wp:positionH relativeFrom="margin">
              <wp:align>center</wp:align>
            </wp:positionH>
            <wp:positionV relativeFrom="paragraph">
              <wp:posOffset>195580</wp:posOffset>
            </wp:positionV>
            <wp:extent cx="4268986" cy="2405063"/>
            <wp:effectExtent l="0" t="0" r="0" b="0"/>
            <wp:wrapTopAndBottom/>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268986" cy="2405063"/>
                    </a:xfrm>
                    <a:prstGeom prst="rect">
                      <a:avLst/>
                    </a:prstGeom>
                    <a:ln/>
                  </pic:spPr>
                </pic:pic>
              </a:graphicData>
            </a:graphic>
          </wp:anchor>
        </w:drawing>
      </w:r>
    </w:p>
    <w:p w14:paraId="33544D2F" w14:textId="626AD487" w:rsidR="00344EF7" w:rsidRDefault="00344EF7" w:rsidP="00AE39C0">
      <w:pPr>
        <w:jc w:val="both"/>
        <w:rPr>
          <w:lang w:val="lt-LT"/>
        </w:rPr>
      </w:pPr>
      <w:r>
        <w:rPr>
          <w:noProof/>
        </w:rPr>
        <mc:AlternateContent>
          <mc:Choice Requires="wps">
            <w:drawing>
              <wp:anchor distT="0" distB="0" distL="114300" distR="114300" simplePos="0" relativeHeight="251666432" behindDoc="0" locked="0" layoutInCell="1" allowOverlap="1" wp14:anchorId="7F29EF21" wp14:editId="15105748">
                <wp:simplePos x="0" y="0"/>
                <wp:positionH relativeFrom="column">
                  <wp:posOffset>608965</wp:posOffset>
                </wp:positionH>
                <wp:positionV relativeFrom="paragraph">
                  <wp:posOffset>2461895</wp:posOffset>
                </wp:positionV>
                <wp:extent cx="4268470" cy="635"/>
                <wp:effectExtent l="0" t="0" r="0" b="0"/>
                <wp:wrapTopAndBottom/>
                <wp:docPr id="8" name="Teksto laukas 8"/>
                <wp:cNvGraphicFramePr/>
                <a:graphic xmlns:a="http://schemas.openxmlformats.org/drawingml/2006/main">
                  <a:graphicData uri="http://schemas.microsoft.com/office/word/2010/wordprocessingShape">
                    <wps:wsp>
                      <wps:cNvSpPr txBox="1"/>
                      <wps:spPr>
                        <a:xfrm>
                          <a:off x="0" y="0"/>
                          <a:ext cx="4268470" cy="635"/>
                        </a:xfrm>
                        <a:prstGeom prst="rect">
                          <a:avLst/>
                        </a:prstGeom>
                        <a:solidFill>
                          <a:prstClr val="white"/>
                        </a:solidFill>
                        <a:ln>
                          <a:noFill/>
                        </a:ln>
                      </wps:spPr>
                      <wps:txbx>
                        <w:txbxContent>
                          <w:p w14:paraId="65496F4F" w14:textId="405BBA72" w:rsidR="00344EF7" w:rsidRPr="003664E9" w:rsidRDefault="00344EF7" w:rsidP="00344EF7">
                            <w:pPr>
                              <w:pStyle w:val="Caption"/>
                              <w:rPr>
                                <w:b/>
                                <w:noProof/>
                                <w:sz w:val="24"/>
                              </w:rPr>
                            </w:pPr>
                            <w:r>
                              <w:t xml:space="preserve">pav. </w:t>
                            </w:r>
                            <w:fldSimple w:instr=" SEQ pav. \* ARABIC ">
                              <w:r w:rsidR="00E42186">
                                <w:rPr>
                                  <w:noProof/>
                                </w:rPr>
                                <w:t>7</w:t>
                              </w:r>
                            </w:fldSimple>
                            <w:r w:rsidR="002C20F6">
                              <w:rPr>
                                <w:noProof/>
                              </w:rPr>
                              <w:t>: trumpiausio kelio paieška.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9EF21" id="Teksto laukas 8" o:spid="_x0000_s1029" type="#_x0000_t202" style="position:absolute;left:0;text-align:left;margin-left:47.95pt;margin-top:193.85pt;width:336.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14MwIAAGkEAAAOAAAAZHJzL2Uyb0RvYy54bWysVFFv2yAQfp+0/4B4X5ykXRZ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" stroked="f">
                <v:textbox style="mso-fit-shape-to-text:t" inset="0,0,0,0">
                  <w:txbxContent>
                    <w:p w14:paraId="65496F4F" w14:textId="405BBA72" w:rsidR="00344EF7" w:rsidRPr="003664E9" w:rsidRDefault="00344EF7" w:rsidP="00344EF7">
                      <w:pPr>
                        <w:pStyle w:val="Caption"/>
                        <w:rPr>
                          <w:b/>
                          <w:noProof/>
                          <w:sz w:val="24"/>
                        </w:rPr>
                      </w:pPr>
                      <w:r>
                        <w:t xml:space="preserve">pav. </w:t>
                      </w:r>
                      <w:fldSimple w:instr=" SEQ pav. \* ARABIC ">
                        <w:r w:rsidR="00E42186">
                          <w:rPr>
                            <w:noProof/>
                          </w:rPr>
                          <w:t>7</w:t>
                        </w:r>
                      </w:fldSimple>
                      <w:r w:rsidR="002C20F6">
                        <w:rPr>
                          <w:noProof/>
                        </w:rPr>
                        <w:t>: trumpiausio kelio paieška.</w:t>
                      </w:r>
                    </w:p>
                  </w:txbxContent>
                </v:textbox>
                <w10:wrap type="topAndBottom"/>
              </v:shape>
            </w:pict>
          </mc:Fallback>
        </mc:AlternateContent>
      </w:r>
    </w:p>
    <w:p w14:paraId="690E6A92" w14:textId="3935008F" w:rsidR="00344EF7" w:rsidRPr="00344EF7" w:rsidRDefault="00344EF7" w:rsidP="00AE39C0">
      <w:pPr>
        <w:ind w:firstLine="720"/>
        <w:jc w:val="both"/>
        <w:rPr>
          <w:lang w:val="lt-LT"/>
        </w:rPr>
      </w:pPr>
      <w:r w:rsidRPr="00344EF7">
        <w:rPr>
          <w:lang w:val="lt-LT"/>
        </w:rPr>
        <w:lastRenderedPageBreak/>
        <w:t>Viską atlikus, surandamas mažiausias įmanomas atstumas tarp dviejų įrašų amplitudžių. Mažiausias atstumas atitinka didžiausią koreliaciją. Pagal tai nustatoma, kuris įrašas panašiausias. Jei panašumas užtektinai aukštas, sistema laiko vartotojo pasakytą žodį atpažintu ir vykdomas atsakas - užsidega tam tikros spalvos lemputė, priklausomai nuo to, kuris žodis buvo pasakytas vartotojo.</w:t>
      </w:r>
    </w:p>
    <w:p w14:paraId="709AE4C0" w14:textId="0C61D941" w:rsidR="00E42186" w:rsidRDefault="00E42186">
      <w:pPr>
        <w:spacing w:line="259" w:lineRule="auto"/>
        <w:rPr>
          <w:lang w:val="lt-LT"/>
        </w:rPr>
      </w:pPr>
      <w:r>
        <w:rPr>
          <w:lang w:val="lt-LT"/>
        </w:rPr>
        <w:br w:type="page"/>
      </w:r>
    </w:p>
    <w:p w14:paraId="20D85D18" w14:textId="77777777" w:rsidR="00E42186" w:rsidRDefault="00E42186">
      <w:pPr>
        <w:spacing w:line="259" w:lineRule="auto"/>
        <w:rPr>
          <w:rFonts w:asciiTheme="majorHAnsi" w:eastAsiaTheme="majorEastAsia" w:hAnsiTheme="majorHAnsi" w:cstheme="majorBidi"/>
          <w:color w:val="2F5496" w:themeColor="accent1" w:themeShade="BF"/>
          <w:sz w:val="32"/>
          <w:szCs w:val="32"/>
          <w:lang w:val="lt-LT"/>
        </w:rPr>
      </w:pPr>
    </w:p>
    <w:p w14:paraId="2BAAC192" w14:textId="5F6CEBB2" w:rsidR="009E4EF5" w:rsidRPr="009D22F3" w:rsidRDefault="009E4EF5" w:rsidP="00AE39C0">
      <w:pPr>
        <w:pStyle w:val="Heading1"/>
        <w:jc w:val="both"/>
        <w:rPr>
          <w:lang w:val="lt-LT"/>
        </w:rPr>
      </w:pPr>
      <w:bookmarkStart w:id="13" w:name="_Toc37535073"/>
      <w:r>
        <w:rPr>
          <w:lang w:val="lt-LT"/>
        </w:rPr>
        <w:t>Šaltiniai</w:t>
      </w:r>
      <w:bookmarkEnd w:id="13"/>
    </w:p>
    <w:p w14:paraId="5944F2DA" w14:textId="5892BA90" w:rsidR="00F071CC" w:rsidRPr="00AE39C0" w:rsidRDefault="00F071CC" w:rsidP="00AE39C0">
      <w:pPr>
        <w:jc w:val="both"/>
      </w:pPr>
      <w:r>
        <w:rPr>
          <w:lang w:val="lt-LT"/>
        </w:rPr>
        <w:tab/>
      </w:r>
      <w:r w:rsidR="00AE39C0" w:rsidRPr="00AE39C0">
        <w:t xml:space="preserve">[1] Sakoe, H., Chiba, S. (1978). </w:t>
      </w:r>
      <w:r w:rsidR="00AE39C0" w:rsidRPr="00AE39C0">
        <w:rPr>
          <w:i/>
          <w:iCs/>
        </w:rPr>
        <w:t xml:space="preserve">Dynamic programming algorithm optimization for spoken word recognition. </w:t>
      </w:r>
      <w:r w:rsidR="00AE39C0" w:rsidRPr="00AE39C0">
        <w:t>IEEE Trans. Acoustic Speech and Signal</w:t>
      </w:r>
    </w:p>
    <w:p w14:paraId="14D579A4" w14:textId="11F2B0CA" w:rsidR="00AE39C0" w:rsidRDefault="00AE39C0" w:rsidP="00AE39C0">
      <w:pPr>
        <w:jc w:val="both"/>
      </w:pPr>
      <w:r w:rsidRPr="00AE39C0">
        <w:tab/>
        <w:t>[2] Sou</w:t>
      </w:r>
      <w:r>
        <w:t>z</w:t>
      </w:r>
      <w:r w:rsidRPr="00AE39C0">
        <w:t>a, C.F.S., Pantoja, C.E.P, Souza, F.C.M. Verificacao de assinaturas offline utilizando Dynamic Time Warping. Proceedings of IX Brazilian Congress on Neural Networks, v1 pp. 25-28. 2009.</w:t>
      </w:r>
    </w:p>
    <w:p w14:paraId="33B0A973" w14:textId="32861E77" w:rsidR="00C744A2" w:rsidRPr="00C744A2" w:rsidRDefault="002D09EA" w:rsidP="00AE39C0">
      <w:pPr>
        <w:jc w:val="both"/>
        <w:rPr>
          <w:b/>
          <w:color w:val="0563C1" w:themeColor="hyperlink"/>
          <w:u w:val="single"/>
        </w:rPr>
      </w:pPr>
      <w:r>
        <w:tab/>
        <w:t>[3]</w:t>
      </w:r>
      <w:r w:rsidR="00C744A2">
        <w:tab/>
      </w:r>
      <w:hyperlink r:id="rId14" w:history="1">
        <w:r w:rsidR="00C744A2" w:rsidRPr="002E25CA">
          <w:rPr>
            <w:rStyle w:val="Hyperlink"/>
            <w:b/>
          </w:rPr>
          <w:t>https://databricks.com/blog/2019/04/30/understanding-dynamic-time-warping.html</w:t>
        </w:r>
      </w:hyperlink>
    </w:p>
    <w:sectPr w:rsidR="00C744A2" w:rsidRPr="00C744A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B19"/>
    <w:multiLevelType w:val="hybridMultilevel"/>
    <w:tmpl w:val="50367E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BE2610"/>
    <w:multiLevelType w:val="hybridMultilevel"/>
    <w:tmpl w:val="F1248A9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74B1A16"/>
    <w:multiLevelType w:val="hybridMultilevel"/>
    <w:tmpl w:val="C1C892F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425507E9"/>
    <w:multiLevelType w:val="hybridMultilevel"/>
    <w:tmpl w:val="4EA68E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B85376"/>
    <w:multiLevelType w:val="hybridMultilevel"/>
    <w:tmpl w:val="C194F84E"/>
    <w:lvl w:ilvl="0" w:tplc="D56043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E72A5A"/>
    <w:multiLevelType w:val="hybridMultilevel"/>
    <w:tmpl w:val="CDC455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F26"/>
    <w:rsid w:val="000E13CF"/>
    <w:rsid w:val="001630BF"/>
    <w:rsid w:val="00207B5E"/>
    <w:rsid w:val="002125B3"/>
    <w:rsid w:val="002C20F6"/>
    <w:rsid w:val="002D09EA"/>
    <w:rsid w:val="002F1F26"/>
    <w:rsid w:val="00310AA2"/>
    <w:rsid w:val="003216EF"/>
    <w:rsid w:val="0033286B"/>
    <w:rsid w:val="00344EF7"/>
    <w:rsid w:val="00386890"/>
    <w:rsid w:val="00412458"/>
    <w:rsid w:val="00506946"/>
    <w:rsid w:val="00512AFE"/>
    <w:rsid w:val="0053537E"/>
    <w:rsid w:val="0054568A"/>
    <w:rsid w:val="005C3BB4"/>
    <w:rsid w:val="0062636F"/>
    <w:rsid w:val="006335AA"/>
    <w:rsid w:val="00673933"/>
    <w:rsid w:val="006A5BA2"/>
    <w:rsid w:val="0085364F"/>
    <w:rsid w:val="008A1EAB"/>
    <w:rsid w:val="008F253A"/>
    <w:rsid w:val="00903D6E"/>
    <w:rsid w:val="009D22F3"/>
    <w:rsid w:val="009E4EF5"/>
    <w:rsid w:val="00A06411"/>
    <w:rsid w:val="00AA6BF2"/>
    <w:rsid w:val="00AE39C0"/>
    <w:rsid w:val="00C52866"/>
    <w:rsid w:val="00C744A2"/>
    <w:rsid w:val="00C96CE1"/>
    <w:rsid w:val="00DD6E1D"/>
    <w:rsid w:val="00E42186"/>
    <w:rsid w:val="00E8574A"/>
    <w:rsid w:val="00EC6468"/>
    <w:rsid w:val="00F07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7C3C"/>
  <w15:chartTrackingRefBased/>
  <w15:docId w15:val="{A0533881-B8D9-4673-B38F-AFD7F10A0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5A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F07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1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335AA"/>
    <w:pPr>
      <w:spacing w:before="100" w:beforeAutospacing="1" w:after="100" w:afterAutospacing="1" w:line="240" w:lineRule="auto"/>
    </w:pPr>
    <w:rPr>
      <w:rFonts w:eastAsia="Times New Roman" w:cs="Times New Roman"/>
      <w:szCs w:val="24"/>
      <w:lang w:val="lt-LT" w:eastAsia="lt-LT"/>
    </w:rPr>
  </w:style>
  <w:style w:type="character" w:customStyle="1" w:styleId="eop">
    <w:name w:val="eop"/>
    <w:basedOn w:val="DefaultParagraphFont"/>
    <w:rsid w:val="006335AA"/>
  </w:style>
  <w:style w:type="character" w:customStyle="1" w:styleId="normaltextrun">
    <w:name w:val="normaltextrun"/>
    <w:basedOn w:val="DefaultParagraphFont"/>
    <w:rsid w:val="006335AA"/>
  </w:style>
  <w:style w:type="character" w:customStyle="1" w:styleId="spellingerror">
    <w:name w:val="spellingerror"/>
    <w:basedOn w:val="DefaultParagraphFont"/>
    <w:rsid w:val="006335AA"/>
  </w:style>
  <w:style w:type="character" w:customStyle="1" w:styleId="Heading1Char">
    <w:name w:val="Heading 1 Char"/>
    <w:basedOn w:val="DefaultParagraphFont"/>
    <w:link w:val="Heading1"/>
    <w:uiPriority w:val="9"/>
    <w:rsid w:val="00F071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71C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8574A"/>
    <w:pPr>
      <w:spacing w:line="259" w:lineRule="auto"/>
      <w:outlineLvl w:val="9"/>
    </w:pPr>
  </w:style>
  <w:style w:type="paragraph" w:styleId="TOC1">
    <w:name w:val="toc 1"/>
    <w:basedOn w:val="Normal"/>
    <w:next w:val="Normal"/>
    <w:autoRedefine/>
    <w:uiPriority w:val="39"/>
    <w:unhideWhenUsed/>
    <w:rsid w:val="00E8574A"/>
    <w:pPr>
      <w:spacing w:after="100"/>
    </w:pPr>
  </w:style>
  <w:style w:type="paragraph" w:styleId="TOC2">
    <w:name w:val="toc 2"/>
    <w:basedOn w:val="Normal"/>
    <w:next w:val="Normal"/>
    <w:autoRedefine/>
    <w:uiPriority w:val="39"/>
    <w:unhideWhenUsed/>
    <w:rsid w:val="00E8574A"/>
    <w:pPr>
      <w:spacing w:after="100"/>
      <w:ind w:left="240"/>
    </w:pPr>
  </w:style>
  <w:style w:type="character" w:styleId="Hyperlink">
    <w:name w:val="Hyperlink"/>
    <w:basedOn w:val="DefaultParagraphFont"/>
    <w:uiPriority w:val="99"/>
    <w:unhideWhenUsed/>
    <w:rsid w:val="00E8574A"/>
    <w:rPr>
      <w:color w:val="0563C1" w:themeColor="hyperlink"/>
      <w:u w:val="single"/>
    </w:rPr>
  </w:style>
  <w:style w:type="paragraph" w:styleId="ListParagraph">
    <w:name w:val="List Paragraph"/>
    <w:basedOn w:val="Normal"/>
    <w:uiPriority w:val="34"/>
    <w:qFormat/>
    <w:rsid w:val="0054568A"/>
    <w:pPr>
      <w:ind w:left="720"/>
      <w:contextualSpacing/>
    </w:pPr>
  </w:style>
  <w:style w:type="paragraph" w:styleId="Caption">
    <w:name w:val="caption"/>
    <w:basedOn w:val="Normal"/>
    <w:next w:val="Normal"/>
    <w:uiPriority w:val="35"/>
    <w:unhideWhenUsed/>
    <w:qFormat/>
    <w:rsid w:val="00DD6E1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D0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atabricks.com/blog/2019/04/30/understanding-dynamic-time-warping.html" TargetMode="Externa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84B07-F4ED-4539-8E67-4F40108AF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1512</Words>
  <Characters>8621</Characters>
  <Application>Microsoft Office Word</Application>
  <DocSecurity>0</DocSecurity>
  <Lines>71</Lines>
  <Paragraphs>20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Focus</dc:creator>
  <cp:keywords/>
  <dc:description/>
  <cp:lastModifiedBy>Osmundas Marcinkonis</cp:lastModifiedBy>
  <cp:revision>2</cp:revision>
  <dcterms:created xsi:type="dcterms:W3CDTF">2020-04-11T19:51:00Z</dcterms:created>
  <dcterms:modified xsi:type="dcterms:W3CDTF">2020-04-11T19:51:00Z</dcterms:modified>
</cp:coreProperties>
</file>