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170404143"/>
        <w:docPartObj>
          <w:docPartGallery w:val="Cover Pages"/>
          <w:docPartUnique/>
        </w:docPartObj>
      </w:sdtPr>
      <w:sdtEndPr/>
      <w:sdtContent>
        <w:p w:rsidR="00D4166F" w:rsidRDefault="00D4166F">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3-01T00:00:00Z">
                                      <w:dateFormat w:val="d-M-yyyy"/>
                                      <w:lid w:val="es-ES"/>
                                      <w:storeMappedDataAs w:val="dateTime"/>
                                      <w:calendar w:val="gregorian"/>
                                    </w:date>
                                  </w:sdtPr>
                                  <w:sdtEndPr/>
                                  <w:sdtContent>
                                    <w:p w:rsidR="003A0C12" w:rsidRDefault="003A0C12">
                                      <w:pPr>
                                        <w:pStyle w:val="Sinespaciado"/>
                                        <w:jc w:val="right"/>
                                        <w:rPr>
                                          <w:color w:val="FFFFFF" w:themeColor="background1"/>
                                          <w:sz w:val="28"/>
                                          <w:szCs w:val="28"/>
                                        </w:rPr>
                                      </w:pPr>
                                      <w:r>
                                        <w:rPr>
                                          <w:color w:val="FFFFFF" w:themeColor="background1"/>
                                          <w:sz w:val="28"/>
                                          <w:szCs w:val="28"/>
                                          <w:lang w:val="es-ES"/>
                                        </w:rPr>
                                        <w:t>1-3-2017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3-01T00:00:00Z">
                                <w:dateFormat w:val="d-M-yyyy"/>
                                <w:lid w:val="es-ES"/>
                                <w:storeMappedDataAs w:val="dateTime"/>
                                <w:calendar w:val="gregorian"/>
                              </w:date>
                            </w:sdtPr>
                            <w:sdtEndPr/>
                            <w:sdtContent>
                              <w:p w:rsidR="003A0C12" w:rsidRDefault="003A0C12">
                                <w:pPr>
                                  <w:pStyle w:val="Sinespaciado"/>
                                  <w:jc w:val="right"/>
                                  <w:rPr>
                                    <w:color w:val="FFFFFF" w:themeColor="background1"/>
                                    <w:sz w:val="28"/>
                                    <w:szCs w:val="28"/>
                                  </w:rPr>
                                </w:pPr>
                                <w:r>
                                  <w:rPr>
                                    <w:color w:val="FFFFFF" w:themeColor="background1"/>
                                    <w:sz w:val="28"/>
                                    <w:szCs w:val="28"/>
                                    <w:lang w:val="es-ES"/>
                                  </w:rPr>
                                  <w:t>1-3-2017</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C12" w:rsidRDefault="00D9104F">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A0C12">
                                      <w:rPr>
                                        <w:color w:val="5B9BD5" w:themeColor="accent1"/>
                                        <w:sz w:val="26"/>
                                        <w:szCs w:val="26"/>
                                      </w:rPr>
                                      <w:t xml:space="preserve">Carlos Omar </w:t>
                                    </w:r>
                                    <w:proofErr w:type="spellStart"/>
                                    <w:r w:rsidR="003A0C12">
                                      <w:rPr>
                                        <w:color w:val="5B9BD5" w:themeColor="accent1"/>
                                        <w:sz w:val="26"/>
                                        <w:szCs w:val="26"/>
                                      </w:rPr>
                                      <w:t>Calderon</w:t>
                                    </w:r>
                                    <w:proofErr w:type="spellEnd"/>
                                    <w:r w:rsidR="003A0C12">
                                      <w:rPr>
                                        <w:color w:val="5B9BD5" w:themeColor="accent1"/>
                                        <w:sz w:val="26"/>
                                        <w:szCs w:val="26"/>
                                      </w:rPr>
                                      <w:t xml:space="preserve"> Meza</w:t>
                                    </w:r>
                                  </w:sdtContent>
                                </w:sdt>
                              </w:p>
                              <w:p w:rsidR="003A0C12" w:rsidRDefault="00D9104F">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3A0C12">
                                      <w:rPr>
                                        <w:caps/>
                                        <w:color w:val="595959" w:themeColor="text1" w:themeTint="A6"/>
                                        <w:sz w:val="20"/>
                                        <w:szCs w:val="20"/>
                                      </w:rPr>
                                      <w:t>Microprocesadores y MICROCONTROLADORES – FCQI – INGENIERO EN COMPUTACION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3A0C12" w:rsidRDefault="00423096">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A0C12">
                                <w:rPr>
                                  <w:color w:val="5B9BD5" w:themeColor="accent1"/>
                                  <w:sz w:val="26"/>
                                  <w:szCs w:val="26"/>
                                </w:rPr>
                                <w:t xml:space="preserve">Carlos Omar </w:t>
                              </w:r>
                              <w:proofErr w:type="spellStart"/>
                              <w:r w:rsidR="003A0C12">
                                <w:rPr>
                                  <w:color w:val="5B9BD5" w:themeColor="accent1"/>
                                  <w:sz w:val="26"/>
                                  <w:szCs w:val="26"/>
                                </w:rPr>
                                <w:t>Calderon</w:t>
                              </w:r>
                              <w:proofErr w:type="spellEnd"/>
                              <w:r w:rsidR="003A0C12">
                                <w:rPr>
                                  <w:color w:val="5B9BD5" w:themeColor="accent1"/>
                                  <w:sz w:val="26"/>
                                  <w:szCs w:val="26"/>
                                </w:rPr>
                                <w:t xml:space="preserve"> Meza</w:t>
                              </w:r>
                            </w:sdtContent>
                          </w:sdt>
                        </w:p>
                        <w:p w:rsidR="003A0C12" w:rsidRDefault="00423096">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3A0C12">
                                <w:rPr>
                                  <w:caps/>
                                  <w:color w:val="595959" w:themeColor="text1" w:themeTint="A6"/>
                                  <w:sz w:val="20"/>
                                  <w:szCs w:val="20"/>
                                </w:rPr>
                                <w:t>Microprocesadores y MICROCONTROLADORES – FCQI – INGENIERO EN COMPUTACION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C12" w:rsidRDefault="00D9104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A0C12">
                                      <w:rPr>
                                        <w:rFonts w:asciiTheme="majorHAnsi" w:eastAsiaTheme="majorEastAsia" w:hAnsiTheme="majorHAnsi" w:cstheme="majorBidi"/>
                                        <w:color w:val="262626" w:themeColor="text1" w:themeTint="D9"/>
                                        <w:sz w:val="72"/>
                                        <w:szCs w:val="72"/>
                                      </w:rPr>
                                      <w:t>Practica 3</w:t>
                                    </w:r>
                                  </w:sdtContent>
                                </w:sdt>
                              </w:p>
                              <w:p w:rsidR="003A0C12" w:rsidRDefault="00D9104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D3B72">
                                      <w:rPr>
                                        <w:color w:val="404040" w:themeColor="text1" w:themeTint="BF"/>
                                        <w:sz w:val="36"/>
                                        <w:szCs w:val="36"/>
                                      </w:rPr>
                                      <w:t>Sección</w:t>
                                    </w:r>
                                    <w:r w:rsidR="003A0C12">
                                      <w:rPr>
                                        <w:color w:val="404040" w:themeColor="text1" w:themeTint="BF"/>
                                        <w:sz w:val="36"/>
                                        <w:szCs w:val="36"/>
                                      </w:rPr>
                                      <w:t xml:space="preserve"> de Memoria (Prueba de memoria RAM)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3A0C12" w:rsidRDefault="00D9104F">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A0C12">
                                <w:rPr>
                                  <w:rFonts w:asciiTheme="majorHAnsi" w:eastAsiaTheme="majorEastAsia" w:hAnsiTheme="majorHAnsi" w:cstheme="majorBidi"/>
                                  <w:color w:val="262626" w:themeColor="text1" w:themeTint="D9"/>
                                  <w:sz w:val="72"/>
                                  <w:szCs w:val="72"/>
                                </w:rPr>
                                <w:t>Practica 3</w:t>
                              </w:r>
                            </w:sdtContent>
                          </w:sdt>
                        </w:p>
                        <w:p w:rsidR="003A0C12" w:rsidRDefault="00D9104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D3B72">
                                <w:rPr>
                                  <w:color w:val="404040" w:themeColor="text1" w:themeTint="BF"/>
                                  <w:sz w:val="36"/>
                                  <w:szCs w:val="36"/>
                                </w:rPr>
                                <w:t>Sección</w:t>
                              </w:r>
                              <w:r w:rsidR="003A0C12">
                                <w:rPr>
                                  <w:color w:val="404040" w:themeColor="text1" w:themeTint="BF"/>
                                  <w:sz w:val="36"/>
                                  <w:szCs w:val="36"/>
                                </w:rPr>
                                <w:t xml:space="preserve"> de Memoria (Prueba de memoria RAM)</w:t>
                              </w:r>
                            </w:sdtContent>
                          </w:sdt>
                        </w:p>
                      </w:txbxContent>
                    </v:textbox>
                    <w10:wrap anchorx="page" anchory="page"/>
                  </v:shape>
                </w:pict>
              </mc:Fallback>
            </mc:AlternateContent>
          </w:r>
        </w:p>
        <w:p w:rsidR="00D4166F" w:rsidRDefault="00D4166F">
          <w:r w:rsidRPr="00D4166F">
            <w:rPr>
              <w:noProof/>
              <w:lang w:eastAsia="es-MX"/>
            </w:rPr>
            <w:drawing>
              <wp:anchor distT="0" distB="0" distL="114300" distR="114300" simplePos="0" relativeHeight="251662336" behindDoc="1" locked="0" layoutInCell="1" allowOverlap="1">
                <wp:simplePos x="0" y="0"/>
                <wp:positionH relativeFrom="page">
                  <wp:posOffset>2838450</wp:posOffset>
                </wp:positionH>
                <wp:positionV relativeFrom="paragraph">
                  <wp:posOffset>4588100</wp:posOffset>
                </wp:positionV>
                <wp:extent cx="4716118" cy="2477882"/>
                <wp:effectExtent l="0" t="0" r="8890" b="0"/>
                <wp:wrapNone/>
                <wp:docPr id="11" name="Imagen 11" descr="C:\Users\LILIANA\Pictures\logoUAB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LIANA\Pictures\logoUABC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16118" cy="2477882"/>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p w:rsidR="00D4166F" w:rsidRDefault="00D4166F">
      <w:pPr>
        <w:rPr>
          <w:rStyle w:val="fontstyle01"/>
          <w:rFonts w:asciiTheme="minorHAnsi" w:hAnsiTheme="minorHAnsi"/>
        </w:rPr>
      </w:pPr>
      <w:r w:rsidRPr="00D4166F">
        <w:rPr>
          <w:rStyle w:val="fontstyle01"/>
          <w:rFonts w:asciiTheme="minorHAnsi" w:hAnsiTheme="minorHAnsi"/>
        </w:rPr>
        <w:lastRenderedPageBreak/>
        <w:t>Objetivo:</w:t>
      </w:r>
    </w:p>
    <w:p w:rsidR="00D4166F" w:rsidRDefault="00D4166F">
      <w:pPr>
        <w:rPr>
          <w:rStyle w:val="fontstyle21"/>
          <w:rFonts w:asciiTheme="minorHAnsi" w:hAnsiTheme="minorHAnsi"/>
        </w:rPr>
      </w:pPr>
      <w:r w:rsidRPr="00D4166F">
        <w:rPr>
          <w:rStyle w:val="fontstyle21"/>
          <w:rFonts w:asciiTheme="minorHAnsi" w:hAnsiTheme="minorHAnsi"/>
        </w:rPr>
        <w:t>El alumno hará uso de una técnica de prueba de memoria aplicándolo en un programa</w:t>
      </w:r>
      <w:r w:rsidRPr="00D4166F">
        <w:rPr>
          <w:color w:val="000000"/>
        </w:rPr>
        <w:br/>
      </w:r>
      <w:r w:rsidRPr="00D4166F">
        <w:rPr>
          <w:rStyle w:val="fontstyle21"/>
          <w:rFonts w:asciiTheme="minorHAnsi" w:hAnsiTheme="minorHAnsi"/>
        </w:rPr>
        <w:t>de prueba de memoria RAM.</w:t>
      </w:r>
    </w:p>
    <w:p w:rsidR="00D4166F" w:rsidRDefault="00D4166F">
      <w:pPr>
        <w:rPr>
          <w:rStyle w:val="fontstyle01"/>
          <w:rFonts w:asciiTheme="minorHAnsi" w:hAnsiTheme="minorHAnsi"/>
        </w:rPr>
      </w:pPr>
      <w:r w:rsidRPr="00D4166F">
        <w:rPr>
          <w:color w:val="000000"/>
        </w:rPr>
        <w:br/>
      </w:r>
      <w:r w:rsidRPr="00D4166F">
        <w:rPr>
          <w:rStyle w:val="fontstyle01"/>
          <w:rFonts w:asciiTheme="minorHAnsi" w:hAnsiTheme="minorHAnsi"/>
        </w:rPr>
        <w:t xml:space="preserve">Material: </w:t>
      </w:r>
    </w:p>
    <w:p w:rsidR="00D4166F" w:rsidRDefault="00D4166F">
      <w:pPr>
        <w:rPr>
          <w:rStyle w:val="fontstyle01"/>
          <w:rFonts w:asciiTheme="minorHAnsi" w:hAnsiTheme="minorHAnsi"/>
        </w:rPr>
      </w:pPr>
      <w:r w:rsidRPr="00D4166F">
        <w:rPr>
          <w:rStyle w:val="fontstyle21"/>
          <w:rFonts w:asciiTheme="minorHAnsi" w:hAnsiTheme="minorHAnsi"/>
        </w:rPr>
        <w:t xml:space="preserve">- Memoria RAM y </w:t>
      </w:r>
      <w:proofErr w:type="spellStart"/>
      <w:r w:rsidRPr="00D4166F">
        <w:rPr>
          <w:rStyle w:val="fontstyle21"/>
          <w:rFonts w:asciiTheme="minorHAnsi" w:hAnsiTheme="minorHAnsi"/>
        </w:rPr>
        <w:t>Latch</w:t>
      </w:r>
      <w:proofErr w:type="spellEnd"/>
      <w:r w:rsidRPr="00D4166F">
        <w:rPr>
          <w:rStyle w:val="fontstyle21"/>
          <w:rFonts w:asciiTheme="minorHAnsi" w:hAnsiTheme="minorHAnsi"/>
        </w:rPr>
        <w:t xml:space="preserve"> para T-</w:t>
      </w:r>
      <w:proofErr w:type="spellStart"/>
      <w:r w:rsidRPr="00D4166F">
        <w:rPr>
          <w:rStyle w:val="fontstyle21"/>
          <w:rFonts w:asciiTheme="minorHAnsi" w:hAnsiTheme="minorHAnsi"/>
        </w:rPr>
        <w:t>Juino</w:t>
      </w:r>
      <w:proofErr w:type="spellEnd"/>
      <w:r w:rsidRPr="00D4166F">
        <w:rPr>
          <w:rStyle w:val="fontstyle21"/>
          <w:rFonts w:asciiTheme="minorHAnsi" w:hAnsiTheme="minorHAnsi"/>
        </w:rPr>
        <w:t>.</w:t>
      </w:r>
      <w:r w:rsidRPr="00D4166F">
        <w:rPr>
          <w:color w:val="000000"/>
        </w:rPr>
        <w:br/>
      </w:r>
    </w:p>
    <w:p w:rsidR="00D4166F" w:rsidRDefault="00D4166F">
      <w:pPr>
        <w:rPr>
          <w:rStyle w:val="fontstyle01"/>
          <w:rFonts w:asciiTheme="minorHAnsi" w:hAnsiTheme="minorHAnsi"/>
        </w:rPr>
      </w:pPr>
      <w:r w:rsidRPr="00D4166F">
        <w:rPr>
          <w:rStyle w:val="fontstyle01"/>
          <w:rFonts w:asciiTheme="minorHAnsi" w:hAnsiTheme="minorHAnsi"/>
        </w:rPr>
        <w:t xml:space="preserve">Equipo: </w:t>
      </w:r>
    </w:p>
    <w:p w:rsidR="00D4166F" w:rsidRDefault="00D4166F">
      <w:pPr>
        <w:rPr>
          <w:rStyle w:val="fontstyle01"/>
          <w:rFonts w:asciiTheme="minorHAnsi" w:hAnsiTheme="minorHAnsi"/>
        </w:rPr>
      </w:pPr>
      <w:r w:rsidRPr="00D4166F">
        <w:rPr>
          <w:rStyle w:val="fontstyle21"/>
          <w:rFonts w:asciiTheme="minorHAnsi" w:hAnsiTheme="minorHAnsi"/>
        </w:rPr>
        <w:t>- Computadora Personal</w:t>
      </w:r>
      <w:r w:rsidRPr="00D4166F">
        <w:rPr>
          <w:color w:val="000000"/>
        </w:rPr>
        <w:br/>
      </w:r>
      <w:r w:rsidRPr="00D4166F">
        <w:rPr>
          <w:rStyle w:val="fontstyle21"/>
          <w:rFonts w:asciiTheme="minorHAnsi" w:hAnsiTheme="minorHAnsi"/>
        </w:rPr>
        <w:t>- Tarjeta T-</w:t>
      </w:r>
      <w:proofErr w:type="spellStart"/>
      <w:r w:rsidRPr="00D4166F">
        <w:rPr>
          <w:rStyle w:val="fontstyle21"/>
          <w:rFonts w:asciiTheme="minorHAnsi" w:hAnsiTheme="minorHAnsi"/>
        </w:rPr>
        <w:t>Juino</w:t>
      </w:r>
      <w:proofErr w:type="spellEnd"/>
      <w:r w:rsidRPr="00D4166F">
        <w:rPr>
          <w:rStyle w:val="fontstyle21"/>
          <w:rFonts w:asciiTheme="minorHAnsi" w:hAnsiTheme="minorHAnsi"/>
        </w:rPr>
        <w:t>.</w:t>
      </w:r>
      <w:r w:rsidRPr="00D4166F">
        <w:rPr>
          <w:color w:val="000000"/>
        </w:rPr>
        <w:br/>
      </w:r>
      <w:r w:rsidRPr="00D4166F">
        <w:rPr>
          <w:rStyle w:val="fontstyle21"/>
          <w:rFonts w:asciiTheme="minorHAnsi" w:hAnsiTheme="minorHAnsi"/>
        </w:rPr>
        <w:t xml:space="preserve">- </w:t>
      </w:r>
      <w:proofErr w:type="spellStart"/>
      <w:r w:rsidRPr="00D4166F">
        <w:rPr>
          <w:rStyle w:val="fontstyle21"/>
          <w:rFonts w:asciiTheme="minorHAnsi" w:hAnsiTheme="minorHAnsi"/>
        </w:rPr>
        <w:t>Protoboard</w:t>
      </w:r>
      <w:proofErr w:type="spellEnd"/>
      <w:r w:rsidRPr="00D4166F">
        <w:rPr>
          <w:color w:val="000000"/>
        </w:rPr>
        <w:br/>
      </w:r>
      <w:r w:rsidRPr="00D4166F">
        <w:rPr>
          <w:rStyle w:val="fontstyle21"/>
          <w:rFonts w:asciiTheme="minorHAnsi" w:hAnsiTheme="minorHAnsi"/>
        </w:rPr>
        <w:t>- Compuertas lógica (según diseño).</w:t>
      </w:r>
      <w:r w:rsidRPr="00D4166F">
        <w:rPr>
          <w:color w:val="000000"/>
        </w:rPr>
        <w:br/>
      </w:r>
      <w:r w:rsidRPr="00D4166F">
        <w:rPr>
          <w:rStyle w:val="fontstyle21"/>
          <w:rFonts w:asciiTheme="minorHAnsi" w:hAnsiTheme="minorHAnsi"/>
        </w:rPr>
        <w:t>- Una Memoria RAM ( 2K u 8K )</w:t>
      </w:r>
      <w:r w:rsidRPr="00D4166F">
        <w:rPr>
          <w:color w:val="000000"/>
        </w:rPr>
        <w:br/>
      </w:r>
    </w:p>
    <w:p w:rsidR="00D4166F" w:rsidRDefault="00D4166F">
      <w:pPr>
        <w:rPr>
          <w:rStyle w:val="fontstyle01"/>
          <w:rFonts w:asciiTheme="minorHAnsi" w:hAnsiTheme="minorHAnsi"/>
        </w:rPr>
      </w:pPr>
      <w:r w:rsidRPr="00D4166F">
        <w:rPr>
          <w:rStyle w:val="fontstyle01"/>
          <w:rFonts w:asciiTheme="minorHAnsi" w:hAnsiTheme="minorHAnsi"/>
        </w:rPr>
        <w:t xml:space="preserve">Teoría: </w:t>
      </w:r>
    </w:p>
    <w:p w:rsidR="00D4166F" w:rsidRDefault="00D4166F">
      <w:pPr>
        <w:rPr>
          <w:rStyle w:val="fontstyle21"/>
          <w:rFonts w:asciiTheme="minorHAnsi" w:hAnsiTheme="minorHAnsi"/>
          <w:b/>
        </w:rPr>
      </w:pPr>
      <w:r w:rsidRPr="00D4166F">
        <w:rPr>
          <w:rStyle w:val="fontstyle21"/>
          <w:rFonts w:asciiTheme="minorHAnsi" w:hAnsiTheme="minorHAnsi"/>
          <w:b/>
        </w:rPr>
        <w:t xml:space="preserve">Algoritmos de prueba para memoria RAM </w:t>
      </w:r>
    </w:p>
    <w:p w:rsidR="00390DAE" w:rsidRPr="00390DAE" w:rsidRDefault="009D0BAA">
      <w:pPr>
        <w:rPr>
          <w:rFonts w:cs="Arial"/>
          <w:shd w:val="clear" w:color="auto" w:fill="FFFFFF"/>
        </w:rPr>
      </w:pPr>
      <w:r>
        <w:br/>
      </w:r>
      <w:r w:rsidRPr="00390DAE">
        <w:rPr>
          <w:rFonts w:cs="Arial"/>
          <w:shd w:val="clear" w:color="auto" w:fill="FFFFFF"/>
        </w:rPr>
        <w:t>Hay muchos buenos enfoques para probar la memoria. Sin embargo, muchas pruebas simplemente lanzan algunos patrones en la memoria sin mucho pensamiento o conocimiento de</w:t>
      </w:r>
      <w:r w:rsidR="00BD3B72">
        <w:rPr>
          <w:rFonts w:cs="Arial"/>
          <w:shd w:val="clear" w:color="auto" w:fill="FFFFFF"/>
        </w:rPr>
        <w:t xml:space="preserve"> la arquitectura de memoria o co</w:t>
      </w:r>
      <w:r w:rsidRPr="00390DAE">
        <w:rPr>
          <w:rFonts w:cs="Arial"/>
          <w:shd w:val="clear" w:color="auto" w:fill="FFFFFF"/>
        </w:rPr>
        <w:t xml:space="preserve">mo los errores pueden ser mejor detectados. Esto funciona bien para los fallos de memoria dura pero hace poco para encontrar errores intermitentes. Las pruebas de memoria basadas en BIOS son inútiles para encontrar errores de memoria intermitentes. Los chips de memoria consisten en una gran variedad de celdas de memoria apretadas, una para cada bit de datos. La gran mayoría de los fallos intermitentes son el resultado de la interacción entre estas células de memoria. A menudo escribir una celda de memoria puede hacer que una de las celdas adyacentes se escriba con los mismos datos. Una prueba de memoria eficaz intenta probar esta condición. </w:t>
      </w:r>
    </w:p>
    <w:p w:rsidR="00390DAE" w:rsidRPr="00390DAE" w:rsidRDefault="009D0BAA">
      <w:pPr>
        <w:rPr>
          <w:rFonts w:cs="Arial"/>
          <w:shd w:val="clear" w:color="auto" w:fill="FFFFFF"/>
        </w:rPr>
      </w:pPr>
      <w:r w:rsidRPr="00390DAE">
        <w:rPr>
          <w:rFonts w:cs="Arial"/>
          <w:shd w:val="clear" w:color="auto" w:fill="FFFFFF"/>
        </w:rPr>
        <w:t>Por lo tanto, una estrategia ideal para probar la memoria sería la siguiente:</w:t>
      </w:r>
    </w:p>
    <w:p w:rsidR="00390DAE" w:rsidRPr="00390DAE" w:rsidRDefault="00390DAE">
      <w:pPr>
        <w:rPr>
          <w:rFonts w:cs="Arial"/>
          <w:shd w:val="clear" w:color="auto" w:fill="FFFFFF"/>
        </w:rPr>
      </w:pPr>
      <w:r>
        <w:rPr>
          <w:rFonts w:cs="Arial"/>
          <w:shd w:val="clear" w:color="auto" w:fill="FFFFFF"/>
        </w:rPr>
        <w:t>1) E</w:t>
      </w:r>
      <w:r w:rsidR="009D0BAA" w:rsidRPr="00390DAE">
        <w:rPr>
          <w:rFonts w:cs="Arial"/>
          <w:shd w:val="clear" w:color="auto" w:fill="FFFFFF"/>
        </w:rPr>
        <w:t xml:space="preserve">scribir una celda con un cero </w:t>
      </w:r>
    </w:p>
    <w:p w:rsidR="00390DAE" w:rsidRPr="00390DAE" w:rsidRDefault="00390DAE">
      <w:pPr>
        <w:rPr>
          <w:rFonts w:cs="Arial"/>
          <w:shd w:val="clear" w:color="auto" w:fill="FFFFFF"/>
        </w:rPr>
      </w:pPr>
      <w:r>
        <w:rPr>
          <w:rFonts w:cs="Arial"/>
          <w:shd w:val="clear" w:color="auto" w:fill="FFFFFF"/>
        </w:rPr>
        <w:t>2) E</w:t>
      </w:r>
      <w:r w:rsidR="009D0BAA" w:rsidRPr="00390DAE">
        <w:rPr>
          <w:rFonts w:cs="Arial"/>
          <w:shd w:val="clear" w:color="auto" w:fill="FFFFFF"/>
        </w:rPr>
        <w:t>scribir tod</w:t>
      </w:r>
      <w:r w:rsidR="00BD3B72">
        <w:rPr>
          <w:rFonts w:cs="Arial"/>
          <w:shd w:val="clear" w:color="auto" w:fill="FFFFFF"/>
        </w:rPr>
        <w:t>as las celdas adyacentes con uno</w:t>
      </w:r>
      <w:r w:rsidR="009D0BAA" w:rsidRPr="00390DAE">
        <w:rPr>
          <w:rFonts w:cs="Arial"/>
          <w:shd w:val="clear" w:color="auto" w:fill="FFFFFF"/>
        </w:rPr>
        <w:t xml:space="preserve">, una o más veces </w:t>
      </w:r>
    </w:p>
    <w:p w:rsidR="009D0BAA" w:rsidRPr="00390DAE" w:rsidRDefault="00390DAE">
      <w:pPr>
        <w:rPr>
          <w:rFonts w:cs="Arial"/>
          <w:shd w:val="clear" w:color="auto" w:fill="FFFFFF"/>
        </w:rPr>
      </w:pPr>
      <w:r>
        <w:rPr>
          <w:rFonts w:cs="Arial"/>
          <w:shd w:val="clear" w:color="auto" w:fill="FFFFFF"/>
        </w:rPr>
        <w:t>3) C</w:t>
      </w:r>
      <w:r w:rsidR="009D0BAA" w:rsidRPr="00390DAE">
        <w:rPr>
          <w:rFonts w:cs="Arial"/>
          <w:shd w:val="clear" w:color="auto" w:fill="FFFFFF"/>
        </w:rPr>
        <w:t>ompruebe que la primera celda todavía tiene un cero</w:t>
      </w:r>
    </w:p>
    <w:p w:rsidR="00390DAE" w:rsidRDefault="00390DAE">
      <w:pPr>
        <w:rPr>
          <w:color w:val="000000"/>
        </w:rPr>
      </w:pPr>
    </w:p>
    <w:p w:rsidR="00390DAE" w:rsidRPr="00BD3B72" w:rsidRDefault="00390DAE" w:rsidP="00390DAE">
      <w:pPr>
        <w:pStyle w:val="HTMLconformatoprevio"/>
        <w:shd w:val="clear" w:color="auto" w:fill="FFFFFF"/>
        <w:rPr>
          <w:rFonts w:asciiTheme="minorHAnsi" w:hAnsiTheme="minorHAnsi"/>
          <w:color w:val="212121"/>
          <w:sz w:val="22"/>
          <w:szCs w:val="22"/>
          <w:lang w:val="es-ES"/>
        </w:rPr>
      </w:pPr>
      <w:r w:rsidRPr="00390DAE">
        <w:rPr>
          <w:rFonts w:asciiTheme="minorHAnsi" w:hAnsiTheme="minorHAnsi"/>
          <w:color w:val="212121"/>
          <w:sz w:val="22"/>
          <w:szCs w:val="22"/>
          <w:lang w:val="es-ES"/>
        </w:rPr>
        <w:t>Debe ser obvio que esta estrategia requiere un conocim</w:t>
      </w:r>
      <w:r w:rsidR="00BD3B72">
        <w:rPr>
          <w:rFonts w:asciiTheme="minorHAnsi" w:hAnsiTheme="minorHAnsi"/>
          <w:color w:val="212121"/>
          <w:sz w:val="22"/>
          <w:szCs w:val="22"/>
          <w:lang w:val="es-ES"/>
        </w:rPr>
        <w:t>iento exacto de cómo las celdas</w:t>
      </w:r>
      <w:r w:rsidRPr="00390DAE">
        <w:rPr>
          <w:rFonts w:asciiTheme="minorHAnsi" w:hAnsiTheme="minorHAnsi"/>
          <w:color w:val="212121"/>
          <w:sz w:val="22"/>
          <w:szCs w:val="22"/>
          <w:lang w:val="es-ES"/>
        </w:rPr>
        <w:t xml:space="preserve"> de memoria se establecen en el chip. Además hay un número interminable de diseños de chip y fabricantes que hacen esta estrategia poco práctica. Sin embargo, hay algoritmos de prueba que</w:t>
      </w:r>
      <w:r w:rsidR="00BD3B72">
        <w:rPr>
          <w:rFonts w:asciiTheme="minorHAnsi" w:hAnsiTheme="minorHAnsi"/>
          <w:color w:val="212121"/>
          <w:sz w:val="22"/>
          <w:szCs w:val="22"/>
          <w:lang w:val="es-ES"/>
        </w:rPr>
        <w:t xml:space="preserve"> pueden aproximarse a esta idea</w:t>
      </w:r>
      <w:r w:rsidRPr="00390DAE">
        <w:rPr>
          <w:rFonts w:asciiTheme="minorHAnsi" w:hAnsiTheme="minorHAnsi"/>
          <w:color w:val="212121"/>
          <w:sz w:val="22"/>
          <w:szCs w:val="22"/>
          <w:lang w:val="es-ES"/>
        </w:rPr>
        <w:t>.</w:t>
      </w:r>
    </w:p>
    <w:p w:rsidR="00390DAE" w:rsidRPr="00BD3B72" w:rsidRDefault="00390DAE">
      <w:pPr>
        <w:rPr>
          <w:color w:val="000000"/>
          <w:lang w:val="es-ES"/>
        </w:rPr>
      </w:pPr>
    </w:p>
    <w:p w:rsidR="00390DAE" w:rsidRDefault="00390DAE">
      <w:pPr>
        <w:rPr>
          <w:b/>
          <w:color w:val="000000"/>
        </w:rPr>
      </w:pPr>
      <w:r>
        <w:rPr>
          <w:b/>
          <w:color w:val="000000"/>
        </w:rPr>
        <w:lastRenderedPageBreak/>
        <w:t>Algoritmo Inversiones en movimiento utilizado por el programa Memtest86</w:t>
      </w:r>
    </w:p>
    <w:p w:rsidR="00390DAE" w:rsidRDefault="00BD3B72" w:rsidP="00390DAE">
      <w:pPr>
        <w:rPr>
          <w:color w:val="000000"/>
        </w:rPr>
      </w:pPr>
      <w:r>
        <w:rPr>
          <w:color w:val="000000"/>
        </w:rPr>
        <w:t>El algoritmo consiste en lo siguiente:</w:t>
      </w:r>
    </w:p>
    <w:p w:rsidR="00390DAE" w:rsidRPr="00390DAE" w:rsidRDefault="00390DAE" w:rsidP="00390DAE">
      <w:pPr>
        <w:rPr>
          <w:color w:val="000000"/>
        </w:rPr>
      </w:pPr>
      <w:r w:rsidRPr="00390DAE">
        <w:rPr>
          <w:color w:val="000000"/>
        </w:rPr>
        <w:t>1) Llenar la memoria con un patrón</w:t>
      </w:r>
    </w:p>
    <w:p w:rsidR="00390DAE" w:rsidRPr="00390DAE" w:rsidRDefault="00390DAE" w:rsidP="00390DAE">
      <w:pPr>
        <w:rPr>
          <w:color w:val="000000"/>
        </w:rPr>
      </w:pPr>
      <w:r w:rsidRPr="00390DAE">
        <w:rPr>
          <w:color w:val="000000"/>
        </w:rPr>
        <w:t>2) Comenzando en la dirección más baja</w:t>
      </w:r>
    </w:p>
    <w:p w:rsidR="00390DAE" w:rsidRPr="00390DAE" w:rsidRDefault="00390DAE" w:rsidP="00390DAE">
      <w:pPr>
        <w:rPr>
          <w:color w:val="000000"/>
        </w:rPr>
      </w:pPr>
      <w:r w:rsidRPr="00390DAE">
        <w:rPr>
          <w:color w:val="000000"/>
        </w:rPr>
        <w:t>2a comprobar que el patrón no ha cambiado</w:t>
      </w:r>
    </w:p>
    <w:p w:rsidR="00390DAE" w:rsidRPr="00390DAE" w:rsidRDefault="00390DAE" w:rsidP="00390DAE">
      <w:pPr>
        <w:rPr>
          <w:color w:val="000000"/>
        </w:rPr>
      </w:pPr>
      <w:r w:rsidRPr="00390DAE">
        <w:rPr>
          <w:color w:val="000000"/>
        </w:rPr>
        <w:t>2b escribe el complemento de patrones</w:t>
      </w:r>
    </w:p>
    <w:p w:rsidR="00390DAE" w:rsidRPr="00390DAE" w:rsidRDefault="00390DAE" w:rsidP="00390DAE">
      <w:pPr>
        <w:rPr>
          <w:color w:val="000000"/>
        </w:rPr>
      </w:pPr>
      <w:r w:rsidRPr="00390DAE">
        <w:rPr>
          <w:color w:val="000000"/>
        </w:rPr>
        <w:t>2c incrementar la dirección</w:t>
      </w:r>
    </w:p>
    <w:p w:rsidR="00390DAE" w:rsidRPr="00390DAE" w:rsidRDefault="00390DAE" w:rsidP="00390DAE">
      <w:pPr>
        <w:rPr>
          <w:b/>
          <w:color w:val="000000"/>
        </w:rPr>
      </w:pPr>
      <w:r w:rsidRPr="00390DAE">
        <w:rPr>
          <w:b/>
          <w:color w:val="000000"/>
        </w:rPr>
        <w:t>Repetir 2a - 2c</w:t>
      </w:r>
    </w:p>
    <w:p w:rsidR="00390DAE" w:rsidRPr="00390DAE" w:rsidRDefault="00390DAE" w:rsidP="00390DAE">
      <w:pPr>
        <w:rPr>
          <w:color w:val="000000"/>
        </w:rPr>
      </w:pPr>
      <w:r w:rsidRPr="00390DAE">
        <w:rPr>
          <w:color w:val="000000"/>
        </w:rPr>
        <w:t>3) Comenzando en la dirección más alta</w:t>
      </w:r>
    </w:p>
    <w:p w:rsidR="00390DAE" w:rsidRPr="00390DAE" w:rsidRDefault="00390DAE" w:rsidP="00390DAE">
      <w:pPr>
        <w:rPr>
          <w:color w:val="000000"/>
        </w:rPr>
      </w:pPr>
      <w:r w:rsidRPr="00390DAE">
        <w:rPr>
          <w:color w:val="000000"/>
        </w:rPr>
        <w:t>3a comprobar que el patrón no ha cambiado</w:t>
      </w:r>
    </w:p>
    <w:p w:rsidR="00390DAE" w:rsidRPr="00390DAE" w:rsidRDefault="00390DAE" w:rsidP="00390DAE">
      <w:pPr>
        <w:rPr>
          <w:color w:val="000000"/>
        </w:rPr>
      </w:pPr>
      <w:r w:rsidRPr="00390DAE">
        <w:rPr>
          <w:color w:val="000000"/>
        </w:rPr>
        <w:t>3b escribe el complemento de patrones</w:t>
      </w:r>
    </w:p>
    <w:p w:rsidR="00390DAE" w:rsidRPr="00390DAE" w:rsidRDefault="00390DAE" w:rsidP="00390DAE">
      <w:pPr>
        <w:rPr>
          <w:color w:val="000000"/>
        </w:rPr>
      </w:pPr>
      <w:r w:rsidRPr="00390DAE">
        <w:rPr>
          <w:color w:val="000000"/>
        </w:rPr>
        <w:t xml:space="preserve">3c </w:t>
      </w:r>
      <w:proofErr w:type="spellStart"/>
      <w:r w:rsidRPr="00390DAE">
        <w:rPr>
          <w:color w:val="000000"/>
        </w:rPr>
        <w:t>decrementa</w:t>
      </w:r>
      <w:r w:rsidR="00553A49">
        <w:rPr>
          <w:color w:val="000000"/>
        </w:rPr>
        <w:t>r</w:t>
      </w:r>
      <w:proofErr w:type="spellEnd"/>
      <w:r w:rsidRPr="00390DAE">
        <w:rPr>
          <w:color w:val="000000"/>
        </w:rPr>
        <w:t xml:space="preserve"> la dirección</w:t>
      </w:r>
    </w:p>
    <w:p w:rsidR="00390DAE" w:rsidRDefault="00390DAE" w:rsidP="00390DAE">
      <w:pPr>
        <w:rPr>
          <w:b/>
          <w:color w:val="000000"/>
        </w:rPr>
      </w:pPr>
      <w:r w:rsidRPr="00390DAE">
        <w:rPr>
          <w:b/>
          <w:color w:val="000000"/>
        </w:rPr>
        <w:t>Repetir 3a - 3c</w:t>
      </w:r>
    </w:p>
    <w:p w:rsidR="005C7C03" w:rsidRDefault="005C7C03" w:rsidP="00390DAE">
      <w:pPr>
        <w:rPr>
          <w:b/>
          <w:color w:val="000000"/>
        </w:rPr>
      </w:pPr>
    </w:p>
    <w:p w:rsidR="002F6542" w:rsidRPr="002F6542" w:rsidRDefault="002F6542" w:rsidP="002F6542">
      <w:pPr>
        <w:rPr>
          <w:color w:val="000000"/>
        </w:rPr>
      </w:pPr>
      <w:r w:rsidRPr="002F6542">
        <w:rPr>
          <w:color w:val="000000"/>
        </w:rPr>
        <w:t xml:space="preserve">Este algoritmo es una buena aproximación de una prueba de memoria ideal pero hay algunas limitaciones. La mayoría de los chips de alta densidad de hoy almacenan datos de 4 a 16 bits de ancho. Con chips de más de un bit de ancho es imposible leer o escribir de forma selectiva un bit. Esto significa que no podemos </w:t>
      </w:r>
      <w:r w:rsidR="00BD3B72">
        <w:rPr>
          <w:color w:val="000000"/>
        </w:rPr>
        <w:t>garantizar que todas las celdas</w:t>
      </w:r>
      <w:r w:rsidRPr="002F6542">
        <w:rPr>
          <w:color w:val="000000"/>
        </w:rPr>
        <w:t xml:space="preserve"> adyacentes han sido probadas para la interacción. En este caso, lo mejor que podemos hacer es usar algunos patrones para asegurar que todas las celdas adyacentes se han escrito al menos con todas las posibl</w:t>
      </w:r>
      <w:r w:rsidR="005C7C03">
        <w:rPr>
          <w:color w:val="000000"/>
        </w:rPr>
        <w:t>es combinaciones de uno y cero.</w:t>
      </w:r>
    </w:p>
    <w:p w:rsidR="002F6542" w:rsidRDefault="002F6542" w:rsidP="002F6542">
      <w:pPr>
        <w:rPr>
          <w:color w:val="000000"/>
        </w:rPr>
      </w:pPr>
      <w:r w:rsidRPr="002F6542">
        <w:rPr>
          <w:color w:val="000000"/>
        </w:rPr>
        <w:t xml:space="preserve">También puede verse que el almacenamiento en caché, el almacenamiento en búfer y la ejecución fuera de orden interfieren con el algoritmo de inversión en movimiento y hacen menos efectivo. Es posible desactivar la memoria caché, pero la memoria intermedia en nuevos chips de alto rendimiento no se puede desactivar. Para abordar esta limitación se creó un nuevo algoritmo que se llama </w:t>
      </w:r>
      <w:r w:rsidRPr="002F6542">
        <w:rPr>
          <w:b/>
          <w:color w:val="000000"/>
        </w:rPr>
        <w:t>Modulo-X</w:t>
      </w:r>
      <w:r w:rsidRPr="002F6542">
        <w:rPr>
          <w:color w:val="000000"/>
        </w:rPr>
        <w:t>. Este algoritmo no se ve afectado por la memoria caché o el búfer. El algoritmo funciona de la siguiente manera:</w:t>
      </w:r>
    </w:p>
    <w:p w:rsidR="002F6542" w:rsidRPr="002F6542" w:rsidRDefault="002F6542" w:rsidP="002F6542">
      <w:pPr>
        <w:rPr>
          <w:color w:val="000000"/>
        </w:rPr>
      </w:pPr>
      <w:r w:rsidRPr="002F6542">
        <w:rPr>
          <w:color w:val="000000"/>
        </w:rPr>
        <w:t>1) Para compens</w:t>
      </w:r>
      <w:r w:rsidR="00553A49">
        <w:rPr>
          <w:color w:val="000000"/>
        </w:rPr>
        <w:t>aciones de arranque de 0 – 20:</w:t>
      </w:r>
    </w:p>
    <w:p w:rsidR="002F6542" w:rsidRPr="002F6542" w:rsidRDefault="00553A49" w:rsidP="002F6542">
      <w:pPr>
        <w:rPr>
          <w:color w:val="000000"/>
        </w:rPr>
      </w:pPr>
      <w:r>
        <w:rPr>
          <w:color w:val="000000"/>
        </w:rPr>
        <w:t>1a escribe cada 20 ubicaciones</w:t>
      </w:r>
      <w:r w:rsidR="002F6542" w:rsidRPr="002F6542">
        <w:rPr>
          <w:color w:val="000000"/>
        </w:rPr>
        <w:t xml:space="preserve"> con un patrón</w:t>
      </w:r>
    </w:p>
    <w:p w:rsidR="002F6542" w:rsidRPr="002F6542" w:rsidRDefault="002F6542" w:rsidP="002F6542">
      <w:pPr>
        <w:rPr>
          <w:color w:val="000000"/>
        </w:rPr>
      </w:pPr>
      <w:r w:rsidRPr="002F6542">
        <w:rPr>
          <w:color w:val="000000"/>
        </w:rPr>
        <w:t>1b escribir todas las demás ubicaciones con los patrones de complemento</w:t>
      </w:r>
    </w:p>
    <w:p w:rsidR="002F6542" w:rsidRPr="002F6542" w:rsidRDefault="002F6542" w:rsidP="002F6542">
      <w:pPr>
        <w:rPr>
          <w:color w:val="000000"/>
        </w:rPr>
      </w:pPr>
      <w:r w:rsidRPr="002F6542">
        <w:rPr>
          <w:color w:val="000000"/>
        </w:rPr>
        <w:t>Repetir 1b una o más veces</w:t>
      </w:r>
    </w:p>
    <w:p w:rsidR="002F6542" w:rsidRPr="002F6542" w:rsidRDefault="002F6542" w:rsidP="002F6542">
      <w:pPr>
        <w:rPr>
          <w:color w:val="000000"/>
        </w:rPr>
      </w:pPr>
      <w:r w:rsidRPr="002F6542">
        <w:rPr>
          <w:color w:val="000000"/>
        </w:rPr>
        <w:t>1c revisa cada 20 ubi</w:t>
      </w:r>
      <w:r w:rsidR="00553A49">
        <w:rPr>
          <w:color w:val="000000"/>
        </w:rPr>
        <w:t>caciones</w:t>
      </w:r>
      <w:r w:rsidRPr="002F6542">
        <w:rPr>
          <w:color w:val="000000"/>
        </w:rPr>
        <w:t xml:space="preserve"> el patrón</w:t>
      </w:r>
    </w:p>
    <w:p w:rsidR="002F6542" w:rsidRPr="00390DAE" w:rsidRDefault="002F6542" w:rsidP="002F6542">
      <w:pPr>
        <w:rPr>
          <w:color w:val="000000"/>
        </w:rPr>
      </w:pPr>
      <w:r w:rsidRPr="002F6542">
        <w:rPr>
          <w:color w:val="000000"/>
        </w:rPr>
        <w:lastRenderedPageBreak/>
        <w:t>Este algoritmo logra casi el mismo nivel de pruebas de adyacencia que las inversiones en movimiento, pero no se ve afectado por el almacenamiento en caché o el almacenamiento en búfer. Dado que se realizan pases de escritura separados (1a, 1b) y el paso de lectura (1c) para toda la memoria, se puede asegurar que todos los búferes y memoria caché se han descargado entre pasadas. La selección de 20 como el tamaño de la zancada era algo arbitraria. Los pasos más grandes pueden ser más efectivos pero tardarían más en ejecutarse. La elección de 20 parecía ser un</w:t>
      </w:r>
      <w:r w:rsidR="00BD3B72">
        <w:rPr>
          <w:color w:val="000000"/>
        </w:rPr>
        <w:t>a medida</w:t>
      </w:r>
      <w:r w:rsidRPr="002F6542">
        <w:rPr>
          <w:color w:val="000000"/>
        </w:rPr>
        <w:t xml:space="preserve"> razonable entre velocidad y minuciosidad.</w:t>
      </w:r>
    </w:p>
    <w:p w:rsidR="00463915" w:rsidRPr="009D0BAA" w:rsidRDefault="00463915">
      <w:pPr>
        <w:rPr>
          <w:b/>
          <w:color w:val="000000"/>
        </w:rPr>
      </w:pPr>
      <w:r w:rsidRPr="009D0BAA">
        <w:rPr>
          <w:b/>
          <w:color w:val="000000"/>
        </w:rPr>
        <w:t>Acceso a memoria</w:t>
      </w:r>
    </w:p>
    <w:p w:rsidR="00FA58AB" w:rsidRDefault="00D4166F">
      <w:pPr>
        <w:rPr>
          <w:rStyle w:val="fontstyle21"/>
          <w:rFonts w:asciiTheme="minorHAnsi" w:hAnsiTheme="minorHAnsi"/>
        </w:rPr>
      </w:pPr>
      <w:r w:rsidRPr="00D4166F">
        <w:rPr>
          <w:color w:val="000000"/>
        </w:rPr>
        <w:br/>
      </w:r>
      <w:r w:rsidR="003A0C12">
        <w:rPr>
          <w:rStyle w:val="fontstyle21"/>
          <w:rFonts w:asciiTheme="minorHAnsi" w:hAnsiTheme="minorHAnsi"/>
        </w:rPr>
        <w:t>F</w:t>
      </w:r>
      <w:r w:rsidRPr="00D4166F">
        <w:rPr>
          <w:rStyle w:val="fontstyle21"/>
          <w:rFonts w:asciiTheme="minorHAnsi" w:hAnsiTheme="minorHAnsi"/>
        </w:rPr>
        <w:t xml:space="preserve">unciones </w:t>
      </w:r>
      <w:proofErr w:type="spellStart"/>
      <w:r w:rsidRPr="00D4166F">
        <w:rPr>
          <w:rStyle w:val="fontstyle01"/>
          <w:rFonts w:asciiTheme="minorHAnsi" w:hAnsiTheme="minorHAnsi"/>
        </w:rPr>
        <w:t>peek</w:t>
      </w:r>
      <w:proofErr w:type="spellEnd"/>
      <w:r w:rsidRPr="00D4166F">
        <w:rPr>
          <w:rStyle w:val="fontstyle01"/>
          <w:rFonts w:asciiTheme="minorHAnsi" w:hAnsiTheme="minorHAnsi"/>
        </w:rPr>
        <w:t xml:space="preserve">() </w:t>
      </w:r>
      <w:r w:rsidRPr="00D4166F">
        <w:rPr>
          <w:rStyle w:val="fontstyle21"/>
          <w:rFonts w:asciiTheme="minorHAnsi" w:hAnsiTheme="minorHAnsi"/>
        </w:rPr>
        <w:t xml:space="preserve">y </w:t>
      </w:r>
      <w:proofErr w:type="spellStart"/>
      <w:r w:rsidRPr="00D4166F">
        <w:rPr>
          <w:rStyle w:val="fontstyle01"/>
          <w:rFonts w:asciiTheme="minorHAnsi" w:hAnsiTheme="minorHAnsi"/>
        </w:rPr>
        <w:t>poke</w:t>
      </w:r>
      <w:proofErr w:type="spellEnd"/>
      <w:r w:rsidRPr="00D4166F">
        <w:rPr>
          <w:rStyle w:val="fontstyle01"/>
          <w:rFonts w:asciiTheme="minorHAnsi" w:hAnsiTheme="minorHAnsi"/>
        </w:rPr>
        <w:t xml:space="preserve">() </w:t>
      </w:r>
      <w:r w:rsidRPr="00D4166F">
        <w:rPr>
          <w:rStyle w:val="fontstyle21"/>
          <w:rFonts w:asciiTheme="minorHAnsi" w:hAnsiTheme="minorHAnsi"/>
        </w:rPr>
        <w:t>en</w:t>
      </w:r>
      <w:r>
        <w:rPr>
          <w:rStyle w:val="fontstyle21"/>
          <w:rFonts w:asciiTheme="minorHAnsi" w:hAnsiTheme="minorHAnsi"/>
        </w:rPr>
        <w:t xml:space="preserve"> arquitectura x86 (16bits) </w:t>
      </w:r>
    </w:p>
    <w:p w:rsidR="00D4166F" w:rsidRPr="00463915" w:rsidRDefault="00463915">
      <w:pPr>
        <w:rPr>
          <w:rStyle w:val="fontstyle21"/>
          <w:rFonts w:asciiTheme="minorHAnsi" w:hAnsiTheme="minorHAnsi"/>
          <w:b/>
        </w:rPr>
      </w:pPr>
      <w:r w:rsidRPr="00463915">
        <w:rPr>
          <w:rStyle w:val="fontstyle21"/>
          <w:rFonts w:asciiTheme="minorHAnsi" w:hAnsiTheme="minorHAnsi"/>
          <w:b/>
        </w:rPr>
        <w:t xml:space="preserve">Función </w:t>
      </w:r>
      <w:proofErr w:type="spellStart"/>
      <w:r w:rsidRPr="00463915">
        <w:rPr>
          <w:rStyle w:val="fontstyle21"/>
          <w:rFonts w:asciiTheme="minorHAnsi" w:hAnsiTheme="minorHAnsi"/>
          <w:b/>
        </w:rPr>
        <w:t>peek</w:t>
      </w:r>
      <w:proofErr w:type="spellEnd"/>
      <w:r w:rsidRPr="00463915">
        <w:rPr>
          <w:rStyle w:val="fontstyle21"/>
          <w:rFonts w:asciiTheme="minorHAnsi" w:hAnsiTheme="minorHAnsi"/>
          <w:b/>
        </w:rPr>
        <w:t>()</w:t>
      </w:r>
    </w:p>
    <w:p w:rsidR="00463915" w:rsidRDefault="00463915">
      <w:pPr>
        <w:rPr>
          <w:rStyle w:val="fontstyle21"/>
          <w:rFonts w:asciiTheme="minorHAnsi" w:hAnsiTheme="minorHAnsi"/>
        </w:rPr>
      </w:pPr>
      <w:r>
        <w:rPr>
          <w:rStyle w:val="fontstyle21"/>
          <w:rFonts w:asciiTheme="minorHAnsi" w:hAnsiTheme="minorHAnsi"/>
        </w:rPr>
        <w:t>Esta función se utiliza para leer un byte o una palabra almacenada en memoria, requiere de 2 parámetros; el segmento de memoria y el desplazamiento (offset), regresa el dato localizado en esa dirección.</w:t>
      </w:r>
    </w:p>
    <w:p w:rsidR="00463915" w:rsidRPr="00463915" w:rsidRDefault="00463915">
      <w:pPr>
        <w:rPr>
          <w:rStyle w:val="fontstyle21"/>
          <w:rFonts w:asciiTheme="minorHAnsi" w:hAnsiTheme="minorHAnsi"/>
          <w:lang w:val="en-US"/>
        </w:rPr>
      </w:pPr>
      <w:proofErr w:type="spellStart"/>
      <w:r w:rsidRPr="00463915">
        <w:rPr>
          <w:rStyle w:val="fontstyle21"/>
          <w:rFonts w:asciiTheme="minorHAnsi" w:hAnsiTheme="minorHAnsi"/>
          <w:lang w:val="en-US"/>
        </w:rPr>
        <w:t>Sintaxis</w:t>
      </w:r>
      <w:proofErr w:type="spellEnd"/>
      <w:r w:rsidRPr="00463915">
        <w:rPr>
          <w:rStyle w:val="fontstyle21"/>
          <w:rFonts w:asciiTheme="minorHAnsi" w:hAnsiTheme="minorHAnsi"/>
          <w:lang w:val="en-US"/>
        </w:rPr>
        <w:t>:</w:t>
      </w:r>
    </w:p>
    <w:p w:rsidR="00463915" w:rsidRDefault="00463915" w:rsidP="0046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Pr>
          <w:rFonts w:ascii="Courier New" w:eastAsia="Times New Roman" w:hAnsi="Courier New" w:cs="Courier New"/>
          <w:color w:val="000000"/>
          <w:sz w:val="20"/>
          <w:szCs w:val="20"/>
          <w:lang w:val="en-US" w:eastAsia="es-MX"/>
        </w:rPr>
        <w:t> </w:t>
      </w:r>
      <w:proofErr w:type="spellStart"/>
      <w:r w:rsidRPr="00463915">
        <w:rPr>
          <w:rFonts w:ascii="Courier New" w:eastAsia="Times New Roman" w:hAnsi="Courier New" w:cs="Courier New"/>
          <w:color w:val="000000"/>
          <w:sz w:val="20"/>
          <w:szCs w:val="20"/>
          <w:lang w:val="en-US" w:eastAsia="es-MX"/>
        </w:rPr>
        <w:t>int</w:t>
      </w:r>
      <w:proofErr w:type="spellEnd"/>
      <w:r w:rsidRPr="00463915">
        <w:rPr>
          <w:rFonts w:ascii="Courier New" w:eastAsia="Times New Roman" w:hAnsi="Courier New" w:cs="Courier New"/>
          <w:color w:val="000000"/>
          <w:sz w:val="20"/>
          <w:szCs w:val="20"/>
          <w:lang w:val="en-US" w:eastAsia="es-MX"/>
        </w:rPr>
        <w:t xml:space="preserve"> peek (unsigned </w:t>
      </w:r>
      <w:proofErr w:type="spellStart"/>
      <w:r w:rsidRPr="00463915">
        <w:rPr>
          <w:rFonts w:ascii="Courier New" w:eastAsia="Times New Roman" w:hAnsi="Courier New" w:cs="Courier New"/>
          <w:color w:val="000000"/>
          <w:sz w:val="20"/>
          <w:szCs w:val="20"/>
          <w:lang w:val="en-US" w:eastAsia="es-MX"/>
        </w:rPr>
        <w:t>se</w:t>
      </w:r>
      <w:r>
        <w:rPr>
          <w:rFonts w:ascii="Courier New" w:eastAsia="Times New Roman" w:hAnsi="Courier New" w:cs="Courier New"/>
          <w:color w:val="000000"/>
          <w:sz w:val="20"/>
          <w:szCs w:val="20"/>
          <w:lang w:val="en-US" w:eastAsia="es-MX"/>
        </w:rPr>
        <w:t>g</w:t>
      </w:r>
      <w:proofErr w:type="spellEnd"/>
      <w:r>
        <w:rPr>
          <w:rFonts w:ascii="Courier New" w:eastAsia="Times New Roman" w:hAnsi="Courier New" w:cs="Courier New"/>
          <w:color w:val="000000"/>
          <w:sz w:val="20"/>
          <w:szCs w:val="20"/>
          <w:lang w:val="en-US" w:eastAsia="es-MX"/>
        </w:rPr>
        <w:t>, unsigned off); </w:t>
      </w:r>
      <w:r w:rsidRPr="00463915">
        <w:rPr>
          <w:rFonts w:ascii="Courier New" w:eastAsia="Times New Roman" w:hAnsi="Courier New" w:cs="Courier New"/>
          <w:color w:val="000000"/>
          <w:sz w:val="20"/>
          <w:szCs w:val="20"/>
          <w:lang w:val="en-US" w:eastAsia="es-MX"/>
        </w:rPr>
        <w:t xml:space="preserve">/* leer la palabra (16 bits) </w:t>
      </w:r>
      <w:proofErr w:type="spellStart"/>
      <w:r w:rsidRPr="00463915">
        <w:rPr>
          <w:rFonts w:ascii="Courier New" w:eastAsia="Times New Roman" w:hAnsi="Courier New" w:cs="Courier New"/>
          <w:color w:val="000000"/>
          <w:sz w:val="20"/>
          <w:szCs w:val="20"/>
          <w:lang w:val="en-US" w:eastAsia="es-MX"/>
        </w:rPr>
        <w:t>en</w:t>
      </w:r>
      <w:proofErr w:type="spellEnd"/>
      <w:r w:rsidRPr="00463915">
        <w:rPr>
          <w:rFonts w:ascii="Courier New" w:eastAsia="Times New Roman" w:hAnsi="Courier New" w:cs="Courier New"/>
          <w:color w:val="000000"/>
          <w:sz w:val="20"/>
          <w:szCs w:val="20"/>
          <w:lang w:val="en-US" w:eastAsia="es-MX"/>
        </w:rPr>
        <w:t xml:space="preserve"> </w:t>
      </w:r>
      <w:proofErr w:type="spellStart"/>
      <w:r w:rsidRPr="00463915">
        <w:rPr>
          <w:rFonts w:ascii="Courier New" w:eastAsia="Times New Roman" w:hAnsi="Courier New" w:cs="Courier New"/>
          <w:color w:val="000000"/>
          <w:sz w:val="20"/>
          <w:szCs w:val="20"/>
          <w:lang w:val="en-US" w:eastAsia="es-MX"/>
        </w:rPr>
        <w:t>seg:off</w:t>
      </w:r>
      <w:proofErr w:type="spellEnd"/>
      <w:r w:rsidRPr="00463915">
        <w:rPr>
          <w:rFonts w:ascii="Courier New" w:eastAsia="Times New Roman" w:hAnsi="Courier New" w:cs="Courier New"/>
          <w:color w:val="000000"/>
          <w:sz w:val="20"/>
          <w:szCs w:val="20"/>
          <w:lang w:val="en-US" w:eastAsia="es-MX"/>
        </w:rPr>
        <w:t xml:space="preserve"> */</w:t>
      </w:r>
    </w:p>
    <w:p w:rsidR="00463915" w:rsidRPr="00463915" w:rsidRDefault="00463915" w:rsidP="0046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p>
    <w:p w:rsidR="00463915" w:rsidRPr="00463915" w:rsidRDefault="00463915" w:rsidP="0046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463915">
        <w:rPr>
          <w:rFonts w:ascii="Courier New" w:eastAsia="Times New Roman" w:hAnsi="Courier New" w:cs="Courier New"/>
          <w:color w:val="000000"/>
          <w:sz w:val="20"/>
          <w:szCs w:val="20"/>
          <w:lang w:val="en-US" w:eastAsia="es-MX"/>
        </w:rPr>
        <w:t xml:space="preserve">char </w:t>
      </w:r>
      <w:proofErr w:type="spellStart"/>
      <w:r w:rsidRPr="00463915">
        <w:rPr>
          <w:rFonts w:ascii="Courier New" w:eastAsia="Times New Roman" w:hAnsi="Courier New" w:cs="Courier New"/>
          <w:color w:val="000000"/>
          <w:sz w:val="20"/>
          <w:szCs w:val="20"/>
          <w:lang w:val="en-US" w:eastAsia="es-MX"/>
        </w:rPr>
        <w:t>peekb</w:t>
      </w:r>
      <w:proofErr w:type="spellEnd"/>
      <w:r w:rsidRPr="00463915">
        <w:rPr>
          <w:rFonts w:ascii="Courier New" w:eastAsia="Times New Roman" w:hAnsi="Courier New" w:cs="Courier New"/>
          <w:color w:val="000000"/>
          <w:sz w:val="20"/>
          <w:szCs w:val="20"/>
          <w:lang w:val="en-US" w:eastAsia="es-MX"/>
        </w:rPr>
        <w:t xml:space="preserve"> (unsigned </w:t>
      </w:r>
      <w:proofErr w:type="spellStart"/>
      <w:r>
        <w:rPr>
          <w:rFonts w:ascii="Courier New" w:eastAsia="Times New Roman" w:hAnsi="Courier New" w:cs="Courier New"/>
          <w:color w:val="000000"/>
          <w:sz w:val="20"/>
          <w:szCs w:val="20"/>
          <w:lang w:val="en-US" w:eastAsia="es-MX"/>
        </w:rPr>
        <w:t>seg</w:t>
      </w:r>
      <w:proofErr w:type="spellEnd"/>
      <w:r>
        <w:rPr>
          <w:rFonts w:ascii="Courier New" w:eastAsia="Times New Roman" w:hAnsi="Courier New" w:cs="Courier New"/>
          <w:color w:val="000000"/>
          <w:sz w:val="20"/>
          <w:szCs w:val="20"/>
          <w:lang w:val="en-US" w:eastAsia="es-MX"/>
        </w:rPr>
        <w:t>, unsigned off); </w:t>
      </w:r>
      <w:r w:rsidRPr="00463915">
        <w:rPr>
          <w:rFonts w:ascii="Courier New" w:eastAsia="Times New Roman" w:hAnsi="Courier New" w:cs="Courier New"/>
          <w:color w:val="000000"/>
          <w:sz w:val="20"/>
          <w:szCs w:val="20"/>
          <w:lang w:val="en-US" w:eastAsia="es-MX"/>
        </w:rPr>
        <w:t xml:space="preserve">/* leer el byte (8 bits) </w:t>
      </w:r>
      <w:proofErr w:type="spellStart"/>
      <w:r w:rsidRPr="00463915">
        <w:rPr>
          <w:rFonts w:ascii="Courier New" w:eastAsia="Times New Roman" w:hAnsi="Courier New" w:cs="Courier New"/>
          <w:color w:val="000000"/>
          <w:sz w:val="20"/>
          <w:szCs w:val="20"/>
          <w:lang w:val="en-US" w:eastAsia="es-MX"/>
        </w:rPr>
        <w:t>en</w:t>
      </w:r>
      <w:proofErr w:type="spellEnd"/>
      <w:r w:rsidRPr="00463915">
        <w:rPr>
          <w:rFonts w:ascii="Courier New" w:eastAsia="Times New Roman" w:hAnsi="Courier New" w:cs="Courier New"/>
          <w:color w:val="000000"/>
          <w:sz w:val="20"/>
          <w:szCs w:val="20"/>
          <w:lang w:val="en-US" w:eastAsia="es-MX"/>
        </w:rPr>
        <w:t xml:space="preserve"> </w:t>
      </w:r>
      <w:proofErr w:type="spellStart"/>
      <w:r w:rsidRPr="00463915">
        <w:rPr>
          <w:rFonts w:ascii="Courier New" w:eastAsia="Times New Roman" w:hAnsi="Courier New" w:cs="Courier New"/>
          <w:color w:val="000000"/>
          <w:sz w:val="20"/>
          <w:szCs w:val="20"/>
          <w:lang w:val="en-US" w:eastAsia="es-MX"/>
        </w:rPr>
        <w:t>seg:off</w:t>
      </w:r>
      <w:proofErr w:type="spellEnd"/>
      <w:r w:rsidRPr="00463915">
        <w:rPr>
          <w:rFonts w:ascii="Courier New" w:eastAsia="Times New Roman" w:hAnsi="Courier New" w:cs="Courier New"/>
          <w:color w:val="000000"/>
          <w:sz w:val="20"/>
          <w:szCs w:val="20"/>
          <w:lang w:val="en-US" w:eastAsia="es-MX"/>
        </w:rPr>
        <w:t xml:space="preserve"> */</w:t>
      </w:r>
    </w:p>
    <w:p w:rsidR="00463915" w:rsidRDefault="00463915">
      <w:pPr>
        <w:rPr>
          <w:rStyle w:val="fontstyle21"/>
          <w:rFonts w:asciiTheme="minorHAnsi" w:hAnsiTheme="minorHAnsi"/>
          <w:lang w:val="en-US"/>
        </w:rPr>
      </w:pPr>
    </w:p>
    <w:p w:rsidR="00463915" w:rsidRPr="009D0BAA" w:rsidRDefault="00463915">
      <w:pPr>
        <w:rPr>
          <w:rStyle w:val="fontstyle21"/>
          <w:rFonts w:asciiTheme="minorHAnsi" w:hAnsiTheme="minorHAnsi"/>
          <w:b/>
        </w:rPr>
      </w:pPr>
      <w:r w:rsidRPr="00463915">
        <w:rPr>
          <w:rStyle w:val="fontstyle21"/>
          <w:rFonts w:asciiTheme="minorHAnsi" w:hAnsiTheme="minorHAnsi"/>
          <w:b/>
        </w:rPr>
        <w:t>Función</w:t>
      </w:r>
      <w:r w:rsidRPr="009D0BAA">
        <w:rPr>
          <w:rStyle w:val="fontstyle21"/>
          <w:rFonts w:asciiTheme="minorHAnsi" w:hAnsiTheme="minorHAnsi"/>
          <w:b/>
        </w:rPr>
        <w:t xml:space="preserve"> </w:t>
      </w:r>
      <w:proofErr w:type="spellStart"/>
      <w:r w:rsidRPr="009D0BAA">
        <w:rPr>
          <w:rStyle w:val="fontstyle21"/>
          <w:rFonts w:asciiTheme="minorHAnsi" w:hAnsiTheme="minorHAnsi"/>
          <w:b/>
        </w:rPr>
        <w:t>poke</w:t>
      </w:r>
      <w:proofErr w:type="spellEnd"/>
      <w:r w:rsidRPr="009D0BAA">
        <w:rPr>
          <w:rStyle w:val="fontstyle21"/>
          <w:rFonts w:asciiTheme="minorHAnsi" w:hAnsiTheme="minorHAnsi"/>
          <w:b/>
        </w:rPr>
        <w:t>()</w:t>
      </w:r>
    </w:p>
    <w:p w:rsidR="00463915" w:rsidRPr="00463915" w:rsidRDefault="00463915">
      <w:pPr>
        <w:rPr>
          <w:rStyle w:val="fontstyle21"/>
          <w:rFonts w:asciiTheme="minorHAnsi" w:hAnsiTheme="minorHAnsi"/>
        </w:rPr>
      </w:pPr>
      <w:r w:rsidRPr="00463915">
        <w:rPr>
          <w:rStyle w:val="fontstyle21"/>
          <w:rFonts w:asciiTheme="minorHAnsi" w:hAnsiTheme="minorHAnsi"/>
        </w:rPr>
        <w:t xml:space="preserve">Esta función </w:t>
      </w:r>
      <w:r>
        <w:rPr>
          <w:rStyle w:val="fontstyle21"/>
          <w:rFonts w:asciiTheme="minorHAnsi" w:hAnsiTheme="minorHAnsi"/>
        </w:rPr>
        <w:t>se utiliza para escribir un byte o una palabra en memoria, requiere de 3 parámetros; el segmento, desplazamiento (offset) y el dato a escribir, almacena el dato en la dirección indicada.</w:t>
      </w:r>
    </w:p>
    <w:p w:rsidR="00463915" w:rsidRPr="00463915" w:rsidRDefault="00463915" w:rsidP="00463915">
      <w:pPr>
        <w:pStyle w:val="HTMLconformatoprevio"/>
        <w:rPr>
          <w:color w:val="000000"/>
          <w:lang w:val="en-US"/>
        </w:rPr>
      </w:pPr>
      <w:r w:rsidRPr="00463915">
        <w:rPr>
          <w:color w:val="000000"/>
          <w:lang w:val="en-US"/>
        </w:rPr>
        <w:t xml:space="preserve">void poke (unsigned </w:t>
      </w:r>
      <w:proofErr w:type="spellStart"/>
      <w:r w:rsidRPr="00463915">
        <w:rPr>
          <w:color w:val="000000"/>
          <w:lang w:val="en-US"/>
        </w:rPr>
        <w:t>s</w:t>
      </w:r>
      <w:r>
        <w:rPr>
          <w:color w:val="000000"/>
          <w:lang w:val="en-US"/>
        </w:rPr>
        <w:t>eg</w:t>
      </w:r>
      <w:proofErr w:type="spellEnd"/>
      <w:r>
        <w:rPr>
          <w:color w:val="000000"/>
          <w:lang w:val="en-US"/>
        </w:rPr>
        <w:t xml:space="preserve">, unsigned off, </w:t>
      </w:r>
      <w:proofErr w:type="spellStart"/>
      <w:r>
        <w:rPr>
          <w:color w:val="000000"/>
          <w:lang w:val="en-US"/>
        </w:rPr>
        <w:t>int</w:t>
      </w:r>
      <w:proofErr w:type="spellEnd"/>
      <w:r>
        <w:rPr>
          <w:color w:val="000000"/>
          <w:lang w:val="en-US"/>
        </w:rPr>
        <w:t xml:space="preserve"> valor); </w:t>
      </w:r>
      <w:r w:rsidRPr="00463915">
        <w:rPr>
          <w:color w:val="000000"/>
          <w:lang w:val="en-US"/>
        </w:rPr>
        <w:t xml:space="preserve">/* </w:t>
      </w:r>
      <w:proofErr w:type="spellStart"/>
      <w:r w:rsidRPr="00463915">
        <w:rPr>
          <w:color w:val="000000"/>
          <w:lang w:val="en-US"/>
        </w:rPr>
        <w:t>poner</w:t>
      </w:r>
      <w:proofErr w:type="spellEnd"/>
      <w:r w:rsidRPr="00463915">
        <w:rPr>
          <w:color w:val="000000"/>
          <w:lang w:val="en-US"/>
        </w:rPr>
        <w:t xml:space="preserve"> palabra valor (16 bits) </w:t>
      </w:r>
      <w:proofErr w:type="spellStart"/>
      <w:r w:rsidRPr="00463915">
        <w:rPr>
          <w:color w:val="000000"/>
          <w:lang w:val="en-US"/>
        </w:rPr>
        <w:t>en</w:t>
      </w:r>
      <w:proofErr w:type="spellEnd"/>
      <w:r w:rsidRPr="00463915">
        <w:rPr>
          <w:color w:val="000000"/>
          <w:lang w:val="en-US"/>
        </w:rPr>
        <w:t xml:space="preserve"> </w:t>
      </w:r>
      <w:proofErr w:type="spellStart"/>
      <w:r w:rsidRPr="00463915">
        <w:rPr>
          <w:color w:val="000000"/>
          <w:lang w:val="en-US"/>
        </w:rPr>
        <w:t>seg:off</w:t>
      </w:r>
      <w:proofErr w:type="spellEnd"/>
      <w:r w:rsidRPr="00463915">
        <w:rPr>
          <w:color w:val="000000"/>
          <w:lang w:val="en-US"/>
        </w:rPr>
        <w:t xml:space="preserve"> */</w:t>
      </w:r>
    </w:p>
    <w:p w:rsidR="00463915" w:rsidRDefault="00463915" w:rsidP="00463915">
      <w:pPr>
        <w:pStyle w:val="HTMLconformatoprevio"/>
        <w:rPr>
          <w:color w:val="000000"/>
          <w:lang w:val="en-US"/>
        </w:rPr>
      </w:pPr>
    </w:p>
    <w:p w:rsidR="00463915" w:rsidRPr="00463915" w:rsidRDefault="00463915" w:rsidP="00463915">
      <w:pPr>
        <w:pStyle w:val="HTMLconformatoprevio"/>
        <w:rPr>
          <w:color w:val="000000"/>
          <w:lang w:val="en-US"/>
        </w:rPr>
      </w:pPr>
      <w:r w:rsidRPr="00463915">
        <w:rPr>
          <w:color w:val="000000"/>
          <w:lang w:val="en-US"/>
        </w:rPr>
        <w:t xml:space="preserve">void </w:t>
      </w:r>
      <w:proofErr w:type="spellStart"/>
      <w:r w:rsidRPr="00463915">
        <w:rPr>
          <w:color w:val="000000"/>
          <w:lang w:val="en-US"/>
        </w:rPr>
        <w:t>pokeb</w:t>
      </w:r>
      <w:proofErr w:type="spellEnd"/>
      <w:r w:rsidRPr="00463915">
        <w:rPr>
          <w:color w:val="000000"/>
          <w:lang w:val="en-US"/>
        </w:rPr>
        <w:t xml:space="preserve"> (unsigned </w:t>
      </w:r>
      <w:proofErr w:type="spellStart"/>
      <w:r w:rsidRPr="00463915">
        <w:rPr>
          <w:color w:val="000000"/>
          <w:lang w:val="en-US"/>
        </w:rPr>
        <w:t>seg</w:t>
      </w:r>
      <w:proofErr w:type="spellEnd"/>
      <w:r w:rsidRPr="00463915">
        <w:rPr>
          <w:color w:val="000000"/>
          <w:lang w:val="en-US"/>
        </w:rPr>
        <w:t xml:space="preserve">, unsigned off, char valor); /* </w:t>
      </w:r>
      <w:proofErr w:type="spellStart"/>
      <w:r w:rsidRPr="00463915">
        <w:rPr>
          <w:color w:val="000000"/>
          <w:lang w:val="en-US"/>
        </w:rPr>
        <w:t>poner</w:t>
      </w:r>
      <w:proofErr w:type="spellEnd"/>
      <w:r w:rsidRPr="00463915">
        <w:rPr>
          <w:color w:val="000000"/>
          <w:lang w:val="en-US"/>
        </w:rPr>
        <w:t xml:space="preserve"> byte valor (8 bits) </w:t>
      </w:r>
      <w:proofErr w:type="spellStart"/>
      <w:r w:rsidRPr="00463915">
        <w:rPr>
          <w:color w:val="000000"/>
          <w:lang w:val="en-US"/>
        </w:rPr>
        <w:t>en</w:t>
      </w:r>
      <w:proofErr w:type="spellEnd"/>
      <w:r w:rsidRPr="00463915">
        <w:rPr>
          <w:color w:val="000000"/>
          <w:lang w:val="en-US"/>
        </w:rPr>
        <w:t xml:space="preserve"> </w:t>
      </w:r>
      <w:proofErr w:type="spellStart"/>
      <w:r w:rsidRPr="00463915">
        <w:rPr>
          <w:color w:val="000000"/>
          <w:lang w:val="en-US"/>
        </w:rPr>
        <w:t>seg:off</w:t>
      </w:r>
      <w:proofErr w:type="spellEnd"/>
      <w:r w:rsidRPr="00463915">
        <w:rPr>
          <w:color w:val="000000"/>
          <w:lang w:val="en-US"/>
        </w:rPr>
        <w:t xml:space="preserve"> */</w:t>
      </w:r>
    </w:p>
    <w:p w:rsidR="00463915" w:rsidRPr="00463915" w:rsidRDefault="00463915">
      <w:pPr>
        <w:rPr>
          <w:rStyle w:val="fontstyle21"/>
          <w:rFonts w:asciiTheme="minorHAnsi" w:hAnsiTheme="minorHAnsi"/>
          <w:lang w:val="en-US"/>
        </w:rPr>
      </w:pPr>
    </w:p>
    <w:p w:rsidR="00D4166F" w:rsidRPr="00463915" w:rsidRDefault="00D4166F">
      <w:pPr>
        <w:rPr>
          <w:rStyle w:val="fontstyle21"/>
          <w:rFonts w:asciiTheme="minorHAnsi" w:hAnsiTheme="minorHAnsi"/>
          <w:lang w:val="en-US"/>
        </w:rPr>
      </w:pPr>
    </w:p>
    <w:p w:rsidR="00D4166F" w:rsidRPr="00463915" w:rsidRDefault="00D4166F">
      <w:pPr>
        <w:rPr>
          <w:rStyle w:val="fontstyle21"/>
          <w:rFonts w:asciiTheme="minorHAnsi" w:hAnsiTheme="minorHAnsi"/>
          <w:lang w:val="en-US"/>
        </w:rPr>
      </w:pPr>
    </w:p>
    <w:p w:rsidR="00D4166F" w:rsidRPr="00463915" w:rsidRDefault="00D4166F">
      <w:pPr>
        <w:rPr>
          <w:rStyle w:val="fontstyle21"/>
          <w:rFonts w:asciiTheme="minorHAnsi" w:hAnsiTheme="minorHAnsi"/>
          <w:lang w:val="en-US"/>
        </w:rPr>
      </w:pPr>
    </w:p>
    <w:p w:rsidR="00D4166F" w:rsidRDefault="00D4166F">
      <w:pPr>
        <w:rPr>
          <w:rStyle w:val="fontstyle21"/>
          <w:rFonts w:asciiTheme="minorHAnsi" w:hAnsiTheme="minorHAnsi"/>
          <w:lang w:val="en-US"/>
        </w:rPr>
      </w:pPr>
    </w:p>
    <w:p w:rsidR="005C7C03" w:rsidRDefault="005C7C03">
      <w:pPr>
        <w:rPr>
          <w:rStyle w:val="fontstyle21"/>
          <w:rFonts w:asciiTheme="minorHAnsi" w:hAnsiTheme="minorHAnsi"/>
          <w:lang w:val="en-US"/>
        </w:rPr>
      </w:pPr>
    </w:p>
    <w:p w:rsidR="005C7C03" w:rsidRDefault="005C7C03">
      <w:pPr>
        <w:rPr>
          <w:rStyle w:val="fontstyle21"/>
          <w:rFonts w:asciiTheme="minorHAnsi" w:hAnsiTheme="minorHAnsi"/>
          <w:lang w:val="en-US"/>
        </w:rPr>
      </w:pPr>
    </w:p>
    <w:p w:rsidR="005C7C03" w:rsidRPr="00463915" w:rsidRDefault="005C7C03">
      <w:pPr>
        <w:rPr>
          <w:rStyle w:val="fontstyle21"/>
          <w:rFonts w:asciiTheme="minorHAnsi" w:hAnsiTheme="minorHAnsi"/>
          <w:lang w:val="en-US"/>
        </w:rPr>
      </w:pPr>
    </w:p>
    <w:p w:rsidR="00D4166F" w:rsidRPr="00D9104F" w:rsidRDefault="0018516E">
      <w:pPr>
        <w:rPr>
          <w:rStyle w:val="fontstyle21"/>
          <w:rFonts w:asciiTheme="minorHAnsi" w:hAnsiTheme="minorHAnsi"/>
          <w:b/>
        </w:rPr>
      </w:pPr>
      <w:r w:rsidRPr="00D9104F">
        <w:rPr>
          <w:rStyle w:val="fontstyle21"/>
          <w:rFonts w:asciiTheme="minorHAnsi" w:hAnsiTheme="minorHAnsi"/>
          <w:b/>
        </w:rPr>
        <w:lastRenderedPageBreak/>
        <w:t>Comentarios y conclusiones:</w:t>
      </w:r>
    </w:p>
    <w:p w:rsidR="0018516E" w:rsidRDefault="00BD3B72">
      <w:pPr>
        <w:rPr>
          <w:rStyle w:val="fontstyle21"/>
          <w:rFonts w:asciiTheme="minorHAnsi" w:hAnsiTheme="minorHAnsi"/>
        </w:rPr>
      </w:pPr>
      <w:r>
        <w:rPr>
          <w:rStyle w:val="fontstyle21"/>
          <w:rFonts w:asciiTheme="minorHAnsi" w:hAnsiTheme="minorHAnsi"/>
        </w:rPr>
        <w:t xml:space="preserve">La mayoría o todos los algoritmos de prueba de memoria se basan en escribir y después leer bits en todas las celdas de memoria utilizando patrones complementarios, </w:t>
      </w:r>
      <w:r w:rsidR="00D9104F">
        <w:rPr>
          <w:rStyle w:val="fontstyle21"/>
          <w:rFonts w:asciiTheme="minorHAnsi" w:hAnsiTheme="minorHAnsi"/>
        </w:rPr>
        <w:t>básicamente fue exactamente lo que se realizó en esta práctica primero por puro software y después por software-hardware.</w:t>
      </w:r>
    </w:p>
    <w:p w:rsidR="00D9104F" w:rsidRPr="00423096" w:rsidRDefault="00D9104F">
      <w:pPr>
        <w:rPr>
          <w:rStyle w:val="fontstyle21"/>
          <w:rFonts w:asciiTheme="minorHAnsi" w:hAnsiTheme="minorHAnsi"/>
        </w:rPr>
      </w:pPr>
      <w:bookmarkStart w:id="0" w:name="_GoBack"/>
      <w:bookmarkEnd w:id="0"/>
    </w:p>
    <w:p w:rsidR="00D4166F" w:rsidRPr="00BD3B72" w:rsidRDefault="00D4166F">
      <w:pPr>
        <w:rPr>
          <w:rStyle w:val="fontstyle21"/>
          <w:rFonts w:asciiTheme="minorHAnsi" w:hAnsiTheme="minorHAnsi"/>
        </w:rPr>
      </w:pPr>
      <w:r w:rsidRPr="00BD3B72">
        <w:rPr>
          <w:rStyle w:val="fontstyle21"/>
          <w:rFonts w:asciiTheme="minorHAnsi" w:hAnsiTheme="minorHAnsi"/>
        </w:rPr>
        <w:t>Referencias:</w:t>
      </w:r>
    </w:p>
    <w:p w:rsidR="00D4166F" w:rsidRDefault="00D9104F">
      <w:pPr>
        <w:rPr>
          <w:rStyle w:val="Hipervnculo"/>
        </w:rPr>
      </w:pPr>
      <w:hyperlink r:id="rId7" w:history="1">
        <w:r w:rsidR="00D4166F" w:rsidRPr="00BD3B72">
          <w:rPr>
            <w:rStyle w:val="Hipervnculo"/>
          </w:rPr>
          <w:t>http://racielblog.blogspot.mx/2009/10/comprobar-memoria-con-mentest-86.html</w:t>
        </w:r>
      </w:hyperlink>
    </w:p>
    <w:p w:rsidR="009D0BAA" w:rsidRDefault="00D9104F">
      <w:pPr>
        <w:rPr>
          <w:lang w:val="en-US"/>
        </w:rPr>
      </w:pPr>
      <w:hyperlink r:id="rId8" w:history="1">
        <w:r w:rsidR="009D0BAA" w:rsidRPr="008C7A2C">
          <w:rPr>
            <w:rStyle w:val="Hipervnculo"/>
            <w:lang w:val="en-US"/>
          </w:rPr>
          <w:t>ftp://priede.bf.lu.lv/pub/Utilities/test/memt32.htm</w:t>
        </w:r>
      </w:hyperlink>
    </w:p>
    <w:p w:rsidR="009D0BAA" w:rsidRPr="009D0BAA" w:rsidRDefault="009D0BAA">
      <w:pPr>
        <w:rPr>
          <w:lang w:val="en-US"/>
        </w:rPr>
      </w:pPr>
    </w:p>
    <w:p w:rsidR="00D4166F" w:rsidRPr="009D0BAA" w:rsidRDefault="00D4166F">
      <w:pPr>
        <w:rPr>
          <w:lang w:val="en-US"/>
        </w:rPr>
      </w:pPr>
    </w:p>
    <w:sectPr w:rsidR="00D4166F" w:rsidRPr="009D0BAA" w:rsidSect="00D4166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66F"/>
    <w:rsid w:val="0018516E"/>
    <w:rsid w:val="0027497C"/>
    <w:rsid w:val="002F6542"/>
    <w:rsid w:val="00390DAE"/>
    <w:rsid w:val="003A0C12"/>
    <w:rsid w:val="00423096"/>
    <w:rsid w:val="00463915"/>
    <w:rsid w:val="00553A49"/>
    <w:rsid w:val="00580D8C"/>
    <w:rsid w:val="005C7C03"/>
    <w:rsid w:val="009D0BAA"/>
    <w:rsid w:val="00BD3B72"/>
    <w:rsid w:val="00D4166F"/>
    <w:rsid w:val="00D9104F"/>
    <w:rsid w:val="00FA58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4E74C-2466-49A6-BBE1-E991F58B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4166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4166F"/>
    <w:rPr>
      <w:rFonts w:eastAsiaTheme="minorEastAsia"/>
      <w:lang w:eastAsia="es-MX"/>
    </w:rPr>
  </w:style>
  <w:style w:type="character" w:customStyle="1" w:styleId="fontstyle01">
    <w:name w:val="fontstyle01"/>
    <w:basedOn w:val="Fuentedeprrafopredeter"/>
    <w:rsid w:val="00D4166F"/>
    <w:rPr>
      <w:rFonts w:ascii="TimesNewRomanPS-BoldMT" w:hAnsi="TimesNewRomanPS-BoldMT" w:hint="default"/>
      <w:b/>
      <w:bCs/>
      <w:i w:val="0"/>
      <w:iCs w:val="0"/>
      <w:color w:val="000000"/>
      <w:sz w:val="22"/>
      <w:szCs w:val="22"/>
    </w:rPr>
  </w:style>
  <w:style w:type="character" w:customStyle="1" w:styleId="fontstyle21">
    <w:name w:val="fontstyle21"/>
    <w:basedOn w:val="Fuentedeprrafopredeter"/>
    <w:rsid w:val="00D4166F"/>
    <w:rPr>
      <w:rFonts w:ascii="TimesNewRomanPSMT" w:hAnsi="TimesNewRomanPSMT" w:hint="default"/>
      <w:b w:val="0"/>
      <w:bCs w:val="0"/>
      <w:i w:val="0"/>
      <w:iCs w:val="0"/>
      <w:color w:val="000000"/>
      <w:sz w:val="22"/>
      <w:szCs w:val="22"/>
    </w:rPr>
  </w:style>
  <w:style w:type="character" w:styleId="Hipervnculo">
    <w:name w:val="Hyperlink"/>
    <w:basedOn w:val="Fuentedeprrafopredeter"/>
    <w:uiPriority w:val="99"/>
    <w:unhideWhenUsed/>
    <w:rsid w:val="00D4166F"/>
    <w:rPr>
      <w:color w:val="0563C1" w:themeColor="hyperlink"/>
      <w:u w:val="single"/>
    </w:rPr>
  </w:style>
  <w:style w:type="paragraph" w:styleId="HTMLconformatoprevio">
    <w:name w:val="HTML Preformatted"/>
    <w:basedOn w:val="Normal"/>
    <w:link w:val="HTMLconformatoprevioCar"/>
    <w:uiPriority w:val="99"/>
    <w:semiHidden/>
    <w:unhideWhenUsed/>
    <w:rsid w:val="0046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463915"/>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415193">
      <w:bodyDiv w:val="1"/>
      <w:marLeft w:val="0"/>
      <w:marRight w:val="0"/>
      <w:marTop w:val="0"/>
      <w:marBottom w:val="0"/>
      <w:divBdr>
        <w:top w:val="none" w:sz="0" w:space="0" w:color="auto"/>
        <w:left w:val="none" w:sz="0" w:space="0" w:color="auto"/>
        <w:bottom w:val="none" w:sz="0" w:space="0" w:color="auto"/>
        <w:right w:val="none" w:sz="0" w:space="0" w:color="auto"/>
      </w:divBdr>
    </w:div>
    <w:div w:id="1011175671">
      <w:bodyDiv w:val="1"/>
      <w:marLeft w:val="0"/>
      <w:marRight w:val="0"/>
      <w:marTop w:val="0"/>
      <w:marBottom w:val="0"/>
      <w:divBdr>
        <w:top w:val="none" w:sz="0" w:space="0" w:color="auto"/>
        <w:left w:val="none" w:sz="0" w:space="0" w:color="auto"/>
        <w:bottom w:val="none" w:sz="0" w:space="0" w:color="auto"/>
        <w:right w:val="none" w:sz="0" w:space="0" w:color="auto"/>
      </w:divBdr>
    </w:div>
    <w:div w:id="1078281851">
      <w:bodyDiv w:val="1"/>
      <w:marLeft w:val="0"/>
      <w:marRight w:val="0"/>
      <w:marTop w:val="0"/>
      <w:marBottom w:val="0"/>
      <w:divBdr>
        <w:top w:val="none" w:sz="0" w:space="0" w:color="auto"/>
        <w:left w:val="none" w:sz="0" w:space="0" w:color="auto"/>
        <w:bottom w:val="none" w:sz="0" w:space="0" w:color="auto"/>
        <w:right w:val="none" w:sz="0" w:space="0" w:color="auto"/>
      </w:divBdr>
    </w:div>
    <w:div w:id="1178539907">
      <w:bodyDiv w:val="1"/>
      <w:marLeft w:val="0"/>
      <w:marRight w:val="0"/>
      <w:marTop w:val="0"/>
      <w:marBottom w:val="0"/>
      <w:divBdr>
        <w:top w:val="none" w:sz="0" w:space="0" w:color="auto"/>
        <w:left w:val="none" w:sz="0" w:space="0" w:color="auto"/>
        <w:bottom w:val="none" w:sz="0" w:space="0" w:color="auto"/>
        <w:right w:val="none" w:sz="0" w:space="0" w:color="auto"/>
      </w:divBdr>
    </w:div>
    <w:div w:id="135680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priede.bf.lu.lv/pub/Utilities/test/memt32.htm" TargetMode="External"/><Relationship Id="rId3" Type="http://schemas.openxmlformats.org/officeDocument/2006/relationships/styles" Target="styles.xml"/><Relationship Id="rId7" Type="http://schemas.openxmlformats.org/officeDocument/2006/relationships/hyperlink" Target="http://racielblog.blogspot.mx/2009/10/comprobar-memoria-con-mentest-86.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00740F-2B5F-49AF-908A-43B1EC4A9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5</Pages>
  <Words>870</Words>
  <Characters>4789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Practica 3</vt:lpstr>
    </vt:vector>
  </TitlesOfParts>
  <Company>Microprocesadores y MICROCONTROLADORES – FCQI – INGENIERO EN COMPUTACION</Company>
  <LinksUpToDate>false</LinksUpToDate>
  <CharactersWithSpaces>5648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3</dc:title>
  <dc:subject>Sección de Memoria (Prueba de memoria RAM)</dc:subject>
  <dc:creator>Carlos Omar Calderon Meza</dc:creator>
  <cp:keywords/>
  <dc:description/>
  <cp:lastModifiedBy>OMAR CALDERON</cp:lastModifiedBy>
  <cp:revision>6</cp:revision>
  <dcterms:created xsi:type="dcterms:W3CDTF">2017-03-01T19:27:00Z</dcterms:created>
  <dcterms:modified xsi:type="dcterms:W3CDTF">2017-03-03T06:22:00Z</dcterms:modified>
</cp:coreProperties>
</file>