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PDF Extraction Report</w:t>
      </w:r>
    </w:p>
    <w:p>
      <w:r>
        <w:t>Current Processing Directory:</w:t>
      </w:r>
    </w:p>
    <w:p>
      <w:pPr>
        <w:pStyle w:val="ListBullet"/>
      </w:pPr>
      <w:r>
        <w:t>\\fileserver2\Head Office Server\Procurement (PR)\02 Projects Document</w:t>
      </w:r>
    </w:p>
    <w:p/>
    <w:p>
      <w:pPr>
        <w:pStyle w:val="Title"/>
        <w:jc w:val="center"/>
      </w:pPr>
      <w:r>
        <w:t>PDF Extraction Database Report</w:t>
      </w:r>
    </w:p>
    <w:p>
      <w:pPr>
        <w:jc w:val="right"/>
      </w:pPr>
      <w:r>
        <w:rPr>
          <w:i/>
        </w:rPr>
        <w:t>Report generated on: 2025-05-25 12:04:21</w:t>
      </w:r>
    </w:p>
    <w:p/>
    <w:p>
      <w:pPr>
        <w:pStyle w:val="Heading1"/>
      </w:pPr>
      <w:r>
        <w:t>Overall Statistics</w:t>
      </w:r>
    </w:p>
    <w:p>
      <w:r>
        <w:t>Total Files in Directory: 16275 documents</w:t>
      </w:r>
    </w:p>
    <w:p>
      <w:r>
        <w:t>Total PDFs Processed: 10845 documents</w:t>
      </w:r>
    </w:p>
    <w:p>
      <w:r>
        <w:t>Processing Progress: 10845/16275 (66.6%)</w:t>
      </w:r>
    </w:p>
    <w:p>
      <w:r>
        <w:t>Total Projects: 148</w:t>
      </w:r>
    </w:p>
    <w:p>
      <w:r>
        <w:t>Total Document Types: 4</w:t>
      </w:r>
    </w:p>
    <w:p>
      <w:pPr>
        <w:pStyle w:val="Heading1"/>
      </w:pPr>
      <w:r>
        <w:t>Document Type Analysis</w:t>
      </w:r>
    </w:p>
    <w:p>
      <w:r>
        <w:t>Distribution of document types:</w:t>
      </w:r>
    </w:p>
    <w:p>
      <w:pPr>
        <w:pStyle w:val="ListBullet"/>
      </w:pPr>
      <w:r>
        <w:t>• Contract: 5516 documents</w:t>
      </w:r>
    </w:p>
    <w:p>
      <w:pPr>
        <w:pStyle w:val="ListBullet"/>
      </w:pPr>
      <w:r>
        <w:t>• Unknown: 2136 documents</w:t>
      </w:r>
    </w:p>
    <w:p>
      <w:pPr>
        <w:pStyle w:val="ListBullet"/>
      </w:pPr>
      <w:r>
        <w:t>• Comparison: 1904 documents</w:t>
      </w:r>
    </w:p>
    <w:p>
      <w:pPr>
        <w:pStyle w:val="ListBullet"/>
      </w:pPr>
      <w:r>
        <w:t>• Purchase Order: 1289 documents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type_di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Project Analysis</w:t>
      </w:r>
    </w:p>
    <w:p>
      <w:r>
        <w:t>Top 10 projects by document count:</w:t>
      </w:r>
    </w:p>
    <w:p>
      <w:pPr>
        <w:pStyle w:val="ListBullet"/>
      </w:pPr>
      <w:r>
        <w:t>• Unknown: 1536 documents</w:t>
      </w:r>
    </w:p>
    <w:p>
      <w:pPr>
        <w:pStyle w:val="ListBullet"/>
      </w:pPr>
      <w:r>
        <w:t>• Bani suif power plant: 962 documents</w:t>
      </w:r>
    </w:p>
    <w:p>
      <w:pPr>
        <w:pStyle w:val="ListBullet"/>
      </w:pPr>
      <w:r>
        <w:t>• Ministerial Building: 749 documents</w:t>
      </w:r>
    </w:p>
    <w:p>
      <w:pPr>
        <w:pStyle w:val="ListBullet"/>
      </w:pPr>
      <w:r>
        <w:t>• Kayan 3: 525 documents</w:t>
      </w:r>
    </w:p>
    <w:p>
      <w:pPr>
        <w:pStyle w:val="ListBullet"/>
      </w:pPr>
      <w:r>
        <w:t>• Olymbic Sports Hall: 353 documents</w:t>
      </w:r>
    </w:p>
    <w:p>
      <w:pPr>
        <w:pStyle w:val="ListBullet"/>
      </w:pPr>
      <w:r>
        <w:t>• Sodic East: 321 documents</w:t>
      </w:r>
    </w:p>
    <w:p>
      <w:pPr>
        <w:pStyle w:val="ListBullet"/>
      </w:pPr>
      <w:r>
        <w:t>• New Giza Hospital: 289 documents</w:t>
      </w:r>
    </w:p>
    <w:p>
      <w:pPr>
        <w:pStyle w:val="ListBullet"/>
      </w:pPr>
      <w:r>
        <w:t>• Waldorf Astoria Mock Up Room Hotel: 271 documents</w:t>
      </w:r>
    </w:p>
    <w:p>
      <w:pPr>
        <w:pStyle w:val="ListBullet"/>
      </w:pPr>
      <w:r>
        <w:t>• PKG 53&amp;54: 208 documents</w:t>
      </w:r>
    </w:p>
    <w:p>
      <w:pPr>
        <w:pStyle w:val="ListBullet"/>
      </w:pPr>
      <w:r>
        <w:t>• Royal City: 198 documents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projec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Processing Timeline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cessing_timelin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Project-Document Type Matrix (Top 5 Projects)</w:t>
      </w:r>
    </w:p>
    <w:p>
      <w:pPr>
        <w:pStyle w:val="Heading4"/>
      </w:pPr>
      <w:r>
        <w:br/>
        <w:t>Unknown:</w:t>
      </w:r>
    </w:p>
    <w:p>
      <w:pPr>
        <w:pStyle w:val="ListBullet"/>
      </w:pPr>
      <w:r>
        <w:t>• Unknown: 1536 documents</w:t>
      </w:r>
    </w:p>
    <w:p>
      <w:pPr>
        <w:pStyle w:val="Heading4"/>
      </w:pPr>
      <w:r>
        <w:br/>
        <w:t>Bani suif power plant:</w:t>
      </w:r>
    </w:p>
    <w:p>
      <w:pPr>
        <w:pStyle w:val="ListBullet"/>
      </w:pPr>
      <w:r>
        <w:t>• Contract: 496 documents</w:t>
      </w:r>
    </w:p>
    <w:p>
      <w:pPr>
        <w:pStyle w:val="ListBullet"/>
      </w:pPr>
      <w:r>
        <w:t>• Unknown: 313 documents</w:t>
      </w:r>
    </w:p>
    <w:p>
      <w:pPr>
        <w:pStyle w:val="ListBullet"/>
      </w:pPr>
      <w:r>
        <w:t>• Comparison: 112 documents</w:t>
      </w:r>
    </w:p>
    <w:p>
      <w:pPr>
        <w:pStyle w:val="ListBullet"/>
      </w:pPr>
      <w:r>
        <w:t>• Purchase Order: 41 documents</w:t>
      </w:r>
    </w:p>
    <w:p>
      <w:pPr>
        <w:pStyle w:val="Heading4"/>
      </w:pPr>
      <w:r>
        <w:br/>
        <w:t>Ministerial Building:</w:t>
      </w:r>
    </w:p>
    <w:p>
      <w:pPr>
        <w:pStyle w:val="ListBullet"/>
      </w:pPr>
      <w:r>
        <w:t>• Contract: 501 documents</w:t>
      </w:r>
    </w:p>
    <w:p>
      <w:pPr>
        <w:pStyle w:val="ListBullet"/>
      </w:pPr>
      <w:r>
        <w:t>• Comparison: 157 documents</w:t>
      </w:r>
    </w:p>
    <w:p>
      <w:pPr>
        <w:pStyle w:val="ListBullet"/>
      </w:pPr>
      <w:r>
        <w:t>• Purchase Order: 90 documents</w:t>
      </w:r>
    </w:p>
    <w:p>
      <w:pPr>
        <w:pStyle w:val="ListBullet"/>
      </w:pPr>
      <w:r>
        <w:t>• Unknown: 1 documents</w:t>
      </w:r>
    </w:p>
    <w:p>
      <w:pPr>
        <w:pStyle w:val="Heading4"/>
      </w:pPr>
      <w:r>
        <w:br/>
        <w:t>Kayan 3:</w:t>
      </w:r>
    </w:p>
    <w:p>
      <w:pPr>
        <w:pStyle w:val="ListBullet"/>
      </w:pPr>
      <w:r>
        <w:t>• Contract: 405 documents</w:t>
      </w:r>
    </w:p>
    <w:p>
      <w:pPr>
        <w:pStyle w:val="ListBullet"/>
      </w:pPr>
      <w:r>
        <w:t>• Comparison: 70 documents</w:t>
      </w:r>
    </w:p>
    <w:p>
      <w:pPr>
        <w:pStyle w:val="ListBullet"/>
      </w:pPr>
      <w:r>
        <w:t>• Purchase Order: 50 documents</w:t>
      </w:r>
    </w:p>
    <w:p>
      <w:pPr>
        <w:pStyle w:val="Heading4"/>
      </w:pPr>
      <w:r>
        <w:br/>
        <w:t>Olymbic Sports Hall:</w:t>
      </w:r>
    </w:p>
    <w:p>
      <w:pPr>
        <w:pStyle w:val="ListBullet"/>
      </w:pPr>
      <w:r>
        <w:t>• Contract: 244 documents</w:t>
      </w:r>
    </w:p>
    <w:p>
      <w:pPr>
        <w:pStyle w:val="ListBullet"/>
      </w:pPr>
      <w:r>
        <w:t>• Comparison: 68 documents</w:t>
      </w:r>
    </w:p>
    <w:p>
      <w:pPr>
        <w:pStyle w:val="ListBullet"/>
      </w:pPr>
      <w:r>
        <w:t>• Purchase Order: 41 documents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