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Alstom Project Documentation Analysis</w:t>
      </w:r>
    </w:p>
    <w:p>
      <w:r>
        <w:t>Generated on: May 21, 2025</w:t>
      </w:r>
    </w:p>
    <w:p>
      <w:pPr>
        <w:pStyle w:val="Heading1"/>
      </w:pPr>
      <w:r>
        <w:t>Executive Summary</w:t>
      </w:r>
    </w:p>
    <w:p>
      <w:r>
        <w:t xml:space="preserve">This report provides a comprehensive analysis of the documentation available for the Alstom project. </w:t>
      </w:r>
      <w:r>
        <w:t xml:space="preserve">A total of 1,950 files have been identified and categorized across various folders. </w:t>
      </w:r>
      <w:r>
        <w:t>The documentation includes technical drawings, project correspondence, specifications, and other essential project documents.</w:t>
      </w:r>
    </w:p>
    <w:p>
      <w:pPr>
        <w:pStyle w:val="Heading1"/>
      </w:pPr>
      <w:r>
        <w:t>Key Statistics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Document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Technical Drawings (DWG)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PDF Documents</w:t>
            </w:r>
          </w:p>
        </w:tc>
        <w:tc>
          <w:tcPr>
            <w:tcW w:type="dxa" w:w="4320"/>
          </w:tcPr>
          <w:p>
            <w:r>
              <w:t>870</w:t>
            </w:r>
          </w:p>
        </w:tc>
      </w:tr>
      <w:tr>
        <w:tc>
          <w:tcPr>
            <w:tcW w:type="dxa" w:w="4320"/>
          </w:tcPr>
          <w:p>
            <w:r>
              <w:t>Email Communications</w:t>
            </w:r>
          </w:p>
        </w:tc>
        <w:tc>
          <w:tcPr>
            <w:tcW w:type="dxa" w:w="4320"/>
          </w:tcPr>
          <w:p>
            <w:r>
              <w:t>245</w:t>
            </w:r>
          </w:p>
        </w:tc>
      </w:tr>
      <w:tr>
        <w:tc>
          <w:tcPr>
            <w:tcW w:type="dxa" w:w="4320"/>
          </w:tcPr>
          <w:p>
            <w:r>
              <w:t>Word Documents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Excel Spreadsheets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Images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Total Files</w:t>
            </w:r>
          </w:p>
        </w:tc>
        <w:tc>
          <w:tcPr>
            <w:tcW w:type="dxa" w:w="4320"/>
          </w:tcPr>
          <w:p>
            <w:r>
              <w:t>1,950</w:t>
            </w:r>
          </w:p>
        </w:tc>
      </w:tr>
    </w:tbl>
    <w:p/>
    <w:p>
      <w:pPr>
        <w:pStyle w:val="Heading1"/>
      </w:pPr>
      <w:r>
        <w:t>Document Types Analysis</w:t>
      </w:r>
    </w:p>
    <w:p>
      <w:r>
        <w:rPr>
          <w:b/>
        </w:rPr>
        <w:t xml:space="preserve">Technical Drawings: </w:t>
      </w:r>
      <w:r>
        <w:t>The project contains 337 AutoCAD drawings (.dwg files), representing the technical specifications and design details.</w:t>
      </w:r>
    </w:p>
    <w:p>
      <w:r>
        <w:rPr>
          <w:b/>
        </w:rPr>
        <w:t xml:space="preserve">PDF Documents: </w:t>
      </w:r>
      <w:r>
        <w:t>There are 870 PDF files, which may include approved drawings, reports, and other documentation.</w:t>
      </w:r>
    </w:p>
    <w:p>
      <w:r>
        <w:rPr>
          <w:b/>
        </w:rPr>
        <w:t xml:space="preserve">Project Communications: </w:t>
      </w:r>
      <w:r>
        <w:t>The archive includes 245 email messages (.msg files), representing project correspondence and communications.</w:t>
      </w:r>
    </w:p>
    <w:p>
      <w:r>
        <w:rPr>
          <w:b/>
        </w:rPr>
        <w:t xml:space="preserve">Office Documents: </w:t>
      </w:r>
      <w:r>
        <w:t>There are 45 Word documents and 134 Excel spreadsheets containing project specifications, reports, and data.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Review the technical drawings to understand the scope and technical specifications of the project.</w:t>
      </w:r>
    </w:p>
    <w:p>
      <w:pPr>
        <w:pStyle w:val="ListBullet"/>
      </w:pPr>
      <w:r>
        <w:t>Examine the PDF documents as they likely contain approved versions of important project documentation.</w:t>
      </w:r>
    </w:p>
    <w:p>
      <w:pPr>
        <w:pStyle w:val="ListBullet"/>
      </w:pPr>
      <w:r>
        <w:t>Go through the email communications to understand project history and important decisions.</w:t>
      </w:r>
    </w:p>
    <w:p>
      <w:pPr>
        <w:pStyle w:val="ListBullet"/>
      </w:pPr>
      <w:r>
        <w:t>Check Word documents for detailed specifications and reports.</w:t>
      </w:r>
    </w:p>
    <w:p>
      <w:pPr>
        <w:pStyle w:val="ListBullet"/>
      </w:pPr>
      <w:r>
        <w:t>Review Excel files for any project data, calculations, or schedules.</w:t>
      </w:r>
    </w:p>
    <w:p>
      <w:pPr>
        <w:pStyle w:val="Heading1"/>
      </w:pPr>
      <w:r>
        <w:t>Next Steps</w:t>
      </w:r>
    </w:p>
    <w:p>
      <w:r>
        <w:t>To facilitate easier access to this documentation, we recommend:</w:t>
      </w:r>
    </w:p>
    <w:p>
      <w:pPr>
        <w:pStyle w:val="ListBullet"/>
      </w:pPr>
      <w:r>
        <w:t>Setting up a document management system to organize these files</w:t>
      </w:r>
    </w:p>
    <w:p>
      <w:pPr>
        <w:pStyle w:val="ListBullet"/>
      </w:pPr>
      <w:r>
        <w:t>Creating a detailed index of critical documents</w:t>
      </w:r>
    </w:p>
    <w:p>
      <w:pPr>
        <w:pStyle w:val="ListBullet"/>
      </w:pPr>
      <w:r>
        <w:t>Identifying and prioritizing key documentation for review</w:t>
      </w:r>
    </w:p>
    <w:p>
      <w:pPr>
        <w:pStyle w:val="ListBullet"/>
      </w:pPr>
      <w:r>
        <w:t>Establishing a system for tracking document revisions and updates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