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Alstom Project Documentation: Project Management</w:t>
      </w:r>
    </w:p>
    <w:p>
      <w:r>
        <w:rPr>
          <w:b/>
        </w:rPr>
        <w:t>Executive Summary</w:t>
      </w:r>
    </w:p>
    <w:p>
      <w:r>
        <w:t>This report contains summaries of important project management documents from the Alstom project. These documents have been selected based on their relevance to key project aspects and organized to provide a comprehensive overview.</w:t>
      </w:r>
    </w:p>
    <w:p/>
    <w:p>
      <w:pPr>
        <w:pStyle w:val="Heading1"/>
      </w:pPr>
      <w:r>
        <w:t>Document Summaries</w:t>
      </w:r>
    </w:p>
    <w:p>
      <w:r>
        <w:rPr>
          <w:b/>
        </w:rPr>
        <w:t>1. Alstom-Material Log, dates of delivery and vendors.pdf</w:t>
      </w:r>
      <w:r>
        <w:br/>
        <w:t>Location: 10- E2\01- Data received\01- MEP</w:t>
      </w:r>
    </w:p>
    <w:p>
      <w:r>
        <w:rPr>
          <w:b/>
        </w:rPr>
        <w:t xml:space="preserve">Summary: </w:t>
      </w:r>
      <w:r>
        <w:t xml:space="preserve"> The document, titled 'Alstom-Material Log, dates of delivery and vendors.pdf', outlines the materials, delivery timelines, and suppliers for a project known as Alstom New Cabling Factory. The project involves various stages of electrical and light current work.</w:t>
        <w:br/>
        <w:br/>
        <w:t>1. First Fix Electrical: This includes 1st Fix Electrical PVC Conduits, Metal Conduits, Electrical Cable Tray, and Low Voltage Wires. These are supplied by different vendors such as New Ega, ALEX NOVO SMART, El-SEWEDY Novo, and others. The delivery times range from 4-6 weeks to 2M4-5 months.</w:t>
        <w:br/>
        <w:br/>
        <w:t>2. Second Fix Electrical: This includes 2nd Fix Electrical Low Voltage Cables, Medium Voltage Cables, Automatic Transfer Switch (ATS), Main Distribution Panel Board, Distribution Panel Boards, Motor Control Center Panels, Generators, Uninterruptible Power Supply (UPS), Wiring Devices, and Lighting Fixtures. The delivery times range from 3-4 weeks to 8 months.</w:t>
        <w:br/>
        <w:br/>
        <w:t>3. Third Fix Electrical: This includes Elevator equipment, Earthling System, Fire Alarm Cable, Light Current Cable, Fire Alarm And Voice Evacuation System, Structured Cabling System, Access switch, IP Video Surveillance System, Security &amp; Access Control Systems, Public Address System, Audio-Visual Systems, Parking Management System. The delivery times range from 3-4 months to 5 months.</w:t>
        <w:br/>
        <w:br/>
        <w:t>The project is managed by Alstom and ACE Moharram Bakhoum. The vendors include companies like ABB, Schneider, Legrand, Belden, Notifier, Simplex, Cooper, Panduit, Commscope, Huawie, Dahua, Samsung, Hikvision, Bosch, RBH, Salto, TOA, FBT, Crestron, FAAC, Came, Egyptian Cables Co., Giza Cables, ASF, 3 Brothers, EGY Lux, and others. The work is divided into different stages and divisions. The total budget and tender details are not provided in the document.</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