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0768B" w14:textId="7F474F6E" w:rsidR="00966560" w:rsidRDefault="0057149E" w:rsidP="0057149E">
      <w:pPr>
        <w:pStyle w:val="Title"/>
        <w:jc w:val="center"/>
      </w:pPr>
      <w:r>
        <w:t>Deep learning notes</w:t>
      </w:r>
    </w:p>
    <w:p w14:paraId="5AEE6B17" w14:textId="289134DB" w:rsidR="0057149E" w:rsidRDefault="0057149E" w:rsidP="0057149E">
      <w:r>
        <w:t xml:space="preserve">What is a </w:t>
      </w:r>
      <w:r w:rsidR="00CB008E">
        <w:t>D</w:t>
      </w:r>
      <w:r>
        <w:t xml:space="preserve">NN? </w:t>
      </w:r>
    </w:p>
    <w:p w14:paraId="0F8A17C3" w14:textId="0C6CF925" w:rsidR="0057149E" w:rsidRDefault="0057149E" w:rsidP="0057149E">
      <w:pPr>
        <w:pStyle w:val="ListParagraph"/>
        <w:numPr>
          <w:ilvl w:val="0"/>
          <w:numId w:val="1"/>
        </w:numPr>
      </w:pPr>
      <w:r>
        <w:t xml:space="preserve">As researchers sometimes we are handed non-linear </w:t>
      </w:r>
      <w:r w:rsidR="0080055C">
        <w:t>data,</w:t>
      </w:r>
      <w:r>
        <w:t xml:space="preserve"> as nature can be unpredictable and a simple linear regression where we just draw a line of best fit will not help achieve suitable predictions based on the data being </w:t>
      </w:r>
      <w:proofErr w:type="gramStart"/>
      <w:r>
        <w:t>inputed .</w:t>
      </w:r>
      <w:proofErr w:type="gramEnd"/>
      <w:r>
        <w:t xml:space="preserve"> </w:t>
      </w:r>
    </w:p>
    <w:p w14:paraId="66E5B2D9" w14:textId="3D094F0E" w:rsidR="0057149E" w:rsidRDefault="0057149E" w:rsidP="0057149E">
      <w:pPr>
        <w:pStyle w:val="ListParagraph"/>
        <w:numPr>
          <w:ilvl w:val="0"/>
          <w:numId w:val="1"/>
        </w:numPr>
      </w:pPr>
      <w:r>
        <w:t>In light of data that is complex and has multiple patter</w:t>
      </w:r>
      <w:r w:rsidR="00AE2F9E">
        <w:t>n</w:t>
      </w:r>
      <w:r>
        <w:t xml:space="preserve">s that occur </w:t>
      </w:r>
      <w:proofErr w:type="gramStart"/>
      <w:r>
        <w:t xml:space="preserve">through </w:t>
      </w:r>
      <w:r w:rsidR="00AE2F9E">
        <w:t>,</w:t>
      </w:r>
      <w:proofErr w:type="gramEnd"/>
      <w:r w:rsidR="00AE2F9E">
        <w:t xml:space="preserve"> it has been essential to devise of leverage new ways to deal with this data , this has come in the for of deep neural networks.</w:t>
      </w:r>
    </w:p>
    <w:p w14:paraId="614C67E0" w14:textId="2B345293" w:rsidR="00AE2F9E" w:rsidRDefault="00AE2F9E" w:rsidP="0057149E">
      <w:pPr>
        <w:pStyle w:val="ListParagraph"/>
        <w:numPr>
          <w:ilvl w:val="0"/>
          <w:numId w:val="1"/>
        </w:numPr>
      </w:pPr>
      <w:r>
        <w:t xml:space="preserve">These networks are comprised of a input layer that first deals with the data , a hidden layer which adds to the true depth within the model and is comprised of multiple neurons and multiple layers which serve the purpose of detecting and processing the different patters within the data and finally there is and output layer which provides the output required sometimes that can be a prediction like if a picture is a animal or human or it can be a linear prediction of what something like the stock market may look like in the coming days. </w:t>
      </w:r>
    </w:p>
    <w:p w14:paraId="39370025" w14:textId="0E5011FE" w:rsidR="00ED39F7" w:rsidRDefault="00ED39F7" w:rsidP="0057149E">
      <w:pPr>
        <w:pStyle w:val="ListParagraph"/>
        <w:numPr>
          <w:ilvl w:val="0"/>
          <w:numId w:val="1"/>
        </w:numPr>
      </w:pPr>
      <w:r>
        <w:t>Of course, like humans machines rarely get it right the first time and so usually these models are paired up with an optimizer function , these functions are require a loss metric which can reflect the accuracy of a prediction like how many times a</w:t>
      </w:r>
      <w:r w:rsidR="0080055C">
        <w:t>n</w:t>
      </w:r>
      <w:r>
        <w:t xml:space="preserve"> network identified the correct animal in a picture which allows the system  to adjust the parameters of the network accordingly by adjusting the weights associated with the neurons in the hopes</w:t>
      </w:r>
      <w:r w:rsidR="0080055C">
        <w:t xml:space="preserve"> that these new weights can help the model from a more accurate output</w:t>
      </w:r>
      <w:r w:rsidR="0080055C">
        <w:fldChar w:fldCharType="begin"/>
      </w:r>
      <w:r w:rsidR="0080055C">
        <w:instrText xml:space="preserve"> ADDIN ZOTERO_ITEM CSL_CITATION {"citationID":"gl74W5ai","properties":{"formattedCitation":"(Alzubaidi {\\i{}et al.}, 2021)","plainCitation":"(Alzubaidi et al., 2021)","noteIndex":0},"citationItems":[{"id":47,"uris":["http://zotero.org/users/12157847/items/CDJABEHG"],"itemData":{"id":47,"type":"article-journal","abstract":"In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Data","DOI":"10.1186/s40537-021-00444-8","ISSN":"2196-1115","issue":"1","journalAbbreviation":"Journal of Big Data","page":"53","source":"BioMed Central","title":"Review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80055C">
        <w:fldChar w:fldCharType="separate"/>
      </w:r>
      <w:r w:rsidR="0080055C" w:rsidRPr="0080055C">
        <w:rPr>
          <w:rFonts w:ascii="Calibri" w:hAnsi="Calibri" w:cs="Calibri"/>
          <w:kern w:val="0"/>
          <w:szCs w:val="24"/>
        </w:rPr>
        <w:t xml:space="preserve">(Alzubaidi </w:t>
      </w:r>
      <w:r w:rsidR="0080055C" w:rsidRPr="0080055C">
        <w:rPr>
          <w:rFonts w:ascii="Calibri" w:hAnsi="Calibri" w:cs="Calibri"/>
          <w:i/>
          <w:iCs/>
          <w:kern w:val="0"/>
          <w:szCs w:val="24"/>
        </w:rPr>
        <w:t>et al.</w:t>
      </w:r>
      <w:r w:rsidR="0080055C" w:rsidRPr="0080055C">
        <w:rPr>
          <w:rFonts w:ascii="Calibri" w:hAnsi="Calibri" w:cs="Calibri"/>
          <w:kern w:val="0"/>
          <w:szCs w:val="24"/>
        </w:rPr>
        <w:t>, 2021)</w:t>
      </w:r>
      <w:r w:rsidR="0080055C">
        <w:fldChar w:fldCharType="end"/>
      </w:r>
      <w:r w:rsidR="0080055C">
        <w:t xml:space="preserve">.  </w:t>
      </w:r>
    </w:p>
    <w:p w14:paraId="0EC849A3" w14:textId="77777777" w:rsidR="0033538D" w:rsidRDefault="0080055C" w:rsidP="0057149E">
      <w:pPr>
        <w:pStyle w:val="ListParagraph"/>
        <w:numPr>
          <w:ilvl w:val="0"/>
          <w:numId w:val="1"/>
        </w:numPr>
      </w:pPr>
      <w:r>
        <w:t xml:space="preserve">More specifically this problem is referred to as the gradient problem which reflects how much the parameters must change </w:t>
      </w:r>
      <w:r w:rsidR="00930B83">
        <w:t>(whether decreasing or increasing)</w:t>
      </w:r>
      <w:r>
        <w:t xml:space="preserve"> </w:t>
      </w:r>
      <w:r w:rsidR="00930B83">
        <w:t>to</w:t>
      </w:r>
      <w:r>
        <w:t xml:space="preserve"> </w:t>
      </w:r>
      <w:r w:rsidR="00930B83">
        <w:t>minimize the cost function. Each neuron has a local gradient calculated by the chain rule which gives each neuron within ever layer a local gradient of its partial derivatives of the outputs relative to its input. Finally to optimize th</w:t>
      </w:r>
      <w:r w:rsidR="00970996">
        <w:t>ese local</w:t>
      </w:r>
      <w:r w:rsidR="00930B83">
        <w:t xml:space="preserve"> gradient</w:t>
      </w:r>
      <w:r w:rsidR="00970996">
        <w:t>s</w:t>
      </w:r>
      <w:r w:rsidR="00930B83">
        <w:t xml:space="preserve"> an algorithm </w:t>
      </w:r>
      <w:r w:rsidR="00970996">
        <w:t>often called gradient descent, uses adjusts the weights and biases of neurons which are initialized randomly but then are iteratively changed with the sole purpose of minimizing the cost function</w:t>
      </w:r>
      <w:r w:rsidR="00C22EA6">
        <w:t xml:space="preserve"> </w:t>
      </w:r>
      <w:r w:rsidR="00C22EA6">
        <w:fldChar w:fldCharType="begin"/>
      </w:r>
      <w:r w:rsidR="00C22EA6">
        <w:instrText xml:space="preserve"> ADDIN ZOTERO_ITEM CSL_CITATION {"citationID":"NM0xbbKA","properties":{"formattedCitation":"(Kostadinov, 2019)","plainCitation":"(Kostadinov, 2019)","noteIndex":0},"citationItems":[{"id":50,"uris":["http://zotero.org/users/12157847/items/4YECUZP5"],"itemData":{"id":50,"type":"webpage","abstract":"Learn the nuts and bolts of a neural network’s most important ingredient","container-title":"Medium","language":"en","title":"Understanding Backpropagation Algorithm","URL":"https://towardsdatascience.com/understanding-backpropagation-algorithm-7bb3aa2f95fd","author":[{"family":"Kostadinov","given":"Simeon"}],"accessed":{"date-parts":[["2023",8,14]]},"issued":{"date-parts":[["2019",8,12]]}}}],"schema":"https://github.com/citation-style-language/schema/raw/master/csl-citation.json"} </w:instrText>
      </w:r>
      <w:r w:rsidR="00C22EA6">
        <w:fldChar w:fldCharType="separate"/>
      </w:r>
      <w:r w:rsidR="00C22EA6" w:rsidRPr="00C22EA6">
        <w:rPr>
          <w:rFonts w:ascii="Calibri" w:hAnsi="Calibri" w:cs="Calibri"/>
        </w:rPr>
        <w:t>(Kostadinov, 2019)</w:t>
      </w:r>
      <w:r w:rsidR="00C22EA6">
        <w:fldChar w:fldCharType="end"/>
      </w:r>
      <w:r w:rsidR="00970996">
        <w:t>.</w:t>
      </w:r>
    </w:p>
    <w:p w14:paraId="6DDAD9CE" w14:textId="77777777" w:rsidR="00B445B6" w:rsidRDefault="00970996" w:rsidP="0057149E">
      <w:pPr>
        <w:pStyle w:val="ListParagraph"/>
        <w:numPr>
          <w:ilvl w:val="0"/>
          <w:numId w:val="1"/>
        </w:numPr>
      </w:pPr>
      <w:r>
        <w:t>This algorithm also use</w:t>
      </w:r>
      <w:r w:rsidR="00C22EA6">
        <w:t>s</w:t>
      </w:r>
      <w:r>
        <w:t xml:space="preserve"> the lea</w:t>
      </w:r>
      <w:r w:rsidR="00C22EA6">
        <w:t>r</w:t>
      </w:r>
      <w:r>
        <w:t>ning</w:t>
      </w:r>
      <w:r w:rsidR="00C22EA6">
        <w:t xml:space="preserve"> rate</w:t>
      </w:r>
      <w:r>
        <w:t>, another pre-determined user defined number which decides how much influence the gradient has at each</w:t>
      </w:r>
      <w:r w:rsidR="00C22EA6">
        <w:t xml:space="preserve"> iteration, this number is normally kept small especially with large complex problems as to keep the model generalizable</w:t>
      </w:r>
      <w:r w:rsidR="00CB008E">
        <w:t xml:space="preserve"> (can perform well on a new dataset)</w:t>
      </w:r>
      <w:r w:rsidR="00C22EA6">
        <w:t xml:space="preserve"> to</w:t>
      </w:r>
      <w:r w:rsidR="00CB008E">
        <w:t xml:space="preserve"> a</w:t>
      </w:r>
      <w:r w:rsidR="00C22EA6">
        <w:t xml:space="preserve"> broad range of patterns across a large dataset</w:t>
      </w:r>
      <w:r w:rsidR="00C22EA6">
        <w:fldChar w:fldCharType="begin"/>
      </w:r>
      <w:r w:rsidR="00C22EA6">
        <w:instrText xml:space="preserve"> ADDIN ZOTERO_ITEM CSL_CITATION {"citationID":"ShDDI63e","properties":{"formattedCitation":"(Wilson and Martinez, 2001)","plainCitation":"(Wilson and Martinez, 2001)","noteIndex":0},"citationItems":[{"id":52,"uris":["http://zotero.org/users/12157847/items/RDLKMBQB"],"itemData":{"id":52,"type":"paper-conference","abstract":"In gradient descent learning algorithms such as error\nbackpropagation, the learning rate parameter can have a significant effect on generalization accuracy. In particular, decreasing the\nlearning rate below that which yields the fastest convergence can significantly improve generalization accuracy, especially on large, complex problems. The learning rate also directly affects training speed, but not necessarily in the way that many people expect. Many neural network practitioners currently attempt to use the largest learning rate that still allows for convergence, in order to improve training speed. However, a learning rate that is too large can be as slow as a learning rate that is too small, and a learning rate that is too large or too small can require orders of magnitude more training time than one that is in an appropriate range. The paper illustrates how the learning rate affects training speed and generalization accuracy, and thus gives guidelines on how to efficiently select a learning rate that maximizes generalization accuracy","DOI":"10.1109/IJCNN.2001.939002","ISBN":"978-0-7803-7044-9","page":"115-119 vol.1","source":"ResearchGate","title":"The need for small learning rates on large problems","volume":"1","author":[{"family":"Wilson","given":"D."},{"family":"Martinez","given":"Tony"}],"issued":{"date-parts":[["2001",2,1]]}}}],"schema":"https://github.com/citation-style-language/schema/raw/master/csl-citation.json"} </w:instrText>
      </w:r>
      <w:r w:rsidR="00C22EA6">
        <w:fldChar w:fldCharType="separate"/>
      </w:r>
      <w:r w:rsidR="00C22EA6" w:rsidRPr="00C22EA6">
        <w:rPr>
          <w:rFonts w:ascii="Calibri" w:hAnsi="Calibri" w:cs="Calibri"/>
        </w:rPr>
        <w:t>(Wilson and Martinez, 2001)</w:t>
      </w:r>
      <w:r w:rsidR="00C22EA6">
        <w:fldChar w:fldCharType="end"/>
      </w:r>
      <w:r w:rsidR="00B445B6">
        <w:t>.</w:t>
      </w:r>
    </w:p>
    <w:p w14:paraId="0E85FDF5" w14:textId="2E1801BA" w:rsidR="0057149E" w:rsidRDefault="00C22EA6" w:rsidP="0057149E">
      <w:pPr>
        <w:pStyle w:val="ListParagraph"/>
        <w:numPr>
          <w:ilvl w:val="0"/>
          <w:numId w:val="1"/>
        </w:numPr>
      </w:pPr>
      <w:r>
        <w:t xml:space="preserve"> This iterative cost </w:t>
      </w:r>
      <w:r w:rsidR="00CB008E">
        <w:t xml:space="preserve">which </w:t>
      </w:r>
      <w:r>
        <w:t>minimiz</w:t>
      </w:r>
      <w:r w:rsidR="00CB008E">
        <w:t>es the</w:t>
      </w:r>
      <w:r>
        <w:t xml:space="preserve"> training process is referred to as </w:t>
      </w:r>
      <w:proofErr w:type="gramStart"/>
      <w:r>
        <w:t>epochs ,</w:t>
      </w:r>
      <w:proofErr w:type="gramEnd"/>
      <w:r>
        <w:t xml:space="preserve"> the amount of iteration through the dataset(epochs) can also be chosen .Method like early stopping will be used to make sure the model is optimiz</w:t>
      </w:r>
      <w:r w:rsidR="00B445B6">
        <w:t>ed</w:t>
      </w:r>
      <w:r>
        <w:t xml:space="preserve"> </w:t>
      </w:r>
      <w:r w:rsidR="00CB008E">
        <w:t>sufficiently</w:t>
      </w:r>
      <w:r w:rsidR="00157339">
        <w:t>.</w:t>
      </w:r>
      <w:r>
        <w:t xml:space="preserve"> </w:t>
      </w:r>
      <w:r w:rsidR="00157339">
        <w:t>U</w:t>
      </w:r>
      <w:r>
        <w:t xml:space="preserve">sually model users will have a training data to train the </w:t>
      </w:r>
      <w:proofErr w:type="gramStart"/>
      <w:r>
        <w:t>model ,</w:t>
      </w:r>
      <w:proofErr w:type="gramEnd"/>
      <w:r>
        <w:t xml:space="preserve"> a small segment of data as validation and a final section to really test the effectiveness of the model called the test dataset. In early stopping the model is trained on the training data but is stopped when the loss function of validation data stops improving over a certain </w:t>
      </w:r>
      <w:r w:rsidR="00CB008E">
        <w:t>number</w:t>
      </w:r>
      <w:r>
        <w:t xml:space="preserve"> of epochs this will make sure that the model is trained on the data but is also generalizable </w:t>
      </w:r>
      <w:r w:rsidR="00CB008E">
        <w:t>on new data by preventing the model from overfitting to the training data set</w:t>
      </w:r>
      <w:r w:rsidR="00CB008E">
        <w:fldChar w:fldCharType="begin"/>
      </w:r>
      <w:r w:rsidR="00CB008E">
        <w:instrText xml:space="preserve"> ADDIN ZOTERO_ITEM CSL_CITATION {"citationID":"ypi74OEu","properties":{"formattedCitation":"(Bai {\\i{}et al.}, 2021)","plainCitation":"(Bai et al., 2021)","noteIndex":0},"citationItems":[{"id":55,"uris":["http://zotero.org/users/12157847/items/ZCY3NVPB"],"itemData":{"id":55,"type":"article","abstract":"The memorization effect of deep neural network (DNN) plays a pivotal role in many state-of-the-art label-noise learning methods. To exploit this property, the early stopping trick, which stops the optimization at the early stage of training, is usually adopted. Current methods generally decide the early stopping point by considering a DNN as a whole. However, a DNN can be considered as a composition of a series of layers, and we find that the latter layers in a DNN are much more sensitive to label noise, while their former counterparts are quite robust. Therefore, selecting a stopping point for the whole network may make different DNN layers antagonistically affected each other, thus degrading the final performance. In this paper, we propose to separate a DNN into different parts and progressively train them to address this problem. Instead of the early stopping, which trains a whole DNN all at once, we initially train former DNN layers by optimizing the DNN with a relatively large number of epochs. During training, we progressively train the latter DNN layers by using a smaller number of epochs with the preceding layers fixed to counteract the impact of noisy labels. We term the proposed method as progressive early stopping (PES). Despite its simplicity, compared with the early stopping, PES can help to obtain more promising and stable results. Furthermore, by combining PES with existing approaches on noisy label training, we achieve state-of-the-art performance on image classification benchmarks.","DOI":"10.48550/arXiv.2106.15853","note":"arXiv:2106.15853 [cs]","number":"arXiv:2106.15853","publisher":"arXiv","source":"arXiv.org","title":"Understanding and Improving Early Stopping for Learning with Noisy Labels","URL":"http://arxiv.org/abs/2106.15853","author":[{"family":"Bai","given":"Yingbin"},{"family":"Yang","given":"Erkun"},{"family":"Han","given":"Bo"},{"family":"Yang","given":"Yanhua"},{"family":"Li","given":"Jiatong"},{"family":"Mao","given":"Yinian"},{"family":"Niu","given":"Gang"},{"family":"Liu","given":"Tongliang"}],"accessed":{"date-parts":[["2023",8,14]]},"issued":{"date-parts":[["2021",12,26]]}}}],"schema":"https://github.com/citation-style-language/schema/raw/master/csl-citation.json"} </w:instrText>
      </w:r>
      <w:r w:rsidR="00CB008E">
        <w:fldChar w:fldCharType="separate"/>
      </w:r>
      <w:r w:rsidR="00CB008E" w:rsidRPr="00CB008E">
        <w:rPr>
          <w:rFonts w:ascii="Calibri" w:hAnsi="Calibri" w:cs="Calibri"/>
          <w:kern w:val="0"/>
          <w:szCs w:val="24"/>
        </w:rPr>
        <w:t xml:space="preserve">(Bai </w:t>
      </w:r>
      <w:r w:rsidR="00CB008E" w:rsidRPr="00CB008E">
        <w:rPr>
          <w:rFonts w:ascii="Calibri" w:hAnsi="Calibri" w:cs="Calibri"/>
          <w:i/>
          <w:iCs/>
          <w:kern w:val="0"/>
          <w:szCs w:val="24"/>
        </w:rPr>
        <w:t>et al.</w:t>
      </w:r>
      <w:r w:rsidR="00CB008E" w:rsidRPr="00CB008E">
        <w:rPr>
          <w:rFonts w:ascii="Calibri" w:hAnsi="Calibri" w:cs="Calibri"/>
          <w:kern w:val="0"/>
          <w:szCs w:val="24"/>
        </w:rPr>
        <w:t>, 2021)</w:t>
      </w:r>
      <w:r w:rsidR="00CB008E">
        <w:fldChar w:fldCharType="end"/>
      </w:r>
      <w:r w:rsidR="00CB008E">
        <w:t>.</w:t>
      </w:r>
    </w:p>
    <w:p w14:paraId="57745E7B" w14:textId="29325A27" w:rsidR="00120B90" w:rsidRPr="0057149E" w:rsidRDefault="00120B90" w:rsidP="00D16D86">
      <w:pPr>
        <w:pStyle w:val="ListParagraph"/>
        <w:ind w:left="1080"/>
      </w:pPr>
    </w:p>
    <w:sectPr w:rsidR="00120B90" w:rsidRPr="00571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619AB"/>
    <w:multiLevelType w:val="hybridMultilevel"/>
    <w:tmpl w:val="C1C2C7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12F1EE5"/>
    <w:multiLevelType w:val="hybridMultilevel"/>
    <w:tmpl w:val="0122D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9351319">
    <w:abstractNumId w:val="1"/>
  </w:num>
  <w:num w:numId="2" w16cid:durableId="2078362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149E"/>
    <w:rsid w:val="00120B90"/>
    <w:rsid w:val="00157339"/>
    <w:rsid w:val="00244BA1"/>
    <w:rsid w:val="0026140E"/>
    <w:rsid w:val="0033538D"/>
    <w:rsid w:val="003D5AB8"/>
    <w:rsid w:val="004204CB"/>
    <w:rsid w:val="004532A6"/>
    <w:rsid w:val="00497B42"/>
    <w:rsid w:val="0057068F"/>
    <w:rsid w:val="0057149E"/>
    <w:rsid w:val="00605515"/>
    <w:rsid w:val="0080055C"/>
    <w:rsid w:val="008C52CB"/>
    <w:rsid w:val="00930B83"/>
    <w:rsid w:val="00966560"/>
    <w:rsid w:val="00970996"/>
    <w:rsid w:val="00AE2F9E"/>
    <w:rsid w:val="00B445B6"/>
    <w:rsid w:val="00B56213"/>
    <w:rsid w:val="00C22EA6"/>
    <w:rsid w:val="00C43A2D"/>
    <w:rsid w:val="00CB008E"/>
    <w:rsid w:val="00CF4FA2"/>
    <w:rsid w:val="00D16D86"/>
    <w:rsid w:val="00ED39F7"/>
    <w:rsid w:val="00EF1E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6C97"/>
  <w15:docId w15:val="{7429DF1A-0E64-4D28-9844-973BE71B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1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49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1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Eweis</dc:creator>
  <cp:keywords/>
  <dc:description/>
  <cp:lastModifiedBy>Omar Eweis</cp:lastModifiedBy>
  <cp:revision>17</cp:revision>
  <dcterms:created xsi:type="dcterms:W3CDTF">2023-08-14T16:33:00Z</dcterms:created>
  <dcterms:modified xsi:type="dcterms:W3CDTF">2023-08-15T14:27:00Z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id="V6OpdkGu"/&gt;&lt;style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