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C6247" w14:textId="08D58FBA" w:rsidR="00C47682" w:rsidRPr="00C47682" w:rsidRDefault="00C47682" w:rsidP="00985EC1">
      <w:pPr>
        <w:pStyle w:val="NormalWeb"/>
        <w:rPr>
          <w:rFonts w:hAnsi="Symbol"/>
          <w:b/>
          <w:bCs/>
          <w:u w:val="single"/>
        </w:rPr>
      </w:pPr>
      <w:r w:rsidRPr="00C47682">
        <w:rPr>
          <w:rFonts w:hAnsi="Symbol"/>
          <w:b/>
          <w:bCs/>
          <w:u w:val="single"/>
        </w:rPr>
        <w:t>Proposed algorithm</w:t>
      </w:r>
    </w:p>
    <w:p w14:paraId="47B1C4DE" w14:textId="3B4F6C59" w:rsidR="00985EC1" w:rsidRDefault="00985EC1" w:rsidP="00985EC1">
      <w:pPr>
        <w:pStyle w:val="NormalWeb"/>
      </w:pPr>
      <w:proofErr w:type="gramStart"/>
      <w:r>
        <w:rPr>
          <w:rFonts w:hAnsi="Symbol"/>
        </w:rPr>
        <w:t></w:t>
      </w:r>
      <w:r>
        <w:t xml:space="preserve">  </w:t>
      </w:r>
      <w:proofErr w:type="spellStart"/>
      <w:r>
        <w:t>kNN</w:t>
      </w:r>
      <w:proofErr w:type="spellEnd"/>
      <w:proofErr w:type="gramEnd"/>
      <w:r>
        <w:t xml:space="preserve"> categorization (k=5 default):</w:t>
      </w:r>
    </w:p>
    <w:p w14:paraId="09DA44B4" w14:textId="77777777" w:rsidR="00985EC1" w:rsidRDefault="00985EC1" w:rsidP="00985EC1">
      <w:pPr>
        <w:pStyle w:val="NormalWeb"/>
        <w:numPr>
          <w:ilvl w:val="0"/>
          <w:numId w:val="1"/>
        </w:numPr>
      </w:pPr>
      <w:r>
        <w:t>safe: ≤1 opposite-class neighbor</w:t>
      </w:r>
    </w:p>
    <w:p w14:paraId="158A6EE2" w14:textId="77777777" w:rsidR="00985EC1" w:rsidRDefault="00985EC1" w:rsidP="00985EC1">
      <w:pPr>
        <w:pStyle w:val="NormalWeb"/>
        <w:numPr>
          <w:ilvl w:val="0"/>
          <w:numId w:val="1"/>
        </w:numPr>
      </w:pPr>
      <w:r>
        <w:t>border/overlap: 2–3 opposite neighbors</w:t>
      </w:r>
    </w:p>
    <w:p w14:paraId="7ACC7E22" w14:textId="77777777" w:rsidR="00985EC1" w:rsidRDefault="00985EC1" w:rsidP="00985EC1">
      <w:pPr>
        <w:pStyle w:val="NormalWeb"/>
        <w:numPr>
          <w:ilvl w:val="0"/>
          <w:numId w:val="1"/>
        </w:numPr>
      </w:pPr>
      <w:r>
        <w:t>outlier: 4–5 opposite neighbors</w:t>
      </w:r>
    </w:p>
    <w:p w14:paraId="120FDABC" w14:textId="77777777" w:rsidR="00985EC1" w:rsidRDefault="00985EC1" w:rsidP="00985EC1">
      <w:pPr>
        <w:pStyle w:val="NormalWeb"/>
      </w:pPr>
      <w:proofErr w:type="gramStart"/>
      <w:r>
        <w:rPr>
          <w:rFonts w:hAnsi="Symbol"/>
        </w:rPr>
        <w:t></w:t>
      </w:r>
      <w:r>
        <w:t xml:space="preserve">  Oversampling</w:t>
      </w:r>
      <w:proofErr w:type="gramEnd"/>
      <w:r>
        <w:t>:</w:t>
      </w:r>
    </w:p>
    <w:p w14:paraId="054725DB" w14:textId="77777777" w:rsidR="00985EC1" w:rsidRDefault="00985EC1" w:rsidP="00985EC1">
      <w:pPr>
        <w:pStyle w:val="NormalWeb"/>
        <w:numPr>
          <w:ilvl w:val="0"/>
          <w:numId w:val="2"/>
        </w:numPr>
      </w:pPr>
      <w:r>
        <w:t xml:space="preserve">Use only </w:t>
      </w:r>
      <w:r>
        <w:rPr>
          <w:rStyle w:val="Strong"/>
          <w:rFonts w:eastAsiaTheme="majorEastAsia"/>
        </w:rPr>
        <w:t>safe + border</w:t>
      </w:r>
      <w:r>
        <w:t xml:space="preserve"> as seeds (exclude outliers).</w:t>
      </w:r>
    </w:p>
    <w:p w14:paraId="58817E5A" w14:textId="77777777" w:rsidR="00985EC1" w:rsidRDefault="00985EC1" w:rsidP="00985EC1">
      <w:pPr>
        <w:pStyle w:val="NormalWeb"/>
        <w:numPr>
          <w:ilvl w:val="0"/>
          <w:numId w:val="2"/>
        </w:numPr>
      </w:pPr>
    </w:p>
    <w:p w14:paraId="05318A09" w14:textId="77777777" w:rsidR="00985EC1" w:rsidRDefault="00985EC1" w:rsidP="00985EC1">
      <w:pPr>
        <w:pStyle w:val="NormalWeb"/>
        <w:numPr>
          <w:ilvl w:val="0"/>
          <w:numId w:val="2"/>
        </w:numPr>
      </w:pPr>
      <w:r>
        <w:t>Optional distance-aware refinements (toggleable later):</w:t>
      </w:r>
    </w:p>
    <w:p w14:paraId="58893ACF" w14:textId="77777777" w:rsidR="00985EC1" w:rsidRDefault="00985EC1" w:rsidP="00985EC1">
      <w:pPr>
        <w:pStyle w:val="NormalWeb"/>
        <w:numPr>
          <w:ilvl w:val="1"/>
          <w:numId w:val="2"/>
        </w:numPr>
      </w:pPr>
      <w:r>
        <w:t xml:space="preserve">margin-based difficulty (same vs </w:t>
      </w:r>
      <w:proofErr w:type="spellStart"/>
      <w:r>
        <w:t>opp</w:t>
      </w:r>
      <w:proofErr w:type="spellEnd"/>
      <w:r>
        <w:t xml:space="preserve"> mean distance),</w:t>
      </w:r>
    </w:p>
    <w:p w14:paraId="23A1F23D" w14:textId="77777777" w:rsidR="00985EC1" w:rsidRDefault="00985EC1" w:rsidP="00985EC1">
      <w:pPr>
        <w:pStyle w:val="NormalWeb"/>
        <w:numPr>
          <w:ilvl w:val="1"/>
          <w:numId w:val="2"/>
        </w:numPr>
      </w:pPr>
      <w:r>
        <w:t xml:space="preserve">density-adjusted impurity (impurity × sparsity via </w:t>
      </w:r>
      <w:proofErr w:type="spellStart"/>
      <w:r>
        <w:t>r_k</w:t>
      </w:r>
      <w:proofErr w:type="spellEnd"/>
      <w:r>
        <w:t>),</w:t>
      </w:r>
    </w:p>
    <w:p w14:paraId="16D6DC3D" w14:textId="77777777" w:rsidR="00985EC1" w:rsidRDefault="00985EC1" w:rsidP="00985EC1">
      <w:pPr>
        <w:pStyle w:val="NormalWeb"/>
        <w:numPr>
          <w:ilvl w:val="1"/>
          <w:numId w:val="2"/>
        </w:numPr>
      </w:pPr>
      <w:r>
        <w:t>distance-weighted impurity for ranking/pruning.</w:t>
      </w:r>
    </w:p>
    <w:p w14:paraId="4BCBCDFA" w14:textId="77777777" w:rsidR="00985EC1" w:rsidRDefault="00985EC1" w:rsidP="00985EC1">
      <w:pPr>
        <w:pStyle w:val="NormalWeb"/>
      </w:pPr>
      <w:proofErr w:type="gramStart"/>
      <w:r>
        <w:rPr>
          <w:rFonts w:hAnsi="Symbol"/>
        </w:rPr>
        <w:t></w:t>
      </w:r>
      <w:r>
        <w:t xml:space="preserve">  Undersampling</w:t>
      </w:r>
      <w:proofErr w:type="gramEnd"/>
      <w:r>
        <w:t xml:space="preserve"> (replace RUS/NCL):</w:t>
      </w:r>
    </w:p>
    <w:p w14:paraId="64A9C40A" w14:textId="398F8B7C" w:rsidR="00985EC1" w:rsidRDefault="00985EC1" w:rsidP="00985EC1">
      <w:pPr>
        <w:pStyle w:val="NormalWeb"/>
        <w:numPr>
          <w:ilvl w:val="0"/>
          <w:numId w:val="3"/>
        </w:numPr>
      </w:pPr>
      <w:r>
        <w:rPr>
          <w:rStyle w:val="Strong"/>
          <w:rFonts w:eastAsiaTheme="majorEastAsia"/>
        </w:rPr>
        <w:t>Redundancy-aware majority pruning</w:t>
      </w:r>
      <w:r>
        <w:t>: remove only deep-interior majority points that are same-class surrounded and far from minority (to minimize info loss). Parameters (β target IR reduction, k, density/nearest-minority thresholds)</w:t>
      </w:r>
      <w:r w:rsidR="0011345E">
        <w:t>.</w:t>
      </w:r>
    </w:p>
    <w:p w14:paraId="69A4FEE3" w14:textId="77777777" w:rsidR="005C4D18" w:rsidRDefault="005C4D18" w:rsidP="005C4D18">
      <w:pPr>
        <w:pStyle w:val="NormalWeb"/>
      </w:pPr>
    </w:p>
    <w:p w14:paraId="34DC8DBB" w14:textId="77777777" w:rsidR="005C4D18" w:rsidRDefault="005C4D18" w:rsidP="005C4D18">
      <w:pPr>
        <w:pStyle w:val="NormalWeb"/>
      </w:pPr>
    </w:p>
    <w:p w14:paraId="78129A74" w14:textId="77777777" w:rsidR="005C4D18" w:rsidRPr="005C4D18" w:rsidRDefault="005C4D18" w:rsidP="005C4D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4D18">
        <w:rPr>
          <w:rFonts w:ascii="Times New Roman" w:eastAsia="Times New Roman" w:hAnsi="Times New Roman" w:cs="Times New Roman"/>
          <w:b/>
          <w:bCs/>
          <w:kern w:val="0"/>
          <w:sz w:val="36"/>
          <w:szCs w:val="36"/>
          <w14:ligatures w14:val="none"/>
        </w:rPr>
        <w:t>Oversampling side (safe/border/outlier idea)</w:t>
      </w:r>
    </w:p>
    <w:p w14:paraId="7CBC4607" w14:textId="77777777" w:rsidR="005C4D18" w:rsidRPr="005C4D18" w:rsidRDefault="005C4D18" w:rsidP="005C4D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Borderline-SMOTE (Han et al., 2005):</w:t>
      </w:r>
      <w:r w:rsidRPr="005C4D18">
        <w:rPr>
          <w:rFonts w:ascii="Times New Roman" w:eastAsia="Times New Roman" w:hAnsi="Times New Roman" w:cs="Times New Roman"/>
          <w:kern w:val="0"/>
          <w14:ligatures w14:val="none"/>
        </w:rPr>
        <w:t xml:space="preserve"> oversamples only borderline minority instances (based on </w:t>
      </w:r>
      <w:proofErr w:type="spellStart"/>
      <w:r w:rsidRPr="005C4D18">
        <w:rPr>
          <w:rFonts w:ascii="Times New Roman" w:eastAsia="Times New Roman" w:hAnsi="Times New Roman" w:cs="Times New Roman"/>
          <w:kern w:val="0"/>
          <w14:ligatures w14:val="none"/>
        </w:rPr>
        <w:t>kNN</w:t>
      </w:r>
      <w:proofErr w:type="spellEnd"/>
      <w:r w:rsidRPr="005C4D18">
        <w:rPr>
          <w:rFonts w:ascii="Times New Roman" w:eastAsia="Times New Roman" w:hAnsi="Times New Roman" w:cs="Times New Roman"/>
          <w:kern w:val="0"/>
          <w14:ligatures w14:val="none"/>
        </w:rPr>
        <w:t xml:space="preserve"> impurity). Very close to your “</w:t>
      </w:r>
      <w:proofErr w:type="spellStart"/>
      <w:r w:rsidRPr="005C4D18">
        <w:rPr>
          <w:rFonts w:ascii="Times New Roman" w:eastAsia="Times New Roman" w:hAnsi="Times New Roman" w:cs="Times New Roman"/>
          <w:kern w:val="0"/>
          <w14:ligatures w14:val="none"/>
        </w:rPr>
        <w:t>safe+border</w:t>
      </w:r>
      <w:proofErr w:type="spellEnd"/>
      <w:r w:rsidRPr="005C4D18">
        <w:rPr>
          <w:rFonts w:ascii="Times New Roman" w:eastAsia="Times New Roman" w:hAnsi="Times New Roman" w:cs="Times New Roman"/>
          <w:kern w:val="0"/>
          <w14:ligatures w14:val="none"/>
        </w:rPr>
        <w:t>, skip outliers” idea.</w:t>
      </w:r>
    </w:p>
    <w:p w14:paraId="5DD77E57" w14:textId="77777777" w:rsidR="005C4D18" w:rsidRPr="005C4D18" w:rsidRDefault="005C4D18" w:rsidP="005C4D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Safe-Level-SMOTE (</w:t>
      </w:r>
      <w:proofErr w:type="spellStart"/>
      <w:r w:rsidRPr="005C4D18">
        <w:rPr>
          <w:rFonts w:ascii="Times New Roman" w:eastAsia="Times New Roman" w:hAnsi="Times New Roman" w:cs="Times New Roman"/>
          <w:b/>
          <w:bCs/>
          <w:kern w:val="0"/>
          <w14:ligatures w14:val="none"/>
        </w:rPr>
        <w:t>Bunkhumpornpat</w:t>
      </w:r>
      <w:proofErr w:type="spellEnd"/>
      <w:r w:rsidRPr="005C4D18">
        <w:rPr>
          <w:rFonts w:ascii="Times New Roman" w:eastAsia="Times New Roman" w:hAnsi="Times New Roman" w:cs="Times New Roman"/>
          <w:b/>
          <w:bCs/>
          <w:kern w:val="0"/>
          <w14:ligatures w14:val="none"/>
        </w:rPr>
        <w:t xml:space="preserve"> et al., 2009):</w:t>
      </w:r>
      <w:r w:rsidRPr="005C4D18">
        <w:rPr>
          <w:rFonts w:ascii="Times New Roman" w:eastAsia="Times New Roman" w:hAnsi="Times New Roman" w:cs="Times New Roman"/>
          <w:kern w:val="0"/>
          <w14:ligatures w14:val="none"/>
        </w:rPr>
        <w:t xml:space="preserve"> uses a “safe level” ratio (minority vs majority neighbors) to guide oversampling. If the safe level is low (outlier), no samples are generated. This aligns almost exactly with your intuition about excluding outliers.</w:t>
      </w:r>
    </w:p>
    <w:p w14:paraId="2F16BCED" w14:textId="77777777" w:rsidR="005C4D18" w:rsidRPr="005C4D18" w:rsidRDefault="005C4D18" w:rsidP="005C4D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ADASYN (He et al., 2008):</w:t>
      </w:r>
      <w:r w:rsidRPr="005C4D18">
        <w:rPr>
          <w:rFonts w:ascii="Times New Roman" w:eastAsia="Times New Roman" w:hAnsi="Times New Roman" w:cs="Times New Roman"/>
          <w:kern w:val="0"/>
          <w14:ligatures w14:val="none"/>
        </w:rPr>
        <w:t xml:space="preserve"> adaptively generates more synthetic points for harder (</w:t>
      </w:r>
      <w:proofErr w:type="gramStart"/>
      <w:r w:rsidRPr="005C4D18">
        <w:rPr>
          <w:rFonts w:ascii="Times New Roman" w:eastAsia="Times New Roman" w:hAnsi="Times New Roman" w:cs="Times New Roman"/>
          <w:kern w:val="0"/>
          <w14:ligatures w14:val="none"/>
        </w:rPr>
        <w:t>high-impurity</w:t>
      </w:r>
      <w:proofErr w:type="gramEnd"/>
      <w:r w:rsidRPr="005C4D18">
        <w:rPr>
          <w:rFonts w:ascii="Times New Roman" w:eastAsia="Times New Roman" w:hAnsi="Times New Roman" w:cs="Times New Roman"/>
          <w:kern w:val="0"/>
          <w14:ligatures w14:val="none"/>
        </w:rPr>
        <w:t xml:space="preserve">) minority samples. Different </w:t>
      </w:r>
      <w:proofErr w:type="gramStart"/>
      <w:r w:rsidRPr="005C4D18">
        <w:rPr>
          <w:rFonts w:ascii="Times New Roman" w:eastAsia="Times New Roman" w:hAnsi="Times New Roman" w:cs="Times New Roman"/>
          <w:kern w:val="0"/>
          <w14:ligatures w14:val="none"/>
        </w:rPr>
        <w:t>emphasis — it</w:t>
      </w:r>
      <w:proofErr w:type="gramEnd"/>
      <w:r w:rsidRPr="005C4D18">
        <w:rPr>
          <w:rFonts w:ascii="Times New Roman" w:eastAsia="Times New Roman" w:hAnsi="Times New Roman" w:cs="Times New Roman"/>
          <w:kern w:val="0"/>
          <w14:ligatures w14:val="none"/>
        </w:rPr>
        <w:t xml:space="preserve"> </w:t>
      </w:r>
      <w:r w:rsidRPr="005C4D18">
        <w:rPr>
          <w:rFonts w:ascii="Times New Roman" w:eastAsia="Times New Roman" w:hAnsi="Times New Roman" w:cs="Times New Roman"/>
          <w:i/>
          <w:iCs/>
          <w:kern w:val="0"/>
          <w14:ligatures w14:val="none"/>
        </w:rPr>
        <w:t>focuses</w:t>
      </w:r>
      <w:r w:rsidRPr="005C4D18">
        <w:rPr>
          <w:rFonts w:ascii="Times New Roman" w:eastAsia="Times New Roman" w:hAnsi="Times New Roman" w:cs="Times New Roman"/>
          <w:kern w:val="0"/>
          <w14:ligatures w14:val="none"/>
        </w:rPr>
        <w:t xml:space="preserve"> on borderline/outliers, whereas you </w:t>
      </w:r>
      <w:r w:rsidRPr="005C4D18">
        <w:rPr>
          <w:rFonts w:ascii="Times New Roman" w:eastAsia="Times New Roman" w:hAnsi="Times New Roman" w:cs="Times New Roman"/>
          <w:i/>
          <w:iCs/>
          <w:kern w:val="0"/>
          <w14:ligatures w14:val="none"/>
        </w:rPr>
        <w:t>avoid</w:t>
      </w:r>
      <w:r w:rsidRPr="005C4D18">
        <w:rPr>
          <w:rFonts w:ascii="Times New Roman" w:eastAsia="Times New Roman" w:hAnsi="Times New Roman" w:cs="Times New Roman"/>
          <w:kern w:val="0"/>
          <w14:ligatures w14:val="none"/>
        </w:rPr>
        <w:t xml:space="preserve"> outliers.</w:t>
      </w:r>
    </w:p>
    <w:p w14:paraId="165AAA77" w14:textId="77777777" w:rsidR="005C4D18" w:rsidRDefault="005C4D18" w:rsidP="005C4D1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MDO (Majority Directed Over-sampling, 2017):</w:t>
      </w:r>
      <w:r w:rsidRPr="005C4D18">
        <w:rPr>
          <w:rFonts w:ascii="Times New Roman" w:eastAsia="Times New Roman" w:hAnsi="Times New Roman" w:cs="Times New Roman"/>
          <w:kern w:val="0"/>
          <w14:ligatures w14:val="none"/>
        </w:rPr>
        <w:t xml:space="preserve"> considers neighborhood structure, but again usually includes </w:t>
      </w:r>
      <w:proofErr w:type="spellStart"/>
      <w:r w:rsidRPr="005C4D18">
        <w:rPr>
          <w:rFonts w:ascii="Times New Roman" w:eastAsia="Times New Roman" w:hAnsi="Times New Roman" w:cs="Times New Roman"/>
          <w:kern w:val="0"/>
          <w14:ligatures w14:val="none"/>
        </w:rPr>
        <w:t>borderline+outliers</w:t>
      </w:r>
      <w:proofErr w:type="spellEnd"/>
      <w:r w:rsidRPr="005C4D18">
        <w:rPr>
          <w:rFonts w:ascii="Times New Roman" w:eastAsia="Times New Roman" w:hAnsi="Times New Roman" w:cs="Times New Roman"/>
          <w:kern w:val="0"/>
          <w14:ligatures w14:val="none"/>
        </w:rPr>
        <w:t>.</w:t>
      </w:r>
    </w:p>
    <w:p w14:paraId="2480131E" w14:textId="77777777" w:rsidR="001E09BC" w:rsidRDefault="001E09BC" w:rsidP="001E09BC">
      <w:pPr>
        <w:spacing w:before="100" w:beforeAutospacing="1" w:after="100" w:afterAutospacing="1" w:line="240" w:lineRule="auto"/>
        <w:rPr>
          <w:rFonts w:ascii="Times New Roman" w:eastAsia="Times New Roman" w:hAnsi="Times New Roman" w:cs="Times New Roman"/>
          <w:kern w:val="0"/>
          <w14:ligatures w14:val="none"/>
        </w:rPr>
      </w:pPr>
    </w:p>
    <w:p w14:paraId="63F16BCD" w14:textId="77777777" w:rsidR="001E09BC" w:rsidRPr="005C4D18" w:rsidRDefault="001E09BC" w:rsidP="001E09BC">
      <w:pPr>
        <w:spacing w:before="100" w:beforeAutospacing="1" w:after="100" w:afterAutospacing="1" w:line="240" w:lineRule="auto"/>
        <w:rPr>
          <w:rFonts w:ascii="Times New Roman" w:eastAsia="Times New Roman" w:hAnsi="Times New Roman" w:cs="Times New Roman"/>
          <w:kern w:val="0"/>
          <w14:ligatures w14:val="none"/>
        </w:rPr>
      </w:pPr>
    </w:p>
    <w:p w14:paraId="0DE71F77" w14:textId="77777777" w:rsidR="005C4D18" w:rsidRPr="005C4D18" w:rsidRDefault="005C4D18" w:rsidP="005C4D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4D18">
        <w:rPr>
          <w:rFonts w:ascii="Times New Roman" w:eastAsia="Times New Roman" w:hAnsi="Times New Roman" w:cs="Times New Roman"/>
          <w:b/>
          <w:bCs/>
          <w:kern w:val="0"/>
          <w:sz w:val="36"/>
          <w:szCs w:val="36"/>
          <w14:ligatures w14:val="none"/>
        </w:rPr>
        <w:lastRenderedPageBreak/>
        <w:t>Undersampling side (your iterative redundancy pruning)</w:t>
      </w:r>
    </w:p>
    <w:p w14:paraId="76AEC928" w14:textId="77777777" w:rsidR="005C4D18" w:rsidRPr="005C4D18" w:rsidRDefault="005C4D18" w:rsidP="005C4D18">
      <w:p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kern w:val="0"/>
          <w14:ligatures w14:val="none"/>
        </w:rPr>
        <w:t>Most existing US methods fall into 2 families:</w:t>
      </w:r>
    </w:p>
    <w:p w14:paraId="2A67F4D3" w14:textId="77777777" w:rsidR="005C4D18" w:rsidRPr="005C4D18" w:rsidRDefault="005C4D18" w:rsidP="005C4D1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C4D18">
        <w:rPr>
          <w:rFonts w:ascii="Times New Roman" w:eastAsia="Times New Roman" w:hAnsi="Times New Roman" w:cs="Times New Roman"/>
          <w:b/>
          <w:bCs/>
          <w:kern w:val="0"/>
          <w14:ligatures w14:val="none"/>
        </w:rPr>
        <w:t>Random-based</w:t>
      </w:r>
      <w:proofErr w:type="gramEnd"/>
      <w:r w:rsidRPr="005C4D18">
        <w:rPr>
          <w:rFonts w:ascii="Times New Roman" w:eastAsia="Times New Roman" w:hAnsi="Times New Roman" w:cs="Times New Roman"/>
          <w:b/>
          <w:bCs/>
          <w:kern w:val="0"/>
          <w14:ligatures w14:val="none"/>
        </w:rPr>
        <w:t>:</w:t>
      </w:r>
      <w:r w:rsidRPr="005C4D18">
        <w:rPr>
          <w:rFonts w:ascii="Times New Roman" w:eastAsia="Times New Roman" w:hAnsi="Times New Roman" w:cs="Times New Roman"/>
          <w:kern w:val="0"/>
          <w14:ligatures w14:val="none"/>
        </w:rPr>
        <w:t xml:space="preserve"> RUS, Cluster Centroids, </w:t>
      </w:r>
      <w:proofErr w:type="spellStart"/>
      <w:r w:rsidRPr="005C4D18">
        <w:rPr>
          <w:rFonts w:ascii="Times New Roman" w:eastAsia="Times New Roman" w:hAnsi="Times New Roman" w:cs="Times New Roman"/>
          <w:kern w:val="0"/>
          <w14:ligatures w14:val="none"/>
        </w:rPr>
        <w:t>NearMiss</w:t>
      </w:r>
      <w:proofErr w:type="spellEnd"/>
      <w:r w:rsidRPr="005C4D18">
        <w:rPr>
          <w:rFonts w:ascii="Times New Roman" w:eastAsia="Times New Roman" w:hAnsi="Times New Roman" w:cs="Times New Roman"/>
          <w:kern w:val="0"/>
          <w14:ligatures w14:val="none"/>
        </w:rPr>
        <w:t xml:space="preserve">. → </w:t>
      </w:r>
      <w:proofErr w:type="spellStart"/>
      <w:r w:rsidRPr="005C4D18">
        <w:rPr>
          <w:rFonts w:ascii="Times New Roman" w:eastAsia="Times New Roman" w:hAnsi="Times New Roman" w:cs="Times New Roman"/>
          <w:kern w:val="0"/>
          <w14:ligatures w14:val="none"/>
        </w:rPr>
        <w:t>All risk</w:t>
      </w:r>
      <w:proofErr w:type="spellEnd"/>
      <w:r w:rsidRPr="005C4D18">
        <w:rPr>
          <w:rFonts w:ascii="Times New Roman" w:eastAsia="Times New Roman" w:hAnsi="Times New Roman" w:cs="Times New Roman"/>
          <w:kern w:val="0"/>
          <w14:ligatures w14:val="none"/>
        </w:rPr>
        <w:t xml:space="preserve"> high information loss.</w:t>
      </w:r>
    </w:p>
    <w:p w14:paraId="71280EB4" w14:textId="77777777" w:rsidR="005C4D18" w:rsidRPr="005C4D18" w:rsidRDefault="005C4D18" w:rsidP="005C4D1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Cleaning-based:</w:t>
      </w:r>
      <w:r w:rsidRPr="005C4D18">
        <w:rPr>
          <w:rFonts w:ascii="Times New Roman" w:eastAsia="Times New Roman" w:hAnsi="Times New Roman" w:cs="Times New Roman"/>
          <w:kern w:val="0"/>
          <w14:ligatures w14:val="none"/>
        </w:rPr>
        <w:t xml:space="preserve"> Tomek Links, Edited Nearest Neighbors (ENN), Neighborhood Cleaning Rule (NCL). → These remove noisy or borderline </w:t>
      </w:r>
      <w:r w:rsidRPr="005C4D18">
        <w:rPr>
          <w:rFonts w:ascii="Times New Roman" w:eastAsia="Times New Roman" w:hAnsi="Times New Roman" w:cs="Times New Roman"/>
          <w:i/>
          <w:iCs/>
          <w:kern w:val="0"/>
          <w14:ligatures w14:val="none"/>
        </w:rPr>
        <w:t>majority</w:t>
      </w:r>
      <w:r w:rsidRPr="005C4D18">
        <w:rPr>
          <w:rFonts w:ascii="Times New Roman" w:eastAsia="Times New Roman" w:hAnsi="Times New Roman" w:cs="Times New Roman"/>
          <w:kern w:val="0"/>
          <w14:ligatures w14:val="none"/>
        </w:rPr>
        <w:t>, not the deep interior ones.</w:t>
      </w:r>
    </w:p>
    <w:p w14:paraId="28C8F73E" w14:textId="77777777" w:rsidR="005C4D18" w:rsidRPr="005C4D18" w:rsidRDefault="005C4D18" w:rsidP="005C4D18">
      <w:p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kern w:val="0"/>
          <w14:ligatures w14:val="none"/>
        </w:rPr>
        <w:t>Closest existing:</w:t>
      </w:r>
    </w:p>
    <w:p w14:paraId="40C1D612" w14:textId="77777777" w:rsidR="005C4D18" w:rsidRPr="005C4D18" w:rsidRDefault="005C4D18" w:rsidP="005C4D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Condensed Nearest Neighbor (CNN, Hart 1968):</w:t>
      </w:r>
      <w:r w:rsidRPr="005C4D18">
        <w:rPr>
          <w:rFonts w:ascii="Times New Roman" w:eastAsia="Times New Roman" w:hAnsi="Times New Roman" w:cs="Times New Roman"/>
          <w:kern w:val="0"/>
          <w14:ligatures w14:val="none"/>
        </w:rPr>
        <w:t xml:space="preserve"> keeps boundary points, discards interior. But CNN is one-pass and aggressive, not iterative.</w:t>
      </w:r>
    </w:p>
    <w:p w14:paraId="673E547E" w14:textId="77777777" w:rsidR="005C4D18" w:rsidRPr="005C4D18" w:rsidRDefault="005C4D18" w:rsidP="005C4D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 xml:space="preserve">One-Sided Selection (OSS, Kubat &amp; </w:t>
      </w:r>
      <w:proofErr w:type="spellStart"/>
      <w:r w:rsidRPr="005C4D18">
        <w:rPr>
          <w:rFonts w:ascii="Times New Roman" w:eastAsia="Times New Roman" w:hAnsi="Times New Roman" w:cs="Times New Roman"/>
          <w:b/>
          <w:bCs/>
          <w:kern w:val="0"/>
          <w14:ligatures w14:val="none"/>
        </w:rPr>
        <w:t>Matwin</w:t>
      </w:r>
      <w:proofErr w:type="spellEnd"/>
      <w:r w:rsidRPr="005C4D18">
        <w:rPr>
          <w:rFonts w:ascii="Times New Roman" w:eastAsia="Times New Roman" w:hAnsi="Times New Roman" w:cs="Times New Roman"/>
          <w:b/>
          <w:bCs/>
          <w:kern w:val="0"/>
          <w14:ligatures w14:val="none"/>
        </w:rPr>
        <w:t xml:space="preserve"> 1997):</w:t>
      </w:r>
      <w:r w:rsidRPr="005C4D18">
        <w:rPr>
          <w:rFonts w:ascii="Times New Roman" w:eastAsia="Times New Roman" w:hAnsi="Times New Roman" w:cs="Times New Roman"/>
          <w:kern w:val="0"/>
          <w14:ligatures w14:val="none"/>
        </w:rPr>
        <w:t xml:space="preserve"> Tomek links + CNN → still </w:t>
      </w:r>
      <w:proofErr w:type="gramStart"/>
      <w:r w:rsidRPr="005C4D18">
        <w:rPr>
          <w:rFonts w:ascii="Times New Roman" w:eastAsia="Times New Roman" w:hAnsi="Times New Roman" w:cs="Times New Roman"/>
          <w:kern w:val="0"/>
          <w14:ligatures w14:val="none"/>
        </w:rPr>
        <w:t>boundary-focused</w:t>
      </w:r>
      <w:proofErr w:type="gramEnd"/>
      <w:r w:rsidRPr="005C4D18">
        <w:rPr>
          <w:rFonts w:ascii="Times New Roman" w:eastAsia="Times New Roman" w:hAnsi="Times New Roman" w:cs="Times New Roman"/>
          <w:kern w:val="0"/>
          <w14:ligatures w14:val="none"/>
        </w:rPr>
        <w:t>.</w:t>
      </w:r>
    </w:p>
    <w:p w14:paraId="5D3C4B73" w14:textId="77777777" w:rsidR="005C4D18" w:rsidRPr="005C4D18" w:rsidRDefault="005C4D18" w:rsidP="005C4D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Prototype Reduction (various, 2000s):</w:t>
      </w:r>
      <w:r w:rsidRPr="005C4D18">
        <w:rPr>
          <w:rFonts w:ascii="Times New Roman" w:eastAsia="Times New Roman" w:hAnsi="Times New Roman" w:cs="Times New Roman"/>
          <w:kern w:val="0"/>
          <w14:ligatures w14:val="none"/>
        </w:rPr>
        <w:t xml:space="preserve"> cluster-based pruning of majority to reduce redundancy, but usually non-iterative.</w:t>
      </w:r>
    </w:p>
    <w:p w14:paraId="6D276745" w14:textId="77777777" w:rsidR="005C4D18" w:rsidRPr="005C4D18" w:rsidRDefault="005C4D18" w:rsidP="005C4D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Neighborhood Tomek (various extensions):</w:t>
      </w:r>
      <w:r w:rsidRPr="005C4D18">
        <w:rPr>
          <w:rFonts w:ascii="Times New Roman" w:eastAsia="Times New Roman" w:hAnsi="Times New Roman" w:cs="Times New Roman"/>
          <w:kern w:val="0"/>
          <w14:ligatures w14:val="none"/>
        </w:rPr>
        <w:t xml:space="preserve"> removes pairs, not </w:t>
      </w:r>
      <w:proofErr w:type="gramStart"/>
      <w:r w:rsidRPr="005C4D18">
        <w:rPr>
          <w:rFonts w:ascii="Times New Roman" w:eastAsia="Times New Roman" w:hAnsi="Times New Roman" w:cs="Times New Roman"/>
          <w:kern w:val="0"/>
          <w14:ligatures w14:val="none"/>
        </w:rPr>
        <w:t>redundancy-driven</w:t>
      </w:r>
      <w:proofErr w:type="gramEnd"/>
      <w:r w:rsidRPr="005C4D18">
        <w:rPr>
          <w:rFonts w:ascii="Times New Roman" w:eastAsia="Times New Roman" w:hAnsi="Times New Roman" w:cs="Times New Roman"/>
          <w:kern w:val="0"/>
          <w14:ligatures w14:val="none"/>
        </w:rPr>
        <w:t>.</w:t>
      </w:r>
    </w:p>
    <w:p w14:paraId="1BB1C2DF" w14:textId="77777777" w:rsidR="005C4D18" w:rsidRPr="005C4D18" w:rsidRDefault="005C4D18" w:rsidP="005C4D1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4D18">
        <w:rPr>
          <w:rFonts w:ascii="Times New Roman" w:eastAsia="Times New Roman" w:hAnsi="Times New Roman" w:cs="Times New Roman"/>
          <w:b/>
          <w:bCs/>
          <w:kern w:val="0"/>
          <w14:ligatures w14:val="none"/>
        </w:rPr>
        <w:t>Iterative editing/pruning</w:t>
      </w:r>
      <w:r w:rsidRPr="005C4D18">
        <w:rPr>
          <w:rFonts w:ascii="Times New Roman" w:eastAsia="Times New Roman" w:hAnsi="Times New Roman" w:cs="Times New Roman"/>
          <w:kern w:val="0"/>
          <w14:ligatures w14:val="none"/>
        </w:rPr>
        <w:t xml:space="preserve"> methods do exist, but they usually focus on cleaning noisy </w:t>
      </w:r>
      <w:r w:rsidRPr="005C4D18">
        <w:rPr>
          <w:rFonts w:ascii="Times New Roman" w:eastAsia="Times New Roman" w:hAnsi="Times New Roman" w:cs="Times New Roman"/>
          <w:i/>
          <w:iCs/>
          <w:kern w:val="0"/>
          <w14:ligatures w14:val="none"/>
        </w:rPr>
        <w:t>minority</w:t>
      </w:r>
      <w:r w:rsidRPr="005C4D18">
        <w:rPr>
          <w:rFonts w:ascii="Times New Roman" w:eastAsia="Times New Roman" w:hAnsi="Times New Roman" w:cs="Times New Roman"/>
          <w:kern w:val="0"/>
          <w14:ligatures w14:val="none"/>
        </w:rPr>
        <w:t>, not gradually thinning majority interiors.</w:t>
      </w:r>
    </w:p>
    <w:p w14:paraId="130DADD8" w14:textId="77777777" w:rsidR="005C4D18" w:rsidRDefault="005C4D18" w:rsidP="005C4D18">
      <w:pPr>
        <w:pStyle w:val="NormalWeb"/>
      </w:pPr>
    </w:p>
    <w:p w14:paraId="4E6273D1" w14:textId="77777777" w:rsidR="00307D17" w:rsidRDefault="00307D17"/>
    <w:sectPr w:rsidR="0030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5B8"/>
    <w:multiLevelType w:val="multilevel"/>
    <w:tmpl w:val="0742E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124F"/>
    <w:multiLevelType w:val="multilevel"/>
    <w:tmpl w:val="4C9E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514F"/>
    <w:multiLevelType w:val="multilevel"/>
    <w:tmpl w:val="0424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8736C"/>
    <w:multiLevelType w:val="multilevel"/>
    <w:tmpl w:val="A62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823BB"/>
    <w:multiLevelType w:val="multilevel"/>
    <w:tmpl w:val="E774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32874"/>
    <w:multiLevelType w:val="multilevel"/>
    <w:tmpl w:val="58D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034900">
    <w:abstractNumId w:val="2"/>
  </w:num>
  <w:num w:numId="2" w16cid:durableId="1579947193">
    <w:abstractNumId w:val="0"/>
  </w:num>
  <w:num w:numId="3" w16cid:durableId="2118674350">
    <w:abstractNumId w:val="3"/>
  </w:num>
  <w:num w:numId="4" w16cid:durableId="2146651877">
    <w:abstractNumId w:val="1"/>
  </w:num>
  <w:num w:numId="5" w16cid:durableId="394085008">
    <w:abstractNumId w:val="5"/>
  </w:num>
  <w:num w:numId="6" w16cid:durableId="1818454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YzMjS3NLY0tDAzsrRU0lEKTi0uzszPAykwrAUAXChE8ywAAAA="/>
  </w:docVars>
  <w:rsids>
    <w:rsidRoot w:val="00010F94"/>
    <w:rsid w:val="00010F94"/>
    <w:rsid w:val="0004191F"/>
    <w:rsid w:val="0011345E"/>
    <w:rsid w:val="001E09BC"/>
    <w:rsid w:val="003072A6"/>
    <w:rsid w:val="00307D17"/>
    <w:rsid w:val="005C4D18"/>
    <w:rsid w:val="00900E74"/>
    <w:rsid w:val="00985EC1"/>
    <w:rsid w:val="00C47682"/>
    <w:rsid w:val="00DA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6FCF"/>
  <w15:chartTrackingRefBased/>
  <w15:docId w15:val="{5376BB45-357F-4E41-BA54-2090EBC8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0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0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F94"/>
    <w:rPr>
      <w:rFonts w:eastAsiaTheme="majorEastAsia" w:cstheme="majorBidi"/>
      <w:color w:val="272727" w:themeColor="text1" w:themeTint="D8"/>
    </w:rPr>
  </w:style>
  <w:style w:type="paragraph" w:styleId="Title">
    <w:name w:val="Title"/>
    <w:basedOn w:val="Normal"/>
    <w:next w:val="Normal"/>
    <w:link w:val="TitleChar"/>
    <w:uiPriority w:val="10"/>
    <w:qFormat/>
    <w:rsid w:val="00010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F94"/>
    <w:pPr>
      <w:spacing w:before="160"/>
      <w:jc w:val="center"/>
    </w:pPr>
    <w:rPr>
      <w:i/>
      <w:iCs/>
      <w:color w:val="404040" w:themeColor="text1" w:themeTint="BF"/>
    </w:rPr>
  </w:style>
  <w:style w:type="character" w:customStyle="1" w:styleId="QuoteChar">
    <w:name w:val="Quote Char"/>
    <w:basedOn w:val="DefaultParagraphFont"/>
    <w:link w:val="Quote"/>
    <w:uiPriority w:val="29"/>
    <w:rsid w:val="00010F94"/>
    <w:rPr>
      <w:i/>
      <w:iCs/>
      <w:color w:val="404040" w:themeColor="text1" w:themeTint="BF"/>
    </w:rPr>
  </w:style>
  <w:style w:type="paragraph" w:styleId="ListParagraph">
    <w:name w:val="List Paragraph"/>
    <w:basedOn w:val="Normal"/>
    <w:uiPriority w:val="34"/>
    <w:qFormat/>
    <w:rsid w:val="00010F94"/>
    <w:pPr>
      <w:ind w:left="720"/>
      <w:contextualSpacing/>
    </w:pPr>
  </w:style>
  <w:style w:type="character" w:styleId="IntenseEmphasis">
    <w:name w:val="Intense Emphasis"/>
    <w:basedOn w:val="DefaultParagraphFont"/>
    <w:uiPriority w:val="21"/>
    <w:qFormat/>
    <w:rsid w:val="00010F94"/>
    <w:rPr>
      <w:i/>
      <w:iCs/>
      <w:color w:val="0F4761" w:themeColor="accent1" w:themeShade="BF"/>
    </w:rPr>
  </w:style>
  <w:style w:type="paragraph" w:styleId="IntenseQuote">
    <w:name w:val="Intense Quote"/>
    <w:basedOn w:val="Normal"/>
    <w:next w:val="Normal"/>
    <w:link w:val="IntenseQuoteChar"/>
    <w:uiPriority w:val="30"/>
    <w:qFormat/>
    <w:rsid w:val="00010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F94"/>
    <w:rPr>
      <w:i/>
      <w:iCs/>
      <w:color w:val="0F4761" w:themeColor="accent1" w:themeShade="BF"/>
    </w:rPr>
  </w:style>
  <w:style w:type="character" w:styleId="IntenseReference">
    <w:name w:val="Intense Reference"/>
    <w:basedOn w:val="DefaultParagraphFont"/>
    <w:uiPriority w:val="32"/>
    <w:qFormat/>
    <w:rsid w:val="00010F94"/>
    <w:rPr>
      <w:b/>
      <w:bCs/>
      <w:smallCaps/>
      <w:color w:val="0F4761" w:themeColor="accent1" w:themeShade="BF"/>
      <w:spacing w:val="5"/>
    </w:rPr>
  </w:style>
  <w:style w:type="paragraph" w:styleId="NormalWeb">
    <w:name w:val="Normal (Web)"/>
    <w:basedOn w:val="Normal"/>
    <w:uiPriority w:val="99"/>
    <w:semiHidden/>
    <w:unhideWhenUsed/>
    <w:rsid w:val="00985E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5EC1"/>
    <w:rPr>
      <w:b/>
      <w:bCs/>
    </w:rPr>
  </w:style>
  <w:style w:type="character" w:styleId="Emphasis">
    <w:name w:val="Emphasis"/>
    <w:basedOn w:val="DefaultParagraphFont"/>
    <w:uiPriority w:val="20"/>
    <w:qFormat/>
    <w:rsid w:val="005C4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316</Words>
  <Characters>2137</Characters>
  <Application>Microsoft Office Word</Application>
  <DocSecurity>0</DocSecurity>
  <Lines>46</Lines>
  <Paragraphs>45</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Newaz, Lecturer,EEE</dc:creator>
  <cp:keywords/>
  <dc:description/>
  <cp:lastModifiedBy>Asif Newaz, Lecturer,EEE</cp:lastModifiedBy>
  <cp:revision>6</cp:revision>
  <dcterms:created xsi:type="dcterms:W3CDTF">2025-09-29T12:16:00Z</dcterms:created>
  <dcterms:modified xsi:type="dcterms:W3CDTF">2025-09-29T12:25:00Z</dcterms:modified>
</cp:coreProperties>
</file>