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C0" w:rsidRPr="00943DC0" w:rsidRDefault="00943DC0" w:rsidP="00943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 bank system</w:t>
      </w:r>
    </w:p>
    <w:p w:rsidR="00943DC0" w:rsidRDefault="00943DC0" w:rsidP="00943DC0">
      <w:r>
        <w:t>As a leading financial institution, we recognize the importance of innovation and convenience in banking services. We are looking to develop a micro banking system that not only aligns with our commitment to operational excellence but also enhances our customers' banking experience by providing them with a comprehensive suite of account management tools accessible online.</w:t>
      </w:r>
    </w:p>
    <w:p w:rsidR="00943DC0" w:rsidRDefault="00943DC0" w:rsidP="00943DC0"/>
    <w:p w:rsidR="00943DC0" w:rsidRDefault="00943DC0" w:rsidP="00943DC0">
      <w:r>
        <w:t>The envisioned micro ban</w:t>
      </w:r>
      <w:bookmarkStart w:id="0" w:name="_GoBack"/>
      <w:bookmarkEnd w:id="0"/>
      <w:r>
        <w:t>king system will empower our customers with the following functionalities:</w:t>
      </w:r>
    </w:p>
    <w:p w:rsidR="00943DC0" w:rsidRDefault="00943DC0" w:rsidP="00943DC0"/>
    <w:p w:rsidR="00943DC0" w:rsidRDefault="00943DC0" w:rsidP="00943DC0">
      <w:pPr>
        <w:pStyle w:val="ListParagraph"/>
        <w:numPr>
          <w:ilvl w:val="0"/>
          <w:numId w:val="1"/>
        </w:numPr>
      </w:pPr>
      <w:r>
        <w:t>Secure Authentication: The system must enable customers to securely log in using their designated username and password, safeguarding their privacy and the integrity of their financial data.</w:t>
      </w:r>
    </w:p>
    <w:p w:rsidR="00943DC0" w:rsidRDefault="00943DC0" w:rsidP="00943DC0"/>
    <w:p w:rsidR="00943DC0" w:rsidRDefault="00943DC0" w:rsidP="00943DC0">
      <w:pPr>
        <w:pStyle w:val="ListParagraph"/>
        <w:numPr>
          <w:ilvl w:val="0"/>
          <w:numId w:val="1"/>
        </w:numPr>
      </w:pPr>
      <w:r>
        <w:t>Account Management: Customers should be able to view and edit their account information seamlessly, maintaining up-to-date personal and financial data within our records.</w:t>
      </w:r>
    </w:p>
    <w:p w:rsidR="00943DC0" w:rsidRDefault="00943DC0" w:rsidP="00943DC0"/>
    <w:p w:rsidR="00943DC0" w:rsidRDefault="00943DC0" w:rsidP="00943DC0">
      <w:pPr>
        <w:pStyle w:val="ListParagraph"/>
        <w:numPr>
          <w:ilvl w:val="0"/>
          <w:numId w:val="1"/>
        </w:numPr>
      </w:pPr>
      <w:r>
        <w:t>Account Registration: Prospective customers must be able to create new accounts through a streamlined process, broadening our customer base and fostering financial inclusion.</w:t>
      </w:r>
    </w:p>
    <w:p w:rsidR="00943DC0" w:rsidRDefault="00943DC0" w:rsidP="00943DC0"/>
    <w:p w:rsidR="00943DC0" w:rsidRDefault="00943DC0" w:rsidP="00943DC0">
      <w:pPr>
        <w:pStyle w:val="ListParagraph"/>
        <w:numPr>
          <w:ilvl w:val="0"/>
          <w:numId w:val="1"/>
        </w:numPr>
      </w:pPr>
      <w:r>
        <w:t>Transaction Services: The system should facilitate various financial operations such as:</w:t>
      </w:r>
    </w:p>
    <w:p w:rsidR="00943DC0" w:rsidRDefault="00943DC0" w:rsidP="00943DC0">
      <w:pPr>
        <w:pStyle w:val="ListParagraph"/>
        <w:numPr>
          <w:ilvl w:val="0"/>
          <w:numId w:val="2"/>
        </w:numPr>
      </w:pPr>
      <w:r>
        <w:t>Deposits: Allowing customers to add funds to their accounts effortlessly.</w:t>
      </w:r>
    </w:p>
    <w:p w:rsidR="00943DC0" w:rsidRDefault="00943DC0" w:rsidP="00943DC0">
      <w:pPr>
        <w:pStyle w:val="ListParagraph"/>
        <w:numPr>
          <w:ilvl w:val="0"/>
          <w:numId w:val="2"/>
        </w:numPr>
      </w:pPr>
      <w:r>
        <w:t>Withdrawals: Enabling the retrieval of funds with a focus on security and ease.</w:t>
      </w:r>
    </w:p>
    <w:p w:rsidR="00943DC0" w:rsidRDefault="00943DC0" w:rsidP="00943DC0">
      <w:pPr>
        <w:pStyle w:val="ListParagraph"/>
        <w:numPr>
          <w:ilvl w:val="0"/>
          <w:numId w:val="2"/>
        </w:numPr>
      </w:pPr>
      <w:r>
        <w:t>Payments: Providing a convenient way for customers to pay bills or for services directly from their accounts.</w:t>
      </w:r>
    </w:p>
    <w:p w:rsidR="00943DC0" w:rsidRDefault="00943DC0" w:rsidP="00943DC0">
      <w:pPr>
        <w:pStyle w:val="ListParagraph"/>
        <w:numPr>
          <w:ilvl w:val="0"/>
          <w:numId w:val="2"/>
        </w:numPr>
      </w:pPr>
      <w:r>
        <w:t>Account Closure: Offering the ability to close accounts when customers decide to end their banking relationship.</w:t>
      </w:r>
    </w:p>
    <w:p w:rsidR="00943DC0" w:rsidRDefault="00943DC0" w:rsidP="00943DC0">
      <w:r w:rsidRPr="00943DC0">
        <w:rPr>
          <w:b/>
          <w:bCs/>
        </w:rPr>
        <w:t>User Experience</w:t>
      </w:r>
      <w:r>
        <w:t>: The interface design must prioritize user-friendliness, ensuring that customers of all technological proficiencies can navigate and utilize the system with minimal assistance.</w:t>
      </w:r>
    </w:p>
    <w:p w:rsidR="00943DC0" w:rsidRDefault="00943DC0" w:rsidP="00943DC0"/>
    <w:p w:rsidR="00943DC0" w:rsidRDefault="00943DC0" w:rsidP="00943DC0">
      <w:r w:rsidRPr="00943DC0">
        <w:rPr>
          <w:b/>
          <w:bCs/>
        </w:rPr>
        <w:t>Accuracy and Dependability</w:t>
      </w:r>
      <w:r>
        <w:t>: The system must perform flawlessly, reflecting our bank's values of trust and reliability, especially considering the sensitive nature of handling and storing monetary assets.</w:t>
      </w:r>
    </w:p>
    <w:p w:rsidR="00F0672D" w:rsidRDefault="00943DC0" w:rsidP="00943DC0">
      <w:r>
        <w:t>The end goal is a state-of-the-art system that will solidify our standing as a modern, agile bank that's ready for the future of finance.</w:t>
      </w:r>
    </w:p>
    <w:sectPr w:rsidR="00F067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10B5"/>
    <w:multiLevelType w:val="hybridMultilevel"/>
    <w:tmpl w:val="EC38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39E6"/>
    <w:multiLevelType w:val="hybridMultilevel"/>
    <w:tmpl w:val="2898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C0"/>
    <w:rsid w:val="001C0D86"/>
    <w:rsid w:val="00943DC0"/>
    <w:rsid w:val="00E8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9CF"/>
  <w15:chartTrackingRefBased/>
  <w15:docId w15:val="{C211B79A-1477-414B-AECC-5EDD5737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1733</Characters>
  <Application>Microsoft Office Word</Application>
  <DocSecurity>0</DocSecurity>
  <Lines>14</Lines>
  <Paragraphs>4</Paragraphs>
  <ScaleCrop>false</ScaleCrop>
  <Company>HP Inc.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Flayan</dc:creator>
  <cp:keywords/>
  <dc:description/>
  <cp:lastModifiedBy>Omar Flayan</cp:lastModifiedBy>
  <cp:revision>1</cp:revision>
  <dcterms:created xsi:type="dcterms:W3CDTF">2024-04-05T02:42:00Z</dcterms:created>
  <dcterms:modified xsi:type="dcterms:W3CDTF">2024-04-05T02:45:00Z</dcterms:modified>
</cp:coreProperties>
</file>