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35F40" w14:textId="77777777" w:rsidR="00062888" w:rsidRPr="009524F1" w:rsidRDefault="00953466" w:rsidP="005C79B4">
      <w:pPr>
        <w:spacing w:after="0" w:line="240" w:lineRule="auto"/>
        <w:rPr>
          <w:rFonts w:ascii="Arial" w:hAnsi="Arial" w:cs="Arial"/>
        </w:rPr>
      </w:pPr>
      <w:r>
        <w:rPr>
          <w:rFonts w:cs="Times New Roman"/>
          <w:b/>
          <w:i/>
          <w:noProof/>
          <w:sz w:val="4"/>
          <w:szCs w:val="24"/>
          <w:lang w:eastAsia="es-MX"/>
        </w:rPr>
        <w:drawing>
          <wp:anchor distT="0" distB="0" distL="114300" distR="114300" simplePos="0" relativeHeight="251674624" behindDoc="0" locked="0" layoutInCell="1" allowOverlap="1" wp14:anchorId="3B2B5199" wp14:editId="07E6395F">
            <wp:simplePos x="0" y="0"/>
            <wp:positionH relativeFrom="column">
              <wp:posOffset>19050</wp:posOffset>
            </wp:positionH>
            <wp:positionV relativeFrom="paragraph">
              <wp:posOffset>-635</wp:posOffset>
            </wp:positionV>
            <wp:extent cx="1409700" cy="43434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09700" cy="43434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6237"/>
      </w:tblGrid>
      <w:tr w:rsidR="00062888" w:rsidRPr="009524F1" w14:paraId="75034BEE" w14:textId="77777777" w:rsidTr="00953466">
        <w:trPr>
          <w:trHeight w:val="315"/>
        </w:trPr>
        <w:tc>
          <w:tcPr>
            <w:tcW w:w="3652" w:type="dxa"/>
          </w:tcPr>
          <w:p w14:paraId="6C7A09E4" w14:textId="77777777" w:rsidR="00062888" w:rsidRPr="009524F1" w:rsidRDefault="00062888" w:rsidP="005C79B4">
            <w:pPr>
              <w:rPr>
                <w:rFonts w:ascii="Arial" w:hAnsi="Arial" w:cs="Arial"/>
              </w:rPr>
            </w:pPr>
          </w:p>
        </w:tc>
        <w:tc>
          <w:tcPr>
            <w:tcW w:w="6237" w:type="dxa"/>
            <w:tcBorders>
              <w:bottom w:val="single" w:sz="4" w:space="0" w:color="auto"/>
            </w:tcBorders>
          </w:tcPr>
          <w:p w14:paraId="20DA628C" w14:textId="77777777" w:rsidR="00062888" w:rsidRPr="009524F1" w:rsidRDefault="00B33C19" w:rsidP="005C79B4">
            <w:pPr>
              <w:jc w:val="right"/>
              <w:rPr>
                <w:rFonts w:ascii="Arial" w:hAnsi="Arial" w:cs="Arial"/>
                <w:b/>
                <w:i/>
              </w:rPr>
            </w:pPr>
            <w:r w:rsidRPr="009524F1">
              <w:rPr>
                <w:rFonts w:ascii="Arial" w:hAnsi="Arial" w:cs="Arial"/>
                <w:b/>
                <w:bCs/>
                <w:i/>
                <w:iCs/>
                <w:sz w:val="20"/>
                <w:szCs w:val="20"/>
              </w:rPr>
              <w:t>SUBDIRECCIÓN DE PRODUCCIÓN</w:t>
            </w:r>
            <w:r w:rsidR="00953466">
              <w:rPr>
                <w:rFonts w:ascii="Arial" w:hAnsi="Arial" w:cs="Arial"/>
                <w:b/>
                <w:bCs/>
                <w:i/>
                <w:iCs/>
                <w:sz w:val="20"/>
                <w:szCs w:val="20"/>
              </w:rPr>
              <w:t xml:space="preserve"> DE PETROLÍFEROS</w:t>
            </w:r>
          </w:p>
        </w:tc>
      </w:tr>
    </w:tbl>
    <w:p w14:paraId="1A84D6B6" w14:textId="77777777" w:rsidR="00062888" w:rsidRPr="009524F1" w:rsidRDefault="00062888" w:rsidP="0073633F">
      <w:pPr>
        <w:spacing w:after="0" w:line="240" w:lineRule="auto"/>
        <w:rPr>
          <w:rFonts w:ascii="Arial" w:hAnsi="Arial" w:cs="Arial"/>
        </w:rPr>
      </w:pPr>
    </w:p>
    <w:p w14:paraId="752DB14C" w14:textId="77777777" w:rsidR="00062888" w:rsidRPr="009524F1" w:rsidRDefault="00062888" w:rsidP="0073633F">
      <w:pPr>
        <w:spacing w:after="0" w:line="240" w:lineRule="auto"/>
        <w:rPr>
          <w:rFonts w:ascii="Arial" w:hAnsi="Arial" w:cs="Arial"/>
        </w:rPr>
      </w:pPr>
    </w:p>
    <w:p w14:paraId="74F79EC0" w14:textId="4A9766D1" w:rsidR="00F13A20" w:rsidRPr="009524F1" w:rsidRDefault="00F13A20" w:rsidP="0073633F">
      <w:pPr>
        <w:spacing w:after="0" w:line="240" w:lineRule="auto"/>
        <w:rPr>
          <w:rFonts w:ascii="Arial" w:hAnsi="Arial" w:cs="Arial"/>
        </w:rPr>
      </w:pPr>
    </w:p>
    <w:p w14:paraId="5A922C8D" w14:textId="77777777" w:rsidR="0095545C" w:rsidRPr="009524F1" w:rsidRDefault="0095545C" w:rsidP="0073633F">
      <w:pPr>
        <w:spacing w:after="0" w:line="240" w:lineRule="auto"/>
        <w:rPr>
          <w:rFonts w:ascii="Arial" w:hAnsi="Arial" w:cs="Arial"/>
        </w:rPr>
      </w:pPr>
    </w:p>
    <w:p w14:paraId="34C4005B" w14:textId="77777777" w:rsidR="0095545C" w:rsidRPr="009524F1" w:rsidRDefault="0095545C" w:rsidP="0073633F">
      <w:pPr>
        <w:spacing w:after="0" w:line="240" w:lineRule="auto"/>
        <w:rPr>
          <w:rFonts w:ascii="Arial" w:hAnsi="Arial" w:cs="Arial"/>
        </w:rPr>
      </w:pPr>
    </w:p>
    <w:p w14:paraId="5E4E6272" w14:textId="77777777" w:rsidR="00F13A20" w:rsidRPr="009524F1" w:rsidRDefault="00F13A20" w:rsidP="0073633F">
      <w:pPr>
        <w:spacing w:after="0" w:line="240" w:lineRule="auto"/>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9"/>
      </w:tblGrid>
      <w:tr w:rsidR="00062888" w:rsidRPr="009524F1" w14:paraId="17044DE9" w14:textId="77777777" w:rsidTr="00953466">
        <w:tc>
          <w:tcPr>
            <w:tcW w:w="9889" w:type="dxa"/>
          </w:tcPr>
          <w:p w14:paraId="0023A2E2" w14:textId="77777777" w:rsidR="00062888" w:rsidRDefault="0029193D" w:rsidP="00953466">
            <w:pPr>
              <w:jc w:val="center"/>
              <w:rPr>
                <w:rFonts w:ascii="Arial" w:hAnsi="Arial" w:cs="Arial"/>
                <w:b/>
                <w:sz w:val="32"/>
                <w:szCs w:val="32"/>
              </w:rPr>
            </w:pPr>
            <w:r>
              <w:rPr>
                <w:rFonts w:ascii="Arial" w:hAnsi="Arial" w:cs="Arial"/>
                <w:b/>
                <w:noProof/>
                <w:sz w:val="32"/>
                <w:szCs w:val="32"/>
                <w:lang w:eastAsia="es-MX"/>
              </w:rPr>
              <mc:AlternateContent>
                <mc:Choice Requires="wps">
                  <w:drawing>
                    <wp:anchor distT="0" distB="0" distL="114300" distR="114300" simplePos="0" relativeHeight="251657216" behindDoc="0" locked="0" layoutInCell="1" allowOverlap="1" wp14:anchorId="75514F17" wp14:editId="4B541539">
                      <wp:simplePos x="0" y="0"/>
                      <wp:positionH relativeFrom="column">
                        <wp:posOffset>-45720</wp:posOffset>
                      </wp:positionH>
                      <wp:positionV relativeFrom="paragraph">
                        <wp:posOffset>-41275</wp:posOffset>
                      </wp:positionV>
                      <wp:extent cx="6294120" cy="7058025"/>
                      <wp:effectExtent l="95250" t="95250" r="87630" b="104775"/>
                      <wp:wrapNone/>
                      <wp:docPr id="50" name="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94120" cy="7058025"/>
                              </a:xfrm>
                              <a:prstGeom prst="rect">
                                <a:avLst/>
                              </a:prstGeom>
                              <a:noFill/>
                              <a:ln w="19050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958C025" id="1 Rectángulo" o:spid="_x0000_s1026" style="position:absolute;margin-left:-3.6pt;margin-top:-3.25pt;width:495.6pt;height:55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" filled="f" strokecolor="#5a5a5a [2109]" strokeweight="15pt">
                      <v:path arrowok="t"/>
                    </v:rect>
                  </w:pict>
                </mc:Fallback>
              </mc:AlternateContent>
            </w:r>
          </w:p>
          <w:p w14:paraId="722C680E" w14:textId="77777777" w:rsidR="00953466" w:rsidRDefault="00953466" w:rsidP="00953466">
            <w:pPr>
              <w:jc w:val="center"/>
              <w:rPr>
                <w:rFonts w:ascii="Arial" w:hAnsi="Arial" w:cs="Arial"/>
                <w:b/>
                <w:sz w:val="32"/>
                <w:szCs w:val="32"/>
              </w:rPr>
            </w:pPr>
          </w:p>
          <w:p w14:paraId="2CA0C485" w14:textId="77777777" w:rsidR="00953466" w:rsidRPr="009524F1" w:rsidRDefault="00953466" w:rsidP="00953466">
            <w:pPr>
              <w:jc w:val="center"/>
              <w:rPr>
                <w:rFonts w:ascii="Arial" w:hAnsi="Arial" w:cs="Arial"/>
                <w:b/>
                <w:sz w:val="32"/>
                <w:szCs w:val="32"/>
              </w:rPr>
            </w:pPr>
          </w:p>
          <w:p w14:paraId="2E9FE5AE" w14:textId="08297EA6" w:rsidR="00062888" w:rsidRPr="009524F1" w:rsidRDefault="00B33C19" w:rsidP="00DB4819">
            <w:pPr>
              <w:autoSpaceDE w:val="0"/>
              <w:autoSpaceDN w:val="0"/>
              <w:adjustRightInd w:val="0"/>
              <w:ind w:left="567" w:right="567"/>
              <w:jc w:val="center"/>
              <w:rPr>
                <w:rFonts w:ascii="Arial" w:hAnsi="Arial" w:cs="Arial"/>
                <w:b/>
                <w:sz w:val="32"/>
                <w:szCs w:val="32"/>
              </w:rPr>
            </w:pPr>
            <w:r w:rsidRPr="009524F1">
              <w:rPr>
                <w:rFonts w:ascii="Arial" w:hAnsi="Arial" w:cs="Arial"/>
                <w:b/>
                <w:bCs/>
                <w:sz w:val="32"/>
                <w:szCs w:val="32"/>
              </w:rPr>
              <w:t>PROCEDIMIENTO</w:t>
            </w:r>
            <w:r w:rsidR="00D84668" w:rsidRPr="009524F1">
              <w:rPr>
                <w:rFonts w:ascii="Arial" w:hAnsi="Arial" w:cs="Arial"/>
                <w:b/>
                <w:bCs/>
                <w:sz w:val="32"/>
                <w:szCs w:val="32"/>
              </w:rPr>
              <w:t xml:space="preserve"> PARA</w:t>
            </w:r>
            <w:r w:rsidR="00DB4819" w:rsidRPr="00DB4819">
              <w:rPr>
                <w:rFonts w:ascii="Arial" w:eastAsia="Arial" w:hAnsi="Arial" w:cs="Arial"/>
                <w:b/>
                <w:bCs/>
                <w:color w:val="FAD7A0"/>
                <w:sz w:val="24"/>
                <w:szCs w:val="24"/>
                <w:lang w:eastAsia="zh-CN"/>
              </w:rPr>
              <w:t xml:space="preserve"> </w:t>
            </w:r>
            <w:r w:rsidR="00DB4819" w:rsidRPr="00DB4819">
              <w:rPr>
                <w:rFonts w:ascii="Arial" w:hAnsi="Arial" w:cs="Arial"/>
                <w:b/>
                <w:bCs/>
                <w:sz w:val="32"/>
                <w:szCs w:val="32"/>
              </w:rPr>
              <w:t xml:space="preserve">MANTENIMIENTO PREDICTIVO POR ULTRASONIDO A EQUIPO </w:t>
            </w:r>
            <w:r w:rsidR="006D6B95">
              <w:rPr>
                <w:rFonts w:ascii="Arial" w:hAnsi="Arial" w:cs="Arial"/>
                <w:b/>
                <w:bCs/>
                <w:sz w:val="32"/>
                <w:szCs w:val="32"/>
              </w:rPr>
              <w:t>ELECTRICO</w:t>
            </w:r>
            <w:r w:rsidR="00A54652">
              <w:rPr>
                <w:rFonts w:ascii="Arial" w:hAnsi="Arial" w:cs="Arial"/>
                <w:b/>
                <w:bCs/>
                <w:sz w:val="32"/>
                <w:szCs w:val="32"/>
              </w:rPr>
              <w:t xml:space="preserve"> Y DINAMICO</w:t>
            </w:r>
            <w:r w:rsidRPr="009524F1">
              <w:rPr>
                <w:rFonts w:ascii="Arial" w:hAnsi="Arial" w:cs="Arial"/>
                <w:b/>
                <w:bCs/>
                <w:sz w:val="32"/>
                <w:szCs w:val="32"/>
              </w:rPr>
              <w:t xml:space="preserve"> </w:t>
            </w:r>
          </w:p>
          <w:p w14:paraId="3DEEF915" w14:textId="77777777" w:rsidR="00062888" w:rsidRPr="009524F1" w:rsidRDefault="00062888" w:rsidP="00F64478">
            <w:pPr>
              <w:ind w:left="567" w:right="567"/>
              <w:jc w:val="center"/>
              <w:rPr>
                <w:rFonts w:ascii="Arial" w:hAnsi="Arial" w:cs="Arial"/>
                <w:b/>
                <w:sz w:val="32"/>
                <w:szCs w:val="32"/>
              </w:rPr>
            </w:pPr>
          </w:p>
          <w:p w14:paraId="13D66B8E" w14:textId="77777777" w:rsidR="00062888" w:rsidRPr="009524F1" w:rsidRDefault="00062888" w:rsidP="00F64478">
            <w:pPr>
              <w:ind w:left="567" w:right="567"/>
              <w:jc w:val="center"/>
              <w:rPr>
                <w:rFonts w:ascii="Arial" w:hAnsi="Arial" w:cs="Arial"/>
                <w:b/>
                <w:sz w:val="32"/>
                <w:szCs w:val="32"/>
              </w:rPr>
            </w:pPr>
          </w:p>
          <w:p w14:paraId="23E8E0A8" w14:textId="77777777" w:rsidR="00970E00" w:rsidRPr="009524F1" w:rsidRDefault="00970E00" w:rsidP="00F64478">
            <w:pPr>
              <w:ind w:left="567" w:right="567"/>
              <w:jc w:val="center"/>
              <w:rPr>
                <w:rFonts w:ascii="Arial" w:hAnsi="Arial" w:cs="Arial"/>
                <w:b/>
                <w:sz w:val="32"/>
                <w:szCs w:val="32"/>
              </w:rPr>
            </w:pPr>
          </w:p>
          <w:p w14:paraId="37FF5E1B" w14:textId="77777777" w:rsidR="0095545C" w:rsidRPr="009524F1" w:rsidRDefault="0095545C" w:rsidP="00F64478">
            <w:pPr>
              <w:ind w:left="567" w:right="567"/>
              <w:jc w:val="center"/>
              <w:rPr>
                <w:rFonts w:ascii="Arial" w:hAnsi="Arial" w:cs="Arial"/>
                <w:b/>
                <w:sz w:val="32"/>
                <w:szCs w:val="32"/>
              </w:rPr>
            </w:pPr>
          </w:p>
          <w:p w14:paraId="605035FB" w14:textId="007D0D44" w:rsidR="00DB4819" w:rsidRPr="00DB4819" w:rsidRDefault="00DB4819" w:rsidP="00DB4819">
            <w:pPr>
              <w:jc w:val="center"/>
              <w:rPr>
                <w:rFonts w:ascii="Arial" w:hAnsi="Arial" w:cs="Arial"/>
                <w:b/>
                <w:bCs/>
                <w:sz w:val="32"/>
                <w:szCs w:val="32"/>
              </w:rPr>
            </w:pPr>
            <w:r w:rsidRPr="00DB4819">
              <w:rPr>
                <w:rFonts w:ascii="Arial" w:hAnsi="Arial" w:cs="Arial"/>
                <w:b/>
                <w:bCs/>
                <w:sz w:val="32"/>
                <w:szCs w:val="32"/>
              </w:rPr>
              <w:t>4128-11422-SICM-PEO-00</w:t>
            </w:r>
            <w:r w:rsidR="006D6B95">
              <w:rPr>
                <w:rFonts w:ascii="Arial" w:hAnsi="Arial" w:cs="Arial"/>
                <w:b/>
                <w:bCs/>
                <w:sz w:val="32"/>
                <w:szCs w:val="32"/>
              </w:rPr>
              <w:t>6</w:t>
            </w:r>
          </w:p>
          <w:p w14:paraId="11818FC2" w14:textId="3976F406" w:rsidR="007D4A48" w:rsidRPr="003B78B4" w:rsidRDefault="007D4A48" w:rsidP="007D4A48">
            <w:pPr>
              <w:autoSpaceDE w:val="0"/>
              <w:autoSpaceDN w:val="0"/>
              <w:adjustRightInd w:val="0"/>
              <w:jc w:val="center"/>
              <w:rPr>
                <w:rFonts w:ascii="Arial" w:hAnsi="Arial" w:cs="Arial"/>
                <w:b/>
                <w:color w:val="00B0F0"/>
              </w:rPr>
            </w:pPr>
          </w:p>
          <w:p w14:paraId="3274CE3C" w14:textId="77777777" w:rsidR="00062888" w:rsidRPr="009524F1" w:rsidRDefault="00062888" w:rsidP="00F64478">
            <w:pPr>
              <w:ind w:left="567" w:right="567"/>
              <w:jc w:val="center"/>
              <w:rPr>
                <w:rFonts w:ascii="Arial" w:hAnsi="Arial" w:cs="Arial"/>
                <w:b/>
                <w:sz w:val="32"/>
                <w:szCs w:val="32"/>
              </w:rPr>
            </w:pPr>
          </w:p>
          <w:p w14:paraId="46189595" w14:textId="77777777" w:rsidR="00062888" w:rsidRPr="009524F1" w:rsidRDefault="00062888" w:rsidP="00F64478">
            <w:pPr>
              <w:ind w:left="567" w:right="567"/>
              <w:jc w:val="center"/>
              <w:rPr>
                <w:rFonts w:ascii="Arial" w:hAnsi="Arial" w:cs="Arial"/>
                <w:b/>
                <w:sz w:val="32"/>
                <w:szCs w:val="32"/>
              </w:rPr>
            </w:pPr>
          </w:p>
          <w:p w14:paraId="382F6167" w14:textId="77777777" w:rsidR="0095545C" w:rsidRPr="009524F1" w:rsidRDefault="0095545C" w:rsidP="00F64478">
            <w:pPr>
              <w:ind w:left="567" w:right="567"/>
              <w:jc w:val="center"/>
              <w:rPr>
                <w:rFonts w:ascii="Arial" w:hAnsi="Arial" w:cs="Arial"/>
                <w:b/>
                <w:sz w:val="32"/>
                <w:szCs w:val="32"/>
              </w:rPr>
            </w:pPr>
          </w:p>
          <w:p w14:paraId="0CB871F4" w14:textId="77777777" w:rsidR="00970E00" w:rsidRPr="009524F1" w:rsidRDefault="00970E00" w:rsidP="00F64478">
            <w:pPr>
              <w:ind w:left="567" w:right="567"/>
              <w:jc w:val="center"/>
              <w:rPr>
                <w:rFonts w:ascii="Arial" w:hAnsi="Arial" w:cs="Arial"/>
                <w:b/>
                <w:sz w:val="32"/>
                <w:szCs w:val="32"/>
              </w:rPr>
            </w:pPr>
          </w:p>
          <w:p w14:paraId="1AF866B3" w14:textId="3B20B2BA" w:rsidR="00062888" w:rsidRPr="009524F1" w:rsidRDefault="00DB4819" w:rsidP="00F64478">
            <w:pPr>
              <w:ind w:left="567" w:right="567"/>
              <w:jc w:val="center"/>
              <w:rPr>
                <w:rFonts w:ascii="Arial" w:hAnsi="Arial" w:cs="Arial"/>
                <w:b/>
                <w:sz w:val="32"/>
                <w:szCs w:val="32"/>
              </w:rPr>
            </w:pPr>
            <w:r>
              <w:rPr>
                <w:rFonts w:ascii="Arial" w:hAnsi="Arial" w:cs="Arial"/>
                <w:b/>
                <w:bCs/>
                <w:sz w:val="28"/>
                <w:szCs w:val="28"/>
              </w:rPr>
              <w:t xml:space="preserve">SUPERINTENDENCIA DE INGENIERÍA DE CONFIABILIDAD Y MANTENIMIENTO (SICM)</w:t>
            </w:r>
          </w:p>
          <w:p w14:paraId="014883F2" w14:textId="77777777" w:rsidR="00062888" w:rsidRPr="009524F1" w:rsidRDefault="00062888" w:rsidP="00F64478">
            <w:pPr>
              <w:ind w:left="567" w:right="567"/>
              <w:jc w:val="center"/>
              <w:rPr>
                <w:rFonts w:ascii="Arial" w:hAnsi="Arial" w:cs="Arial"/>
                <w:b/>
                <w:sz w:val="32"/>
                <w:szCs w:val="32"/>
              </w:rPr>
            </w:pPr>
          </w:p>
          <w:p w14:paraId="55FA7B95" w14:textId="77777777" w:rsidR="0095545C" w:rsidRPr="009524F1" w:rsidRDefault="0095545C" w:rsidP="00F64478">
            <w:pPr>
              <w:ind w:left="567" w:right="567"/>
              <w:jc w:val="center"/>
              <w:rPr>
                <w:rFonts w:ascii="Arial" w:hAnsi="Arial" w:cs="Arial"/>
                <w:b/>
                <w:sz w:val="32"/>
                <w:szCs w:val="32"/>
              </w:rPr>
            </w:pPr>
          </w:p>
          <w:p w14:paraId="0563E477" w14:textId="77777777" w:rsidR="00970E00" w:rsidRPr="009524F1" w:rsidRDefault="00970E00" w:rsidP="00F64478">
            <w:pPr>
              <w:ind w:left="567" w:right="567"/>
              <w:jc w:val="center"/>
              <w:rPr>
                <w:rFonts w:ascii="Arial" w:hAnsi="Arial" w:cs="Arial"/>
                <w:b/>
                <w:sz w:val="32"/>
                <w:szCs w:val="32"/>
              </w:rPr>
            </w:pPr>
          </w:p>
          <w:p w14:paraId="6440664C" w14:textId="0453A0C5" w:rsidR="00062888" w:rsidRPr="009524F1" w:rsidRDefault="00DB4819" w:rsidP="00F64478">
            <w:pPr>
              <w:ind w:left="567" w:right="567"/>
              <w:jc w:val="center"/>
              <w:rPr>
                <w:rFonts w:ascii="Arial" w:hAnsi="Arial" w:cs="Arial"/>
                <w:b/>
                <w:sz w:val="32"/>
                <w:szCs w:val="32"/>
              </w:rPr>
            </w:pPr>
            <w:r>
              <w:rPr>
                <w:rFonts w:ascii="Arial" w:hAnsi="Arial" w:cs="Arial"/>
                <w:b/>
                <w:bCs/>
                <w:sz w:val="28"/>
                <w:szCs w:val="28"/>
              </w:rPr>
              <w:t xml:space="preserve">OCTUBRE DE 2026</w:t>
            </w:r>
          </w:p>
          <w:p w14:paraId="680EE9FD" w14:textId="77777777" w:rsidR="00062888" w:rsidRPr="009524F1" w:rsidRDefault="00062888" w:rsidP="00F64478">
            <w:pPr>
              <w:ind w:left="567" w:right="567"/>
              <w:jc w:val="center"/>
              <w:rPr>
                <w:rFonts w:ascii="Arial" w:hAnsi="Arial" w:cs="Arial"/>
                <w:b/>
                <w:sz w:val="32"/>
                <w:szCs w:val="32"/>
              </w:rPr>
            </w:pPr>
          </w:p>
          <w:p w14:paraId="1F338D17" w14:textId="77777777" w:rsidR="00062888" w:rsidRPr="009524F1" w:rsidRDefault="00062888" w:rsidP="00F64478">
            <w:pPr>
              <w:ind w:left="567" w:right="567"/>
              <w:jc w:val="center"/>
              <w:rPr>
                <w:rFonts w:ascii="Arial" w:hAnsi="Arial" w:cs="Arial"/>
                <w:b/>
                <w:sz w:val="32"/>
                <w:szCs w:val="32"/>
              </w:rPr>
            </w:pPr>
          </w:p>
          <w:p w14:paraId="17B880B4" w14:textId="77777777" w:rsidR="00970E00" w:rsidRPr="009524F1" w:rsidRDefault="00970E00" w:rsidP="00F64478">
            <w:pPr>
              <w:ind w:left="567" w:right="567"/>
              <w:jc w:val="center"/>
              <w:rPr>
                <w:rFonts w:ascii="Arial" w:hAnsi="Arial" w:cs="Arial"/>
                <w:b/>
                <w:sz w:val="32"/>
                <w:szCs w:val="32"/>
              </w:rPr>
            </w:pPr>
          </w:p>
          <w:p w14:paraId="1C2E2899" w14:textId="77777777" w:rsidR="00970E00" w:rsidRPr="009524F1" w:rsidRDefault="00970E00" w:rsidP="00F64478">
            <w:pPr>
              <w:ind w:left="567" w:right="567"/>
              <w:jc w:val="center"/>
              <w:rPr>
                <w:rFonts w:ascii="Arial" w:hAnsi="Arial" w:cs="Arial"/>
                <w:b/>
                <w:sz w:val="32"/>
                <w:szCs w:val="32"/>
              </w:rPr>
            </w:pPr>
          </w:p>
          <w:p w14:paraId="4F2A1969" w14:textId="471CEC36" w:rsidR="003D6007" w:rsidRPr="003B78B4" w:rsidRDefault="00B33C19" w:rsidP="00DB4819">
            <w:pPr>
              <w:ind w:left="567" w:right="567"/>
              <w:jc w:val="center"/>
              <w:rPr>
                <w:rFonts w:ascii="Arial" w:hAnsi="Arial" w:cs="Arial"/>
                <w:b/>
                <w:color w:val="00B0F0"/>
              </w:rPr>
            </w:pPr>
            <w:r w:rsidRPr="009524F1">
              <w:rPr>
                <w:rFonts w:ascii="Arial" w:hAnsi="Arial" w:cs="Arial"/>
                <w:b/>
                <w:bCs/>
                <w:sz w:val="28"/>
                <w:szCs w:val="28"/>
              </w:rPr>
              <w:t xml:space="preserve">VERSIÓN: UNO</w:t>
            </w:r>
          </w:p>
          <w:p w14:paraId="1D1DB061" w14:textId="77777777" w:rsidR="00062888" w:rsidRPr="009524F1" w:rsidRDefault="00062888" w:rsidP="005C79B4">
            <w:pPr>
              <w:jc w:val="center"/>
              <w:rPr>
                <w:rFonts w:ascii="Arial" w:hAnsi="Arial" w:cs="Arial"/>
                <w:b/>
                <w:sz w:val="32"/>
                <w:szCs w:val="32"/>
              </w:rPr>
            </w:pPr>
          </w:p>
        </w:tc>
      </w:tr>
    </w:tbl>
    <w:p w14:paraId="1B2DA0DD" w14:textId="77777777" w:rsidR="00062888" w:rsidRDefault="00062888" w:rsidP="005C79B4">
      <w:pPr>
        <w:spacing w:after="0" w:line="240" w:lineRule="auto"/>
        <w:rPr>
          <w:rFonts w:ascii="Arial" w:hAnsi="Arial" w:cs="Arial"/>
        </w:rPr>
      </w:pPr>
    </w:p>
    <w:p w14:paraId="4081011F" w14:textId="77777777" w:rsidR="0029193D" w:rsidRPr="009524F1" w:rsidRDefault="0029193D" w:rsidP="005C79B4">
      <w:pPr>
        <w:spacing w:after="0" w:line="240" w:lineRule="auto"/>
        <w:rPr>
          <w:rFonts w:ascii="Arial" w:hAnsi="Arial" w:cs="Arial"/>
        </w:rPr>
      </w:pPr>
    </w:p>
    <w:p w14:paraId="3014DD00" w14:textId="77777777" w:rsidR="0029193D" w:rsidRDefault="0029193D">
      <w:pPr>
        <w:rPr>
          <w:rFonts w:ascii="Arial" w:hAnsi="Arial" w:cs="Arial"/>
        </w:rPr>
      </w:pPr>
    </w:p>
    <w:p w14:paraId="2B6F2191" w14:textId="77777777" w:rsidR="0029193D" w:rsidRPr="009524F1" w:rsidRDefault="0029193D">
      <w:pPr>
        <w:rPr>
          <w:rFonts w:ascii="Arial" w:hAnsi="Arial" w:cs="Arial"/>
        </w:rPr>
        <w:sectPr w:rsidR="0029193D" w:rsidRPr="009524F1" w:rsidSect="00B71A4A">
          <w:pgSz w:w="12240" w:h="15840"/>
          <w:pgMar w:top="1134" w:right="1134" w:bottom="851" w:left="1134" w:header="709" w:footer="709" w:gutter="0"/>
          <w:cols w:space="708"/>
          <w:docGrid w:linePitch="360"/>
        </w:sectPr>
      </w:pPr>
    </w:p>
    <w:p w14:paraId="616785F9" w14:textId="77777777" w:rsidR="00E553DB" w:rsidRPr="009524F1" w:rsidRDefault="00E553DB" w:rsidP="00026A64">
      <w:pPr>
        <w:spacing w:after="0" w:line="240" w:lineRule="auto"/>
        <w:jc w:val="center"/>
        <w:rPr>
          <w:rFonts w:ascii="Arial" w:hAnsi="Arial" w:cs="Arial"/>
          <w:b/>
          <w:sz w:val="28"/>
          <w:szCs w:val="28"/>
        </w:rPr>
      </w:pPr>
    </w:p>
    <w:p w14:paraId="5B8B9A8A" w14:textId="77777777" w:rsidR="00E553DB" w:rsidRPr="009524F1" w:rsidRDefault="00E553DB" w:rsidP="00026A64">
      <w:pPr>
        <w:spacing w:after="0" w:line="240" w:lineRule="auto"/>
        <w:jc w:val="center"/>
        <w:rPr>
          <w:rFonts w:ascii="Arial" w:hAnsi="Arial" w:cs="Arial"/>
          <w:b/>
          <w:sz w:val="28"/>
          <w:szCs w:val="28"/>
        </w:rPr>
      </w:pPr>
    </w:p>
    <w:p w14:paraId="15B48E5B" w14:textId="77777777" w:rsidR="006C56D8" w:rsidRPr="009524F1" w:rsidRDefault="00026A64" w:rsidP="00026A64">
      <w:pPr>
        <w:spacing w:after="0" w:line="240" w:lineRule="auto"/>
        <w:jc w:val="center"/>
        <w:rPr>
          <w:rFonts w:ascii="Arial" w:hAnsi="Arial" w:cs="Arial"/>
          <w:b/>
          <w:sz w:val="28"/>
          <w:szCs w:val="28"/>
        </w:rPr>
      </w:pPr>
      <w:r w:rsidRPr="009524F1">
        <w:rPr>
          <w:rFonts w:ascii="Arial" w:hAnsi="Arial" w:cs="Arial"/>
          <w:b/>
          <w:sz w:val="28"/>
          <w:szCs w:val="28"/>
        </w:rPr>
        <w:t>HOJA DE AUTORIZACION</w:t>
      </w:r>
    </w:p>
    <w:p w14:paraId="4AC5F3F4" w14:textId="77777777" w:rsidR="00026A64" w:rsidRPr="009524F1" w:rsidRDefault="00026A64" w:rsidP="00026A64">
      <w:pPr>
        <w:spacing w:after="0" w:line="240" w:lineRule="auto"/>
        <w:jc w:val="center"/>
        <w:rPr>
          <w:rFonts w:ascii="Arial" w:hAnsi="Arial" w:cs="Arial"/>
        </w:rPr>
      </w:pPr>
    </w:p>
    <w:p w14:paraId="272CA8A4" w14:textId="77777777" w:rsidR="00026A64" w:rsidRPr="009524F1" w:rsidRDefault="00026A64" w:rsidP="00026A64">
      <w:pPr>
        <w:spacing w:after="0" w:line="240" w:lineRule="auto"/>
        <w:jc w:val="center"/>
        <w:rPr>
          <w:rFonts w:ascii="Arial" w:hAnsi="Arial" w:cs="Arial"/>
        </w:rPr>
      </w:pPr>
    </w:p>
    <w:p w14:paraId="774E5C9D" w14:textId="77777777" w:rsidR="00026A64" w:rsidRPr="009524F1" w:rsidRDefault="00026A64" w:rsidP="00026A64">
      <w:pPr>
        <w:spacing w:after="0" w:line="240" w:lineRule="auto"/>
        <w:jc w:val="center"/>
        <w:rPr>
          <w:rFonts w:ascii="Arial" w:hAnsi="Arial" w:cs="Arial"/>
        </w:rPr>
      </w:pPr>
      <w:r w:rsidRPr="009524F1">
        <w:rPr>
          <w:rFonts w:ascii="Arial" w:hAnsi="Arial" w:cs="Arial"/>
        </w:rPr>
        <w:t>PROPONE</w:t>
      </w:r>
    </w:p>
    <w:p w14:paraId="1443E65A" w14:textId="77777777" w:rsidR="00026A64" w:rsidRPr="009524F1" w:rsidRDefault="00026A64" w:rsidP="00026A64">
      <w:pPr>
        <w:spacing w:after="0" w:line="240" w:lineRule="auto"/>
        <w:jc w:val="center"/>
        <w:rPr>
          <w:rFonts w:ascii="Arial" w:hAnsi="Arial" w:cs="Arial"/>
        </w:rPr>
      </w:pPr>
    </w:p>
    <w:p w14:paraId="0BE8D328" w14:textId="77777777" w:rsidR="00B260F8" w:rsidRPr="009524F1" w:rsidRDefault="00B260F8" w:rsidP="00026A64">
      <w:pPr>
        <w:spacing w:after="0" w:line="240" w:lineRule="auto"/>
        <w:jc w:val="center"/>
        <w:rPr>
          <w:rFonts w:ascii="Arial" w:hAnsi="Arial" w:cs="Arial"/>
        </w:rPr>
      </w:pPr>
    </w:p>
    <w:p w14:paraId="7DF94B71" w14:textId="77777777" w:rsidR="00B260F8" w:rsidRPr="009524F1" w:rsidRDefault="00B260F8" w:rsidP="00026A64">
      <w:pPr>
        <w:spacing w:after="0" w:line="240" w:lineRule="auto"/>
        <w:jc w:val="center"/>
        <w:rPr>
          <w:rFonts w:ascii="Arial" w:hAnsi="Arial" w:cs="Arial"/>
        </w:rPr>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tblGrid>
      <w:tr w:rsidR="00B260F8" w:rsidRPr="009524F1" w14:paraId="3949B3CF" w14:textId="77777777" w:rsidTr="007031A8">
        <w:trPr>
          <w:trHeight w:val="839"/>
          <w:jc w:val="center"/>
        </w:trPr>
        <w:tc>
          <w:tcPr>
            <w:tcW w:w="4957" w:type="dxa"/>
          </w:tcPr>
          <w:p w14:paraId="5FD02ACE" w14:textId="0C6C0F20" w:rsidR="00774037" w:rsidRPr="003B78B4" w:rsidRDefault="007031A8" w:rsidP="00774037">
            <w:pPr>
              <w:autoSpaceDE w:val="0"/>
              <w:autoSpaceDN w:val="0"/>
              <w:adjustRightInd w:val="0"/>
              <w:jc w:val="center"/>
              <w:rPr>
                <w:rFonts w:ascii="Arial" w:hAnsi="Arial" w:cs="Arial"/>
                <w:b/>
                <w:color w:val="00B0F0"/>
              </w:rPr>
            </w:pPr>
            <w:r>
              <w:rPr>
                <w:rFonts w:ascii="Arial" w:hAnsi="Arial" w:cs="Arial"/>
                <w:b/>
                <w:bCs/>
              </w:rPr>
              <w:t>ING. OMAR ISRAEL GOY GOMEZ</w:t>
            </w:r>
          </w:p>
          <w:p w14:paraId="50070B4F" w14:textId="510F0929" w:rsidR="00B260F8" w:rsidRPr="009524F1" w:rsidRDefault="00B260F8" w:rsidP="00B260F8">
            <w:pPr>
              <w:jc w:val="center"/>
              <w:rPr>
                <w:rFonts w:ascii="Arial" w:hAnsi="Arial" w:cs="Arial"/>
                <w:b/>
              </w:rPr>
            </w:pPr>
            <w:r w:rsidRPr="009524F1">
              <w:rPr>
                <w:rFonts w:ascii="Arial" w:hAnsi="Arial" w:cs="Arial"/>
                <w:b/>
                <w:bCs/>
              </w:rPr>
              <w:t xml:space="preserve">INGENIERO </w:t>
            </w:r>
            <w:r w:rsidR="007031A8">
              <w:rPr>
                <w:rFonts w:ascii="Arial" w:hAnsi="Arial" w:cs="Arial"/>
                <w:b/>
                <w:bCs/>
              </w:rPr>
              <w:t>ESPECIALISTA TECNICO “C”</w:t>
            </w:r>
          </w:p>
        </w:tc>
      </w:tr>
    </w:tbl>
    <w:p w14:paraId="5B83EB6F" w14:textId="7ED18D46" w:rsidR="00774037" w:rsidRPr="003B78B4" w:rsidRDefault="00774037" w:rsidP="00774037">
      <w:pPr>
        <w:autoSpaceDE w:val="0"/>
        <w:autoSpaceDN w:val="0"/>
        <w:adjustRightInd w:val="0"/>
        <w:spacing w:after="0" w:line="240" w:lineRule="auto"/>
        <w:jc w:val="center"/>
        <w:rPr>
          <w:rFonts w:ascii="Arial" w:hAnsi="Arial" w:cs="Arial"/>
          <w:b/>
          <w:color w:val="00B0F0"/>
        </w:rPr>
      </w:pPr>
    </w:p>
    <w:p w14:paraId="6EEBD5FE" w14:textId="77777777" w:rsidR="00B260F8" w:rsidRPr="009524F1" w:rsidRDefault="00B260F8" w:rsidP="00026A64">
      <w:pPr>
        <w:spacing w:after="0" w:line="240" w:lineRule="auto"/>
        <w:jc w:val="center"/>
        <w:rPr>
          <w:rFonts w:ascii="Arial" w:hAnsi="Arial" w:cs="Arial"/>
        </w:rPr>
      </w:pPr>
    </w:p>
    <w:p w14:paraId="687D54DA" w14:textId="77777777" w:rsidR="00E553DB" w:rsidRPr="009524F1" w:rsidRDefault="00E553DB" w:rsidP="00026A64">
      <w:pPr>
        <w:spacing w:after="0" w:line="240" w:lineRule="auto"/>
        <w:jc w:val="center"/>
        <w:rPr>
          <w:rFonts w:ascii="Arial" w:hAnsi="Arial" w:cs="Arial"/>
        </w:rPr>
      </w:pPr>
    </w:p>
    <w:p w14:paraId="2B2D1879" w14:textId="77777777" w:rsidR="00B260F8" w:rsidRPr="009524F1" w:rsidRDefault="00B260F8" w:rsidP="00026A64">
      <w:pPr>
        <w:spacing w:after="0" w:line="240" w:lineRule="auto"/>
        <w:jc w:val="center"/>
        <w:rPr>
          <w:rFonts w:ascii="Arial" w:hAnsi="Arial" w:cs="Arial"/>
        </w:rPr>
      </w:pPr>
    </w:p>
    <w:p w14:paraId="7C10954C" w14:textId="77777777" w:rsidR="00026A64" w:rsidRPr="009524F1" w:rsidRDefault="00026A64" w:rsidP="00026A64">
      <w:pPr>
        <w:spacing w:after="0" w:line="240" w:lineRule="auto"/>
        <w:jc w:val="center"/>
        <w:rPr>
          <w:rFonts w:ascii="Arial" w:hAnsi="Arial" w:cs="Arial"/>
        </w:rPr>
      </w:pPr>
    </w:p>
    <w:p w14:paraId="233C7F6B" w14:textId="77777777" w:rsidR="00026A64" w:rsidRPr="009524F1" w:rsidRDefault="00026A64" w:rsidP="00026A64">
      <w:pPr>
        <w:spacing w:after="0" w:line="240" w:lineRule="auto"/>
        <w:jc w:val="center"/>
        <w:rPr>
          <w:rFonts w:ascii="Arial" w:hAnsi="Arial" w:cs="Arial"/>
        </w:rPr>
      </w:pPr>
      <w:r w:rsidRPr="009524F1">
        <w:rPr>
          <w:rFonts w:ascii="Arial" w:hAnsi="Arial" w:cs="Arial"/>
        </w:rPr>
        <w:t>CONFORME</w:t>
      </w:r>
    </w:p>
    <w:p w14:paraId="62F0FA9E" w14:textId="77777777" w:rsidR="00026A64" w:rsidRPr="009524F1" w:rsidRDefault="00026A64" w:rsidP="00026A64">
      <w:pPr>
        <w:spacing w:after="0" w:line="240" w:lineRule="auto"/>
        <w:jc w:val="center"/>
        <w:rPr>
          <w:rFonts w:ascii="Arial" w:hAnsi="Arial" w:cs="Arial"/>
        </w:rPr>
      </w:pPr>
    </w:p>
    <w:p w14:paraId="51CB7BEE" w14:textId="77777777" w:rsidR="00026A64" w:rsidRPr="009524F1" w:rsidRDefault="00026A64" w:rsidP="00026A64">
      <w:pPr>
        <w:spacing w:after="0" w:line="240" w:lineRule="auto"/>
        <w:jc w:val="center"/>
        <w:rPr>
          <w:rFonts w:ascii="Arial" w:hAnsi="Arial" w:cs="Arial"/>
        </w:rPr>
      </w:pPr>
    </w:p>
    <w:p w14:paraId="065E2EF5" w14:textId="77777777" w:rsidR="00026A64" w:rsidRPr="009524F1" w:rsidRDefault="00026A64" w:rsidP="00026A64">
      <w:pPr>
        <w:spacing w:after="0" w:line="240" w:lineRule="auto"/>
        <w:jc w:val="center"/>
        <w:rPr>
          <w:rFonts w:ascii="Arial" w:hAnsi="Arial" w:cs="Arial"/>
        </w:rPr>
      </w:pPr>
    </w:p>
    <w:tbl>
      <w:tblPr>
        <w:tblStyle w:val="Tablaconcuadrcula"/>
        <w:tblW w:w="5469" w:type="dxa"/>
        <w:jc w:val="center"/>
        <w:tblLook w:val="04A0" w:firstRow="1" w:lastRow="0" w:firstColumn="1" w:lastColumn="0" w:noHBand="0" w:noVBand="1"/>
      </w:tblPr>
      <w:tblGrid>
        <w:gridCol w:w="5469"/>
      </w:tblGrid>
      <w:tr w:rsidR="00B260F8" w:rsidRPr="009524F1" w14:paraId="33453858" w14:textId="77777777" w:rsidTr="007031A8">
        <w:trPr>
          <w:trHeight w:val="854"/>
          <w:jc w:val="center"/>
        </w:trPr>
        <w:tc>
          <w:tcPr>
            <w:tcW w:w="5469" w:type="dxa"/>
            <w:tcBorders>
              <w:top w:val="single" w:sz="4" w:space="0" w:color="auto"/>
              <w:left w:val="nil"/>
              <w:bottom w:val="nil"/>
              <w:right w:val="nil"/>
            </w:tcBorders>
          </w:tcPr>
          <w:p w14:paraId="663C2A25" w14:textId="6BD30447" w:rsidR="00774037" w:rsidRPr="003B78B4" w:rsidRDefault="005B0D4B" w:rsidP="00774037">
            <w:pPr>
              <w:autoSpaceDE w:val="0"/>
              <w:autoSpaceDN w:val="0"/>
              <w:adjustRightInd w:val="0"/>
              <w:jc w:val="center"/>
              <w:rPr>
                <w:rFonts w:ascii="Arial" w:hAnsi="Arial" w:cs="Arial"/>
                <w:b/>
                <w:color w:val="00B0F0"/>
              </w:rPr>
            </w:pPr>
            <w:r w:rsidRPr="009524F1">
              <w:rPr>
                <w:rFonts w:ascii="Arial" w:hAnsi="Arial" w:cs="Arial"/>
                <w:b/>
                <w:bCs/>
              </w:rPr>
              <w:t xml:space="preserve">ING. </w:t>
            </w:r>
            <w:r w:rsidR="007031A8">
              <w:rPr>
                <w:rFonts w:ascii="Arial" w:hAnsi="Arial" w:cs="Arial"/>
                <w:b/>
                <w:bCs/>
              </w:rPr>
              <w:t>MARCO ANTONIO HERRERA PEREZ</w:t>
            </w:r>
          </w:p>
          <w:p w14:paraId="2D29AFAD" w14:textId="2BCFC7FC" w:rsidR="00B260F8" w:rsidRPr="009524F1" w:rsidRDefault="007031A8" w:rsidP="00B260F8">
            <w:pPr>
              <w:jc w:val="center"/>
              <w:rPr>
                <w:rFonts w:ascii="Arial" w:hAnsi="Arial" w:cs="Arial"/>
                <w:b/>
              </w:rPr>
            </w:pPr>
            <w:r>
              <w:rPr>
                <w:rFonts w:ascii="Arial" w:hAnsi="Arial" w:cs="Arial"/>
                <w:b/>
              </w:rPr>
              <w:t>COORDINADOR MANTTO. ELECTRICO SICM</w:t>
            </w:r>
          </w:p>
        </w:tc>
      </w:tr>
    </w:tbl>
    <w:p w14:paraId="018F602A" w14:textId="195809D6" w:rsidR="00774037" w:rsidRPr="003B78B4" w:rsidRDefault="00774037" w:rsidP="00774037">
      <w:pPr>
        <w:autoSpaceDE w:val="0"/>
        <w:autoSpaceDN w:val="0"/>
        <w:adjustRightInd w:val="0"/>
        <w:spacing w:after="0" w:line="240" w:lineRule="auto"/>
        <w:jc w:val="center"/>
        <w:rPr>
          <w:rFonts w:ascii="Arial" w:hAnsi="Arial" w:cs="Arial"/>
          <w:b/>
          <w:color w:val="00B0F0"/>
        </w:rPr>
      </w:pPr>
    </w:p>
    <w:p w14:paraId="7468D6B7" w14:textId="77777777" w:rsidR="00B260F8" w:rsidRPr="009524F1" w:rsidRDefault="00B260F8" w:rsidP="00026A64">
      <w:pPr>
        <w:spacing w:after="0" w:line="240" w:lineRule="auto"/>
        <w:jc w:val="center"/>
        <w:rPr>
          <w:rFonts w:ascii="Arial" w:hAnsi="Arial" w:cs="Arial"/>
        </w:rPr>
      </w:pPr>
    </w:p>
    <w:p w14:paraId="750211CE" w14:textId="77777777" w:rsidR="00E553DB" w:rsidRPr="009524F1" w:rsidRDefault="00E553DB" w:rsidP="00026A64">
      <w:pPr>
        <w:spacing w:after="0" w:line="240" w:lineRule="auto"/>
        <w:jc w:val="center"/>
        <w:rPr>
          <w:rFonts w:ascii="Arial" w:hAnsi="Arial" w:cs="Arial"/>
        </w:rPr>
      </w:pPr>
    </w:p>
    <w:p w14:paraId="6B7203CB" w14:textId="77777777" w:rsidR="00B260F8" w:rsidRPr="009524F1" w:rsidRDefault="00B260F8" w:rsidP="00026A64">
      <w:pPr>
        <w:spacing w:after="0" w:line="240" w:lineRule="auto"/>
        <w:jc w:val="center"/>
        <w:rPr>
          <w:rFonts w:ascii="Arial" w:hAnsi="Arial" w:cs="Arial"/>
        </w:rPr>
      </w:pPr>
    </w:p>
    <w:p w14:paraId="10087B9C" w14:textId="77777777" w:rsidR="00026A64" w:rsidRPr="009524F1" w:rsidRDefault="00026A64" w:rsidP="00026A64">
      <w:pPr>
        <w:spacing w:after="0" w:line="240" w:lineRule="auto"/>
        <w:jc w:val="center"/>
        <w:rPr>
          <w:rFonts w:ascii="Arial" w:hAnsi="Arial" w:cs="Arial"/>
        </w:rPr>
      </w:pPr>
    </w:p>
    <w:p w14:paraId="307AC2B3" w14:textId="77777777" w:rsidR="00026A64" w:rsidRPr="009524F1" w:rsidRDefault="00026A64" w:rsidP="00026A64">
      <w:pPr>
        <w:spacing w:after="0" w:line="240" w:lineRule="auto"/>
        <w:jc w:val="center"/>
        <w:rPr>
          <w:rFonts w:ascii="Arial" w:hAnsi="Arial" w:cs="Arial"/>
        </w:rPr>
      </w:pPr>
      <w:r w:rsidRPr="009524F1">
        <w:rPr>
          <w:rFonts w:ascii="Arial" w:hAnsi="Arial" w:cs="Arial"/>
        </w:rPr>
        <w:t>AUTORIZA</w:t>
      </w:r>
    </w:p>
    <w:p w14:paraId="708C1B40" w14:textId="77777777" w:rsidR="00026A64" w:rsidRPr="009524F1" w:rsidRDefault="00026A64" w:rsidP="00026A64">
      <w:pPr>
        <w:spacing w:after="0" w:line="240" w:lineRule="auto"/>
        <w:jc w:val="center"/>
        <w:rPr>
          <w:rFonts w:ascii="Arial" w:hAnsi="Arial" w:cs="Arial"/>
        </w:rPr>
      </w:pPr>
    </w:p>
    <w:p w14:paraId="49FE585E" w14:textId="77777777" w:rsidR="00026A64" w:rsidRPr="009524F1" w:rsidRDefault="00026A64" w:rsidP="00026A64">
      <w:pPr>
        <w:spacing w:after="0" w:line="240" w:lineRule="auto"/>
        <w:jc w:val="center"/>
        <w:rPr>
          <w:rFonts w:ascii="Arial" w:hAnsi="Arial" w:cs="Arial"/>
        </w:rPr>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0"/>
      </w:tblGrid>
      <w:tr w:rsidR="0089150D" w:rsidRPr="007031A8" w14:paraId="6C075FA2" w14:textId="77777777" w:rsidTr="00E553DB">
        <w:trPr>
          <w:jc w:val="center"/>
        </w:trPr>
        <w:tc>
          <w:tcPr>
            <w:tcW w:w="5090" w:type="dxa"/>
          </w:tcPr>
          <w:p w14:paraId="3D90DA33" w14:textId="2C3825A8" w:rsidR="00774037" w:rsidRPr="007031A8" w:rsidRDefault="005B0D4B" w:rsidP="00774037">
            <w:pPr>
              <w:autoSpaceDE w:val="0"/>
              <w:autoSpaceDN w:val="0"/>
              <w:adjustRightInd w:val="0"/>
              <w:jc w:val="center"/>
              <w:rPr>
                <w:rFonts w:ascii="Arial" w:hAnsi="Arial" w:cs="Arial"/>
                <w:b/>
                <w:color w:val="00B0F0"/>
                <w:lang w:val="pt-PT"/>
              </w:rPr>
            </w:pPr>
            <w:r w:rsidRPr="007031A8">
              <w:rPr>
                <w:rFonts w:ascii="Arial" w:hAnsi="Arial" w:cs="Arial"/>
                <w:b/>
                <w:bCs/>
                <w:lang w:val="pt-PT"/>
              </w:rPr>
              <w:t xml:space="preserve">ING. </w:t>
            </w:r>
            <w:r w:rsidR="007031A8" w:rsidRPr="007031A8">
              <w:rPr>
                <w:rFonts w:ascii="Arial" w:hAnsi="Arial" w:cs="Arial"/>
                <w:b/>
                <w:bCs/>
                <w:lang w:val="pt-PT"/>
              </w:rPr>
              <w:t>NOE RAMIREZ ALVAREZ</w:t>
            </w:r>
          </w:p>
          <w:p w14:paraId="790FBE60" w14:textId="279FA45D" w:rsidR="0089150D" w:rsidRPr="007031A8" w:rsidRDefault="007031A8" w:rsidP="0089150D">
            <w:pPr>
              <w:jc w:val="center"/>
              <w:rPr>
                <w:rFonts w:ascii="Arial" w:hAnsi="Arial" w:cs="Arial"/>
                <w:b/>
                <w:lang w:val="pt-PT"/>
              </w:rPr>
            </w:pPr>
            <w:r w:rsidRPr="007031A8">
              <w:rPr>
                <w:rFonts w:ascii="Arial" w:hAnsi="Arial" w:cs="Arial"/>
                <w:b/>
                <w:bCs/>
                <w:lang w:val="pt-PT"/>
              </w:rPr>
              <w:t>S</w:t>
            </w:r>
            <w:r>
              <w:rPr>
                <w:rFonts w:ascii="Arial" w:hAnsi="Arial" w:cs="Arial"/>
                <w:b/>
                <w:bCs/>
                <w:lang w:val="pt-PT"/>
              </w:rPr>
              <w:t>OPORTE TECNICO DE INGENIERIA</w:t>
            </w:r>
          </w:p>
        </w:tc>
      </w:tr>
    </w:tbl>
    <w:p w14:paraId="71ECC64E" w14:textId="32714E57" w:rsidR="00774037" w:rsidRPr="003B78B4" w:rsidRDefault="00774037" w:rsidP="00774037">
      <w:pPr>
        <w:autoSpaceDE w:val="0"/>
        <w:autoSpaceDN w:val="0"/>
        <w:adjustRightInd w:val="0"/>
        <w:spacing w:after="0" w:line="240" w:lineRule="auto"/>
        <w:jc w:val="center"/>
        <w:rPr>
          <w:rFonts w:ascii="Arial" w:hAnsi="Arial" w:cs="Arial"/>
          <w:b/>
          <w:color w:val="00B0F0"/>
        </w:rPr>
      </w:pPr>
    </w:p>
    <w:p w14:paraId="2380934D" w14:textId="77777777" w:rsidR="0075387B" w:rsidRPr="009524F1" w:rsidRDefault="0075387B" w:rsidP="0075387B">
      <w:pPr>
        <w:spacing w:after="0" w:line="240" w:lineRule="auto"/>
        <w:jc w:val="both"/>
        <w:rPr>
          <w:rFonts w:ascii="Arial" w:hAnsi="Arial" w:cs="Arial"/>
        </w:rPr>
      </w:pPr>
    </w:p>
    <w:p w14:paraId="169FB948" w14:textId="6B13FA8C" w:rsidR="0075387B" w:rsidRPr="009524F1" w:rsidRDefault="00C769FC" w:rsidP="00352EE1">
      <w:pPr>
        <w:autoSpaceDE w:val="0"/>
        <w:autoSpaceDN w:val="0"/>
        <w:adjustRightInd w:val="0"/>
        <w:spacing w:after="0" w:line="240" w:lineRule="auto"/>
        <w:rPr>
          <w:rFonts w:ascii="Arial" w:hAnsi="Arial" w:cs="Arial"/>
        </w:rPr>
      </w:pPr>
      <w:r w:rsidRPr="009524F1">
        <w:rPr>
          <w:rFonts w:ascii="Arial" w:hAnsi="Arial" w:cs="Arial"/>
          <w:i/>
          <w:iCs/>
        </w:rPr>
        <w:t xml:space="preserve">El presente procedimiento se emite por función de la SUBDIRECCIÓN DE PRODUCCIÓN DE PETROLÍFEROS, a través de la SUPERINTENDENCIA DE INGENIERÍA DE CONFIABILIDAD Y MANTENIMIENTO (SICM). Por tal motivo no se requiere de la autorización de algún cuerpo de Gobierno del SSPA</w:t>
      </w:r>
    </w:p>
    <w:p w14:paraId="0893BD80" w14:textId="77777777" w:rsidR="00BC73DF" w:rsidRPr="009524F1" w:rsidRDefault="00BC73DF">
      <w:pPr>
        <w:rPr>
          <w:rFonts w:ascii="Arial" w:hAnsi="Arial" w:cs="Arial"/>
        </w:rPr>
      </w:pPr>
      <w:r w:rsidRPr="009524F1">
        <w:rPr>
          <w:rFonts w:ascii="Arial" w:hAnsi="Arial" w:cs="Arial"/>
        </w:rPr>
        <w:br w:type="page"/>
      </w:r>
    </w:p>
    <w:p w14:paraId="26D98FC6" w14:textId="77777777" w:rsidR="00B67CBF" w:rsidRPr="009524F1" w:rsidRDefault="00B67CBF" w:rsidP="00563002">
      <w:pPr>
        <w:spacing w:after="0" w:line="240" w:lineRule="auto"/>
        <w:jc w:val="both"/>
        <w:rPr>
          <w:rFonts w:ascii="Arial" w:hAnsi="Arial" w:cs="Arial"/>
        </w:rPr>
      </w:pPr>
    </w:p>
    <w:p w14:paraId="036D6238" w14:textId="77777777" w:rsidR="0020448C" w:rsidRPr="009524F1" w:rsidRDefault="0020448C" w:rsidP="00563002">
      <w:pPr>
        <w:spacing w:after="0" w:line="240" w:lineRule="auto"/>
        <w:jc w:val="both"/>
        <w:rPr>
          <w:rFonts w:ascii="Arial" w:hAnsi="Arial" w:cs="Arial"/>
        </w:rPr>
      </w:pPr>
    </w:p>
    <w:p w14:paraId="165DB62B" w14:textId="77777777" w:rsidR="00563002" w:rsidRPr="009524F1" w:rsidRDefault="004D0296" w:rsidP="00563002">
      <w:pPr>
        <w:autoSpaceDE w:val="0"/>
        <w:autoSpaceDN w:val="0"/>
        <w:adjustRightInd w:val="0"/>
        <w:spacing w:after="0" w:line="240" w:lineRule="auto"/>
        <w:rPr>
          <w:rFonts w:ascii="Arial" w:hAnsi="Arial" w:cs="Arial"/>
        </w:rPr>
      </w:pPr>
      <w:r w:rsidRPr="009524F1">
        <w:rPr>
          <w:rFonts w:ascii="Arial" w:hAnsi="Arial" w:cs="Arial"/>
        </w:rPr>
        <w:t>En la elaboración de este procedimiento participó el personal que a continuación se enlista:</w:t>
      </w:r>
    </w:p>
    <w:p w14:paraId="24224F76" w14:textId="77777777" w:rsidR="00563002" w:rsidRPr="009524F1" w:rsidRDefault="00563002" w:rsidP="00563002">
      <w:pPr>
        <w:spacing w:after="0" w:line="240" w:lineRule="auto"/>
        <w:jc w:val="both"/>
        <w:rPr>
          <w:rFonts w:ascii="Arial" w:hAnsi="Arial" w:cs="Arial"/>
        </w:rPr>
      </w:pPr>
    </w:p>
    <w:p w14:paraId="534F326A" w14:textId="77777777" w:rsidR="0020448C" w:rsidRPr="009524F1" w:rsidRDefault="0020448C" w:rsidP="00563002">
      <w:pPr>
        <w:spacing w:after="0" w:line="240" w:lineRule="auto"/>
        <w:jc w:val="both"/>
        <w:rPr>
          <w:rFonts w:ascii="Arial" w:hAnsi="Arial" w:cs="Arial"/>
        </w:rPr>
      </w:pPr>
    </w:p>
    <w:p w14:paraId="204DF077" w14:textId="77777777" w:rsidR="0020448C" w:rsidRPr="009524F1" w:rsidRDefault="0020448C" w:rsidP="00563002">
      <w:pPr>
        <w:spacing w:after="0" w:line="240" w:lineRule="auto"/>
        <w:jc w:val="both"/>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4"/>
        <w:gridCol w:w="3868"/>
        <w:gridCol w:w="1832"/>
      </w:tblGrid>
      <w:tr w:rsidR="00563002" w:rsidRPr="009524F1" w14:paraId="260CBF40" w14:textId="77777777" w:rsidTr="000B6264">
        <w:trPr>
          <w:trHeight w:val="567"/>
        </w:trPr>
        <w:tc>
          <w:tcPr>
            <w:tcW w:w="3704" w:type="dxa"/>
          </w:tcPr>
          <w:p w14:paraId="690EC48B" w14:textId="77777777" w:rsidR="00563002" w:rsidRPr="009524F1" w:rsidRDefault="00563002" w:rsidP="00A8716E">
            <w:pPr>
              <w:jc w:val="center"/>
              <w:rPr>
                <w:rFonts w:ascii="Arial" w:hAnsi="Arial" w:cs="Arial"/>
              </w:rPr>
            </w:pPr>
            <w:r w:rsidRPr="009524F1">
              <w:rPr>
                <w:rFonts w:ascii="Arial" w:hAnsi="Arial" w:cs="Arial"/>
                <w:b/>
                <w:bCs/>
                <w:sz w:val="20"/>
                <w:szCs w:val="20"/>
              </w:rPr>
              <w:t>Nombre</w:t>
            </w:r>
          </w:p>
        </w:tc>
        <w:tc>
          <w:tcPr>
            <w:tcW w:w="3868" w:type="dxa"/>
          </w:tcPr>
          <w:p w14:paraId="7696F4FD" w14:textId="77777777" w:rsidR="00563002" w:rsidRPr="009524F1" w:rsidRDefault="00563002" w:rsidP="0020448C">
            <w:pPr>
              <w:jc w:val="center"/>
              <w:rPr>
                <w:rFonts w:ascii="Arial" w:hAnsi="Arial" w:cs="Arial"/>
              </w:rPr>
            </w:pPr>
            <w:r w:rsidRPr="009524F1">
              <w:rPr>
                <w:rFonts w:ascii="Arial" w:hAnsi="Arial" w:cs="Arial"/>
                <w:b/>
                <w:bCs/>
                <w:sz w:val="20"/>
                <w:szCs w:val="20"/>
              </w:rPr>
              <w:t>Área de adscripción</w:t>
            </w:r>
          </w:p>
        </w:tc>
        <w:tc>
          <w:tcPr>
            <w:tcW w:w="1832" w:type="dxa"/>
          </w:tcPr>
          <w:p w14:paraId="18418EB7" w14:textId="77777777" w:rsidR="00563002" w:rsidRPr="009524F1" w:rsidRDefault="00563002" w:rsidP="00A8716E">
            <w:pPr>
              <w:jc w:val="center"/>
              <w:rPr>
                <w:rFonts w:ascii="Arial" w:hAnsi="Arial" w:cs="Arial"/>
              </w:rPr>
            </w:pPr>
            <w:r w:rsidRPr="009524F1">
              <w:rPr>
                <w:rFonts w:ascii="Arial" w:hAnsi="Arial" w:cs="Arial"/>
                <w:b/>
                <w:bCs/>
                <w:sz w:val="20"/>
                <w:szCs w:val="20"/>
              </w:rPr>
              <w:t>Firma</w:t>
            </w:r>
          </w:p>
        </w:tc>
      </w:tr>
      <w:tr w:rsidR="00767CE6" w:rsidRPr="009524F1" w14:paraId="5FCEBD38" w14:textId="77777777" w:rsidTr="000B6264">
        <w:trPr>
          <w:trHeight w:val="264"/>
        </w:trPr>
        <w:tc>
          <w:tcPr>
            <w:tcW w:w="3704" w:type="dxa"/>
          </w:tcPr>
          <w:p w14:paraId="57772A2F" w14:textId="404BF7DD" w:rsidR="000B6264" w:rsidRPr="000B6264" w:rsidRDefault="000B6264" w:rsidP="000B6264">
            <w:pPr>
              <w:autoSpaceDE w:val="0"/>
              <w:autoSpaceDN w:val="0"/>
              <w:adjustRightInd w:val="0"/>
              <w:jc w:val="center"/>
              <w:rPr>
                <w:rFonts w:ascii="Arial" w:hAnsi="Arial" w:cs="Arial"/>
                <w:color w:val="00B0F0"/>
              </w:rPr>
            </w:pPr>
            <w:r w:rsidRPr="000B6264">
              <w:rPr>
                <w:rFonts w:ascii="Arial" w:hAnsi="Arial" w:cs="Arial"/>
              </w:rPr>
              <w:t>OMAR ISRAEL GOY GOMEZ</w:t>
            </w:r>
          </w:p>
          <w:p w14:paraId="0D0B95AF" w14:textId="6CD23639" w:rsidR="00767CE6" w:rsidRPr="009524F1" w:rsidRDefault="00767CE6" w:rsidP="000D1A07">
            <w:pPr>
              <w:autoSpaceDE w:val="0"/>
              <w:autoSpaceDN w:val="0"/>
              <w:adjustRightInd w:val="0"/>
              <w:rPr>
                <w:rFonts w:ascii="Arial" w:hAnsi="Arial" w:cs="Arial"/>
                <w:sz w:val="24"/>
                <w:szCs w:val="24"/>
              </w:rPr>
            </w:pPr>
          </w:p>
        </w:tc>
        <w:tc>
          <w:tcPr>
            <w:tcW w:w="3868" w:type="dxa"/>
          </w:tcPr>
          <w:p w14:paraId="107A0A88" w14:textId="669399CE" w:rsidR="00767CE6" w:rsidRPr="009524F1" w:rsidRDefault="000B6264" w:rsidP="0020448C">
            <w:pPr>
              <w:autoSpaceDE w:val="0"/>
              <w:autoSpaceDN w:val="0"/>
              <w:adjustRightInd w:val="0"/>
              <w:jc w:val="center"/>
              <w:rPr>
                <w:rFonts w:ascii="Arial" w:hAnsi="Arial" w:cs="Arial"/>
                <w:sz w:val="24"/>
                <w:szCs w:val="24"/>
              </w:rPr>
            </w:pPr>
            <w:r w:rsidRPr="009524F1">
              <w:rPr>
                <w:rFonts w:ascii="Arial" w:hAnsi="Arial" w:cs="Arial"/>
                <w:sz w:val="24"/>
                <w:szCs w:val="24"/>
              </w:rPr>
              <w:t xml:space="preserve">Ingeniero De </w:t>
            </w:r>
            <w:r>
              <w:rPr>
                <w:rFonts w:ascii="Arial" w:hAnsi="Arial" w:cs="Arial"/>
                <w:sz w:val="24"/>
                <w:szCs w:val="24"/>
              </w:rPr>
              <w:t xml:space="preserve">Mantto. </w:t>
            </w:r>
            <w:r w:rsidR="006D6B95">
              <w:rPr>
                <w:rFonts w:ascii="Arial" w:hAnsi="Arial" w:cs="Arial"/>
                <w:sz w:val="24"/>
                <w:szCs w:val="24"/>
              </w:rPr>
              <w:t>Eléctrico</w:t>
            </w:r>
            <w:r>
              <w:rPr>
                <w:rFonts w:ascii="Arial" w:hAnsi="Arial" w:cs="Arial"/>
                <w:sz w:val="24"/>
                <w:szCs w:val="24"/>
              </w:rPr>
              <w:t>.</w:t>
            </w:r>
          </w:p>
        </w:tc>
        <w:tc>
          <w:tcPr>
            <w:tcW w:w="1832" w:type="dxa"/>
          </w:tcPr>
          <w:p w14:paraId="34F2C079" w14:textId="77777777" w:rsidR="00767CE6" w:rsidRPr="009524F1" w:rsidRDefault="00767CE6" w:rsidP="00563002">
            <w:pPr>
              <w:jc w:val="center"/>
              <w:rPr>
                <w:rFonts w:ascii="Arial" w:hAnsi="Arial" w:cs="Arial"/>
              </w:rPr>
            </w:pPr>
          </w:p>
        </w:tc>
      </w:tr>
      <w:tr w:rsidR="000B6264" w:rsidRPr="009524F1" w14:paraId="031AB056" w14:textId="77777777" w:rsidTr="000B6264">
        <w:trPr>
          <w:trHeight w:val="680"/>
        </w:trPr>
        <w:tc>
          <w:tcPr>
            <w:tcW w:w="3704" w:type="dxa"/>
          </w:tcPr>
          <w:p w14:paraId="193DF054" w14:textId="3D709EBF" w:rsidR="000B6264" w:rsidRPr="009524F1" w:rsidRDefault="000B6264" w:rsidP="000B6264">
            <w:pPr>
              <w:autoSpaceDE w:val="0"/>
              <w:autoSpaceDN w:val="0"/>
              <w:adjustRightInd w:val="0"/>
              <w:rPr>
                <w:rFonts w:ascii="Arial" w:hAnsi="Arial" w:cs="Arial"/>
                <w:sz w:val="24"/>
                <w:szCs w:val="24"/>
              </w:rPr>
            </w:pPr>
          </w:p>
        </w:tc>
        <w:tc>
          <w:tcPr>
            <w:tcW w:w="3868" w:type="dxa"/>
          </w:tcPr>
          <w:p w14:paraId="783977F7" w14:textId="0D838CC1" w:rsidR="000B6264" w:rsidRPr="009524F1" w:rsidRDefault="000B6264" w:rsidP="000B6264">
            <w:pPr>
              <w:autoSpaceDE w:val="0"/>
              <w:autoSpaceDN w:val="0"/>
              <w:adjustRightInd w:val="0"/>
              <w:jc w:val="center"/>
              <w:rPr>
                <w:rFonts w:ascii="Arial" w:hAnsi="Arial" w:cs="Arial"/>
                <w:sz w:val="24"/>
                <w:szCs w:val="24"/>
              </w:rPr>
            </w:pPr>
            <w:r w:rsidRPr="000B6264">
              <w:rPr>
                <w:rFonts w:ascii="Arial" w:hAnsi="Arial" w:cs="Arial"/>
                <w:sz w:val="24"/>
                <w:szCs w:val="24"/>
              </w:rPr>
              <w:t>Cabo de oficios electricista</w:t>
            </w:r>
          </w:p>
        </w:tc>
        <w:tc>
          <w:tcPr>
            <w:tcW w:w="1832" w:type="dxa"/>
          </w:tcPr>
          <w:p w14:paraId="4FBC3A70" w14:textId="77777777" w:rsidR="000B6264" w:rsidRPr="009524F1" w:rsidRDefault="000B6264" w:rsidP="000B6264">
            <w:pPr>
              <w:jc w:val="center"/>
              <w:rPr>
                <w:rFonts w:ascii="Arial" w:hAnsi="Arial" w:cs="Arial"/>
              </w:rPr>
            </w:pPr>
          </w:p>
        </w:tc>
      </w:tr>
      <w:tr w:rsidR="000B6264" w:rsidRPr="009524F1" w14:paraId="74675D8B" w14:textId="77777777" w:rsidTr="000B6264">
        <w:trPr>
          <w:trHeight w:val="680"/>
        </w:trPr>
        <w:tc>
          <w:tcPr>
            <w:tcW w:w="3704" w:type="dxa"/>
          </w:tcPr>
          <w:p w14:paraId="31EB77F5" w14:textId="2486C77A" w:rsidR="000B6264" w:rsidRPr="009524F1" w:rsidRDefault="000B6264" w:rsidP="000B6264">
            <w:pPr>
              <w:autoSpaceDE w:val="0"/>
              <w:autoSpaceDN w:val="0"/>
              <w:adjustRightInd w:val="0"/>
              <w:rPr>
                <w:rFonts w:ascii="Arial" w:hAnsi="Arial" w:cs="Arial"/>
                <w:sz w:val="24"/>
                <w:szCs w:val="24"/>
              </w:rPr>
            </w:pPr>
          </w:p>
        </w:tc>
        <w:tc>
          <w:tcPr>
            <w:tcW w:w="3868" w:type="dxa"/>
          </w:tcPr>
          <w:p w14:paraId="3165CBFF" w14:textId="72430494" w:rsidR="000B6264" w:rsidRPr="009524F1" w:rsidRDefault="000B6264" w:rsidP="000B6264">
            <w:pPr>
              <w:autoSpaceDE w:val="0"/>
              <w:autoSpaceDN w:val="0"/>
              <w:adjustRightInd w:val="0"/>
              <w:jc w:val="center"/>
              <w:rPr>
                <w:rFonts w:ascii="Arial" w:hAnsi="Arial" w:cs="Arial"/>
                <w:sz w:val="24"/>
                <w:szCs w:val="24"/>
              </w:rPr>
            </w:pPr>
            <w:r w:rsidRPr="000B6264">
              <w:rPr>
                <w:rFonts w:ascii="Arial" w:hAnsi="Arial" w:cs="Arial"/>
                <w:sz w:val="24"/>
                <w:szCs w:val="24"/>
              </w:rPr>
              <w:t>Operario especialista electricista</w:t>
            </w:r>
          </w:p>
        </w:tc>
        <w:tc>
          <w:tcPr>
            <w:tcW w:w="1832" w:type="dxa"/>
          </w:tcPr>
          <w:p w14:paraId="294FC5E3" w14:textId="77777777" w:rsidR="000B6264" w:rsidRPr="009524F1" w:rsidRDefault="000B6264" w:rsidP="000B6264">
            <w:pPr>
              <w:jc w:val="center"/>
              <w:rPr>
                <w:rFonts w:ascii="Arial" w:hAnsi="Arial" w:cs="Arial"/>
              </w:rPr>
            </w:pPr>
          </w:p>
        </w:tc>
      </w:tr>
      <w:tr w:rsidR="000B6264" w:rsidRPr="009524F1" w14:paraId="72AD96D0" w14:textId="77777777" w:rsidTr="000B6264">
        <w:trPr>
          <w:trHeight w:val="680"/>
        </w:trPr>
        <w:tc>
          <w:tcPr>
            <w:tcW w:w="3704" w:type="dxa"/>
          </w:tcPr>
          <w:p w14:paraId="3C7C93A9" w14:textId="619F4EBD" w:rsidR="000B6264" w:rsidRPr="009524F1" w:rsidRDefault="000B6264" w:rsidP="000B6264">
            <w:pPr>
              <w:autoSpaceDE w:val="0"/>
              <w:autoSpaceDN w:val="0"/>
              <w:adjustRightInd w:val="0"/>
              <w:rPr>
                <w:rFonts w:ascii="Arial" w:hAnsi="Arial" w:cs="Arial"/>
                <w:sz w:val="24"/>
                <w:szCs w:val="24"/>
              </w:rPr>
            </w:pPr>
          </w:p>
        </w:tc>
        <w:tc>
          <w:tcPr>
            <w:tcW w:w="3868" w:type="dxa"/>
          </w:tcPr>
          <w:p w14:paraId="12397F1B" w14:textId="0B73E5F3" w:rsidR="000B6264" w:rsidRPr="009524F1" w:rsidRDefault="000B6264" w:rsidP="000B6264">
            <w:pPr>
              <w:autoSpaceDE w:val="0"/>
              <w:autoSpaceDN w:val="0"/>
              <w:adjustRightInd w:val="0"/>
              <w:jc w:val="center"/>
              <w:rPr>
                <w:rFonts w:ascii="Arial" w:hAnsi="Arial" w:cs="Arial"/>
                <w:sz w:val="24"/>
                <w:szCs w:val="24"/>
              </w:rPr>
            </w:pPr>
          </w:p>
        </w:tc>
        <w:tc>
          <w:tcPr>
            <w:tcW w:w="1832" w:type="dxa"/>
          </w:tcPr>
          <w:p w14:paraId="42CDF7F0" w14:textId="77777777" w:rsidR="000B6264" w:rsidRPr="009524F1" w:rsidRDefault="000B6264" w:rsidP="000B6264">
            <w:pPr>
              <w:jc w:val="center"/>
              <w:rPr>
                <w:rFonts w:ascii="Arial" w:hAnsi="Arial" w:cs="Arial"/>
              </w:rPr>
            </w:pPr>
          </w:p>
        </w:tc>
      </w:tr>
      <w:tr w:rsidR="000B6264" w:rsidRPr="009524F1" w14:paraId="56C06A54" w14:textId="77777777" w:rsidTr="000B6264">
        <w:trPr>
          <w:trHeight w:val="680"/>
        </w:trPr>
        <w:tc>
          <w:tcPr>
            <w:tcW w:w="3704" w:type="dxa"/>
          </w:tcPr>
          <w:p w14:paraId="087FA798" w14:textId="379C8413" w:rsidR="000B6264" w:rsidRPr="009524F1" w:rsidRDefault="000B6264" w:rsidP="000B6264">
            <w:pPr>
              <w:autoSpaceDE w:val="0"/>
              <w:autoSpaceDN w:val="0"/>
              <w:adjustRightInd w:val="0"/>
              <w:rPr>
                <w:rFonts w:ascii="Arial" w:hAnsi="Arial" w:cs="Arial"/>
                <w:sz w:val="24"/>
                <w:szCs w:val="24"/>
              </w:rPr>
            </w:pPr>
          </w:p>
        </w:tc>
        <w:tc>
          <w:tcPr>
            <w:tcW w:w="3868" w:type="dxa"/>
          </w:tcPr>
          <w:p w14:paraId="244D39C7" w14:textId="78494C21" w:rsidR="000B6264" w:rsidRPr="009524F1" w:rsidRDefault="000B6264" w:rsidP="000B6264">
            <w:pPr>
              <w:autoSpaceDE w:val="0"/>
              <w:autoSpaceDN w:val="0"/>
              <w:adjustRightInd w:val="0"/>
              <w:jc w:val="center"/>
              <w:rPr>
                <w:rFonts w:ascii="Arial" w:hAnsi="Arial" w:cs="Arial"/>
                <w:sz w:val="24"/>
                <w:szCs w:val="24"/>
              </w:rPr>
            </w:pPr>
          </w:p>
        </w:tc>
        <w:tc>
          <w:tcPr>
            <w:tcW w:w="1832" w:type="dxa"/>
          </w:tcPr>
          <w:p w14:paraId="41AE4CAD" w14:textId="77777777" w:rsidR="000B6264" w:rsidRPr="009524F1" w:rsidRDefault="000B6264" w:rsidP="000B6264">
            <w:pPr>
              <w:jc w:val="center"/>
              <w:rPr>
                <w:rFonts w:ascii="Arial" w:hAnsi="Arial" w:cs="Arial"/>
              </w:rPr>
            </w:pPr>
          </w:p>
        </w:tc>
      </w:tr>
    </w:tbl>
    <w:p>
      <w:pPr>
        <w:keepNext/>
        <w:pageBreakBefore/>
        <w:spacing w:before="0" w:after="60"/>
      </w:pPr>
      <w:r>
        <w:rPr>
          <w:rFonts w:ascii="Arial" w:eastAsia="Arial" w:hAnsi="Arial" w:cs="Arial"/>
          <w:b/>
          <w:bCs/>
          <w:sz w:val="24"/>
          <w:szCs w:val="24"/>
        </w:rPr>
        <w:t xml:space="preserve">LISTA DE DISTRIBUCIÓN DEL DOCUMENTO</w:t>
      </w:r>
    </w:p>
    <w:p>
      <w:pPr>
        <w:spacing w:before="40" w:after="40"/>
      </w:pPr>
      <w:r>
        <w:rPr>
          <w:rFonts w:ascii="Arial" w:eastAsia="Arial" w:hAnsi="Arial" w:cs="Arial"/>
          <w:color w:val="1A252F"/>
          <w:sz w:val="17"/>
          <w:szCs w:val="17"/>
        </w:rPr>
        <w:t xml:space="preserve">Código del registro: 4128-11422-SICM-PEO-006-RE-05  ·  Documento: 4128-11422-SICM-PEO-006  ·  Revisión vigente: 1 (octubre 2026)</w:t>
      </w:r>
    </w:p>
    <w:tbl>
      <w:tblPr>
        <w:tblW w:w="9360" w:type="dxa"/>
        <w:tblLayout w:type="fixed"/>
        <w:tblLook w:val="0000" w:firstRow="0" w:lastRow="0" w:firstColumn="0" w:lastColumn="0" w:noHBand="0" w:noVBand="0"/>
      </w:tblPr>
      <w:tblGrid>
        <w:gridCol w:w="480"/>
        <w:gridCol w:w="2650"/>
        <w:gridCol w:w="2000"/>
        <w:gridCol w:w="1250"/>
        <w:gridCol w:w="2080"/>
        <w:gridCol w:w="900"/>
      </w:tblGrid>
      <w:tr>
        <w:trPr>
          <w:cantSplit/>
          <w:tblHeader/>
        </w:trPr>
        <w:tc>
          <w:tcPr>
            <w:tcW w:w="48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No.</w:t>
            </w:r>
          </w:p>
        </w:tc>
        <w:tc>
          <w:tcPr>
            <w:tcW w:w="26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ÁREA / PUESTO</w:t>
            </w:r>
          </w:p>
        </w:tc>
        <w:tc>
          <w:tcPr>
            <w:tcW w:w="20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FUNCIÓN</w:t>
            </w:r>
          </w:p>
        </w:tc>
        <w:tc>
          <w:tcPr>
            <w:tcW w:w="12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TIPO DE COPIA</w:t>
            </w:r>
          </w:p>
        </w:tc>
        <w:tc>
          <w:tcPr>
            <w:tcW w:w="208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RECIBIÓ (NOMBRE Y FIRMA)</w:t>
            </w:r>
          </w:p>
        </w:tc>
        <w:tc>
          <w:tcPr>
            <w:tcW w:w="9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FECHA</w:t>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1</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Gerencia de la Refinería Olmeca (ROLM)</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Conocimiento y aprobación del SIG</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Electrónica</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2</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SCM</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Conocimiento</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Electrónica</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3</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Superintendencia SICM</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Emisor; custodia del original</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Original controlado</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4</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Coordinación de Mantenimiento Eléctrico (SICM)</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Aplicación y supervisión del cumplimiento</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Copia controlada</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5</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Ingenieros especialistas, cabos y operarios especialistas electricistas</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Ejecución del procedimiento en campo</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Copia controlada</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6</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Operación de los ocho sectores</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Coordinación de la inspección</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Electrónica</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Almacén</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Refacciones y lubricantes</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Electrónica</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8</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Seguridad, Salud en el Trabajo y Protección Ambiental (SSPA)</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Verificación de controles de riesgo</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Electrónica</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4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9</w:t>
            </w:r>
          </w:p>
        </w:tc>
        <w:tc>
          <w:tcPr>
            <w:tcW w:w="2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Contratistas especializados (cuando aplique)</w:t>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Ejecución bajo este PEO</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Copia no controlada</w:t>
            </w:r>
          </w:p>
        </w:tc>
        <w:tc>
          <w:tcPr>
            <w:tcW w:w="208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bl>
    <w:p>
      <w:pPr>
        <w:spacing w:before="0" w:after="0"/>
      </w:pPr>
    </w:p>
    <w:p>
      <w:pPr>
        <w:spacing w:before="40" w:after="40"/>
      </w:pPr>
      <w:r>
        <w:rPr>
          <w:rFonts w:ascii="Arial" w:eastAsia="Arial" w:hAnsi="Arial" w:cs="Arial"/>
          <w:color w:val="1A252F"/>
          <w:sz w:val="17"/>
          <w:szCs w:val="17"/>
        </w:rPr>
        <w:t xml:space="preserve">La distribución se realiza al emitir cada revisión. El Coordinador SICM recupera o cancela las copias de la revisión anterior y conserva este acuse de recibo conforme al Anexo 9.10. Ubicación del original: SICM — Coordinación Eléctrica.</w:t>
      </w:r>
    </w:p>
    <w:p w14:paraId="2EBBFE6B" w14:textId="77777777" w:rsidR="00563002" w:rsidRPr="009524F1" w:rsidRDefault="00563002" w:rsidP="00563002">
      <w:pPr>
        <w:spacing w:after="0" w:line="240" w:lineRule="auto"/>
        <w:jc w:val="both"/>
        <w:rPr>
          <w:rFonts w:ascii="Arial" w:hAnsi="Arial" w:cs="Arial"/>
        </w:rPr>
      </w:pPr>
    </w:p>
    <w:p w14:paraId="7D1C29E8" w14:textId="77777777" w:rsidR="00563002" w:rsidRPr="009524F1" w:rsidRDefault="00563002" w:rsidP="00563002">
      <w:pPr>
        <w:spacing w:after="0" w:line="240" w:lineRule="auto"/>
        <w:jc w:val="both"/>
        <w:rPr>
          <w:rFonts w:ascii="Arial" w:hAnsi="Arial" w:cs="Arial"/>
        </w:rPr>
      </w:pPr>
    </w:p>
    <w:p w14:paraId="3C809DB8" w14:textId="77777777" w:rsidR="00062888" w:rsidRPr="009524F1" w:rsidRDefault="00062888" w:rsidP="00B67CBF">
      <w:pPr>
        <w:spacing w:after="0" w:line="240" w:lineRule="auto"/>
        <w:jc w:val="both"/>
        <w:rPr>
          <w:rFonts w:ascii="Arial" w:hAnsi="Arial" w:cs="Arial"/>
        </w:rPr>
      </w:pPr>
      <w:r w:rsidRPr="009524F1">
        <w:rPr>
          <w:rFonts w:ascii="Arial" w:hAnsi="Arial" w:cs="Arial"/>
        </w:rPr>
        <w:br w:type="page"/>
      </w:r>
    </w:p>
    <w:p w14:paraId="2D2F802D" w14:textId="77777777" w:rsidR="00094FA5" w:rsidRPr="009524F1" w:rsidRDefault="00094FA5" w:rsidP="005C79B4">
      <w:pPr>
        <w:spacing w:after="0" w:line="240" w:lineRule="auto"/>
        <w:rPr>
          <w:rFonts w:ascii="Arial" w:hAnsi="Arial" w:cs="Arial"/>
        </w:rPr>
      </w:pPr>
    </w:p>
    <w:p w14:paraId="1254FA25" w14:textId="77777777" w:rsidR="00B67CBF" w:rsidRPr="009524F1" w:rsidRDefault="0085578C" w:rsidP="0085578C">
      <w:pPr>
        <w:spacing w:after="0" w:line="240" w:lineRule="auto"/>
        <w:jc w:val="center"/>
        <w:rPr>
          <w:rFonts w:ascii="Arial" w:hAnsi="Arial" w:cs="Arial"/>
        </w:rPr>
      </w:pPr>
      <w:r w:rsidRPr="009524F1">
        <w:rPr>
          <w:rFonts w:ascii="Arial" w:hAnsi="Arial" w:cs="Arial"/>
          <w:b/>
          <w:bCs/>
          <w:sz w:val="28"/>
          <w:szCs w:val="28"/>
        </w:rPr>
        <w:t>ÍNDICE</w:t>
      </w:r>
    </w:p>
    <w:p w14:paraId="610D0EF8" w14:textId="77777777" w:rsidR="00B67CBF" w:rsidRPr="009524F1" w:rsidRDefault="00B67CBF" w:rsidP="005C79B4">
      <w:pPr>
        <w:spacing w:after="0" w:line="240" w:lineRule="auto"/>
        <w:rPr>
          <w:rFonts w:ascii="Arial" w:hAnsi="Arial" w:cs="Aria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2174"/>
      </w:tblGrid>
      <w:tr w:rsidR="00045E63" w:rsidRPr="009524F1" w14:paraId="109702EC" w14:textId="77777777" w:rsidTr="00774037">
        <w:trPr>
          <w:trHeight w:val="397"/>
        </w:trPr>
        <w:tc>
          <w:tcPr>
            <w:tcW w:w="7230" w:type="dxa"/>
          </w:tcPr>
          <w:p w14:paraId="4D041C68" w14:textId="77777777" w:rsidR="00045E63" w:rsidRPr="009524F1" w:rsidRDefault="00045E63" w:rsidP="005C79B4">
            <w:pPr>
              <w:rPr>
                <w:rFonts w:ascii="Arial" w:hAnsi="Arial" w:cs="Arial"/>
                <w:b/>
                <w:bCs/>
              </w:rPr>
            </w:pPr>
          </w:p>
        </w:tc>
        <w:tc>
          <w:tcPr>
            <w:tcW w:w="2174" w:type="dxa"/>
          </w:tcPr>
          <w:p w14:paraId="31C2933B" w14:textId="77777777" w:rsidR="00045E63" w:rsidRPr="009524F1" w:rsidRDefault="00045E63" w:rsidP="00045E63">
            <w:pPr>
              <w:jc w:val="center"/>
              <w:rPr>
                <w:rFonts w:ascii="Arial" w:hAnsi="Arial" w:cs="Arial"/>
                <w:b/>
                <w:bCs/>
                <w:sz w:val="20"/>
                <w:szCs w:val="20"/>
              </w:rPr>
            </w:pPr>
            <w:r w:rsidRPr="009524F1">
              <w:rPr>
                <w:rFonts w:ascii="Arial" w:hAnsi="Arial" w:cs="Arial"/>
                <w:b/>
                <w:bCs/>
                <w:sz w:val="20"/>
                <w:szCs w:val="20"/>
              </w:rPr>
              <w:t>Página</w:t>
            </w:r>
          </w:p>
        </w:tc>
      </w:tr>
      <w:tr w:rsidR="007717F7" w:rsidRPr="009524F1" w14:paraId="51D41B2E" w14:textId="77777777" w:rsidTr="00774037">
        <w:trPr>
          <w:trHeight w:val="397"/>
        </w:trPr>
        <w:tc>
          <w:tcPr>
            <w:tcW w:w="7230" w:type="dxa"/>
          </w:tcPr>
          <w:p w14:paraId="0C57CBF6" w14:textId="77777777" w:rsidR="007717F7" w:rsidRPr="009524F1" w:rsidRDefault="007717F7" w:rsidP="005C79B4">
            <w:pPr>
              <w:rPr>
                <w:rFonts w:ascii="Arial" w:hAnsi="Arial" w:cs="Arial"/>
              </w:rPr>
            </w:pPr>
            <w:r w:rsidRPr="009524F1">
              <w:rPr>
                <w:rFonts w:ascii="Arial" w:hAnsi="Arial" w:cs="Arial"/>
                <w:b/>
                <w:bCs/>
              </w:rPr>
              <w:t>1. OBJETIVO</w:t>
            </w:r>
          </w:p>
        </w:tc>
        <w:tc>
          <w:tcPr>
            <w:tcW w:w="2174" w:type="dxa"/>
          </w:tcPr>
          <w:p w14:paraId="1F386700" w14:textId="47805205" w:rsidR="007717F7" w:rsidRPr="009524F1" w:rsidRDefault="007717F7" w:rsidP="00045E63">
            <w:pPr>
              <w:jc w:val="center"/>
              <w:rPr>
                <w:rFonts w:ascii="Arial" w:hAnsi="Arial" w:cs="Arial"/>
              </w:rPr>
            </w:pPr>
          </w:p>
        </w:tc>
      </w:tr>
      <w:tr w:rsidR="007717F7" w:rsidRPr="009524F1" w14:paraId="6C915B0F" w14:textId="77777777" w:rsidTr="00774037">
        <w:trPr>
          <w:trHeight w:val="397"/>
        </w:trPr>
        <w:tc>
          <w:tcPr>
            <w:tcW w:w="7230" w:type="dxa"/>
          </w:tcPr>
          <w:p w14:paraId="512385AF" w14:textId="77777777" w:rsidR="007717F7" w:rsidRPr="009524F1" w:rsidRDefault="007717F7" w:rsidP="005C79B4">
            <w:pPr>
              <w:rPr>
                <w:rFonts w:ascii="Arial" w:hAnsi="Arial" w:cs="Arial"/>
              </w:rPr>
            </w:pPr>
            <w:r w:rsidRPr="009524F1">
              <w:rPr>
                <w:rFonts w:ascii="Arial" w:hAnsi="Arial" w:cs="Arial"/>
                <w:b/>
                <w:bCs/>
              </w:rPr>
              <w:t>2. ÁMBITO DE APLICACIÓN, ALCANCE Y RESPONSABILIDADES</w:t>
            </w:r>
          </w:p>
        </w:tc>
        <w:tc>
          <w:tcPr>
            <w:tcW w:w="2174" w:type="dxa"/>
          </w:tcPr>
          <w:p w14:paraId="5ACC5979" w14:textId="20D77005" w:rsidR="007717F7" w:rsidRPr="009524F1" w:rsidRDefault="007717F7" w:rsidP="00151821">
            <w:pPr>
              <w:jc w:val="center"/>
              <w:rPr>
                <w:rFonts w:ascii="Arial" w:hAnsi="Arial" w:cs="Arial"/>
              </w:rPr>
            </w:pPr>
          </w:p>
        </w:tc>
      </w:tr>
      <w:tr w:rsidR="007717F7" w:rsidRPr="009524F1" w14:paraId="6820FB3B" w14:textId="77777777" w:rsidTr="00774037">
        <w:trPr>
          <w:trHeight w:val="397"/>
        </w:trPr>
        <w:tc>
          <w:tcPr>
            <w:tcW w:w="7230" w:type="dxa"/>
          </w:tcPr>
          <w:p w14:paraId="1F5F4211" w14:textId="77777777" w:rsidR="007717F7" w:rsidRPr="009524F1" w:rsidRDefault="007717F7" w:rsidP="005C79B4">
            <w:pPr>
              <w:rPr>
                <w:rFonts w:ascii="Arial" w:hAnsi="Arial" w:cs="Arial"/>
              </w:rPr>
            </w:pPr>
            <w:r w:rsidRPr="009524F1">
              <w:rPr>
                <w:rFonts w:ascii="Arial" w:hAnsi="Arial" w:cs="Arial"/>
                <w:b/>
                <w:bCs/>
              </w:rPr>
              <w:t>3. REVISIÓN Y ACTUALIZACIÓN</w:t>
            </w:r>
          </w:p>
        </w:tc>
        <w:tc>
          <w:tcPr>
            <w:tcW w:w="2174" w:type="dxa"/>
          </w:tcPr>
          <w:p w14:paraId="24764425" w14:textId="03F1405E" w:rsidR="007717F7" w:rsidRPr="009524F1" w:rsidRDefault="007717F7" w:rsidP="00151821">
            <w:pPr>
              <w:jc w:val="center"/>
              <w:rPr>
                <w:rFonts w:ascii="Arial" w:hAnsi="Arial" w:cs="Arial"/>
              </w:rPr>
            </w:pPr>
          </w:p>
        </w:tc>
      </w:tr>
      <w:tr w:rsidR="007717F7" w:rsidRPr="009524F1" w14:paraId="466158B2" w14:textId="77777777" w:rsidTr="00774037">
        <w:trPr>
          <w:trHeight w:val="397"/>
        </w:trPr>
        <w:tc>
          <w:tcPr>
            <w:tcW w:w="7230" w:type="dxa"/>
          </w:tcPr>
          <w:p w14:paraId="545304B0" w14:textId="77777777" w:rsidR="007717F7" w:rsidRPr="009524F1" w:rsidRDefault="007717F7" w:rsidP="005C79B4">
            <w:pPr>
              <w:rPr>
                <w:rFonts w:ascii="Arial" w:hAnsi="Arial" w:cs="Arial"/>
              </w:rPr>
            </w:pPr>
            <w:r w:rsidRPr="009524F1">
              <w:rPr>
                <w:rFonts w:ascii="Arial" w:hAnsi="Arial" w:cs="Arial"/>
                <w:b/>
                <w:bCs/>
              </w:rPr>
              <w:t>4. MARCO NORMATIVO</w:t>
            </w:r>
          </w:p>
        </w:tc>
        <w:tc>
          <w:tcPr>
            <w:tcW w:w="2174" w:type="dxa"/>
          </w:tcPr>
          <w:p w14:paraId="0FE7B041" w14:textId="593F13BD" w:rsidR="007717F7" w:rsidRPr="009524F1" w:rsidRDefault="007717F7" w:rsidP="00151821">
            <w:pPr>
              <w:jc w:val="center"/>
              <w:rPr>
                <w:rFonts w:ascii="Arial" w:hAnsi="Arial" w:cs="Arial"/>
              </w:rPr>
            </w:pPr>
          </w:p>
        </w:tc>
      </w:tr>
      <w:tr w:rsidR="007717F7" w:rsidRPr="009524F1" w14:paraId="72800256" w14:textId="77777777" w:rsidTr="00774037">
        <w:trPr>
          <w:trHeight w:val="397"/>
        </w:trPr>
        <w:tc>
          <w:tcPr>
            <w:tcW w:w="7230" w:type="dxa"/>
          </w:tcPr>
          <w:p w14:paraId="1F948F84" w14:textId="77777777" w:rsidR="007717F7" w:rsidRPr="009524F1" w:rsidRDefault="007717F7" w:rsidP="007717F7">
            <w:pPr>
              <w:autoSpaceDE w:val="0"/>
              <w:autoSpaceDN w:val="0"/>
              <w:adjustRightInd w:val="0"/>
              <w:rPr>
                <w:rFonts w:ascii="Arial" w:hAnsi="Arial" w:cs="Arial"/>
                <w:b/>
                <w:bCs/>
              </w:rPr>
            </w:pPr>
            <w:r w:rsidRPr="009524F1">
              <w:rPr>
                <w:rFonts w:ascii="Arial" w:hAnsi="Arial" w:cs="Arial"/>
                <w:b/>
                <w:bCs/>
              </w:rPr>
              <w:t>5. DEFINICIONES Y ABREVIATURAS</w:t>
            </w:r>
          </w:p>
        </w:tc>
        <w:tc>
          <w:tcPr>
            <w:tcW w:w="2174" w:type="dxa"/>
          </w:tcPr>
          <w:p w14:paraId="21526F2E" w14:textId="63E51F56" w:rsidR="007717F7" w:rsidRPr="009524F1" w:rsidRDefault="007717F7" w:rsidP="00151821">
            <w:pPr>
              <w:jc w:val="center"/>
              <w:rPr>
                <w:rFonts w:ascii="Arial" w:hAnsi="Arial" w:cs="Arial"/>
              </w:rPr>
            </w:pPr>
          </w:p>
        </w:tc>
      </w:tr>
      <w:tr w:rsidR="007717F7" w:rsidRPr="009524F1" w14:paraId="7ECDFFCB" w14:textId="77777777" w:rsidTr="00774037">
        <w:trPr>
          <w:trHeight w:val="397"/>
        </w:trPr>
        <w:tc>
          <w:tcPr>
            <w:tcW w:w="7230" w:type="dxa"/>
          </w:tcPr>
          <w:p w14:paraId="33E69A26" w14:textId="77777777" w:rsidR="007717F7" w:rsidRDefault="007717F7" w:rsidP="00151821">
            <w:pPr>
              <w:autoSpaceDE w:val="0"/>
              <w:autoSpaceDN w:val="0"/>
              <w:adjustRightInd w:val="0"/>
              <w:rPr>
                <w:rFonts w:ascii="Arial" w:hAnsi="Arial" w:cs="Arial"/>
                <w:b/>
                <w:bCs/>
              </w:rPr>
            </w:pPr>
            <w:r w:rsidRPr="009524F1">
              <w:rPr>
                <w:rFonts w:ascii="Arial" w:hAnsi="Arial" w:cs="Arial"/>
                <w:b/>
                <w:bCs/>
              </w:rPr>
              <w:t>6. REQUISITOS DE SEGURIDAD, SALUD EN EL TRABAJO Y PROTECCIÓN</w:t>
            </w:r>
            <w:r w:rsidR="00151821">
              <w:rPr>
                <w:rFonts w:ascii="Arial" w:hAnsi="Arial" w:cs="Arial"/>
                <w:b/>
                <w:bCs/>
              </w:rPr>
              <w:t xml:space="preserve"> </w:t>
            </w:r>
            <w:r w:rsidRPr="009524F1">
              <w:rPr>
                <w:rFonts w:ascii="Arial" w:hAnsi="Arial" w:cs="Arial"/>
                <w:b/>
                <w:bCs/>
              </w:rPr>
              <w:t>AMBIENTAL</w:t>
            </w:r>
          </w:p>
          <w:p w14:paraId="30B475DA" w14:textId="77777777" w:rsidR="00151821" w:rsidRPr="009524F1" w:rsidRDefault="00151821" w:rsidP="00151821">
            <w:pPr>
              <w:autoSpaceDE w:val="0"/>
              <w:autoSpaceDN w:val="0"/>
              <w:adjustRightInd w:val="0"/>
              <w:rPr>
                <w:rFonts w:ascii="Arial" w:hAnsi="Arial" w:cs="Arial"/>
              </w:rPr>
            </w:pPr>
          </w:p>
        </w:tc>
        <w:tc>
          <w:tcPr>
            <w:tcW w:w="2174" w:type="dxa"/>
          </w:tcPr>
          <w:p w14:paraId="161A0211" w14:textId="67F012BC" w:rsidR="007717F7" w:rsidRPr="009524F1" w:rsidRDefault="007717F7" w:rsidP="00151821">
            <w:pPr>
              <w:jc w:val="center"/>
              <w:rPr>
                <w:rFonts w:ascii="Arial" w:hAnsi="Arial" w:cs="Arial"/>
              </w:rPr>
            </w:pPr>
          </w:p>
        </w:tc>
      </w:tr>
      <w:tr w:rsidR="007717F7" w:rsidRPr="009524F1" w14:paraId="6254447D" w14:textId="77777777" w:rsidTr="00774037">
        <w:trPr>
          <w:trHeight w:val="397"/>
        </w:trPr>
        <w:tc>
          <w:tcPr>
            <w:tcW w:w="7230" w:type="dxa"/>
          </w:tcPr>
          <w:p w14:paraId="3FDB02BC" w14:textId="77777777" w:rsidR="007717F7" w:rsidRPr="009524F1" w:rsidRDefault="007717F7" w:rsidP="005C79B4">
            <w:pPr>
              <w:rPr>
                <w:rFonts w:ascii="Arial" w:hAnsi="Arial" w:cs="Arial"/>
              </w:rPr>
            </w:pPr>
            <w:r w:rsidRPr="009524F1">
              <w:rPr>
                <w:rFonts w:ascii="Arial" w:hAnsi="Arial" w:cs="Arial"/>
                <w:b/>
                <w:bCs/>
              </w:rPr>
              <w:t>7. DESCRIPCIÓN DETALLADA DE LAS ACTIVIDADES</w:t>
            </w:r>
          </w:p>
        </w:tc>
        <w:tc>
          <w:tcPr>
            <w:tcW w:w="2174" w:type="dxa"/>
          </w:tcPr>
          <w:p w14:paraId="5004C707" w14:textId="000BB71A" w:rsidR="007717F7" w:rsidRPr="009524F1" w:rsidRDefault="007717F7" w:rsidP="00151821">
            <w:pPr>
              <w:jc w:val="center"/>
              <w:rPr>
                <w:rFonts w:ascii="Arial" w:hAnsi="Arial" w:cs="Arial"/>
              </w:rPr>
            </w:pPr>
          </w:p>
        </w:tc>
      </w:tr>
      <w:tr w:rsidR="007717F7" w:rsidRPr="009524F1" w14:paraId="1D30A639" w14:textId="77777777" w:rsidTr="00774037">
        <w:trPr>
          <w:trHeight w:val="397"/>
        </w:trPr>
        <w:tc>
          <w:tcPr>
            <w:tcW w:w="7230" w:type="dxa"/>
          </w:tcPr>
          <w:p w14:paraId="55D44D4B" w14:textId="77777777" w:rsidR="007717F7" w:rsidRPr="009524F1" w:rsidRDefault="007717F7" w:rsidP="005C79B4">
            <w:pPr>
              <w:rPr>
                <w:rFonts w:ascii="Arial" w:hAnsi="Arial" w:cs="Arial"/>
              </w:rPr>
            </w:pPr>
            <w:r w:rsidRPr="009524F1">
              <w:rPr>
                <w:rFonts w:ascii="Arial" w:hAnsi="Arial" w:cs="Arial"/>
                <w:b/>
                <w:bCs/>
              </w:rPr>
              <w:t>8. DIAGRAMA DE FLUJO</w:t>
            </w:r>
          </w:p>
        </w:tc>
        <w:tc>
          <w:tcPr>
            <w:tcW w:w="2174" w:type="dxa"/>
          </w:tcPr>
          <w:p w14:paraId="4CA626F0" w14:textId="5C7C1D23" w:rsidR="007717F7" w:rsidRPr="009524F1" w:rsidRDefault="007717F7" w:rsidP="00151821">
            <w:pPr>
              <w:jc w:val="center"/>
              <w:rPr>
                <w:rFonts w:ascii="Arial" w:hAnsi="Arial" w:cs="Arial"/>
              </w:rPr>
            </w:pPr>
          </w:p>
        </w:tc>
      </w:tr>
      <w:tr w:rsidR="007717F7" w:rsidRPr="009524F1" w14:paraId="07C0E248" w14:textId="77777777" w:rsidTr="00774037">
        <w:trPr>
          <w:trHeight w:val="397"/>
        </w:trPr>
        <w:tc>
          <w:tcPr>
            <w:tcW w:w="7230" w:type="dxa"/>
          </w:tcPr>
          <w:p w14:paraId="6E6594CC" w14:textId="77777777" w:rsidR="007717F7" w:rsidRPr="009524F1" w:rsidRDefault="007717F7" w:rsidP="005C79B4">
            <w:pPr>
              <w:rPr>
                <w:rFonts w:ascii="Arial" w:hAnsi="Arial" w:cs="Arial"/>
                <w:b/>
                <w:bCs/>
              </w:rPr>
            </w:pPr>
            <w:r w:rsidRPr="009524F1">
              <w:rPr>
                <w:rFonts w:ascii="Arial" w:hAnsi="Arial" w:cs="Arial"/>
                <w:b/>
                <w:bCs/>
              </w:rPr>
              <w:t>9. ANEXOS</w:t>
            </w:r>
          </w:p>
        </w:tc>
        <w:tc>
          <w:tcPr>
            <w:tcW w:w="2174" w:type="dxa"/>
          </w:tcPr>
          <w:p w14:paraId="4A0A49E0" w14:textId="2076A681" w:rsidR="007717F7" w:rsidRPr="009524F1" w:rsidRDefault="007717F7" w:rsidP="00151821">
            <w:pPr>
              <w:jc w:val="center"/>
              <w:rPr>
                <w:rFonts w:ascii="Arial" w:hAnsi="Arial" w:cs="Arial"/>
              </w:rPr>
            </w:pPr>
          </w:p>
        </w:tc>
      </w:tr>
      <w:tr w:rsidR="007717F7" w:rsidRPr="009524F1" w14:paraId="647F9EF5" w14:textId="77777777" w:rsidTr="00774037">
        <w:trPr>
          <w:trHeight w:val="397"/>
        </w:trPr>
        <w:tc>
          <w:tcPr>
            <w:tcW w:w="7230" w:type="dxa"/>
          </w:tcPr>
          <w:p w14:paraId="0DB597B6" w14:textId="77777777" w:rsidR="007717F7" w:rsidRPr="009524F1" w:rsidRDefault="007717F7" w:rsidP="005C79B4">
            <w:pPr>
              <w:rPr>
                <w:rFonts w:ascii="Arial" w:hAnsi="Arial" w:cs="Arial"/>
                <w:b/>
                <w:bCs/>
              </w:rPr>
            </w:pPr>
            <w:r w:rsidRPr="009524F1">
              <w:rPr>
                <w:rFonts w:ascii="Arial" w:hAnsi="Arial" w:cs="Arial"/>
                <w:b/>
                <w:bCs/>
              </w:rPr>
              <w:t>10. CONTROL DE ACTUALIZACIÓN DEL PROCEDIMIENTO</w:t>
            </w:r>
          </w:p>
        </w:tc>
        <w:tc>
          <w:tcPr>
            <w:tcW w:w="2174" w:type="dxa"/>
          </w:tcPr>
          <w:p w14:paraId="0A89D366" w14:textId="02DE5B5D" w:rsidR="007717F7" w:rsidRPr="009524F1" w:rsidRDefault="007717F7" w:rsidP="00151821">
            <w:pPr>
              <w:jc w:val="center"/>
              <w:rPr>
                <w:rFonts w:ascii="Arial" w:hAnsi="Arial" w:cs="Arial"/>
              </w:rPr>
            </w:pPr>
          </w:p>
        </w:tc>
      </w:tr>
      <w:tr w:rsidR="007717F7" w:rsidRPr="009524F1" w14:paraId="68013738" w14:textId="77777777" w:rsidTr="00774037">
        <w:trPr>
          <w:trHeight w:val="397"/>
        </w:trPr>
        <w:tc>
          <w:tcPr>
            <w:tcW w:w="7230" w:type="dxa"/>
          </w:tcPr>
          <w:p w14:paraId="0F0211F8" w14:textId="2EFA7850" w:rsidR="00774037" w:rsidRPr="003B78B4" w:rsidRDefault="007717F7" w:rsidP="000B6264">
            <w:pPr>
              <w:autoSpaceDE w:val="0"/>
              <w:autoSpaceDN w:val="0"/>
              <w:adjustRightInd w:val="0"/>
              <w:rPr>
                <w:rFonts w:ascii="Arial" w:hAnsi="Arial" w:cs="Arial"/>
                <w:b/>
                <w:color w:val="00B0F0"/>
              </w:rPr>
            </w:pPr>
            <w:r w:rsidRPr="009524F1">
              <w:rPr>
                <w:rFonts w:ascii="Arial" w:hAnsi="Arial" w:cs="Arial"/>
                <w:b/>
                <w:bCs/>
              </w:rPr>
              <w:t>11. VERIFICACIÓN DE QUE EL PROCEDIMIENTO CUMPLE CON EL</w:t>
            </w:r>
            <w:r w:rsidR="006E1251" w:rsidRPr="009524F1">
              <w:rPr>
                <w:rFonts w:ascii="Arial" w:hAnsi="Arial" w:cs="Arial"/>
                <w:b/>
                <w:bCs/>
              </w:rPr>
              <w:t xml:space="preserve"> </w:t>
            </w:r>
            <w:r w:rsidRPr="009524F1">
              <w:rPr>
                <w:rFonts w:ascii="Arial" w:hAnsi="Arial" w:cs="Arial"/>
                <w:b/>
                <w:bCs/>
              </w:rPr>
              <w:t xml:space="preserve">PROCEDIMIENTO </w:t>
            </w:r>
            <w:r w:rsidR="003618F2">
              <w:rPr>
                <w:rFonts w:ascii="Arial" w:hAnsi="Arial" w:cs="Arial"/>
                <w:b/>
                <w:bCs/>
              </w:rPr>
              <w:t>40</w:t>
            </w:r>
            <w:r w:rsidR="0029193D" w:rsidRPr="0029193D">
              <w:rPr>
                <w:rFonts w:ascii="Arial" w:hAnsi="Arial" w:cs="Arial"/>
                <w:b/>
                <w:bCs/>
              </w:rPr>
              <w:t>0</w:t>
            </w:r>
            <w:r w:rsidR="003618F2">
              <w:rPr>
                <w:rFonts w:ascii="Arial" w:hAnsi="Arial" w:cs="Arial"/>
                <w:b/>
                <w:bCs/>
              </w:rPr>
              <w:t>0</w:t>
            </w:r>
            <w:r w:rsidR="0029193D" w:rsidRPr="0029193D">
              <w:rPr>
                <w:rFonts w:ascii="Arial" w:hAnsi="Arial" w:cs="Arial"/>
                <w:b/>
                <w:bCs/>
              </w:rPr>
              <w:t>-1</w:t>
            </w:r>
            <w:r w:rsidR="003618F2">
              <w:rPr>
                <w:rFonts w:ascii="Arial" w:hAnsi="Arial" w:cs="Arial"/>
                <w:b/>
                <w:bCs/>
              </w:rPr>
              <w:t>12</w:t>
            </w:r>
            <w:r w:rsidR="00340D37">
              <w:rPr>
                <w:rFonts w:ascii="Arial" w:hAnsi="Arial" w:cs="Arial"/>
                <w:b/>
                <w:bCs/>
              </w:rPr>
              <w:t>00</w:t>
            </w:r>
            <w:r w:rsidR="0029193D" w:rsidRPr="0029193D">
              <w:rPr>
                <w:rFonts w:ascii="Arial" w:hAnsi="Arial" w:cs="Arial"/>
                <w:b/>
                <w:bCs/>
              </w:rPr>
              <w:t>-</w:t>
            </w:r>
            <w:r w:rsidR="003618F2">
              <w:rPr>
                <w:rFonts w:ascii="Arial" w:hAnsi="Arial" w:cs="Arial"/>
                <w:b/>
                <w:bCs/>
              </w:rPr>
              <w:t>GIPMO-</w:t>
            </w:r>
            <w:r w:rsidR="0029193D" w:rsidRPr="0029193D">
              <w:rPr>
                <w:rFonts w:ascii="Arial" w:hAnsi="Arial" w:cs="Arial"/>
                <w:b/>
                <w:bCs/>
              </w:rPr>
              <w:t>PSI</w:t>
            </w:r>
            <w:r w:rsidR="003618F2">
              <w:rPr>
                <w:rFonts w:ascii="Arial" w:hAnsi="Arial" w:cs="Arial"/>
                <w:b/>
                <w:bCs/>
              </w:rPr>
              <w:t>G</w:t>
            </w:r>
            <w:r w:rsidR="0029193D" w:rsidRPr="0029193D">
              <w:rPr>
                <w:rFonts w:ascii="Arial" w:hAnsi="Arial" w:cs="Arial"/>
                <w:b/>
                <w:bCs/>
              </w:rPr>
              <w:t>-002</w:t>
            </w:r>
            <w:r w:rsidR="00774037">
              <w:rPr>
                <w:rFonts w:ascii="Arial" w:hAnsi="Arial" w:cs="Arial"/>
                <w:b/>
                <w:bCs/>
              </w:rPr>
              <w:t xml:space="preserve"> </w:t>
            </w:r>
          </w:p>
          <w:p w14:paraId="5D781F53" w14:textId="77777777" w:rsidR="007717F7" w:rsidRPr="009524F1" w:rsidRDefault="007717F7" w:rsidP="006E1251">
            <w:pPr>
              <w:autoSpaceDE w:val="0"/>
              <w:autoSpaceDN w:val="0"/>
              <w:adjustRightInd w:val="0"/>
              <w:rPr>
                <w:rFonts w:ascii="Arial" w:hAnsi="Arial" w:cs="Arial"/>
                <w:b/>
                <w:bCs/>
              </w:rPr>
            </w:pPr>
          </w:p>
        </w:tc>
        <w:tc>
          <w:tcPr>
            <w:tcW w:w="2174" w:type="dxa"/>
          </w:tcPr>
          <w:p w14:paraId="645690E3" w14:textId="2763B09D" w:rsidR="007717F7" w:rsidRPr="009524F1" w:rsidRDefault="007717F7" w:rsidP="00151821">
            <w:pPr>
              <w:jc w:val="center"/>
              <w:rPr>
                <w:rFonts w:ascii="Arial" w:hAnsi="Arial" w:cs="Arial"/>
              </w:rPr>
            </w:pPr>
          </w:p>
        </w:tc>
      </w:tr>
    </w:tbl>
    <w:p w14:paraId="11B0489F" w14:textId="77777777" w:rsidR="0085578C" w:rsidRPr="009524F1" w:rsidRDefault="0085578C" w:rsidP="005C79B4">
      <w:pPr>
        <w:spacing w:after="0" w:line="240" w:lineRule="auto"/>
        <w:rPr>
          <w:rFonts w:ascii="Arial" w:hAnsi="Arial" w:cs="Arial"/>
        </w:rPr>
      </w:pPr>
    </w:p>
    <w:p w14:paraId="32DEB71B" w14:textId="77777777" w:rsidR="00477FA4" w:rsidRPr="009524F1" w:rsidRDefault="00477FA4">
      <w:pPr>
        <w:rPr>
          <w:rFonts w:ascii="Arial" w:hAnsi="Arial" w:cs="Arial"/>
        </w:rPr>
      </w:pPr>
      <w:r w:rsidRPr="009524F1">
        <w:rPr>
          <w:rFonts w:ascii="Arial" w:hAnsi="Arial" w:cs="Arial"/>
        </w:rPr>
        <w:br w:type="page"/>
      </w:r>
    </w:p>
    <w:p w14:paraId="25235B41" w14:textId="77777777" w:rsidR="0085578C" w:rsidRPr="009524F1" w:rsidRDefault="0085578C" w:rsidP="005C79B4">
      <w:pPr>
        <w:spacing w:after="0" w:line="240" w:lineRule="auto"/>
        <w:rPr>
          <w:rFonts w:ascii="Arial" w:hAnsi="Arial" w:cs="Arial"/>
        </w:rPr>
      </w:pPr>
    </w:p>
    <w:p w14:paraId="58709B49" w14:textId="77777777" w:rsidR="00E5227F" w:rsidRPr="009524F1" w:rsidRDefault="00E5227F" w:rsidP="005C79B4">
      <w:pPr>
        <w:spacing w:after="0" w:line="240" w:lineRule="auto"/>
        <w:rPr>
          <w:rFonts w:ascii="Arial" w:hAnsi="Arial" w:cs="Arial"/>
          <w:b/>
          <w:bCs/>
          <w:sz w:val="24"/>
          <w:szCs w:val="24"/>
        </w:rPr>
      </w:pPr>
      <w:r w:rsidRPr="009524F1">
        <w:rPr>
          <w:rFonts w:ascii="Arial" w:hAnsi="Arial" w:cs="Arial"/>
          <w:b/>
          <w:bCs/>
          <w:sz w:val="24"/>
          <w:szCs w:val="24"/>
        </w:rPr>
        <w:t>1.- OBJETIVO</w:t>
      </w:r>
    </w:p>
    <w:p w14:paraId="73023514" w14:textId="77777777" w:rsidR="000647F1" w:rsidRPr="009524F1" w:rsidRDefault="000647F1" w:rsidP="005C79B4">
      <w:pPr>
        <w:spacing w:after="0" w:line="240" w:lineRule="auto"/>
        <w:rPr>
          <w:rFonts w:ascii="Arial" w:hAnsi="Arial" w:cs="Arial"/>
          <w:b/>
          <w:bCs/>
          <w:sz w:val="24"/>
          <w:szCs w:val="24"/>
        </w:rPr>
      </w:pPr>
    </w:p>
    <w:p w14:paraId="15ADB19E" w14:textId="77777777" w:rsidR="00787A5F" w:rsidRPr="00787A5F" w:rsidRDefault="00787A5F" w:rsidP="00787A5F">
      <w:pPr>
        <w:spacing w:after="0" w:line="240" w:lineRule="auto"/>
        <w:jc w:val="both"/>
        <w:rPr>
          <w:rFonts w:ascii="Arial" w:hAnsi="Arial" w:cs="Arial"/>
        </w:rPr>
      </w:pPr>
      <w:r w:rsidRPr="00787A5F">
        <w:rPr>
          <w:rFonts w:ascii="Arial" w:hAnsi="Arial" w:cs="Arial"/>
        </w:rPr>
        <w:t xml:space="preserve">Establecer la secuencia detallada de actividades, las medidas de SSPA y los criterios de evaluación, para la realización del mantenimiento predictivo mediante ultrasonido aerotransportado (airborne ultrasound) en equipo eléctrico de la Refinería Olmeca, utilizando el Ultraprobe 15000 de UE Systems Inc. con módulo de escaneo (SCM) a 40 kHz y software Ultratrend DMS / Spectralyzer, conforme al procedimiento V19 de UE Systems y NFPA 70B-2023, para la detección temprana de efecto corona, tracking, </w:t>
      </w:r>
      <w:proofErr w:type="spellStart"/>
      <w:r w:rsidRPr="00787A5F">
        <w:rPr>
          <w:rFonts w:ascii="Arial" w:hAnsi="Arial" w:cs="Arial"/>
        </w:rPr>
        <w:t>arcing</w:t>
      </w:r>
      <w:proofErr w:type="spellEnd"/>
      <w:r w:rsidRPr="00787A5F">
        <w:rPr>
          <w:rFonts w:ascii="Arial" w:hAnsi="Arial" w:cs="Arial"/>
        </w:rPr>
        <w:t xml:space="preserve"> y descarga parcial en transformadores, cables de potencia, tableros de media y baja tensión, generadores, sistemas de excitación y demás activos eléctricos de los ocho sectores operativos de la refinería, dentro del marco del proceso de Disciplina Operativa (GT/024/10) del sistema PEMEX-SSPA y las políticas de Confiabilidad PEMEX (ISO 55001).</w:t>
      </w:r>
      <w:r w:rsidRPr="00787A5F">
        <w:rPr>
          <w:rFonts w:ascii="Arial" w:hAnsi="Arial" w:cs="Arial"/>
        </w:rPr>
        <w:t xml:space="preserve"> Asimismo, establecer la secuencia de actividades para el mantenimiento predictivo mediante ultrasonido de contacto (estructura-borne) a equipo dinámico —motores eléctricos y el equipo rotativo acoplado—, utilizando el Ultraprobe 15000 con módulo de contacto (STM) a 38 kHz y software Ultratrend DMS / Spectralyzer, para la detección temprana de fallas en rodamientos y chumaceras, deficiencias de lubricación y daño mecánico (rozamiento, aflojamiento, desalineación), conforme a ISO 29821-1 y a la técnica de comparación de decibeles contra línea base de UE Systems.</w:t>
      </w:r>
    </w:p>
    <w:p w14:paraId="51D0EC02" w14:textId="77777777" w:rsidR="000B6264" w:rsidRPr="000B6264" w:rsidRDefault="000B6264" w:rsidP="000B6264">
      <w:pPr>
        <w:spacing w:after="0" w:line="240" w:lineRule="auto"/>
        <w:rPr>
          <w:rFonts w:ascii="Arial" w:hAnsi="Arial" w:cs="Arial"/>
        </w:rPr>
      </w:pPr>
    </w:p>
    <w:p w14:paraId="3427856C" w14:textId="77777777" w:rsidR="00AE0AB8" w:rsidRPr="009524F1" w:rsidRDefault="00AE0AB8" w:rsidP="000647F1">
      <w:pPr>
        <w:spacing w:after="0" w:line="240" w:lineRule="auto"/>
        <w:rPr>
          <w:rFonts w:ascii="Arial" w:hAnsi="Arial" w:cs="Arial"/>
        </w:rPr>
      </w:pPr>
    </w:p>
    <w:p w14:paraId="6B364D55" w14:textId="77777777" w:rsidR="00AE0AB8" w:rsidRPr="009524F1" w:rsidRDefault="00AE0AB8" w:rsidP="000647F1">
      <w:pPr>
        <w:spacing w:after="0" w:line="240" w:lineRule="auto"/>
        <w:rPr>
          <w:rFonts w:ascii="Arial" w:hAnsi="Arial" w:cs="Arial"/>
          <w:b/>
          <w:bCs/>
          <w:sz w:val="24"/>
          <w:szCs w:val="24"/>
        </w:rPr>
      </w:pPr>
      <w:r w:rsidRPr="009524F1">
        <w:rPr>
          <w:rFonts w:ascii="Arial" w:hAnsi="Arial" w:cs="Arial"/>
          <w:b/>
          <w:bCs/>
          <w:sz w:val="24"/>
          <w:szCs w:val="24"/>
        </w:rPr>
        <w:t>2.- ÁMBITO DE APLICACIÓN, ALCANCE Y RESPONSABILIDADES</w:t>
      </w:r>
    </w:p>
    <w:p w14:paraId="1D41B290" w14:textId="77777777" w:rsidR="00C15AFB" w:rsidRPr="009524F1" w:rsidRDefault="00C15AFB" w:rsidP="000647F1">
      <w:pPr>
        <w:spacing w:after="0" w:line="240" w:lineRule="auto"/>
        <w:rPr>
          <w:rFonts w:ascii="Arial" w:hAnsi="Arial" w:cs="Arial"/>
          <w:b/>
          <w:bCs/>
          <w:sz w:val="24"/>
          <w:szCs w:val="24"/>
        </w:rPr>
      </w:pPr>
    </w:p>
    <w:p w14:paraId="7C6BFB60" w14:textId="77777777" w:rsidR="00C15AFB" w:rsidRPr="009524F1" w:rsidRDefault="00C15AFB" w:rsidP="00C15AFB">
      <w:pPr>
        <w:autoSpaceDE w:val="0"/>
        <w:autoSpaceDN w:val="0"/>
        <w:adjustRightInd w:val="0"/>
        <w:spacing w:after="0" w:line="240" w:lineRule="auto"/>
        <w:rPr>
          <w:rFonts w:ascii="Arial" w:hAnsi="Arial" w:cs="Arial"/>
          <w:b/>
          <w:bCs/>
          <w:sz w:val="24"/>
          <w:szCs w:val="24"/>
        </w:rPr>
      </w:pPr>
      <w:r w:rsidRPr="009524F1">
        <w:rPr>
          <w:rFonts w:ascii="Arial" w:hAnsi="Arial" w:cs="Arial"/>
          <w:b/>
          <w:bCs/>
          <w:sz w:val="24"/>
          <w:szCs w:val="24"/>
        </w:rPr>
        <w:t xml:space="preserve">2.1 Ámbito de aplicación</w:t>
      </w:r>
    </w:p>
    <w:p w14:paraId="55979380" w14:textId="77777777" w:rsidR="0035073B" w:rsidRPr="009524F1" w:rsidRDefault="0035073B" w:rsidP="00C15AFB">
      <w:pPr>
        <w:autoSpaceDE w:val="0"/>
        <w:autoSpaceDN w:val="0"/>
        <w:adjustRightInd w:val="0"/>
        <w:spacing w:after="0" w:line="240" w:lineRule="auto"/>
        <w:rPr>
          <w:rFonts w:ascii="Arial" w:hAnsi="Arial" w:cs="Arial"/>
          <w:b/>
          <w:bCs/>
          <w:sz w:val="24"/>
          <w:szCs w:val="24"/>
        </w:rPr>
      </w:pPr>
    </w:p>
    <w:p w14:paraId="00DA9E3F" w14:textId="086C5CBC" w:rsidR="0035073B" w:rsidRDefault="00787A5F" w:rsidP="00676DAC">
      <w:pPr>
        <w:autoSpaceDE w:val="0"/>
        <w:autoSpaceDN w:val="0"/>
        <w:adjustRightInd w:val="0"/>
        <w:spacing w:after="0" w:line="240" w:lineRule="auto"/>
        <w:jc w:val="both"/>
        <w:rPr>
          <w:rFonts w:ascii="Arial" w:hAnsi="Arial" w:cs="Arial"/>
        </w:rPr>
      </w:pPr>
      <w:r w:rsidRPr="00787A5F">
        <w:rPr>
          <w:rFonts w:ascii="Arial" w:hAnsi="Arial" w:cs="Arial"/>
        </w:rPr>
        <w:t>Este documento es de aplicación general y obligatoria en la Refinería Olmeca, PEMEX Transformación Industrial — Subdirección de Producción de Petrolíferos, para todo el personal eléctrico de la SICM que realice inspecciones de mantenimiento predictivo por ultrasonido aerotransportado en equipo eléctrico energizado</w:t>
      </w:r>
      <w:r w:rsidRPr="00787A5F">
        <w:rPr>
          <w:rFonts w:ascii="Arial" w:hAnsi="Arial" w:cs="Arial"/>
        </w:rPr>
        <w:t xml:space="preserve">, así como a equipo dinámico en operación (motores y equipo rotativo acoplado).</w:t>
      </w:r>
    </w:p>
    <w:p w14:paraId="1F448E05" w14:textId="77777777" w:rsidR="00787A5F" w:rsidRPr="009524F1" w:rsidRDefault="00787A5F" w:rsidP="00676DAC">
      <w:pPr>
        <w:autoSpaceDE w:val="0"/>
        <w:autoSpaceDN w:val="0"/>
        <w:adjustRightInd w:val="0"/>
        <w:spacing w:after="0" w:line="240" w:lineRule="auto"/>
        <w:jc w:val="both"/>
        <w:rPr>
          <w:rFonts w:ascii="Arial" w:hAnsi="Arial" w:cs="Arial"/>
          <w:b/>
          <w:bCs/>
          <w:sz w:val="24"/>
          <w:szCs w:val="24"/>
        </w:rPr>
      </w:pPr>
    </w:p>
    <w:p w14:paraId="5DF57DA0" w14:textId="77777777" w:rsidR="0035073B" w:rsidRDefault="00035D41" w:rsidP="00C15AFB">
      <w:pPr>
        <w:autoSpaceDE w:val="0"/>
        <w:autoSpaceDN w:val="0"/>
        <w:adjustRightInd w:val="0"/>
        <w:spacing w:after="0" w:line="240" w:lineRule="auto"/>
        <w:rPr>
          <w:rFonts w:ascii="Arial" w:hAnsi="Arial" w:cs="Arial"/>
          <w:b/>
          <w:bCs/>
          <w:sz w:val="24"/>
          <w:szCs w:val="24"/>
        </w:rPr>
      </w:pPr>
      <w:r w:rsidRPr="009524F1">
        <w:rPr>
          <w:rFonts w:ascii="Arial" w:hAnsi="Arial" w:cs="Arial"/>
          <w:b/>
          <w:bCs/>
          <w:sz w:val="24"/>
          <w:szCs w:val="24"/>
        </w:rPr>
        <w:t xml:space="preserve">2.2 Alcance</w:t>
      </w:r>
    </w:p>
    <w:p w14:paraId="7F68E76D" w14:textId="77777777" w:rsidR="00787A5F" w:rsidRPr="009524F1" w:rsidRDefault="00787A5F" w:rsidP="00C15AFB">
      <w:pPr>
        <w:autoSpaceDE w:val="0"/>
        <w:autoSpaceDN w:val="0"/>
        <w:adjustRightInd w:val="0"/>
        <w:spacing w:after="0" w:line="240" w:lineRule="auto"/>
        <w:rPr>
          <w:rFonts w:ascii="Arial" w:hAnsi="Arial" w:cs="Arial"/>
          <w:b/>
          <w:bCs/>
          <w:sz w:val="24"/>
          <w:szCs w:val="24"/>
        </w:rPr>
      </w:pPr>
    </w:p>
    <w:p>
      <w:pPr>
        <w:keepNext/>
        <w:spacing w:before="60" w:after="60"/>
      </w:pPr>
      <w:r>
        <w:rPr>
          <w:rFonts w:ascii="Arial" w:eastAsia="Arial" w:hAnsi="Arial" w:cs="Arial"/>
          <w:b/>
          <w:bCs/>
          <w:sz w:val="20"/>
          <w:szCs w:val="20"/>
        </w:rPr>
        <w:t xml:space="preserve">2.2.1 Equipo eléctrico (ultrasonido aerotransportado)</w:t>
      </w:r>
    </w:p>
    <w:p w14:paraId="5A936C2C"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rPr>
        <w:t>Este procedimiento aplica a la inspección ultrasónica aerotransportada de los siguientes equipos eléctricos:</w:t>
      </w:r>
    </w:p>
    <w:p w14:paraId="64A9CC64"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Transformadores de potencia (&gt;1 MVA) y distribución (13.8 kV / 4.16 kV / 480 V) — detección de descarga parcial interna/externa y conexiones flojas.</w:t>
      </w:r>
    </w:p>
    <w:p w14:paraId="6113148F"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Cables de potencia de media tensión (13.8 kV, 4.16 kV) — detección de tracking en empalmes, terminales y penetraciones.</w:t>
      </w:r>
    </w:p>
    <w:p w14:paraId="340891EF"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 xml:space="preserve">Tableros/switchgear de media tensión (13.8 kV, 4.16 kV) — detección de corona, tracking y </w:t>
      </w:r>
      <w:proofErr w:type="spellStart"/>
      <w:r w:rsidRPr="00787A5F">
        <w:rPr>
          <w:rFonts w:ascii="Arial" w:hAnsi="Arial" w:cs="Arial"/>
        </w:rPr>
        <w:t>arcing</w:t>
      </w:r>
      <w:proofErr w:type="spellEnd"/>
      <w:r w:rsidRPr="00787A5F">
        <w:rPr>
          <w:rFonts w:ascii="Arial" w:hAnsi="Arial" w:cs="Arial"/>
        </w:rPr>
        <w:t xml:space="preserve"> en interruptores, barras y aisladores.</w:t>
      </w:r>
    </w:p>
    <w:p w14:paraId="47D34B73"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 xml:space="preserve">CCM/MCC de baja tensión (480 V) — detección de </w:t>
      </w:r>
      <w:proofErr w:type="spellStart"/>
      <w:r w:rsidRPr="00787A5F">
        <w:rPr>
          <w:rFonts w:ascii="Arial" w:hAnsi="Arial" w:cs="Arial"/>
        </w:rPr>
        <w:t>arcing</w:t>
      </w:r>
      <w:proofErr w:type="spellEnd"/>
      <w:r w:rsidRPr="00787A5F">
        <w:rPr>
          <w:rFonts w:ascii="Arial" w:hAnsi="Arial" w:cs="Arial"/>
        </w:rPr>
        <w:t xml:space="preserve"> en contactores, conexiones flojas y barras dañadas.</w:t>
      </w:r>
    </w:p>
    <w:p w14:paraId="10025B83"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Generadores y sistemas de excitación (TG-1 a TG-4, Sector 8) — corona en bobinado del estator, tracking en anillos colectores.</w:t>
      </w:r>
    </w:p>
    <w:p w14:paraId="457D772C"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Subestaciones GIS 115 kV (Sector 8) — descarga parcial en compartimentos SF</w:t>
      </w:r>
      <w:r w:rsidRPr="00787A5F">
        <w:rPr>
          <w:rFonts w:ascii="Cambria Math" w:hAnsi="Cambria Math" w:cs="Cambria Math"/>
        </w:rPr>
        <w:t>₆</w:t>
      </w:r>
      <w:r w:rsidRPr="00787A5F">
        <w:rPr>
          <w:rFonts w:ascii="Arial" w:hAnsi="Arial" w:cs="Arial"/>
        </w:rPr>
        <w:t>.</w:t>
      </w:r>
    </w:p>
    <w:p w14:paraId="7951B0DE"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 xml:space="preserve">Barras colectoras (bus </w:t>
      </w:r>
      <w:proofErr w:type="spellStart"/>
      <w:r w:rsidRPr="00787A5F">
        <w:rPr>
          <w:rFonts w:ascii="Arial" w:hAnsi="Arial" w:cs="Arial"/>
        </w:rPr>
        <w:t>bars</w:t>
      </w:r>
      <w:proofErr w:type="spellEnd"/>
      <w:r w:rsidRPr="00787A5F">
        <w:rPr>
          <w:rFonts w:ascii="Arial" w:hAnsi="Arial" w:cs="Arial"/>
        </w:rPr>
        <w:t>), aisladores de paso, pararrayos tipo MOV y conexiones en general.</w:t>
      </w:r>
    </w:p>
    <w:p>
      <w:pPr>
        <w:keepNext/>
        <w:spacing w:before="120" w:after="60"/>
      </w:pPr>
      <w:r>
        <w:rPr>
          <w:rFonts w:ascii="Arial" w:eastAsia="Arial" w:hAnsi="Arial" w:cs="Arial"/>
          <w:b/>
          <w:bCs/>
          <w:sz w:val="20"/>
          <w:szCs w:val="20"/>
        </w:rPr>
        <w:t xml:space="preserve">2.2.2 Equipo dinámico (ultrasonido de contacto)</w:t>
      </w:r>
    </w:p>
    <w:p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rPr>
        <w:t xml:space="preserve">Asimismo, aplica a la inspección ultrasónica de contacto (estructura-borne) de los siguientes equipos dinámicos, con el equipo en operación:</w:t>
      </w:r>
    </w:p>
    <w:p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 xml:space="preserve">Motores eléctricos de inducción y síncronos (BT 480 V y MT 4.16 / 13.8 kV, incluidos los de baja velocidad, p. ej. 360 RPM) — rodamientos lado acople (LA) y lado opuesto al acople (LOA), chumaceras y cojinetes de deslizamiento, deficiencia de lubricación, rozamiento rotor-estator y aflojamiento mecánico.</w:t>
      </w:r>
    </w:p>
    <w:p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 xml:space="preserve">Equipo rotativo acoplado a motores (bombas, ventiladores y aeroenfriadores, compresores, sopladores, reductores) — rodamientos, chumaceras y acoplamientos en los puntos de la ruta Mechanical.</w:t>
      </w:r>
    </w:p>
    <w:p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b/>
          <w:bCs/>
        </w:rPr>
        <w:t xml:space="preserve">• </w:t>
      </w:r>
      <w:r w:rsidRPr="00787A5F">
        <w:rPr>
          <w:rFonts w:ascii="Arial" w:hAnsi="Arial" w:cs="Arial"/>
        </w:rPr>
        <w:t xml:space="preserve">Chumaceras (pillow blocks) y soportes de rodamientos de ejes de transmisión.</w:t>
      </w:r>
    </w:p>
    <w:p>
      <w:pPr>
        <w:keepNext/>
        <w:spacing w:before="120" w:after="60"/>
      </w:pPr>
      <w:r>
        <w:rPr>
          <w:rFonts w:ascii="Arial" w:eastAsia="Arial" w:hAnsi="Arial" w:cs="Arial"/>
          <w:b/>
          <w:bCs/>
          <w:sz w:val="20"/>
          <w:szCs w:val="20"/>
        </w:rPr>
        <w:t xml:space="preserve">2.2.3 Exclusiones y complementariedad</w:t>
      </w:r>
    </w:p>
    <w:p w14:paraId="4DFB2557" w14:textId="77777777" w:rsidR="00787A5F" w:rsidRPr="00787A5F" w:rsidRDefault="00787A5F" w:rsidP="00787A5F">
      <w:pPr>
        <w:autoSpaceDE w:val="0"/>
        <w:autoSpaceDN w:val="0"/>
        <w:adjustRightInd w:val="0"/>
        <w:spacing w:after="0" w:line="240" w:lineRule="auto"/>
        <w:jc w:val="both"/>
        <w:rPr>
          <w:rFonts w:ascii="Arial" w:hAnsi="Arial" w:cs="Arial"/>
        </w:rPr>
      </w:pPr>
      <w:r w:rsidRPr="00787A5F">
        <w:rPr>
          <w:rFonts w:ascii="Arial" w:hAnsi="Arial" w:cs="Arial"/>
        </w:rPr>
        <w:t xml:space="preserve">Este procedimiento NO aplica a: fugas de aire comprimido, trampas de vapor, ni ultrasonido activo (espesores). El ultrasonido de contacto complementa —no sustituye— el análisis de vibraciones: ante hallazgos de nivel Alarma o Crítico se correlaciona con vibración (ISO 20816-1), temperatura IR, corriente (MCSA) y análisis de aceite.</w:t>
      </w:r>
    </w:p>
    <w:p w14:paraId="346592F2" w14:textId="77777777" w:rsidR="00035D41" w:rsidRPr="009524F1" w:rsidRDefault="00035D41" w:rsidP="00C15AFB">
      <w:pPr>
        <w:autoSpaceDE w:val="0"/>
        <w:autoSpaceDN w:val="0"/>
        <w:adjustRightInd w:val="0"/>
        <w:spacing w:after="0" w:line="240" w:lineRule="auto"/>
        <w:rPr>
          <w:rFonts w:ascii="Arial" w:hAnsi="Arial" w:cs="Arial"/>
          <w:b/>
          <w:bCs/>
          <w:sz w:val="24"/>
          <w:szCs w:val="24"/>
        </w:rPr>
      </w:pPr>
    </w:p>
    <w:p w14:paraId="37C32129" w14:textId="2512A358" w:rsidR="00035D41" w:rsidRDefault="00035D41" w:rsidP="00C15AFB">
      <w:pPr>
        <w:autoSpaceDE w:val="0"/>
        <w:autoSpaceDN w:val="0"/>
        <w:adjustRightInd w:val="0"/>
        <w:spacing w:after="0" w:line="240" w:lineRule="auto"/>
        <w:rPr>
          <w:rFonts w:ascii="Arial" w:hAnsi="Arial" w:cs="Arial"/>
          <w:b/>
          <w:bCs/>
          <w:sz w:val="24"/>
          <w:szCs w:val="24"/>
        </w:rPr>
      </w:pPr>
      <w:r w:rsidRPr="009524F1">
        <w:rPr>
          <w:rFonts w:ascii="Arial" w:hAnsi="Arial" w:cs="Arial"/>
          <w:b/>
          <w:bCs/>
          <w:sz w:val="24"/>
          <w:szCs w:val="24"/>
        </w:rPr>
        <w:t xml:space="preserve">2.3 Responsabilidades</w:t>
      </w:r>
    </w:p>
    <w:p w14:paraId="5D0AF51A" w14:textId="77777777" w:rsidR="000E35ED" w:rsidRDefault="000E35ED" w:rsidP="00C15AFB">
      <w:pPr>
        <w:autoSpaceDE w:val="0"/>
        <w:autoSpaceDN w:val="0"/>
        <w:adjustRightInd w:val="0"/>
        <w:spacing w:after="0" w:line="240" w:lineRule="auto"/>
        <w:rPr>
          <w:rFonts w:ascii="Arial" w:hAnsi="Arial" w:cs="Arial"/>
          <w:b/>
          <w:bCs/>
          <w:sz w:val="24"/>
          <w:szCs w:val="24"/>
        </w:rPr>
      </w:pPr>
    </w:p>
    <w:tbl>
      <w:tblPr>
        <w:tblW w:w="9539" w:type="dxa"/>
        <w:tblLayout w:type="fixed"/>
        <w:tblLook w:val="0000" w:firstRow="0" w:lastRow="0" w:firstColumn="0" w:lastColumn="0" w:noHBand="0" w:noVBand="0"/>
      </w:tblPr>
      <w:tblGrid>
        <w:gridCol w:w="2853"/>
        <w:gridCol w:w="6686"/>
      </w:tblGrid>
      <w:tr w:rsidR="000E35ED" w:rsidRPr="000E35ED" w14:paraId="20AC055E" w14:textId="77777777" w:rsidTr="000E35ED">
        <w:trPr>
          <w:trHeight w:val="616"/>
        </w:trPr>
        <w:tc>
          <w:tcPr>
            <w:tcW w:w="2853" w:type="dxa"/>
            <w:tcMar>
              <w:top w:w="60" w:type="dxa"/>
              <w:left w:w="100" w:type="dxa"/>
              <w:bottom w:w="60" w:type="dxa"/>
              <w:right w:w="100" w:type="dxa"/>
            </w:tcMar>
          </w:tcPr>
          <w:p w14:paraId="31B81B8E" w14:textId="6693B754" w:rsidR="000E35ED" w:rsidRPr="000E35ED" w:rsidRDefault="000E35ED" w:rsidP="004F797E">
            <w:r w:rsidRPr="000E35ED">
              <w:rPr>
                <w:rFonts w:ascii="Arial" w:eastAsia="Arial" w:hAnsi="Arial" w:cs="Arial"/>
                <w:b/>
                <w:bCs/>
              </w:rPr>
              <w:t>COORDINADOR TALLER ELÉCTRICO</w:t>
            </w:r>
          </w:p>
        </w:tc>
        <w:tc>
          <w:tcPr>
            <w:tcW w:w="6686" w:type="dxa"/>
            <w:tcMar>
              <w:top w:w="60" w:type="dxa"/>
              <w:left w:w="100" w:type="dxa"/>
              <w:bottom w:w="60" w:type="dxa"/>
              <w:right w:w="100" w:type="dxa"/>
            </w:tcMar>
          </w:tcPr>
          <w:p w14:paraId="7F05E841" w14:textId="77777777" w:rsidR="000E35ED" w:rsidRPr="000E35ED" w:rsidRDefault="000E35ED" w:rsidP="00295914">
            <w:pPr>
              <w:jc w:val="both"/>
            </w:pPr>
            <w:r w:rsidRPr="000E35ED">
              <w:rPr>
                <w:rFonts w:ascii="Arial" w:eastAsia="Arial" w:hAnsi="Arial" w:cs="Arial"/>
              </w:rPr>
              <w:t>Indicar cumplimiento del programa de ultrasonido. Realizar la Revisión de Ciclo de Trabajo (RCT). Autorizar inicio de actividad. Rendir cuentas del IDO.</w:t>
            </w:r>
          </w:p>
          <w:p w:rsidR="000E35ED" w:rsidRPr="000E35ED" w:rsidRDefault="000E35ED" w:rsidP="00295914">
            <w:pPr>
              <w:jc w:val="both"/>
            </w:pPr>
            <w:r w:rsidRPr="000E35ED">
              <w:rPr>
                <w:rFonts w:ascii="Arial" w:eastAsia="Arial" w:hAnsi="Arial" w:cs="Arial"/>
              </w:rPr>
              <w:t xml:space="preserve">Equipo dinámico: dar seguimiento a los avisos generados por hallazgos de nivel Alarma o Crítico.</w:t>
            </w:r>
          </w:p>
        </w:tc>
      </w:tr>
      <w:tr w:rsidR="000E35ED" w:rsidRPr="000E35ED" w14:paraId="4FD4295C" w14:textId="77777777" w:rsidTr="000E35ED">
        <w:trPr>
          <w:trHeight w:val="863"/>
        </w:trPr>
        <w:tc>
          <w:tcPr>
            <w:tcW w:w="2853" w:type="dxa"/>
            <w:tcMar>
              <w:top w:w="60" w:type="dxa"/>
              <w:left w:w="100" w:type="dxa"/>
              <w:bottom w:w="60" w:type="dxa"/>
              <w:right w:w="100" w:type="dxa"/>
            </w:tcMar>
          </w:tcPr>
          <w:p w14:paraId="0256B574" w14:textId="5C2D46CC" w:rsidR="000E35ED" w:rsidRPr="000E35ED" w:rsidRDefault="000E35ED" w:rsidP="004F797E">
            <w:r w:rsidRPr="000E35ED">
              <w:rPr>
                <w:rFonts w:ascii="Arial" w:eastAsia="Arial" w:hAnsi="Arial" w:cs="Arial"/>
                <w:b/>
                <w:bCs/>
              </w:rPr>
              <w:t>INGENIERO ESPECIALISTA TÉCNICO</w:t>
            </w:r>
          </w:p>
        </w:tc>
        <w:tc>
          <w:tcPr>
            <w:tcW w:w="6686" w:type="dxa"/>
            <w:tcMar>
              <w:top w:w="60" w:type="dxa"/>
              <w:left w:w="100" w:type="dxa"/>
              <w:bottom w:w="60" w:type="dxa"/>
              <w:right w:w="100" w:type="dxa"/>
            </w:tcMar>
          </w:tcPr>
          <w:p w14:paraId="537BCF7F" w14:textId="33F7838F" w:rsidR="000E35ED" w:rsidRPr="00787A5F" w:rsidRDefault="00787A5F" w:rsidP="00295914">
            <w:pPr>
              <w:jc w:val="both"/>
            </w:pPr>
            <w:r w:rsidRPr="00787A5F">
              <w:rPr>
                <w:rFonts w:ascii="Arial" w:eastAsia="Arial" w:hAnsi="Arial" w:cs="Arial"/>
                <w:color w:val="1A252F"/>
              </w:rPr>
              <w:t xml:space="preserve">Emitir Orden SAP PM01. Preparar ruta </w:t>
            </w:r>
            <w:proofErr w:type="spellStart"/>
            <w:r w:rsidRPr="00787A5F">
              <w:rPr>
                <w:rFonts w:ascii="Arial" w:eastAsia="Arial" w:hAnsi="Arial" w:cs="Arial"/>
                <w:color w:val="1A252F"/>
              </w:rPr>
              <w:t>Electrical</w:t>
            </w:r>
            <w:proofErr w:type="spellEnd"/>
            <w:r w:rsidRPr="00787A5F">
              <w:rPr>
                <w:rFonts w:ascii="Arial" w:eastAsia="Arial" w:hAnsi="Arial" w:cs="Arial"/>
                <w:color w:val="1A252F"/>
              </w:rPr>
              <w:t xml:space="preserve"> en DMS. Elaborar PTP, firmar AST. Verificar PPE </w:t>
            </w:r>
            <w:proofErr w:type="spellStart"/>
            <w:r w:rsidRPr="00787A5F">
              <w:rPr>
                <w:rFonts w:ascii="Arial" w:eastAsia="Arial" w:hAnsi="Arial" w:cs="Arial"/>
                <w:color w:val="1A252F"/>
              </w:rPr>
              <w:t>Category</w:t>
            </w:r>
            <w:proofErr w:type="spellEnd"/>
            <w:r w:rsidRPr="00787A5F">
              <w:rPr>
                <w:rFonts w:ascii="Arial" w:eastAsia="Arial" w:hAnsi="Arial" w:cs="Arial"/>
                <w:color w:val="1A252F"/>
              </w:rPr>
              <w:t xml:space="preserve"> (IEEE 1584). Analizar datos en gabinete (DMS + Spectralyzer). Clasificar firma acústica. Emitir reporte Anexo 9.3.</w:t>
            </w:r>
          </w:p>
          <w:p w:rsidR="000E35ED" w:rsidRPr="00787A5F" w:rsidRDefault="00787A5F" w:rsidP="00295914">
            <w:pPr>
              <w:jc w:val="both"/>
            </w:pPr>
            <w:r w:rsidRPr="00787A5F">
              <w:rPr>
                <w:rFonts w:ascii="Arial" w:eastAsia="Arial" w:hAnsi="Arial" w:cs="Arial"/>
                <w:color w:val="1A252F"/>
              </w:rPr>
              <w:t xml:space="preserve">Equipo dinámico: emitir Orden SAP PM01; preparar ruta Mechanical en DMS (puntos, RPM, geometría del rodamiento, línea base y alarmas); analizar datos (dB, forma de onda y FFT); correlacionar con vibración, IR, MCSA y aceite; emitir reporte Anexo 9.8.</w:t>
            </w:r>
          </w:p>
        </w:tc>
      </w:tr>
      <w:tr w:rsidR="00295914" w:rsidRPr="000E35ED" w14:paraId="57492811" w14:textId="77777777" w:rsidTr="000E35ED">
        <w:trPr>
          <w:trHeight w:val="848"/>
        </w:trPr>
        <w:tc>
          <w:tcPr>
            <w:tcW w:w="2853" w:type="dxa"/>
            <w:tcMar>
              <w:top w:w="60" w:type="dxa"/>
              <w:left w:w="100" w:type="dxa"/>
              <w:bottom w:w="60" w:type="dxa"/>
              <w:right w:w="100" w:type="dxa"/>
            </w:tcMar>
          </w:tcPr>
          <w:p w14:paraId="19438052" w14:textId="737D40A7" w:rsidR="00295914" w:rsidRPr="000E35ED" w:rsidRDefault="00295914" w:rsidP="00295914">
            <w:r w:rsidRPr="000E35ED">
              <w:rPr>
                <w:rFonts w:ascii="Arial" w:eastAsia="Arial" w:hAnsi="Arial" w:cs="Arial"/>
                <w:b/>
                <w:bCs/>
              </w:rPr>
              <w:t>CABO DE OFICIOS ELECTRICISTA</w:t>
            </w:r>
          </w:p>
        </w:tc>
        <w:tc>
          <w:tcPr>
            <w:tcW w:w="6686" w:type="dxa"/>
            <w:tcMar>
              <w:top w:w="60" w:type="dxa"/>
              <w:left w:w="100" w:type="dxa"/>
              <w:bottom w:w="60" w:type="dxa"/>
              <w:right w:w="100" w:type="dxa"/>
            </w:tcMar>
          </w:tcPr>
          <w:p w14:paraId="4D9E91B8" w14:textId="0D0A4F58" w:rsidR="00295914" w:rsidRPr="00295914" w:rsidRDefault="00295914" w:rsidP="00295914">
            <w:pPr>
              <w:jc w:val="both"/>
            </w:pPr>
            <w:r w:rsidRPr="00295914">
              <w:rPr>
                <w:rFonts w:ascii="Arial" w:eastAsia="Arial" w:hAnsi="Arial" w:cs="Arial"/>
                <w:color w:val="1A252F"/>
              </w:rPr>
              <w:t>Supervisar cumplimiento. Verificar que gabinetes estén CERRADOS. Verificar distancias NFPA 70E. Suspender actividad ante riesgo.</w:t>
            </w:r>
          </w:p>
          <w:p w:rsidR="00295914" w:rsidRPr="00295914" w:rsidRDefault="00295914" w:rsidP="00295914">
            <w:pPr>
              <w:jc w:val="both"/>
            </w:pPr>
            <w:r w:rsidRPr="00295914">
              <w:rPr>
                <w:rFonts w:ascii="Arial" w:eastAsia="Arial" w:hAnsi="Arial" w:cs="Arial"/>
                <w:color w:val="1A252F"/>
              </w:rPr>
              <w:t xml:space="preserve">Equipo dinámico: verificar equipo en operación estable, guardas de acoplamiento instaladas y puntos de medición limpios; coordinar con operación; suspender la actividad ante riesgo por partes giratorias.</w:t>
            </w:r>
          </w:p>
        </w:tc>
      </w:tr>
      <w:tr w:rsidR="00295914" w:rsidRPr="000E35ED" w14:paraId="7F249AF2" w14:textId="77777777" w:rsidTr="000E35ED">
        <w:trPr>
          <w:trHeight w:val="848"/>
        </w:trPr>
        <w:tc>
          <w:tcPr>
            <w:tcW w:w="2853" w:type="dxa"/>
            <w:tcMar>
              <w:top w:w="60" w:type="dxa"/>
              <w:left w:w="100" w:type="dxa"/>
              <w:bottom w:w="60" w:type="dxa"/>
              <w:right w:w="100" w:type="dxa"/>
            </w:tcMar>
          </w:tcPr>
          <w:p w14:paraId="2C93076B" w14:textId="7F54CEF7" w:rsidR="00295914" w:rsidRPr="000E35ED" w:rsidRDefault="00295914" w:rsidP="00295914">
            <w:r w:rsidRPr="000E35ED">
              <w:rPr>
                <w:rFonts w:ascii="Arial" w:eastAsia="Arial" w:hAnsi="Arial" w:cs="Arial"/>
                <w:b/>
                <w:bCs/>
              </w:rPr>
              <w:t>OPERARIO ESPECIALISTA / 1A ELECTRICISTA</w:t>
            </w:r>
          </w:p>
        </w:tc>
        <w:tc>
          <w:tcPr>
            <w:tcW w:w="6686" w:type="dxa"/>
            <w:tcMar>
              <w:top w:w="60" w:type="dxa"/>
              <w:left w:w="100" w:type="dxa"/>
              <w:bottom w:w="60" w:type="dxa"/>
              <w:right w:w="100" w:type="dxa"/>
            </w:tcMar>
          </w:tcPr>
          <w:p w14:paraId="1F905549" w14:textId="3A8A9A29" w:rsidR="00295914" w:rsidRPr="00295914" w:rsidRDefault="00295914" w:rsidP="00295914">
            <w:pPr>
              <w:jc w:val="both"/>
            </w:pPr>
            <w:r w:rsidRPr="00295914">
              <w:rPr>
                <w:rFonts w:ascii="Arial" w:eastAsia="Arial" w:hAnsi="Arial" w:cs="Arial"/>
                <w:color w:val="1A252F"/>
              </w:rPr>
              <w:t>Ejecutar inspección Gross-</w:t>
            </w:r>
            <w:proofErr w:type="spellStart"/>
            <w:r w:rsidRPr="00295914">
              <w:rPr>
                <w:rFonts w:ascii="Arial" w:eastAsia="Arial" w:hAnsi="Arial" w:cs="Arial"/>
                <w:color w:val="1A252F"/>
              </w:rPr>
              <w:t>to</w:t>
            </w:r>
            <w:proofErr w:type="spellEnd"/>
            <w:r w:rsidRPr="00295914">
              <w:rPr>
                <w:rFonts w:ascii="Arial" w:eastAsia="Arial" w:hAnsi="Arial" w:cs="Arial"/>
                <w:color w:val="1A252F"/>
              </w:rPr>
              <w:t xml:space="preserve">-Fine con UP15000/SCM. Escuchar y clasificar firma acústica. Grabar WAV ante anomalía. Reportar </w:t>
            </w:r>
            <w:proofErr w:type="spellStart"/>
            <w:r w:rsidRPr="00295914">
              <w:rPr>
                <w:rFonts w:ascii="Arial" w:eastAsia="Arial" w:hAnsi="Arial" w:cs="Arial"/>
                <w:color w:val="1A252F"/>
              </w:rPr>
              <w:t>arcing</w:t>
            </w:r>
            <w:proofErr w:type="spellEnd"/>
            <w:r w:rsidRPr="00295914">
              <w:rPr>
                <w:rFonts w:ascii="Arial" w:eastAsia="Arial" w:hAnsi="Arial" w:cs="Arial"/>
                <w:color w:val="1A252F"/>
              </w:rPr>
              <w:t xml:space="preserve"> inmediatamente.</w:t>
            </w:r>
          </w:p>
          <w:p w:rsidR="00295914" w:rsidRPr="00295914" w:rsidRDefault="00295914" w:rsidP="00295914">
            <w:pPr>
              <w:jc w:val="both"/>
            </w:pPr>
            <w:r w:rsidRPr="00295914">
              <w:rPr>
                <w:rFonts w:ascii="Arial" w:eastAsia="Arial" w:hAnsi="Arial" w:cs="Arial"/>
                <w:color w:val="1A252F"/>
              </w:rPr>
              <w:t xml:space="preserve">Equipo dinámico: ejecutar las mediciones por contacto con UP15000/STM en los puntos de la ruta; escuchar y clasificar el sonido; grabar WAV; reportar de inmediato hallazgos de nivel Crítico.</w:t>
            </w:r>
          </w:p>
        </w:tc>
      </w:tr>
      <w:tr w:rsidR="00295914" w:rsidRPr="000E35ED" w14:paraId="3252B7DD" w14:textId="77777777" w:rsidTr="000E35ED">
        <w:trPr>
          <w:trHeight w:val="632"/>
        </w:trPr>
        <w:tc>
          <w:tcPr>
            <w:tcW w:w="2853" w:type="dxa"/>
            <w:tcMar>
              <w:top w:w="60" w:type="dxa"/>
              <w:left w:w="100" w:type="dxa"/>
              <w:bottom w:w="60" w:type="dxa"/>
              <w:right w:w="100" w:type="dxa"/>
            </w:tcMar>
          </w:tcPr>
          <w:p w14:paraId="3A59366B" w14:textId="31E68739" w:rsidR="00295914" w:rsidRPr="000E35ED" w:rsidRDefault="00295914" w:rsidP="00295914">
            <w:r w:rsidRPr="000E35ED">
              <w:rPr>
                <w:rFonts w:ascii="Arial" w:eastAsia="Arial" w:hAnsi="Arial" w:cs="Arial"/>
                <w:b/>
                <w:bCs/>
              </w:rPr>
              <w:t>AYUDANTE DE OPERARIO</w:t>
            </w:r>
          </w:p>
        </w:tc>
        <w:tc>
          <w:tcPr>
            <w:tcW w:w="6686" w:type="dxa"/>
            <w:tcMar>
              <w:top w:w="60" w:type="dxa"/>
              <w:left w:w="100" w:type="dxa"/>
              <w:bottom w:w="60" w:type="dxa"/>
              <w:right w:w="100" w:type="dxa"/>
            </w:tcMar>
          </w:tcPr>
          <w:p w14:paraId="0B896E22" w14:textId="35813C96" w:rsidR="00295914" w:rsidRPr="00295914" w:rsidRDefault="00295914" w:rsidP="00295914">
            <w:pPr>
              <w:jc w:val="both"/>
              <w:rPr>
                <w:rFonts w:ascii="Arial" w:eastAsia="Arial" w:hAnsi="Arial" w:cs="Arial"/>
              </w:rPr>
            </w:pPr>
            <w:r>
              <w:rPr>
                <w:rFonts w:ascii="Arial" w:eastAsia="Arial" w:hAnsi="Arial" w:cs="Arial"/>
              </w:rPr>
              <w:t>A</w:t>
            </w:r>
            <w:r w:rsidRPr="000E35ED">
              <w:rPr>
                <w:rFonts w:ascii="Arial" w:eastAsia="Arial" w:hAnsi="Arial" w:cs="Arial"/>
              </w:rPr>
              <w:t>ctuar como vigía en tierra. Tip</w:t>
            </w:r>
            <w:r>
              <w:rPr>
                <w:rFonts w:ascii="Arial" w:eastAsia="Arial" w:hAnsi="Arial" w:cs="Arial"/>
              </w:rPr>
              <w:t xml:space="preserve">o; </w:t>
            </w:r>
            <w:r w:rsidRPr="000E35ED">
              <w:rPr>
                <w:rFonts w:ascii="Arial" w:eastAsia="Arial" w:hAnsi="Arial" w:cs="Arial"/>
              </w:rPr>
              <w:t>Mantener área ordenada y acordonada. Comunicación constante con operario.</w:t>
            </w:r>
          </w:p>
          <w:p w:rsidR="00295914" w:rsidRPr="00295914" w:rsidRDefault="00295914" w:rsidP="00295914">
            <w:pPr>
              <w:jc w:val="both"/>
              <w:rPr>
                <w:rFonts w:ascii="Arial" w:eastAsia="Arial" w:hAnsi="Arial" w:cs="Arial"/>
              </w:rPr>
            </w:pPr>
            <w:r>
              <w:rPr>
                <w:rFonts w:ascii="Arial" w:eastAsia="Arial" w:hAnsi="Arial" w:cs="Arial"/>
              </w:rPr>
              <w:t xml:space="preserve">Equipo dinámico: apoyar como vigía, mantenerse alejado de partes giratorias y acordonar el área.</w:t>
            </w:r>
          </w:p>
        </w:tc>
      </w:tr>
    </w:tbl>
    <w:p w14:paraId="75804174" w14:textId="77777777" w:rsidR="000E35ED" w:rsidRPr="009524F1" w:rsidRDefault="000E35ED" w:rsidP="00C15AFB">
      <w:pPr>
        <w:autoSpaceDE w:val="0"/>
        <w:autoSpaceDN w:val="0"/>
        <w:adjustRightInd w:val="0"/>
        <w:spacing w:after="0" w:line="240" w:lineRule="auto"/>
        <w:rPr>
          <w:rFonts w:ascii="Arial" w:hAnsi="Arial" w:cs="Arial"/>
          <w:b/>
          <w:bCs/>
          <w:sz w:val="24"/>
          <w:szCs w:val="24"/>
        </w:rPr>
      </w:pPr>
    </w:p>
    <w:p w14:paraId="3313100E" w14:textId="77777777" w:rsidR="00F74DCC" w:rsidRPr="009524F1" w:rsidRDefault="00F74DCC" w:rsidP="00C15AFB">
      <w:pPr>
        <w:autoSpaceDE w:val="0"/>
        <w:autoSpaceDN w:val="0"/>
        <w:adjustRightInd w:val="0"/>
        <w:spacing w:after="0" w:line="240" w:lineRule="auto"/>
        <w:rPr>
          <w:rFonts w:ascii="Arial" w:hAnsi="Arial" w:cs="Arial"/>
          <w:bCs/>
          <w:sz w:val="24"/>
          <w:szCs w:val="24"/>
        </w:rPr>
      </w:pPr>
    </w:p>
    <w:p w14:paraId="7D5BABFE" w14:textId="77777777" w:rsidR="00F74DCC" w:rsidRPr="009524F1" w:rsidRDefault="00F74DCC" w:rsidP="00C15AFB">
      <w:pPr>
        <w:autoSpaceDE w:val="0"/>
        <w:autoSpaceDN w:val="0"/>
        <w:adjustRightInd w:val="0"/>
        <w:spacing w:after="0" w:line="240" w:lineRule="auto"/>
        <w:rPr>
          <w:rFonts w:ascii="Arial" w:hAnsi="Arial" w:cs="Arial"/>
          <w:b/>
          <w:bCs/>
          <w:sz w:val="24"/>
          <w:szCs w:val="24"/>
        </w:rPr>
      </w:pPr>
      <w:r w:rsidRPr="009524F1">
        <w:rPr>
          <w:rFonts w:ascii="Arial" w:hAnsi="Arial" w:cs="Arial"/>
          <w:b/>
          <w:bCs/>
          <w:sz w:val="24"/>
          <w:szCs w:val="24"/>
        </w:rPr>
        <w:t>3.- REVISIÓN Y ACTUALIZACIÓN</w:t>
      </w:r>
    </w:p>
    <w:p w14:paraId="40E23758" w14:textId="77777777" w:rsidR="00F74DCC" w:rsidRPr="009524F1" w:rsidRDefault="00F74DCC" w:rsidP="00C15AFB">
      <w:pPr>
        <w:autoSpaceDE w:val="0"/>
        <w:autoSpaceDN w:val="0"/>
        <w:adjustRightInd w:val="0"/>
        <w:spacing w:after="0" w:line="240" w:lineRule="auto"/>
        <w:rPr>
          <w:rFonts w:ascii="Arial" w:hAnsi="Arial" w:cs="Arial"/>
          <w:b/>
          <w:bCs/>
          <w:sz w:val="24"/>
          <w:szCs w:val="24"/>
        </w:rPr>
      </w:pPr>
    </w:p>
    <w:p w14:paraId="1CF43969" w14:textId="77777777" w:rsidR="00295914" w:rsidRPr="00295914" w:rsidRDefault="00295914" w:rsidP="00295914">
      <w:pPr>
        <w:autoSpaceDE w:val="0"/>
        <w:autoSpaceDN w:val="0"/>
        <w:adjustRightInd w:val="0"/>
        <w:spacing w:after="0" w:line="240" w:lineRule="auto"/>
        <w:jc w:val="both"/>
        <w:rPr>
          <w:rFonts w:ascii="Arial" w:hAnsi="Arial" w:cs="Arial"/>
        </w:rPr>
      </w:pPr>
      <w:r w:rsidRPr="00295914">
        <w:rPr>
          <w:rFonts w:ascii="Arial" w:hAnsi="Arial" w:cs="Arial"/>
        </w:rPr>
        <w:t>Procedimiento con actividades de Criticidad Alta (CA), por lo que se deberá revisar cada DOS AÑOS o antes si se realizan cambios por IMAC en el proceso, en los equipos o como resultado de un ciclo de trabajo. Criterios adicionales: (a) Cambio del modelo UP15000; (b) Incorporación de nuevos equipos eléctricos; (c) Actualización de NFPA 70E/70B, IEEE 1584 o guías PEMEX-SSPA; (d) Brechas detectadas en RCT.</w:t>
      </w:r>
    </w:p>
    <w:p w14:paraId="4D60542F" w14:textId="77777777" w:rsidR="00741570" w:rsidRPr="009524F1" w:rsidRDefault="00741570" w:rsidP="0093080F">
      <w:pPr>
        <w:autoSpaceDE w:val="0"/>
        <w:autoSpaceDN w:val="0"/>
        <w:adjustRightInd w:val="0"/>
        <w:spacing w:after="0" w:line="240" w:lineRule="auto"/>
        <w:jc w:val="both"/>
        <w:rPr>
          <w:rFonts w:ascii="Arial" w:hAnsi="Arial" w:cs="Arial"/>
        </w:rPr>
      </w:pPr>
    </w:p>
    <w:p w14:paraId="038A5E47" w14:textId="77777777" w:rsidR="00756F13" w:rsidRPr="009524F1" w:rsidRDefault="00F74DCC" w:rsidP="0093080F">
      <w:pPr>
        <w:autoSpaceDE w:val="0"/>
        <w:autoSpaceDN w:val="0"/>
        <w:adjustRightInd w:val="0"/>
        <w:spacing w:after="0" w:line="240" w:lineRule="auto"/>
        <w:jc w:val="both"/>
        <w:rPr>
          <w:rFonts w:ascii="Arial" w:hAnsi="Arial" w:cs="Arial"/>
        </w:rPr>
      </w:pPr>
      <w:r w:rsidRPr="009524F1">
        <w:rPr>
          <w:rFonts w:ascii="Arial" w:hAnsi="Arial" w:cs="Arial"/>
        </w:rPr>
        <w:t>Cualquier Organización o grupo de trabajo de PEMEX que sea usuario de este documento</w:t>
      </w:r>
      <w:r w:rsidR="00741570" w:rsidRPr="009524F1">
        <w:rPr>
          <w:rFonts w:ascii="Arial" w:hAnsi="Arial" w:cs="Arial"/>
        </w:rPr>
        <w:t xml:space="preserve"> </w:t>
      </w:r>
      <w:r w:rsidRPr="009524F1">
        <w:rPr>
          <w:rFonts w:ascii="Arial" w:hAnsi="Arial" w:cs="Arial"/>
        </w:rPr>
        <w:t xml:space="preserve">podrá sugerir y recomendar modificaciones y/o actualizaciones </w:t>
      </w:r>
      <w:proofErr w:type="gramStart"/>
      <w:r w:rsidRPr="009524F1">
        <w:rPr>
          <w:rFonts w:ascii="Arial" w:hAnsi="Arial" w:cs="Arial"/>
        </w:rPr>
        <w:t>del mismo</w:t>
      </w:r>
      <w:proofErr w:type="gramEnd"/>
      <w:r w:rsidRPr="009524F1">
        <w:rPr>
          <w:rFonts w:ascii="Arial" w:hAnsi="Arial" w:cs="Arial"/>
        </w:rPr>
        <w:t xml:space="preserve">, </w:t>
      </w:r>
      <w:proofErr w:type="gramStart"/>
      <w:r w:rsidRPr="009524F1">
        <w:rPr>
          <w:rFonts w:ascii="Arial" w:hAnsi="Arial" w:cs="Arial"/>
        </w:rPr>
        <w:t>de acuerdo a</w:t>
      </w:r>
      <w:proofErr w:type="gramEnd"/>
      <w:r w:rsidRPr="009524F1">
        <w:rPr>
          <w:rFonts w:ascii="Arial" w:hAnsi="Arial" w:cs="Arial"/>
        </w:rPr>
        <w:t xml:space="preserve"> lo</w:t>
      </w:r>
      <w:r w:rsidR="00741570" w:rsidRPr="009524F1">
        <w:rPr>
          <w:rFonts w:ascii="Arial" w:hAnsi="Arial" w:cs="Arial"/>
        </w:rPr>
        <w:t xml:space="preserve"> </w:t>
      </w:r>
      <w:r w:rsidRPr="009524F1">
        <w:rPr>
          <w:rFonts w:ascii="Arial" w:hAnsi="Arial" w:cs="Arial"/>
        </w:rPr>
        <w:t>indicado en el párrafo anterior.</w:t>
      </w:r>
    </w:p>
    <w:p w14:paraId="6E4F7D0B" w14:textId="0C563EDD" w:rsidR="000C65E7" w:rsidRDefault="00295914" w:rsidP="00295914">
      <w:pPr>
        <w:tabs>
          <w:tab w:val="left" w:pos="3478"/>
        </w:tabs>
        <w:rPr>
          <w:rFonts w:ascii="Arial" w:hAnsi="Arial" w:cs="Arial"/>
        </w:rPr>
      </w:pPr>
      <w:r>
        <w:rPr>
          <w:rFonts w:ascii="Arial" w:hAnsi="Arial" w:cs="Arial"/>
        </w:rPr>
        <w:tab/>
      </w:r>
    </w:p>
    <w:p w14:paraId="67B02A39" w14:textId="77777777" w:rsidR="00295914" w:rsidRDefault="00295914" w:rsidP="00295914">
      <w:pPr>
        <w:tabs>
          <w:tab w:val="left" w:pos="3478"/>
        </w:tabs>
        <w:rPr>
          <w:rFonts w:ascii="Arial" w:hAnsi="Arial" w:cs="Arial"/>
        </w:rPr>
      </w:pPr>
    </w:p>
    <w:p w14:paraId="6EEC6531" w14:textId="77777777" w:rsidR="00295914" w:rsidRDefault="00295914" w:rsidP="00295914">
      <w:pPr>
        <w:tabs>
          <w:tab w:val="left" w:pos="3478"/>
        </w:tabs>
        <w:rPr>
          <w:rFonts w:ascii="Arial" w:hAnsi="Arial" w:cs="Arial"/>
        </w:rPr>
      </w:pPr>
    </w:p>
    <w:p w14:paraId="6B746DBC" w14:textId="77777777" w:rsidR="00295914" w:rsidRDefault="00295914" w:rsidP="00295914">
      <w:pPr>
        <w:tabs>
          <w:tab w:val="left" w:pos="3478"/>
        </w:tabs>
        <w:rPr>
          <w:rFonts w:ascii="Arial" w:hAnsi="Arial" w:cs="Arial"/>
        </w:rPr>
      </w:pPr>
    </w:p>
    <w:p w14:paraId="7A7CF21F" w14:textId="77777777" w:rsidR="00756F13" w:rsidRDefault="008D334D" w:rsidP="0093080F">
      <w:pPr>
        <w:autoSpaceDE w:val="0"/>
        <w:autoSpaceDN w:val="0"/>
        <w:adjustRightInd w:val="0"/>
        <w:spacing w:after="0" w:line="240" w:lineRule="auto"/>
        <w:jc w:val="both"/>
        <w:rPr>
          <w:rFonts w:ascii="Arial" w:hAnsi="Arial" w:cs="Arial"/>
          <w:b/>
          <w:bCs/>
          <w:sz w:val="24"/>
          <w:szCs w:val="24"/>
        </w:rPr>
      </w:pPr>
      <w:r w:rsidRPr="009524F1">
        <w:rPr>
          <w:rFonts w:ascii="Arial" w:hAnsi="Arial" w:cs="Arial"/>
          <w:b/>
          <w:bCs/>
          <w:sz w:val="24"/>
          <w:szCs w:val="24"/>
        </w:rPr>
        <w:lastRenderedPageBreak/>
        <w:t>4.- MARCO NORMATIVO</w:t>
      </w:r>
    </w:p>
    <w:p w14:paraId="4606319C" w14:textId="77777777" w:rsidR="00080CCF" w:rsidRDefault="00080CCF" w:rsidP="0093080F">
      <w:pPr>
        <w:autoSpaceDE w:val="0"/>
        <w:autoSpaceDN w:val="0"/>
        <w:adjustRightInd w:val="0"/>
        <w:spacing w:after="0" w:line="240" w:lineRule="auto"/>
        <w:jc w:val="both"/>
        <w:rPr>
          <w:rFonts w:ascii="Arial" w:hAnsi="Arial" w:cs="Arial"/>
          <w:b/>
          <w:bCs/>
          <w:sz w:val="24"/>
          <w:szCs w:val="24"/>
        </w:rPr>
      </w:pPr>
    </w:p>
    <w:tbl>
      <w:tblPr>
        <w:tblW w:w="9351" w:type="dxa"/>
        <w:tblLayout w:type="fixed"/>
        <w:tblLook w:val="0000" w:firstRow="0" w:lastRow="0" w:firstColumn="0" w:lastColumn="0" w:noHBand="0" w:noVBand="0"/>
      </w:tblPr>
      <w:tblGrid>
        <w:gridCol w:w="2977"/>
        <w:gridCol w:w="6374"/>
      </w:tblGrid>
      <w:tr w:rsidR="00080CCF" w:rsidRPr="00080CCF" w14:paraId="164D83EB" w14:textId="77777777" w:rsidTr="00080CCF">
        <w:trPr>
          <w:trHeight w:val="515"/>
        </w:trPr>
        <w:tc>
          <w:tcPr>
            <w:tcW w:w="2977" w:type="dxa"/>
            <w:tcMar>
              <w:top w:w="60" w:type="dxa"/>
              <w:left w:w="100" w:type="dxa"/>
              <w:bottom w:w="60" w:type="dxa"/>
              <w:right w:w="100" w:type="dxa"/>
            </w:tcMar>
          </w:tcPr>
          <w:p w14:paraId="36982FC7" w14:textId="77777777" w:rsidR="00080CCF" w:rsidRPr="00080CCF" w:rsidRDefault="00080CCF" w:rsidP="004F797E">
            <w:pPr>
              <w:rPr>
                <w:rFonts w:ascii="Arial" w:hAnsi="Arial" w:cs="Arial"/>
              </w:rPr>
            </w:pPr>
            <w:r w:rsidRPr="00080CCF">
              <w:rPr>
                <w:rFonts w:ascii="Arial" w:eastAsia="Arial" w:hAnsi="Arial" w:cs="Arial"/>
                <w:b/>
                <w:bCs/>
              </w:rPr>
              <w:t>800/16000/DCO/GT/024/10</w:t>
            </w:r>
          </w:p>
        </w:tc>
        <w:tc>
          <w:tcPr>
            <w:tcW w:w="6374" w:type="dxa"/>
            <w:tcMar>
              <w:top w:w="60" w:type="dxa"/>
              <w:left w:w="100" w:type="dxa"/>
              <w:bottom w:w="60" w:type="dxa"/>
              <w:right w:w="100" w:type="dxa"/>
            </w:tcMar>
          </w:tcPr>
          <w:p w14:paraId="076DB1E0" w14:textId="77777777" w:rsidR="00080CCF" w:rsidRPr="00080CCF" w:rsidRDefault="00080CCF" w:rsidP="009566DF">
            <w:pPr>
              <w:jc w:val="both"/>
              <w:rPr>
                <w:rFonts w:ascii="Arial" w:hAnsi="Arial" w:cs="Arial"/>
              </w:rPr>
            </w:pPr>
            <w:r w:rsidRPr="00080CCF">
              <w:rPr>
                <w:rFonts w:ascii="Arial" w:eastAsia="Arial" w:hAnsi="Arial" w:cs="Arial"/>
              </w:rPr>
              <w:t>Guía Técnica de Disciplina Operativa PEMEX-SSPA. Marco rector del proceso DO.</w:t>
            </w:r>
          </w:p>
        </w:tc>
      </w:tr>
      <w:tr w:rsidR="00080CCF" w:rsidRPr="00080CCF" w14:paraId="68DF1F24" w14:textId="77777777" w:rsidTr="00080CCF">
        <w:tc>
          <w:tcPr>
            <w:tcW w:w="2977" w:type="dxa"/>
            <w:tcMar>
              <w:top w:w="60" w:type="dxa"/>
              <w:left w:w="100" w:type="dxa"/>
              <w:bottom w:w="60" w:type="dxa"/>
              <w:right w:w="100" w:type="dxa"/>
            </w:tcMar>
          </w:tcPr>
          <w:p w14:paraId="36CA81EC" w14:textId="77777777" w:rsidR="00080CCF" w:rsidRPr="00080CCF" w:rsidRDefault="00080CCF" w:rsidP="004F797E">
            <w:pPr>
              <w:rPr>
                <w:rFonts w:ascii="Arial" w:hAnsi="Arial" w:cs="Arial"/>
              </w:rPr>
            </w:pPr>
            <w:r w:rsidRPr="00080CCF">
              <w:rPr>
                <w:rFonts w:ascii="Arial" w:eastAsia="Arial" w:hAnsi="Arial" w:cs="Arial"/>
                <w:b/>
                <w:bCs/>
              </w:rPr>
              <w:t>800/16000/DCO/CT/024/10</w:t>
            </w:r>
          </w:p>
        </w:tc>
        <w:tc>
          <w:tcPr>
            <w:tcW w:w="6374" w:type="dxa"/>
            <w:tcMar>
              <w:top w:w="60" w:type="dxa"/>
              <w:left w:w="100" w:type="dxa"/>
              <w:bottom w:w="60" w:type="dxa"/>
              <w:right w:w="100" w:type="dxa"/>
            </w:tcMar>
          </w:tcPr>
          <w:p w14:paraId="11E71361" w14:textId="77777777" w:rsidR="00080CCF" w:rsidRPr="00080CCF" w:rsidRDefault="00080CCF" w:rsidP="009566DF">
            <w:pPr>
              <w:jc w:val="both"/>
              <w:rPr>
                <w:rFonts w:ascii="Arial" w:hAnsi="Arial" w:cs="Arial"/>
              </w:rPr>
            </w:pPr>
            <w:r w:rsidRPr="00080CCF">
              <w:rPr>
                <w:rFonts w:ascii="Arial" w:eastAsia="Arial" w:hAnsi="Arial" w:cs="Arial"/>
              </w:rPr>
              <w:t>Criterios Técnicos Etapas de DO: Disponibilidad, Calidad, Comunicación, Cumplimiento. Define simbología del diagrama de flujo.</w:t>
            </w:r>
          </w:p>
        </w:tc>
      </w:tr>
      <w:tr w:rsidR="00080CCF" w:rsidRPr="00080CCF" w14:paraId="7115C9CE" w14:textId="77777777" w:rsidTr="00080CCF">
        <w:tc>
          <w:tcPr>
            <w:tcW w:w="2977" w:type="dxa"/>
            <w:tcMar>
              <w:top w:w="60" w:type="dxa"/>
              <w:left w:w="100" w:type="dxa"/>
              <w:bottom w:w="60" w:type="dxa"/>
              <w:right w:w="100" w:type="dxa"/>
            </w:tcMar>
          </w:tcPr>
          <w:p w14:paraId="52BA9D0A" w14:textId="77777777" w:rsidR="00080CCF" w:rsidRPr="00080CCF" w:rsidRDefault="00080CCF" w:rsidP="004F797E">
            <w:pPr>
              <w:rPr>
                <w:rFonts w:ascii="Arial" w:hAnsi="Arial" w:cs="Arial"/>
              </w:rPr>
            </w:pPr>
            <w:r w:rsidRPr="00080CCF">
              <w:rPr>
                <w:rFonts w:ascii="Arial" w:eastAsia="Arial" w:hAnsi="Arial" w:cs="Arial"/>
                <w:b/>
                <w:bCs/>
              </w:rPr>
              <w:t>ISO 29821-1:2011</w:t>
            </w:r>
          </w:p>
        </w:tc>
        <w:tc>
          <w:tcPr>
            <w:tcW w:w="6374" w:type="dxa"/>
            <w:tcMar>
              <w:top w:w="60" w:type="dxa"/>
              <w:left w:w="100" w:type="dxa"/>
              <w:bottom w:w="60" w:type="dxa"/>
              <w:right w:w="100" w:type="dxa"/>
            </w:tcMar>
          </w:tcPr>
          <w:p w14:paraId="5C27773A" w14:textId="77777777" w:rsidR="00080CCF" w:rsidRPr="00080CCF" w:rsidRDefault="00080CCF" w:rsidP="009566DF">
            <w:pPr>
              <w:jc w:val="both"/>
              <w:rPr>
                <w:rFonts w:ascii="Arial" w:hAnsi="Arial" w:cs="Arial"/>
              </w:rPr>
            </w:pPr>
            <w:proofErr w:type="spellStart"/>
            <w:r w:rsidRPr="00080CCF">
              <w:rPr>
                <w:rFonts w:ascii="Arial" w:eastAsia="Arial" w:hAnsi="Arial" w:cs="Arial"/>
              </w:rPr>
              <w:t>Condition</w:t>
            </w:r>
            <w:proofErr w:type="spellEnd"/>
            <w:r w:rsidRPr="00080CCF">
              <w:rPr>
                <w:rFonts w:ascii="Arial" w:eastAsia="Arial" w:hAnsi="Arial" w:cs="Arial"/>
              </w:rPr>
              <w:t xml:space="preserve"> </w:t>
            </w:r>
            <w:proofErr w:type="spellStart"/>
            <w:r w:rsidRPr="00080CCF">
              <w:rPr>
                <w:rFonts w:ascii="Arial" w:eastAsia="Arial" w:hAnsi="Arial" w:cs="Arial"/>
              </w:rPr>
              <w:t>monitoring</w:t>
            </w:r>
            <w:proofErr w:type="spellEnd"/>
            <w:r w:rsidRPr="00080CCF">
              <w:rPr>
                <w:rFonts w:ascii="Arial" w:eastAsia="Arial" w:hAnsi="Arial" w:cs="Arial"/>
              </w:rPr>
              <w:t xml:space="preserve"> — Ultrasound — Part 1: General </w:t>
            </w:r>
            <w:proofErr w:type="spellStart"/>
            <w:r w:rsidRPr="00080CCF">
              <w:rPr>
                <w:rFonts w:ascii="Arial" w:eastAsia="Arial" w:hAnsi="Arial" w:cs="Arial"/>
              </w:rPr>
              <w:t>guidelines</w:t>
            </w:r>
            <w:proofErr w:type="spellEnd"/>
            <w:r w:rsidRPr="00080CCF">
              <w:rPr>
                <w:rFonts w:ascii="Arial" w:eastAsia="Arial" w:hAnsi="Arial" w:cs="Arial"/>
              </w:rPr>
              <w:t>. Procedimientos de medición, líneas base, niveles de alarma para maquinaria rotativa.</w:t>
            </w:r>
          </w:p>
        </w:tc>
      </w:tr>
      <w:tr w:rsidR="00080CCF" w:rsidRPr="00080CCF" w14:paraId="44C92B83" w14:textId="77777777" w:rsidTr="00080CCF">
        <w:tc>
          <w:tcPr>
            <w:tcW w:w="2977" w:type="dxa"/>
            <w:tcMar>
              <w:top w:w="60" w:type="dxa"/>
              <w:left w:w="100" w:type="dxa"/>
              <w:bottom w:w="60" w:type="dxa"/>
              <w:right w:w="100" w:type="dxa"/>
            </w:tcMar>
          </w:tcPr>
          <w:p w14:paraId="6BEBC697" w14:textId="77777777" w:rsidR="00080CCF" w:rsidRPr="00080CCF" w:rsidRDefault="00080CCF" w:rsidP="004F797E">
            <w:pPr>
              <w:rPr>
                <w:rFonts w:ascii="Arial" w:hAnsi="Arial" w:cs="Arial"/>
              </w:rPr>
            </w:pPr>
            <w:r w:rsidRPr="00080CCF">
              <w:rPr>
                <w:rFonts w:ascii="Arial" w:eastAsia="Arial" w:hAnsi="Arial" w:cs="Arial"/>
                <w:b/>
                <w:bCs/>
              </w:rPr>
              <w:t>ISO 29821-2:2016</w:t>
            </w:r>
          </w:p>
        </w:tc>
        <w:tc>
          <w:tcPr>
            <w:tcW w:w="6374" w:type="dxa"/>
            <w:tcMar>
              <w:top w:w="60" w:type="dxa"/>
              <w:left w:w="100" w:type="dxa"/>
              <w:bottom w:w="60" w:type="dxa"/>
              <w:right w:w="100" w:type="dxa"/>
            </w:tcMar>
          </w:tcPr>
          <w:p w14:paraId="4F2E7847" w14:textId="77777777" w:rsidR="00080CCF" w:rsidRPr="00080CCF" w:rsidRDefault="00080CCF" w:rsidP="009566DF">
            <w:pPr>
              <w:jc w:val="both"/>
              <w:rPr>
                <w:rFonts w:ascii="Arial" w:hAnsi="Arial" w:cs="Arial"/>
              </w:rPr>
            </w:pPr>
            <w:r w:rsidRPr="00080CCF">
              <w:rPr>
                <w:rFonts w:ascii="Arial" w:eastAsia="Arial" w:hAnsi="Arial" w:cs="Arial"/>
              </w:rPr>
              <w:t xml:space="preserve">Ultrasound — Part 2: </w:t>
            </w:r>
            <w:proofErr w:type="spellStart"/>
            <w:r w:rsidRPr="00080CCF">
              <w:rPr>
                <w:rFonts w:ascii="Arial" w:eastAsia="Arial" w:hAnsi="Arial" w:cs="Arial"/>
              </w:rPr>
              <w:t>Procedures</w:t>
            </w:r>
            <w:proofErr w:type="spellEnd"/>
            <w:r w:rsidRPr="00080CCF">
              <w:rPr>
                <w:rFonts w:ascii="Arial" w:eastAsia="Arial" w:hAnsi="Arial" w:cs="Arial"/>
              </w:rPr>
              <w:t xml:space="preserve"> and </w:t>
            </w:r>
            <w:proofErr w:type="spellStart"/>
            <w:r w:rsidRPr="00080CCF">
              <w:rPr>
                <w:rFonts w:ascii="Arial" w:eastAsia="Arial" w:hAnsi="Arial" w:cs="Arial"/>
              </w:rPr>
              <w:t>validation</w:t>
            </w:r>
            <w:proofErr w:type="spellEnd"/>
            <w:r w:rsidRPr="00080CCF">
              <w:rPr>
                <w:rFonts w:ascii="Arial" w:eastAsia="Arial" w:hAnsi="Arial" w:cs="Arial"/>
              </w:rPr>
              <w:t>. Criterios de validación de datos y procedimientos detallados.</w:t>
            </w:r>
          </w:p>
        </w:tc>
      </w:tr>
      <w:tr w:rsidR="00080CCF" w:rsidRPr="00080CCF" w14:paraId="7692B30B" w14:textId="77777777" w:rsidTr="00080CCF">
        <w:trPr>
          <w:trHeight w:val="477"/>
        </w:trPr>
        <w:tc>
          <w:tcPr>
            <w:tcW w:w="2977" w:type="dxa"/>
            <w:tcMar>
              <w:top w:w="60" w:type="dxa"/>
              <w:left w:w="100" w:type="dxa"/>
              <w:bottom w:w="60" w:type="dxa"/>
              <w:right w:w="100" w:type="dxa"/>
            </w:tcMar>
          </w:tcPr>
          <w:p w14:paraId="749713C2" w14:textId="77777777" w:rsidR="00080CCF" w:rsidRPr="00080CCF" w:rsidRDefault="00080CCF" w:rsidP="004F797E">
            <w:pPr>
              <w:rPr>
                <w:rFonts w:ascii="Arial" w:hAnsi="Arial" w:cs="Arial"/>
              </w:rPr>
            </w:pPr>
            <w:r w:rsidRPr="00080CCF">
              <w:rPr>
                <w:rFonts w:ascii="Arial" w:eastAsia="Arial" w:hAnsi="Arial" w:cs="Arial"/>
                <w:b/>
                <w:bCs/>
              </w:rPr>
              <w:t>ISO 29821:2018</w:t>
            </w:r>
          </w:p>
        </w:tc>
        <w:tc>
          <w:tcPr>
            <w:tcW w:w="6374" w:type="dxa"/>
            <w:tcMar>
              <w:top w:w="60" w:type="dxa"/>
              <w:left w:w="100" w:type="dxa"/>
              <w:bottom w:w="60" w:type="dxa"/>
              <w:right w:w="100" w:type="dxa"/>
            </w:tcMar>
          </w:tcPr>
          <w:p w14:paraId="62DDEB24" w14:textId="77777777" w:rsidR="00080CCF" w:rsidRPr="00080CCF" w:rsidRDefault="00080CCF" w:rsidP="009566DF">
            <w:pPr>
              <w:jc w:val="both"/>
              <w:rPr>
                <w:rFonts w:ascii="Arial" w:hAnsi="Arial" w:cs="Arial"/>
              </w:rPr>
            </w:pPr>
            <w:r w:rsidRPr="00080CCF">
              <w:rPr>
                <w:rFonts w:ascii="Arial" w:eastAsia="Arial" w:hAnsi="Arial" w:cs="Arial"/>
              </w:rPr>
              <w:t>Versión consolidada Partes 1 y 2. Norma vigente (licencia AENOR/</w:t>
            </w:r>
            <w:proofErr w:type="spellStart"/>
            <w:r w:rsidRPr="00080CCF">
              <w:rPr>
                <w:rFonts w:ascii="Arial" w:eastAsia="Arial" w:hAnsi="Arial" w:cs="Arial"/>
              </w:rPr>
              <w:t>Accuris</w:t>
            </w:r>
            <w:proofErr w:type="spellEnd"/>
            <w:r w:rsidRPr="00080CCF">
              <w:rPr>
                <w:rFonts w:ascii="Arial" w:eastAsia="Arial" w:hAnsi="Arial" w:cs="Arial"/>
              </w:rPr>
              <w:t xml:space="preserve"> PEMEX).</w:t>
            </w:r>
          </w:p>
        </w:tc>
      </w:tr>
      <w:tr w:rsidR="00080CCF" w:rsidRPr="00080CCF" w14:paraId="012B4273" w14:textId="77777777" w:rsidTr="00080CCF">
        <w:tc>
          <w:tcPr>
            <w:tcW w:w="2977" w:type="dxa"/>
            <w:tcMar>
              <w:top w:w="60" w:type="dxa"/>
              <w:left w:w="100" w:type="dxa"/>
              <w:bottom w:w="60" w:type="dxa"/>
              <w:right w:w="100" w:type="dxa"/>
            </w:tcMar>
          </w:tcPr>
          <w:p w14:paraId="74EBAD92" w14:textId="77777777" w:rsidR="00080CCF" w:rsidRPr="00080CCF" w:rsidRDefault="00080CCF" w:rsidP="004F797E">
            <w:pPr>
              <w:rPr>
                <w:rFonts w:ascii="Arial" w:hAnsi="Arial" w:cs="Arial"/>
              </w:rPr>
            </w:pPr>
            <w:r w:rsidRPr="00080CCF">
              <w:rPr>
                <w:rFonts w:ascii="Arial" w:eastAsia="Arial" w:hAnsi="Arial" w:cs="Arial"/>
                <w:b/>
                <w:bCs/>
              </w:rPr>
              <w:t>ISO 18436-8:2013</w:t>
            </w:r>
          </w:p>
        </w:tc>
        <w:tc>
          <w:tcPr>
            <w:tcW w:w="6374" w:type="dxa"/>
            <w:tcMar>
              <w:top w:w="60" w:type="dxa"/>
              <w:left w:w="100" w:type="dxa"/>
              <w:bottom w:w="60" w:type="dxa"/>
              <w:right w:w="100" w:type="dxa"/>
            </w:tcMar>
          </w:tcPr>
          <w:p w14:paraId="106EAE8E" w14:textId="77777777" w:rsidR="00080CCF" w:rsidRPr="00080CCF" w:rsidRDefault="00080CCF" w:rsidP="009566DF">
            <w:pPr>
              <w:jc w:val="both"/>
              <w:rPr>
                <w:rFonts w:ascii="Arial" w:hAnsi="Arial" w:cs="Arial"/>
              </w:rPr>
            </w:pPr>
            <w:proofErr w:type="spellStart"/>
            <w:r w:rsidRPr="00080CCF">
              <w:rPr>
                <w:rFonts w:ascii="Arial" w:eastAsia="Arial" w:hAnsi="Arial" w:cs="Arial"/>
              </w:rPr>
              <w:t>Qualification</w:t>
            </w:r>
            <w:proofErr w:type="spellEnd"/>
            <w:r w:rsidRPr="00080CCF">
              <w:rPr>
                <w:rFonts w:ascii="Arial" w:eastAsia="Arial" w:hAnsi="Arial" w:cs="Arial"/>
              </w:rPr>
              <w:t xml:space="preserve"> </w:t>
            </w:r>
            <w:proofErr w:type="spellStart"/>
            <w:r w:rsidRPr="00080CCF">
              <w:rPr>
                <w:rFonts w:ascii="Arial" w:eastAsia="Arial" w:hAnsi="Arial" w:cs="Arial"/>
              </w:rPr>
              <w:t>of</w:t>
            </w:r>
            <w:proofErr w:type="spellEnd"/>
            <w:r w:rsidRPr="00080CCF">
              <w:rPr>
                <w:rFonts w:ascii="Arial" w:eastAsia="Arial" w:hAnsi="Arial" w:cs="Arial"/>
              </w:rPr>
              <w:t xml:space="preserve"> </w:t>
            </w:r>
            <w:proofErr w:type="spellStart"/>
            <w:r w:rsidRPr="00080CCF">
              <w:rPr>
                <w:rFonts w:ascii="Arial" w:eastAsia="Arial" w:hAnsi="Arial" w:cs="Arial"/>
              </w:rPr>
              <w:t>personnel</w:t>
            </w:r>
            <w:proofErr w:type="spellEnd"/>
            <w:r w:rsidRPr="00080CCF">
              <w:rPr>
                <w:rFonts w:ascii="Arial" w:eastAsia="Arial" w:hAnsi="Arial" w:cs="Arial"/>
              </w:rPr>
              <w:t xml:space="preserve"> — Part 8: Ultrasound. Nivel de competencia (I/II) para operar UP15000.</w:t>
            </w:r>
          </w:p>
        </w:tc>
      </w:tr>
      <w:tr w:rsidR="00080CCF" w:rsidRPr="00080CCF" w:rsidTr="00080CCF">
        <w:tc>
          <w:tcPr>
            <w:tcW w:w="2977" w:type="dxa"/>
            <w:tcMar>
              <w:top w:w="60" w:type="dxa"/>
              <w:left w:w="100" w:type="dxa"/>
              <w:bottom w:w="60" w:type="dxa"/>
              <w:right w:w="100" w:type="dxa"/>
            </w:tcMar>
          </w:tcPr>
          <w:p w:rsidR="00080CCF" w:rsidRPr="00080CCF" w:rsidRDefault="00080CCF" w:rsidP="004F797E">
            <w:pPr>
              <w:rPr>
                <w:rFonts w:ascii="Arial" w:hAnsi="Arial" w:cs="Arial"/>
              </w:rPr>
            </w:pPr>
            <w:r w:rsidRPr="00080CCF">
              <w:rPr>
                <w:rFonts w:ascii="Arial" w:eastAsia="Arial" w:hAnsi="Arial" w:cs="Arial"/>
                <w:b/>
                <w:bCs/>
              </w:rPr>
              <w:t xml:space="preserve">ISO 20816-1:2016</w:t>
            </w:r>
          </w:p>
        </w:tc>
        <w:tc>
          <w:tcPr>
            <w:tcW w:w="6374" w:type="dxa"/>
            <w:tcMar>
              <w:top w:w="60" w:type="dxa"/>
              <w:left w:w="100" w:type="dxa"/>
              <w:bottom w:w="60" w:type="dxa"/>
              <w:right w:w="100" w:type="dxa"/>
            </w:tcMar>
          </w:tcPr>
          <w:p w:rsidR="00080CCF" w:rsidRPr="00080CCF" w:rsidRDefault="00080CCF" w:rsidP="009566DF">
            <w:pPr>
              <w:jc w:val="both"/>
              <w:rPr>
                <w:rFonts w:ascii="Arial" w:hAnsi="Arial" w:cs="Arial"/>
              </w:rPr>
            </w:pPr>
            <w:r w:rsidRPr="00080CCF">
              <w:rPr>
                <w:rFonts w:ascii="Arial" w:eastAsia="Arial" w:hAnsi="Arial" w:cs="Arial"/>
              </w:rPr>
              <w:t xml:space="preserve">Mechanical vibration — Measurement and evaluation of machine vibration — Part 1. Correlación de los hallazgos ultrasónicos con la severidad de vibración en motores y equipo acoplado.</w:t>
            </w:r>
          </w:p>
        </w:tc>
      </w:tr>
      <w:tr w:rsidR="00080CCF" w:rsidRPr="00080CCF" w:rsidTr="00080CCF">
        <w:tc>
          <w:tcPr>
            <w:tcW w:w="2977" w:type="dxa"/>
            <w:tcMar>
              <w:top w:w="60" w:type="dxa"/>
              <w:left w:w="100" w:type="dxa"/>
              <w:bottom w:w="60" w:type="dxa"/>
              <w:right w:w="100" w:type="dxa"/>
            </w:tcMar>
          </w:tcPr>
          <w:p w:rsidR="00080CCF" w:rsidRPr="00080CCF" w:rsidRDefault="00080CCF" w:rsidP="004F797E">
            <w:pPr>
              <w:rPr>
                <w:rFonts w:ascii="Arial" w:hAnsi="Arial" w:cs="Arial"/>
              </w:rPr>
            </w:pPr>
            <w:r w:rsidRPr="00080CCF">
              <w:rPr>
                <w:rFonts w:ascii="Arial" w:eastAsia="Arial" w:hAnsi="Arial" w:cs="Arial"/>
                <w:b/>
                <w:bCs/>
              </w:rPr>
              <w:t xml:space="preserve">ISO 15243:2017</w:t>
            </w:r>
          </w:p>
        </w:tc>
        <w:tc>
          <w:tcPr>
            <w:tcW w:w="6374" w:type="dxa"/>
            <w:tcMar>
              <w:top w:w="60" w:type="dxa"/>
              <w:left w:w="100" w:type="dxa"/>
              <w:bottom w:w="60" w:type="dxa"/>
              <w:right w:w="100" w:type="dxa"/>
            </w:tcMar>
          </w:tcPr>
          <w:p w:rsidR="00080CCF" w:rsidRPr="00080CCF" w:rsidRDefault="00080CCF" w:rsidP="009566DF">
            <w:pPr>
              <w:jc w:val="both"/>
              <w:rPr>
                <w:rFonts w:ascii="Arial" w:hAnsi="Arial" w:cs="Arial"/>
              </w:rPr>
            </w:pPr>
            <w:r w:rsidRPr="00080CCF">
              <w:rPr>
                <w:rFonts w:ascii="Arial" w:eastAsia="Arial" w:hAnsi="Arial" w:cs="Arial"/>
              </w:rPr>
              <w:t xml:space="preserve">Rolling bearings — Damage and failures — Terms, characteristics and causes. Clasificación de modos de falla de rodamientos (fatiga, desgaste, lubricación, corrientes eléctricas).</w:t>
            </w:r>
          </w:p>
        </w:tc>
      </w:tr>
      <w:tr w:rsidR="00080CCF" w:rsidRPr="00080CCF" w:rsidTr="00080CCF">
        <w:tc>
          <w:tcPr>
            <w:tcW w:w="2977" w:type="dxa"/>
            <w:tcMar>
              <w:top w:w="60" w:type="dxa"/>
              <w:left w:w="100" w:type="dxa"/>
              <w:bottom w:w="60" w:type="dxa"/>
              <w:right w:w="100" w:type="dxa"/>
            </w:tcMar>
          </w:tcPr>
          <w:p w:rsidR="00080CCF" w:rsidRPr="00080CCF" w:rsidRDefault="00080CCF" w:rsidP="004F797E">
            <w:pPr>
              <w:rPr>
                <w:rFonts w:ascii="Arial" w:hAnsi="Arial" w:cs="Arial"/>
              </w:rPr>
            </w:pPr>
            <w:r w:rsidRPr="00080CCF">
              <w:rPr>
                <w:rFonts w:ascii="Arial" w:eastAsia="Arial" w:hAnsi="Arial" w:cs="Arial"/>
                <w:b/>
                <w:bCs/>
              </w:rPr>
              <w:t xml:space="preserve">Manuales UE Systems</w:t>
            </w:r>
          </w:p>
        </w:tc>
        <w:tc>
          <w:tcPr>
            <w:tcW w:w="6374" w:type="dxa"/>
            <w:tcMar>
              <w:top w:w="60" w:type="dxa"/>
              <w:left w:w="100" w:type="dxa"/>
              <w:bottom w:w="60" w:type="dxa"/>
              <w:right w:w="100" w:type="dxa"/>
            </w:tcMar>
          </w:tcPr>
          <w:p w:rsidR="00080CCF" w:rsidRPr="00080CCF" w:rsidRDefault="00080CCF" w:rsidP="009566DF">
            <w:pPr>
              <w:jc w:val="both"/>
              <w:rPr>
                <w:rFonts w:ascii="Arial" w:hAnsi="Arial" w:cs="Arial"/>
              </w:rPr>
            </w:pPr>
            <w:r w:rsidRPr="00080CCF">
              <w:rPr>
                <w:rFonts w:ascii="Arial" w:eastAsia="Arial" w:hAnsi="Arial" w:cs="Arial"/>
              </w:rPr>
              <w:t xml:space="preserve">Ultraprobe 15000 y curso de ultrasonido: inspección de rodamientos (técnica de comparación de decibeles contra línea base), lubricación guiada por ultrasonido y módulo de contacto STM.</w:t>
            </w:r>
          </w:p>
        </w:tc>
      </w:tr>
      <w:tr w:rsidR="00080CCF" w:rsidRPr="00080CCF" w14:paraId="47B26B91" w14:textId="77777777" w:rsidTr="00080CCF">
        <w:tc>
          <w:tcPr>
            <w:tcW w:w="2977" w:type="dxa"/>
            <w:tcMar>
              <w:top w:w="60" w:type="dxa"/>
              <w:left w:w="100" w:type="dxa"/>
              <w:bottom w:w="60" w:type="dxa"/>
              <w:right w:w="100" w:type="dxa"/>
            </w:tcMar>
          </w:tcPr>
          <w:p w14:paraId="73A0E67A" w14:textId="77777777" w:rsidR="00080CCF" w:rsidRPr="00080CCF" w:rsidRDefault="00080CCF" w:rsidP="004F797E">
            <w:pPr>
              <w:rPr>
                <w:rFonts w:ascii="Arial" w:hAnsi="Arial" w:cs="Arial"/>
              </w:rPr>
            </w:pPr>
            <w:r w:rsidRPr="00080CCF">
              <w:rPr>
                <w:rFonts w:ascii="Arial" w:eastAsia="Arial" w:hAnsi="Arial" w:cs="Arial"/>
                <w:b/>
                <w:bCs/>
              </w:rPr>
              <w:t>ASNT SNT-TC-1A</w:t>
            </w:r>
          </w:p>
        </w:tc>
        <w:tc>
          <w:tcPr>
            <w:tcW w:w="6374" w:type="dxa"/>
            <w:tcMar>
              <w:top w:w="60" w:type="dxa"/>
              <w:left w:w="100" w:type="dxa"/>
              <w:bottom w:w="60" w:type="dxa"/>
              <w:right w:w="100" w:type="dxa"/>
            </w:tcMar>
          </w:tcPr>
          <w:p w14:paraId="7EB6D911" w14:textId="77777777" w:rsidR="00080CCF" w:rsidRPr="00080CCF" w:rsidRDefault="00080CCF" w:rsidP="009566DF">
            <w:pPr>
              <w:jc w:val="both"/>
              <w:rPr>
                <w:rFonts w:ascii="Arial" w:hAnsi="Arial" w:cs="Arial"/>
              </w:rPr>
            </w:pPr>
            <w:proofErr w:type="spellStart"/>
            <w:r w:rsidRPr="00080CCF">
              <w:rPr>
                <w:rFonts w:ascii="Arial" w:eastAsia="Arial" w:hAnsi="Arial" w:cs="Arial"/>
              </w:rPr>
              <w:t>Personnel</w:t>
            </w:r>
            <w:proofErr w:type="spellEnd"/>
            <w:r w:rsidRPr="00080CCF">
              <w:rPr>
                <w:rFonts w:ascii="Arial" w:eastAsia="Arial" w:hAnsi="Arial" w:cs="Arial"/>
              </w:rPr>
              <w:t xml:space="preserve"> </w:t>
            </w:r>
            <w:proofErr w:type="spellStart"/>
            <w:r w:rsidRPr="00080CCF">
              <w:rPr>
                <w:rFonts w:ascii="Arial" w:eastAsia="Arial" w:hAnsi="Arial" w:cs="Arial"/>
              </w:rPr>
              <w:t>Qualification</w:t>
            </w:r>
            <w:proofErr w:type="spellEnd"/>
            <w:r w:rsidRPr="00080CCF">
              <w:rPr>
                <w:rFonts w:ascii="Arial" w:eastAsia="Arial" w:hAnsi="Arial" w:cs="Arial"/>
              </w:rPr>
              <w:t xml:space="preserve"> and </w:t>
            </w:r>
            <w:proofErr w:type="spellStart"/>
            <w:r w:rsidRPr="00080CCF">
              <w:rPr>
                <w:rFonts w:ascii="Arial" w:eastAsia="Arial" w:hAnsi="Arial" w:cs="Arial"/>
              </w:rPr>
              <w:t>Certification</w:t>
            </w:r>
            <w:proofErr w:type="spellEnd"/>
            <w:r w:rsidRPr="00080CCF">
              <w:rPr>
                <w:rFonts w:ascii="Arial" w:eastAsia="Arial" w:hAnsi="Arial" w:cs="Arial"/>
              </w:rPr>
              <w:t xml:space="preserve"> in NDT. Método acústico/ultrasónico.</w:t>
            </w:r>
          </w:p>
        </w:tc>
      </w:tr>
      <w:tr w:rsidR="00080CCF" w:rsidRPr="00080CCF" w14:paraId="1680EFF7" w14:textId="77777777" w:rsidTr="00080CCF">
        <w:tc>
          <w:tcPr>
            <w:tcW w:w="2977" w:type="dxa"/>
            <w:tcMar>
              <w:top w:w="60" w:type="dxa"/>
              <w:left w:w="100" w:type="dxa"/>
              <w:bottom w:w="60" w:type="dxa"/>
              <w:right w:w="100" w:type="dxa"/>
            </w:tcMar>
          </w:tcPr>
          <w:p w14:paraId="22D58666" w14:textId="77777777" w:rsidR="00080CCF" w:rsidRPr="00080CCF" w:rsidRDefault="00080CCF" w:rsidP="004F797E">
            <w:pPr>
              <w:rPr>
                <w:rFonts w:ascii="Arial" w:hAnsi="Arial" w:cs="Arial"/>
              </w:rPr>
            </w:pPr>
            <w:r w:rsidRPr="00080CCF">
              <w:rPr>
                <w:rFonts w:ascii="Arial" w:eastAsia="Arial" w:hAnsi="Arial" w:cs="Arial"/>
                <w:b/>
                <w:bCs/>
              </w:rPr>
              <w:t>DPI-SSIPA-0100</w:t>
            </w:r>
          </w:p>
        </w:tc>
        <w:tc>
          <w:tcPr>
            <w:tcW w:w="6374" w:type="dxa"/>
            <w:tcMar>
              <w:top w:w="60" w:type="dxa"/>
              <w:left w:w="100" w:type="dxa"/>
              <w:bottom w:w="60" w:type="dxa"/>
              <w:right w:w="100" w:type="dxa"/>
            </w:tcMar>
          </w:tcPr>
          <w:p w14:paraId="7491C008" w14:textId="77777777" w:rsidR="00080CCF" w:rsidRPr="00080CCF" w:rsidRDefault="00080CCF" w:rsidP="009566DF">
            <w:pPr>
              <w:jc w:val="both"/>
              <w:rPr>
                <w:rFonts w:ascii="Arial" w:hAnsi="Arial" w:cs="Arial"/>
              </w:rPr>
            </w:pPr>
            <w:r w:rsidRPr="00080CCF">
              <w:rPr>
                <w:rFonts w:ascii="Arial" w:eastAsia="Arial" w:hAnsi="Arial" w:cs="Arial"/>
              </w:rPr>
              <w:t>Gestión del Permiso de Trabajo Peligroso. Obligatorio antes de iniciar.</w:t>
            </w:r>
          </w:p>
        </w:tc>
      </w:tr>
      <w:tr w:rsidR="00080CCF" w:rsidRPr="00080CCF" w14:paraId="18751C86" w14:textId="77777777" w:rsidTr="00080CCF">
        <w:tc>
          <w:tcPr>
            <w:tcW w:w="2977" w:type="dxa"/>
            <w:tcMar>
              <w:top w:w="60" w:type="dxa"/>
              <w:left w:w="100" w:type="dxa"/>
              <w:bottom w:w="60" w:type="dxa"/>
              <w:right w:w="100" w:type="dxa"/>
            </w:tcMar>
          </w:tcPr>
          <w:p w14:paraId="6B829059" w14:textId="77777777" w:rsidR="00080CCF" w:rsidRPr="00080CCF" w:rsidRDefault="00080CCF" w:rsidP="004F797E">
            <w:pPr>
              <w:rPr>
                <w:rFonts w:ascii="Arial" w:hAnsi="Arial" w:cs="Arial"/>
              </w:rPr>
            </w:pPr>
            <w:r w:rsidRPr="00080CCF">
              <w:rPr>
                <w:rFonts w:ascii="Arial" w:eastAsia="Arial" w:hAnsi="Arial" w:cs="Arial"/>
                <w:b/>
                <w:bCs/>
              </w:rPr>
              <w:t>DPI-SSIPA-0101</w:t>
            </w:r>
          </w:p>
        </w:tc>
        <w:tc>
          <w:tcPr>
            <w:tcW w:w="6374" w:type="dxa"/>
            <w:tcMar>
              <w:top w:w="60" w:type="dxa"/>
              <w:left w:w="100" w:type="dxa"/>
              <w:bottom w:w="60" w:type="dxa"/>
              <w:right w:w="100" w:type="dxa"/>
            </w:tcMar>
          </w:tcPr>
          <w:p w14:paraId="0AE89A53" w14:textId="77777777" w:rsidR="00080CCF" w:rsidRPr="00080CCF" w:rsidRDefault="00080CCF" w:rsidP="009566DF">
            <w:pPr>
              <w:jc w:val="both"/>
              <w:rPr>
                <w:rFonts w:ascii="Arial" w:hAnsi="Arial" w:cs="Arial"/>
              </w:rPr>
            </w:pPr>
            <w:r w:rsidRPr="00080CCF">
              <w:rPr>
                <w:rFonts w:ascii="Arial" w:eastAsia="Arial" w:hAnsi="Arial" w:cs="Arial"/>
              </w:rPr>
              <w:t>Análisis de Seguridad del Trabajo (AST). Todo el equipo firma antes de iniciar.</w:t>
            </w:r>
          </w:p>
        </w:tc>
      </w:tr>
      <w:tr w:rsidR="00080CCF" w:rsidRPr="00080CCF" w14:paraId="587C4266" w14:textId="77777777" w:rsidTr="00080CCF">
        <w:tc>
          <w:tcPr>
            <w:tcW w:w="2977" w:type="dxa"/>
            <w:tcMar>
              <w:top w:w="60" w:type="dxa"/>
              <w:left w:w="100" w:type="dxa"/>
              <w:bottom w:w="60" w:type="dxa"/>
              <w:right w:w="100" w:type="dxa"/>
            </w:tcMar>
          </w:tcPr>
          <w:p w14:paraId="5FD40743" w14:textId="77777777" w:rsidR="00080CCF" w:rsidRPr="00080CCF" w:rsidRDefault="00080CCF" w:rsidP="004F797E">
            <w:pPr>
              <w:rPr>
                <w:rFonts w:ascii="Arial" w:hAnsi="Arial" w:cs="Arial"/>
              </w:rPr>
            </w:pPr>
            <w:r w:rsidRPr="00080CCF">
              <w:rPr>
                <w:rFonts w:ascii="Arial" w:eastAsia="Arial" w:hAnsi="Arial" w:cs="Arial"/>
                <w:b/>
                <w:bCs/>
              </w:rPr>
              <w:t>DPI-SSIPA-PCS-0104</w:t>
            </w:r>
          </w:p>
        </w:tc>
        <w:tc>
          <w:tcPr>
            <w:tcW w:w="6374" w:type="dxa"/>
            <w:tcMar>
              <w:top w:w="60" w:type="dxa"/>
              <w:left w:w="100" w:type="dxa"/>
              <w:bottom w:w="60" w:type="dxa"/>
              <w:right w:w="100" w:type="dxa"/>
            </w:tcMar>
          </w:tcPr>
          <w:p w14:paraId="64277339" w14:textId="77777777" w:rsidR="00080CCF" w:rsidRPr="00080CCF" w:rsidRDefault="00080CCF" w:rsidP="009566DF">
            <w:pPr>
              <w:jc w:val="both"/>
              <w:rPr>
                <w:rFonts w:ascii="Arial" w:hAnsi="Arial" w:cs="Arial"/>
              </w:rPr>
            </w:pPr>
            <w:r w:rsidRPr="00080CCF">
              <w:rPr>
                <w:rFonts w:ascii="Arial" w:eastAsia="Arial" w:hAnsi="Arial" w:cs="Arial"/>
              </w:rPr>
              <w:t>Equipo de Protección Personal.</w:t>
            </w:r>
          </w:p>
        </w:tc>
      </w:tr>
      <w:tr w:rsidR="00080CCF" w:rsidRPr="00080CCF" w14:paraId="74EF032D" w14:textId="77777777" w:rsidTr="00080CCF">
        <w:tc>
          <w:tcPr>
            <w:tcW w:w="2977" w:type="dxa"/>
            <w:tcMar>
              <w:top w:w="60" w:type="dxa"/>
              <w:left w:w="100" w:type="dxa"/>
              <w:bottom w:w="60" w:type="dxa"/>
              <w:right w:w="100" w:type="dxa"/>
            </w:tcMar>
          </w:tcPr>
          <w:p w14:paraId="320C2417" w14:textId="77777777" w:rsidR="00080CCF" w:rsidRPr="00080CCF" w:rsidRDefault="00080CCF" w:rsidP="004F797E">
            <w:pPr>
              <w:rPr>
                <w:rFonts w:ascii="Arial" w:hAnsi="Arial" w:cs="Arial"/>
              </w:rPr>
            </w:pPr>
            <w:r w:rsidRPr="00080CCF">
              <w:rPr>
                <w:rFonts w:ascii="Arial" w:eastAsia="Arial" w:hAnsi="Arial" w:cs="Arial"/>
                <w:b/>
                <w:bCs/>
              </w:rPr>
              <w:t>DPI-SSIPA-PCS-0105</w:t>
            </w:r>
          </w:p>
        </w:tc>
        <w:tc>
          <w:tcPr>
            <w:tcW w:w="6374" w:type="dxa"/>
            <w:tcMar>
              <w:top w:w="60" w:type="dxa"/>
              <w:left w:w="100" w:type="dxa"/>
              <w:bottom w:w="60" w:type="dxa"/>
              <w:right w:w="100" w:type="dxa"/>
            </w:tcMar>
          </w:tcPr>
          <w:p w14:paraId="16D14273" w14:textId="77777777" w:rsidR="00080CCF" w:rsidRPr="00080CCF" w:rsidRDefault="00080CCF" w:rsidP="009566DF">
            <w:pPr>
              <w:jc w:val="both"/>
              <w:rPr>
                <w:rFonts w:ascii="Arial" w:hAnsi="Arial" w:cs="Arial"/>
              </w:rPr>
            </w:pPr>
            <w:r w:rsidRPr="00080CCF">
              <w:rPr>
                <w:rFonts w:ascii="Arial" w:eastAsia="Arial Unicode MS" w:hAnsi="Arial" w:cs="Arial"/>
              </w:rPr>
              <w:t>Prevención de Caídas. Aplica para inspecciones Tipo A (motores en altura ≥1.8 m).</w:t>
            </w:r>
          </w:p>
        </w:tc>
      </w:tr>
      <w:tr w:rsidR="00080CCF" w:rsidRPr="00080CCF" w14:paraId="06C9F808" w14:textId="77777777" w:rsidTr="00080CCF">
        <w:tc>
          <w:tcPr>
            <w:tcW w:w="2977" w:type="dxa"/>
            <w:tcMar>
              <w:top w:w="60" w:type="dxa"/>
              <w:left w:w="100" w:type="dxa"/>
              <w:bottom w:w="60" w:type="dxa"/>
              <w:right w:w="100" w:type="dxa"/>
            </w:tcMar>
          </w:tcPr>
          <w:p w14:paraId="1059C78B" w14:textId="77777777" w:rsidR="00080CCF" w:rsidRPr="00080CCF" w:rsidRDefault="00080CCF" w:rsidP="004F797E">
            <w:pPr>
              <w:rPr>
                <w:rFonts w:ascii="Arial" w:hAnsi="Arial" w:cs="Arial"/>
              </w:rPr>
            </w:pPr>
            <w:r w:rsidRPr="00080CCF">
              <w:rPr>
                <w:rFonts w:ascii="Arial" w:eastAsia="Arial" w:hAnsi="Arial" w:cs="Arial"/>
                <w:b/>
                <w:bCs/>
              </w:rPr>
              <w:t>DPI-SSIPA-PCS-0106</w:t>
            </w:r>
          </w:p>
        </w:tc>
        <w:tc>
          <w:tcPr>
            <w:tcW w:w="6374" w:type="dxa"/>
            <w:tcMar>
              <w:top w:w="60" w:type="dxa"/>
              <w:left w:w="100" w:type="dxa"/>
              <w:bottom w:w="60" w:type="dxa"/>
              <w:right w:w="100" w:type="dxa"/>
            </w:tcMar>
          </w:tcPr>
          <w:p w14:paraId="5F48CC14" w14:textId="77777777" w:rsidR="00080CCF" w:rsidRPr="00080CCF" w:rsidRDefault="00080CCF" w:rsidP="009566DF">
            <w:pPr>
              <w:jc w:val="both"/>
              <w:rPr>
                <w:rFonts w:ascii="Arial" w:hAnsi="Arial" w:cs="Arial"/>
              </w:rPr>
            </w:pPr>
            <w:r w:rsidRPr="00080CCF">
              <w:rPr>
                <w:rFonts w:ascii="Arial" w:eastAsia="Arial" w:hAnsi="Arial" w:cs="Arial"/>
              </w:rPr>
              <w:t>Seguridad Eléctrica. Distancias mínimas a partes energizadas.</w:t>
            </w:r>
          </w:p>
        </w:tc>
      </w:tr>
      <w:tr w:rsidR="00080CCF" w:rsidRPr="00080CCF" w14:paraId="097D550A" w14:textId="77777777" w:rsidTr="00080CCF">
        <w:tc>
          <w:tcPr>
            <w:tcW w:w="2977" w:type="dxa"/>
            <w:tcMar>
              <w:top w:w="60" w:type="dxa"/>
              <w:left w:w="100" w:type="dxa"/>
              <w:bottom w:w="60" w:type="dxa"/>
              <w:right w:w="100" w:type="dxa"/>
            </w:tcMar>
          </w:tcPr>
          <w:p w14:paraId="0D3CF971" w14:textId="77777777" w:rsidR="00080CCF" w:rsidRPr="00080CCF" w:rsidRDefault="00080CCF" w:rsidP="004F797E">
            <w:pPr>
              <w:rPr>
                <w:rFonts w:ascii="Arial" w:hAnsi="Arial" w:cs="Arial"/>
              </w:rPr>
            </w:pPr>
            <w:r w:rsidRPr="00080CCF">
              <w:rPr>
                <w:rFonts w:ascii="Arial" w:eastAsia="Arial" w:hAnsi="Arial" w:cs="Arial"/>
                <w:b/>
                <w:bCs/>
              </w:rPr>
              <w:lastRenderedPageBreak/>
              <w:t>NFPA 70E-2021</w:t>
            </w:r>
          </w:p>
        </w:tc>
        <w:tc>
          <w:tcPr>
            <w:tcW w:w="6374" w:type="dxa"/>
            <w:tcMar>
              <w:top w:w="60" w:type="dxa"/>
              <w:left w:w="100" w:type="dxa"/>
              <w:bottom w:w="60" w:type="dxa"/>
              <w:right w:w="100" w:type="dxa"/>
            </w:tcMar>
          </w:tcPr>
          <w:p w14:paraId="773A0FCE" w14:textId="77777777" w:rsidR="00080CCF" w:rsidRPr="00080CCF" w:rsidRDefault="00080CCF" w:rsidP="009566DF">
            <w:pPr>
              <w:jc w:val="both"/>
              <w:rPr>
                <w:rFonts w:ascii="Arial" w:hAnsi="Arial" w:cs="Arial"/>
              </w:rPr>
            </w:pPr>
            <w:proofErr w:type="spellStart"/>
            <w:r w:rsidRPr="00080CCF">
              <w:rPr>
                <w:rFonts w:ascii="Arial" w:eastAsia="Arial" w:hAnsi="Arial" w:cs="Arial"/>
              </w:rPr>
              <w:t>Electrical</w:t>
            </w:r>
            <w:proofErr w:type="spellEnd"/>
            <w:r w:rsidRPr="00080CCF">
              <w:rPr>
                <w:rFonts w:ascii="Arial" w:eastAsia="Arial" w:hAnsi="Arial" w:cs="Arial"/>
              </w:rPr>
              <w:t xml:space="preserve"> Safety in </w:t>
            </w:r>
            <w:proofErr w:type="spellStart"/>
            <w:r w:rsidRPr="00080CCF">
              <w:rPr>
                <w:rFonts w:ascii="Arial" w:eastAsia="Arial" w:hAnsi="Arial" w:cs="Arial"/>
              </w:rPr>
              <w:t>the</w:t>
            </w:r>
            <w:proofErr w:type="spellEnd"/>
            <w:r w:rsidRPr="00080CCF">
              <w:rPr>
                <w:rFonts w:ascii="Arial" w:eastAsia="Arial" w:hAnsi="Arial" w:cs="Arial"/>
              </w:rPr>
              <w:t xml:space="preserve"> </w:t>
            </w:r>
            <w:proofErr w:type="spellStart"/>
            <w:r w:rsidRPr="00080CCF">
              <w:rPr>
                <w:rFonts w:ascii="Arial" w:eastAsia="Arial" w:hAnsi="Arial" w:cs="Arial"/>
              </w:rPr>
              <w:t>Workplace</w:t>
            </w:r>
            <w:proofErr w:type="spellEnd"/>
            <w:r w:rsidRPr="00080CCF">
              <w:rPr>
                <w:rFonts w:ascii="Arial" w:eastAsia="Arial" w:hAnsi="Arial" w:cs="Arial"/>
              </w:rPr>
              <w:t xml:space="preserve">. PPE </w:t>
            </w:r>
            <w:proofErr w:type="spellStart"/>
            <w:r w:rsidRPr="00080CCF">
              <w:rPr>
                <w:rFonts w:ascii="Arial" w:eastAsia="Arial" w:hAnsi="Arial" w:cs="Arial"/>
              </w:rPr>
              <w:t>Category</w:t>
            </w:r>
            <w:proofErr w:type="spellEnd"/>
            <w:r w:rsidRPr="00080CCF">
              <w:rPr>
                <w:rFonts w:ascii="Arial" w:eastAsia="Arial" w:hAnsi="Arial" w:cs="Arial"/>
              </w:rPr>
              <w:t xml:space="preserve"> para trabajo próximo a motores energizados.</w:t>
            </w:r>
          </w:p>
        </w:tc>
      </w:tr>
      <w:tr w:rsidR="00080CCF" w:rsidRPr="00080CCF" w14:paraId="762897CB" w14:textId="77777777" w:rsidTr="00080CCF">
        <w:tc>
          <w:tcPr>
            <w:tcW w:w="2977" w:type="dxa"/>
            <w:tcMar>
              <w:top w:w="60" w:type="dxa"/>
              <w:left w:w="100" w:type="dxa"/>
              <w:bottom w:w="60" w:type="dxa"/>
              <w:right w:w="100" w:type="dxa"/>
            </w:tcMar>
          </w:tcPr>
          <w:p w14:paraId="28341635" w14:textId="77777777" w:rsidR="00080CCF" w:rsidRPr="00080CCF" w:rsidRDefault="00080CCF" w:rsidP="004F797E">
            <w:pPr>
              <w:rPr>
                <w:rFonts w:ascii="Arial" w:hAnsi="Arial" w:cs="Arial"/>
              </w:rPr>
            </w:pPr>
            <w:r w:rsidRPr="00080CCF">
              <w:rPr>
                <w:rFonts w:ascii="Arial" w:eastAsia="Arial" w:hAnsi="Arial" w:cs="Arial"/>
                <w:b/>
                <w:bCs/>
              </w:rPr>
              <w:t>NFPA 70B-2023</w:t>
            </w:r>
          </w:p>
        </w:tc>
        <w:tc>
          <w:tcPr>
            <w:tcW w:w="6374" w:type="dxa"/>
            <w:tcMar>
              <w:top w:w="60" w:type="dxa"/>
              <w:left w:w="100" w:type="dxa"/>
              <w:bottom w:w="60" w:type="dxa"/>
              <w:right w:w="100" w:type="dxa"/>
            </w:tcMar>
          </w:tcPr>
          <w:p w14:paraId="7144C438" w14:textId="77777777" w:rsidR="00080CCF" w:rsidRPr="00080CCF" w:rsidRDefault="00080CCF" w:rsidP="009566DF">
            <w:pPr>
              <w:jc w:val="both"/>
              <w:rPr>
                <w:rFonts w:ascii="Arial" w:hAnsi="Arial" w:cs="Arial"/>
              </w:rPr>
            </w:pPr>
            <w:proofErr w:type="spellStart"/>
            <w:r w:rsidRPr="00080CCF">
              <w:rPr>
                <w:rFonts w:ascii="Arial" w:eastAsia="Arial" w:hAnsi="Arial" w:cs="Arial"/>
              </w:rPr>
              <w:t>Electrical</w:t>
            </w:r>
            <w:proofErr w:type="spellEnd"/>
            <w:r w:rsidRPr="00080CCF">
              <w:rPr>
                <w:rFonts w:ascii="Arial" w:eastAsia="Arial" w:hAnsi="Arial" w:cs="Arial"/>
              </w:rPr>
              <w:t xml:space="preserve"> </w:t>
            </w:r>
            <w:proofErr w:type="spellStart"/>
            <w:r w:rsidRPr="00080CCF">
              <w:rPr>
                <w:rFonts w:ascii="Arial" w:eastAsia="Arial" w:hAnsi="Arial" w:cs="Arial"/>
              </w:rPr>
              <w:t>Equipment</w:t>
            </w:r>
            <w:proofErr w:type="spellEnd"/>
            <w:r w:rsidRPr="00080CCF">
              <w:rPr>
                <w:rFonts w:ascii="Arial" w:eastAsia="Arial" w:hAnsi="Arial" w:cs="Arial"/>
              </w:rPr>
              <w:t xml:space="preserve"> </w:t>
            </w:r>
            <w:proofErr w:type="spellStart"/>
            <w:r w:rsidRPr="00080CCF">
              <w:rPr>
                <w:rFonts w:ascii="Arial" w:eastAsia="Arial" w:hAnsi="Arial" w:cs="Arial"/>
              </w:rPr>
              <w:t>Maintenance</w:t>
            </w:r>
            <w:proofErr w:type="spellEnd"/>
            <w:r w:rsidRPr="00080CCF">
              <w:rPr>
                <w:rFonts w:ascii="Arial" w:eastAsia="Arial" w:hAnsi="Arial" w:cs="Arial"/>
              </w:rPr>
              <w:t>. Cap. 11.7: frecuencia de inspección de rodamientos.</w:t>
            </w:r>
          </w:p>
        </w:tc>
      </w:tr>
      <w:tr w:rsidR="00080CCF" w:rsidRPr="00080CCF" w14:paraId="74D7BE11" w14:textId="77777777" w:rsidTr="00080CCF">
        <w:tc>
          <w:tcPr>
            <w:tcW w:w="2977" w:type="dxa"/>
            <w:tcMar>
              <w:top w:w="60" w:type="dxa"/>
              <w:left w:w="100" w:type="dxa"/>
              <w:bottom w:w="60" w:type="dxa"/>
              <w:right w:w="100" w:type="dxa"/>
            </w:tcMar>
          </w:tcPr>
          <w:p w14:paraId="0E5445E7" w14:textId="77777777" w:rsidR="00080CCF" w:rsidRPr="00080CCF" w:rsidRDefault="00080CCF" w:rsidP="004F797E">
            <w:pPr>
              <w:rPr>
                <w:rFonts w:ascii="Arial" w:hAnsi="Arial" w:cs="Arial"/>
              </w:rPr>
            </w:pPr>
            <w:r w:rsidRPr="00080CCF">
              <w:rPr>
                <w:rFonts w:ascii="Arial" w:eastAsia="Arial" w:hAnsi="Arial" w:cs="Arial"/>
                <w:b/>
                <w:bCs/>
              </w:rPr>
              <w:t>NOM-011-STPS-2001</w:t>
            </w:r>
          </w:p>
        </w:tc>
        <w:tc>
          <w:tcPr>
            <w:tcW w:w="6374" w:type="dxa"/>
            <w:tcMar>
              <w:top w:w="60" w:type="dxa"/>
              <w:left w:w="100" w:type="dxa"/>
              <w:bottom w:w="60" w:type="dxa"/>
              <w:right w:w="100" w:type="dxa"/>
            </w:tcMar>
          </w:tcPr>
          <w:p w14:paraId="520A6BD5" w14:textId="77777777" w:rsidR="00080CCF" w:rsidRPr="00080CCF" w:rsidRDefault="00080CCF" w:rsidP="009566DF">
            <w:pPr>
              <w:jc w:val="both"/>
              <w:rPr>
                <w:rFonts w:ascii="Arial" w:hAnsi="Arial" w:cs="Arial"/>
              </w:rPr>
            </w:pPr>
            <w:r w:rsidRPr="00080CCF">
              <w:rPr>
                <w:rFonts w:ascii="Arial" w:eastAsia="Arial" w:hAnsi="Arial" w:cs="Arial"/>
              </w:rPr>
              <w:t>Ruido. Protección auditiva en zonas aero-enfriadores &gt;85 dB(A).</w:t>
            </w:r>
          </w:p>
        </w:tc>
      </w:tr>
      <w:tr w:rsidR="00080CCF" w:rsidRPr="00080CCF" w14:paraId="02B22686" w14:textId="77777777" w:rsidTr="00080CCF">
        <w:tc>
          <w:tcPr>
            <w:tcW w:w="2977" w:type="dxa"/>
            <w:tcMar>
              <w:top w:w="60" w:type="dxa"/>
              <w:left w:w="100" w:type="dxa"/>
              <w:bottom w:w="60" w:type="dxa"/>
              <w:right w:w="100" w:type="dxa"/>
            </w:tcMar>
          </w:tcPr>
          <w:p w14:paraId="13A37D67" w14:textId="77777777" w:rsidR="00080CCF" w:rsidRPr="00080CCF" w:rsidRDefault="00080CCF" w:rsidP="004F797E">
            <w:pPr>
              <w:rPr>
                <w:rFonts w:ascii="Arial" w:hAnsi="Arial" w:cs="Arial"/>
              </w:rPr>
            </w:pPr>
            <w:r w:rsidRPr="00080CCF">
              <w:rPr>
                <w:rFonts w:ascii="Arial" w:eastAsia="Arial" w:hAnsi="Arial" w:cs="Arial"/>
                <w:b/>
                <w:bCs/>
              </w:rPr>
              <w:t>4128-11400-GROL-PO-002</w:t>
            </w:r>
          </w:p>
        </w:tc>
        <w:tc>
          <w:tcPr>
            <w:tcW w:w="6374" w:type="dxa"/>
            <w:tcMar>
              <w:top w:w="60" w:type="dxa"/>
              <w:left w:w="100" w:type="dxa"/>
              <w:bottom w:w="60" w:type="dxa"/>
              <w:right w:w="100" w:type="dxa"/>
            </w:tcMar>
          </w:tcPr>
          <w:p w14:paraId="020E8933" w14:textId="77777777" w:rsidR="00080CCF" w:rsidRPr="00080CCF" w:rsidRDefault="00080CCF" w:rsidP="009566DF">
            <w:pPr>
              <w:jc w:val="both"/>
              <w:rPr>
                <w:rFonts w:ascii="Arial" w:hAnsi="Arial" w:cs="Arial"/>
              </w:rPr>
            </w:pPr>
            <w:r w:rsidRPr="00080CCF">
              <w:rPr>
                <w:rFonts w:ascii="Arial" w:eastAsia="Arial" w:hAnsi="Arial" w:cs="Arial"/>
              </w:rPr>
              <w:t>Control de Residuos Urbanos y RME. Disposición de trapos impregnados.</w:t>
            </w:r>
          </w:p>
        </w:tc>
      </w:tr>
      <w:tr w:rsidR="00B91233" w:rsidRPr="00080CCF" w14:paraId="655512CC" w14:textId="77777777" w:rsidTr="00080CCF">
        <w:tc>
          <w:tcPr>
            <w:tcW w:w="2977" w:type="dxa"/>
            <w:tcMar>
              <w:top w:w="60" w:type="dxa"/>
              <w:left w:w="100" w:type="dxa"/>
              <w:bottom w:w="60" w:type="dxa"/>
              <w:right w:w="100" w:type="dxa"/>
            </w:tcMar>
          </w:tcPr>
          <w:p w14:paraId="2F8F3CE8" w14:textId="41D42746" w:rsidR="00B91233" w:rsidRPr="00B91233" w:rsidRDefault="00B91233" w:rsidP="00B91233">
            <w:pPr>
              <w:rPr>
                <w:rFonts w:ascii="Arial" w:eastAsia="Arial" w:hAnsi="Arial" w:cs="Arial"/>
                <w:b/>
                <w:bCs/>
              </w:rPr>
            </w:pPr>
            <w:r w:rsidRPr="00B91233">
              <w:rPr>
                <w:rFonts w:ascii="Arial" w:eastAsia="Arial" w:hAnsi="Arial" w:cs="Arial"/>
                <w:b/>
                <w:bCs/>
                <w:color w:val="1A252F"/>
              </w:rPr>
              <w:t>IEEE C57.127-2018</w:t>
            </w:r>
          </w:p>
        </w:tc>
        <w:tc>
          <w:tcPr>
            <w:tcW w:w="6374" w:type="dxa"/>
            <w:tcMar>
              <w:top w:w="60" w:type="dxa"/>
              <w:left w:w="100" w:type="dxa"/>
              <w:bottom w:w="60" w:type="dxa"/>
              <w:right w:w="100" w:type="dxa"/>
            </w:tcMar>
          </w:tcPr>
          <w:p w14:paraId="25205B23" w14:textId="02F3777C" w:rsidR="00B91233" w:rsidRPr="00B91233" w:rsidRDefault="00B91233" w:rsidP="00B91233">
            <w:pPr>
              <w:jc w:val="both"/>
              <w:rPr>
                <w:rFonts w:ascii="Arial" w:eastAsia="Arial" w:hAnsi="Arial" w:cs="Arial"/>
              </w:rPr>
            </w:pPr>
            <w:proofErr w:type="spellStart"/>
            <w:r w:rsidRPr="00B91233">
              <w:rPr>
                <w:rFonts w:ascii="Arial" w:eastAsia="Arial" w:hAnsi="Arial" w:cs="Arial"/>
                <w:color w:val="1A252F"/>
              </w:rPr>
              <w:t>Detection</w:t>
            </w:r>
            <w:proofErr w:type="spellEnd"/>
            <w:r w:rsidRPr="00B91233">
              <w:rPr>
                <w:rFonts w:ascii="Arial" w:eastAsia="Arial" w:hAnsi="Arial" w:cs="Arial"/>
                <w:color w:val="1A252F"/>
              </w:rPr>
              <w:t xml:space="preserve"> </w:t>
            </w:r>
            <w:proofErr w:type="spellStart"/>
            <w:r w:rsidRPr="00B91233">
              <w:rPr>
                <w:rFonts w:ascii="Arial" w:eastAsia="Arial" w:hAnsi="Arial" w:cs="Arial"/>
                <w:color w:val="1A252F"/>
              </w:rPr>
              <w:t>of</w:t>
            </w:r>
            <w:proofErr w:type="spellEnd"/>
            <w:r w:rsidRPr="00B91233">
              <w:rPr>
                <w:rFonts w:ascii="Arial" w:eastAsia="Arial" w:hAnsi="Arial" w:cs="Arial"/>
                <w:color w:val="1A252F"/>
              </w:rPr>
              <w:t xml:space="preserve"> </w:t>
            </w:r>
            <w:proofErr w:type="spellStart"/>
            <w:r w:rsidRPr="00B91233">
              <w:rPr>
                <w:rFonts w:ascii="Arial" w:eastAsia="Arial" w:hAnsi="Arial" w:cs="Arial"/>
                <w:color w:val="1A252F"/>
              </w:rPr>
              <w:t>Partial</w:t>
            </w:r>
            <w:proofErr w:type="spellEnd"/>
            <w:r w:rsidRPr="00B91233">
              <w:rPr>
                <w:rFonts w:ascii="Arial" w:eastAsia="Arial" w:hAnsi="Arial" w:cs="Arial"/>
                <w:color w:val="1A252F"/>
              </w:rPr>
              <w:t xml:space="preserve"> </w:t>
            </w:r>
            <w:proofErr w:type="spellStart"/>
            <w:r w:rsidRPr="00B91233">
              <w:rPr>
                <w:rFonts w:ascii="Arial" w:eastAsia="Arial" w:hAnsi="Arial" w:cs="Arial"/>
                <w:color w:val="1A252F"/>
              </w:rPr>
              <w:t>Discharges</w:t>
            </w:r>
            <w:proofErr w:type="spellEnd"/>
            <w:r w:rsidRPr="00B91233">
              <w:rPr>
                <w:rFonts w:ascii="Arial" w:eastAsia="Arial" w:hAnsi="Arial" w:cs="Arial"/>
                <w:color w:val="1A252F"/>
              </w:rPr>
              <w:t xml:space="preserve"> in </w:t>
            </w:r>
            <w:proofErr w:type="spellStart"/>
            <w:r w:rsidRPr="00B91233">
              <w:rPr>
                <w:rFonts w:ascii="Arial" w:eastAsia="Arial" w:hAnsi="Arial" w:cs="Arial"/>
                <w:color w:val="1A252F"/>
              </w:rPr>
              <w:t>Oil-Immersed</w:t>
            </w:r>
            <w:proofErr w:type="spellEnd"/>
            <w:r w:rsidRPr="00B91233">
              <w:rPr>
                <w:rFonts w:ascii="Arial" w:eastAsia="Arial" w:hAnsi="Arial" w:cs="Arial"/>
                <w:color w:val="1A252F"/>
              </w:rPr>
              <w:t xml:space="preserve"> Transformers. Métodos acústicos/ultrasónicos.</w:t>
            </w:r>
          </w:p>
        </w:tc>
      </w:tr>
      <w:tr w:rsidR="00B91233" w:rsidRPr="00A74AC5" w14:paraId="18D8307D" w14:textId="77777777" w:rsidTr="00080CCF">
        <w:tc>
          <w:tcPr>
            <w:tcW w:w="2977" w:type="dxa"/>
            <w:tcMar>
              <w:top w:w="60" w:type="dxa"/>
              <w:left w:w="100" w:type="dxa"/>
              <w:bottom w:w="60" w:type="dxa"/>
              <w:right w:w="100" w:type="dxa"/>
            </w:tcMar>
          </w:tcPr>
          <w:p w14:paraId="05F0CDAD" w14:textId="513B755C" w:rsidR="00B91233" w:rsidRPr="00B91233" w:rsidRDefault="00B91233" w:rsidP="00B91233">
            <w:pPr>
              <w:rPr>
                <w:rFonts w:ascii="Arial" w:eastAsia="Arial" w:hAnsi="Arial" w:cs="Arial"/>
                <w:b/>
                <w:bCs/>
              </w:rPr>
            </w:pPr>
            <w:r w:rsidRPr="00B91233">
              <w:rPr>
                <w:rFonts w:ascii="Arial" w:eastAsia="Arial" w:hAnsi="Arial" w:cs="Arial"/>
                <w:b/>
                <w:bCs/>
                <w:color w:val="1A252F"/>
              </w:rPr>
              <w:t>IEC 62478:2016</w:t>
            </w:r>
          </w:p>
        </w:tc>
        <w:tc>
          <w:tcPr>
            <w:tcW w:w="6374" w:type="dxa"/>
            <w:tcMar>
              <w:top w:w="60" w:type="dxa"/>
              <w:left w:w="100" w:type="dxa"/>
              <w:bottom w:w="60" w:type="dxa"/>
              <w:right w:w="100" w:type="dxa"/>
            </w:tcMar>
          </w:tcPr>
          <w:p w14:paraId="020F1D00" w14:textId="711235CB" w:rsidR="00B91233" w:rsidRPr="00B91233" w:rsidRDefault="00B91233" w:rsidP="00B91233">
            <w:pPr>
              <w:jc w:val="both"/>
              <w:rPr>
                <w:rFonts w:ascii="Arial" w:eastAsia="Arial" w:hAnsi="Arial" w:cs="Arial"/>
                <w:lang w:val="pt-PT"/>
              </w:rPr>
            </w:pPr>
            <w:r w:rsidRPr="00B91233">
              <w:rPr>
                <w:rFonts w:ascii="Arial" w:eastAsia="Arial" w:hAnsi="Arial" w:cs="Arial"/>
                <w:color w:val="1A252F"/>
                <w:lang w:val="pt-PT"/>
              </w:rPr>
              <w:t>High voltage — Measurement of PD by electromagnetic and acoustic methods.</w:t>
            </w:r>
          </w:p>
        </w:tc>
      </w:tr>
      <w:tr w:rsidR="00B91233" w:rsidRPr="00080CCF" w14:paraId="737BE72A" w14:textId="77777777" w:rsidTr="00080CCF">
        <w:tc>
          <w:tcPr>
            <w:tcW w:w="2977" w:type="dxa"/>
            <w:tcMar>
              <w:top w:w="60" w:type="dxa"/>
              <w:left w:w="100" w:type="dxa"/>
              <w:bottom w:w="60" w:type="dxa"/>
              <w:right w:w="100" w:type="dxa"/>
            </w:tcMar>
          </w:tcPr>
          <w:p w14:paraId="45F411D6" w14:textId="62A6A8C0" w:rsidR="00B91233" w:rsidRPr="00B91233" w:rsidRDefault="00B91233" w:rsidP="00B91233">
            <w:pPr>
              <w:rPr>
                <w:rFonts w:ascii="Arial" w:eastAsia="Arial" w:hAnsi="Arial" w:cs="Arial"/>
                <w:b/>
                <w:bCs/>
              </w:rPr>
            </w:pPr>
            <w:r w:rsidRPr="00B91233">
              <w:rPr>
                <w:rFonts w:ascii="Arial" w:eastAsia="Arial" w:hAnsi="Arial" w:cs="Arial"/>
                <w:b/>
                <w:bCs/>
                <w:color w:val="1A252F"/>
              </w:rPr>
              <w:t>UE Systems V19</w:t>
            </w:r>
          </w:p>
        </w:tc>
        <w:tc>
          <w:tcPr>
            <w:tcW w:w="6374" w:type="dxa"/>
            <w:tcMar>
              <w:top w:w="60" w:type="dxa"/>
              <w:left w:w="100" w:type="dxa"/>
              <w:bottom w:w="60" w:type="dxa"/>
              <w:right w:w="100" w:type="dxa"/>
            </w:tcMar>
          </w:tcPr>
          <w:p w14:paraId="3F5D25B2" w14:textId="2EA4BF45" w:rsidR="00B91233" w:rsidRPr="00B91233" w:rsidRDefault="00B91233" w:rsidP="00B91233">
            <w:pPr>
              <w:jc w:val="both"/>
              <w:rPr>
                <w:rFonts w:ascii="Arial" w:eastAsia="Arial" w:hAnsi="Arial" w:cs="Arial"/>
              </w:rPr>
            </w:pPr>
            <w:proofErr w:type="spellStart"/>
            <w:r w:rsidRPr="00B91233">
              <w:rPr>
                <w:rFonts w:ascii="Arial" w:eastAsia="Arial" w:hAnsi="Arial" w:cs="Arial"/>
                <w:color w:val="1A252F"/>
              </w:rPr>
              <w:t>Recommended</w:t>
            </w:r>
            <w:proofErr w:type="spellEnd"/>
            <w:r w:rsidRPr="00B91233">
              <w:rPr>
                <w:rFonts w:ascii="Arial" w:eastAsia="Arial" w:hAnsi="Arial" w:cs="Arial"/>
                <w:color w:val="1A252F"/>
              </w:rPr>
              <w:t xml:space="preserve"> </w:t>
            </w:r>
            <w:proofErr w:type="spellStart"/>
            <w:r w:rsidRPr="00B91233">
              <w:rPr>
                <w:rFonts w:ascii="Arial" w:eastAsia="Arial" w:hAnsi="Arial" w:cs="Arial"/>
                <w:color w:val="1A252F"/>
              </w:rPr>
              <w:t>Ultrasonic</w:t>
            </w:r>
            <w:proofErr w:type="spellEnd"/>
            <w:r w:rsidRPr="00B91233">
              <w:rPr>
                <w:rFonts w:ascii="Arial" w:eastAsia="Arial" w:hAnsi="Arial" w:cs="Arial"/>
                <w:color w:val="1A252F"/>
              </w:rPr>
              <w:t xml:space="preserve"> </w:t>
            </w:r>
            <w:proofErr w:type="spellStart"/>
            <w:r w:rsidRPr="00B91233">
              <w:rPr>
                <w:rFonts w:ascii="Arial" w:eastAsia="Arial" w:hAnsi="Arial" w:cs="Arial"/>
                <w:color w:val="1A252F"/>
              </w:rPr>
              <w:t>Procedure</w:t>
            </w:r>
            <w:proofErr w:type="spellEnd"/>
            <w:r w:rsidRPr="00B91233">
              <w:rPr>
                <w:rFonts w:ascii="Arial" w:eastAsia="Arial" w:hAnsi="Arial" w:cs="Arial"/>
                <w:color w:val="1A252F"/>
              </w:rPr>
              <w:t xml:space="preserve"> </w:t>
            </w:r>
            <w:proofErr w:type="spellStart"/>
            <w:r w:rsidRPr="00B91233">
              <w:rPr>
                <w:rFonts w:ascii="Arial" w:eastAsia="Arial" w:hAnsi="Arial" w:cs="Arial"/>
                <w:color w:val="1A252F"/>
              </w:rPr>
              <w:t>for</w:t>
            </w:r>
            <w:proofErr w:type="spellEnd"/>
            <w:r w:rsidRPr="00B91233">
              <w:rPr>
                <w:rFonts w:ascii="Arial" w:eastAsia="Arial" w:hAnsi="Arial" w:cs="Arial"/>
                <w:color w:val="1A252F"/>
              </w:rPr>
              <w:t xml:space="preserve"> </w:t>
            </w:r>
            <w:proofErr w:type="spellStart"/>
            <w:r w:rsidRPr="00B91233">
              <w:rPr>
                <w:rFonts w:ascii="Arial" w:eastAsia="Arial" w:hAnsi="Arial" w:cs="Arial"/>
                <w:color w:val="1A252F"/>
              </w:rPr>
              <w:t>Electrical</w:t>
            </w:r>
            <w:proofErr w:type="spellEnd"/>
            <w:r w:rsidRPr="00B91233">
              <w:rPr>
                <w:rFonts w:ascii="Arial" w:eastAsia="Arial" w:hAnsi="Arial" w:cs="Arial"/>
                <w:color w:val="1A252F"/>
              </w:rPr>
              <w:t xml:space="preserve"> </w:t>
            </w:r>
            <w:proofErr w:type="spellStart"/>
            <w:r w:rsidRPr="00B91233">
              <w:rPr>
                <w:rFonts w:ascii="Arial" w:eastAsia="Arial" w:hAnsi="Arial" w:cs="Arial"/>
                <w:color w:val="1A252F"/>
              </w:rPr>
              <w:t>Surveys</w:t>
            </w:r>
            <w:proofErr w:type="spellEnd"/>
            <w:r w:rsidRPr="00B91233">
              <w:rPr>
                <w:rFonts w:ascii="Arial" w:eastAsia="Arial" w:hAnsi="Arial" w:cs="Arial"/>
                <w:color w:val="1A252F"/>
              </w:rPr>
              <w:t xml:space="preserve"> and </w:t>
            </w:r>
            <w:proofErr w:type="spellStart"/>
            <w:r w:rsidRPr="00B91233">
              <w:rPr>
                <w:rFonts w:ascii="Arial" w:eastAsia="Arial" w:hAnsi="Arial" w:cs="Arial"/>
                <w:color w:val="1A252F"/>
              </w:rPr>
              <w:t>Analysis</w:t>
            </w:r>
            <w:proofErr w:type="spellEnd"/>
            <w:r w:rsidRPr="00B91233">
              <w:rPr>
                <w:rFonts w:ascii="Arial" w:eastAsia="Arial" w:hAnsi="Arial" w:cs="Arial"/>
                <w:color w:val="1A252F"/>
              </w:rPr>
              <w:t>.</w:t>
            </w:r>
          </w:p>
        </w:tc>
      </w:tr>
      <w:tr w:rsidR="00B91233" w:rsidRPr="00080CCF" w14:paraId="2D4C8CFE" w14:textId="77777777" w:rsidTr="00080CCF">
        <w:tc>
          <w:tcPr>
            <w:tcW w:w="2977" w:type="dxa"/>
            <w:tcMar>
              <w:top w:w="60" w:type="dxa"/>
              <w:left w:w="100" w:type="dxa"/>
              <w:bottom w:w="60" w:type="dxa"/>
              <w:right w:w="100" w:type="dxa"/>
            </w:tcMar>
          </w:tcPr>
          <w:p w14:paraId="73603DBA" w14:textId="014A74AA" w:rsidR="00B91233" w:rsidRPr="00B91233" w:rsidRDefault="00B91233" w:rsidP="00B91233">
            <w:pPr>
              <w:rPr>
                <w:rFonts w:ascii="Arial" w:eastAsia="Arial" w:hAnsi="Arial" w:cs="Arial"/>
                <w:b/>
                <w:bCs/>
              </w:rPr>
            </w:pPr>
            <w:r w:rsidRPr="00B91233">
              <w:rPr>
                <w:rFonts w:ascii="Arial" w:eastAsia="Arial" w:hAnsi="Arial" w:cs="Arial"/>
                <w:b/>
                <w:bCs/>
                <w:color w:val="1A252F"/>
              </w:rPr>
              <w:t>NOM-029-STPS-2011</w:t>
            </w:r>
          </w:p>
        </w:tc>
        <w:tc>
          <w:tcPr>
            <w:tcW w:w="6374" w:type="dxa"/>
            <w:tcMar>
              <w:top w:w="60" w:type="dxa"/>
              <w:left w:w="100" w:type="dxa"/>
              <w:bottom w:w="60" w:type="dxa"/>
              <w:right w:w="100" w:type="dxa"/>
            </w:tcMar>
          </w:tcPr>
          <w:p w14:paraId="4E2CF1FE" w14:textId="206A52E2" w:rsidR="00B91233" w:rsidRPr="00B91233" w:rsidRDefault="00B91233" w:rsidP="00B91233">
            <w:pPr>
              <w:jc w:val="both"/>
              <w:rPr>
                <w:rFonts w:ascii="Arial" w:eastAsia="Arial" w:hAnsi="Arial" w:cs="Arial"/>
              </w:rPr>
            </w:pPr>
            <w:r w:rsidRPr="00B91233">
              <w:rPr>
                <w:rFonts w:ascii="Arial" w:eastAsia="Arial" w:hAnsi="Arial" w:cs="Arial"/>
                <w:color w:val="1A252F"/>
              </w:rPr>
              <w:t>Mantenimiento de instalaciones eléctricas. Distancias de seguridad.</w:t>
            </w:r>
          </w:p>
        </w:tc>
      </w:tr>
      <w:tr w:rsidR="00B91233" w:rsidRPr="00080CCF" w14:paraId="4A40416C" w14:textId="77777777" w:rsidTr="00080CCF">
        <w:tc>
          <w:tcPr>
            <w:tcW w:w="2977" w:type="dxa"/>
            <w:tcMar>
              <w:top w:w="60" w:type="dxa"/>
              <w:left w:w="100" w:type="dxa"/>
              <w:bottom w:w="60" w:type="dxa"/>
              <w:right w:w="100" w:type="dxa"/>
            </w:tcMar>
          </w:tcPr>
          <w:p w14:paraId="41ACB273" w14:textId="29FA79A0" w:rsidR="00B91233" w:rsidRPr="00B91233" w:rsidRDefault="00B91233" w:rsidP="00B91233">
            <w:pPr>
              <w:rPr>
                <w:rFonts w:ascii="Arial" w:eastAsia="Arial" w:hAnsi="Arial" w:cs="Arial"/>
                <w:b/>
                <w:bCs/>
              </w:rPr>
            </w:pPr>
            <w:r w:rsidRPr="00B91233">
              <w:rPr>
                <w:rFonts w:ascii="Arial" w:eastAsia="Arial" w:hAnsi="Arial" w:cs="Arial"/>
                <w:b/>
                <w:bCs/>
                <w:color w:val="1A252F"/>
              </w:rPr>
              <w:t>NOM-028-STPS-2012</w:t>
            </w:r>
          </w:p>
        </w:tc>
        <w:tc>
          <w:tcPr>
            <w:tcW w:w="6374" w:type="dxa"/>
            <w:tcMar>
              <w:top w:w="60" w:type="dxa"/>
              <w:left w:w="100" w:type="dxa"/>
              <w:bottom w:w="60" w:type="dxa"/>
              <w:right w:w="100" w:type="dxa"/>
            </w:tcMar>
          </w:tcPr>
          <w:p w14:paraId="1946BFFE" w14:textId="0918C615" w:rsidR="00B91233" w:rsidRPr="00B91233" w:rsidRDefault="00B91233" w:rsidP="00B91233">
            <w:pPr>
              <w:jc w:val="both"/>
              <w:rPr>
                <w:rFonts w:ascii="Arial" w:eastAsia="Arial" w:hAnsi="Arial" w:cs="Arial"/>
              </w:rPr>
            </w:pPr>
            <w:r w:rsidRPr="00B91233">
              <w:rPr>
                <w:rFonts w:ascii="Arial" w:eastAsia="Arial" w:hAnsi="Arial" w:cs="Arial"/>
                <w:color w:val="1A252F"/>
              </w:rPr>
              <w:t>Seguridad en procesos y equipos con sustancias químicas.</w:t>
            </w:r>
          </w:p>
        </w:tc>
      </w:tr>
      <w:tr w:rsidR="00B91233" w:rsidRPr="00080CCF" w14:paraId="6E138588" w14:textId="77777777" w:rsidTr="00080CCF">
        <w:tc>
          <w:tcPr>
            <w:tcW w:w="2977" w:type="dxa"/>
            <w:tcMar>
              <w:top w:w="60" w:type="dxa"/>
              <w:left w:w="100" w:type="dxa"/>
              <w:bottom w:w="60" w:type="dxa"/>
              <w:right w:w="100" w:type="dxa"/>
            </w:tcMar>
          </w:tcPr>
          <w:p w14:paraId="1E1AB762" w14:textId="1673D262" w:rsidR="00B91233" w:rsidRPr="00B91233" w:rsidRDefault="00B91233" w:rsidP="00B91233">
            <w:pPr>
              <w:rPr>
                <w:rFonts w:ascii="Arial" w:eastAsia="Arial" w:hAnsi="Arial" w:cs="Arial"/>
                <w:b/>
                <w:bCs/>
              </w:rPr>
            </w:pPr>
            <w:r w:rsidRPr="00B91233">
              <w:rPr>
                <w:rFonts w:ascii="Arial" w:eastAsia="Arial" w:hAnsi="Arial" w:cs="Arial"/>
                <w:b/>
                <w:bCs/>
                <w:color w:val="1A252F"/>
              </w:rPr>
              <w:t>NOM-025-STPS-2008</w:t>
            </w:r>
          </w:p>
        </w:tc>
        <w:tc>
          <w:tcPr>
            <w:tcW w:w="6374" w:type="dxa"/>
            <w:tcMar>
              <w:top w:w="60" w:type="dxa"/>
              <w:left w:w="100" w:type="dxa"/>
              <w:bottom w:w="60" w:type="dxa"/>
              <w:right w:w="100" w:type="dxa"/>
            </w:tcMar>
          </w:tcPr>
          <w:p w14:paraId="01F9FAB4" w14:textId="745AC504" w:rsidR="00B91233" w:rsidRPr="00B91233" w:rsidRDefault="00B91233" w:rsidP="00B91233">
            <w:pPr>
              <w:jc w:val="both"/>
              <w:rPr>
                <w:rFonts w:ascii="Arial" w:eastAsia="Arial" w:hAnsi="Arial" w:cs="Arial"/>
              </w:rPr>
            </w:pPr>
            <w:r w:rsidRPr="00B91233">
              <w:rPr>
                <w:rFonts w:ascii="Arial" w:eastAsia="Arial" w:hAnsi="Arial" w:cs="Arial"/>
                <w:color w:val="1A252F"/>
              </w:rPr>
              <w:t>Condiciones de iluminación. Mínimo 200 lux para inspección.</w:t>
            </w:r>
          </w:p>
        </w:tc>
      </w:tr>
    </w:tbl>
    <w:p w14:paraId="1D7BC261" w14:textId="77777777" w:rsidR="00080CCF" w:rsidRDefault="00080CCF" w:rsidP="0093080F">
      <w:pPr>
        <w:autoSpaceDE w:val="0"/>
        <w:autoSpaceDN w:val="0"/>
        <w:adjustRightInd w:val="0"/>
        <w:spacing w:after="0" w:line="240" w:lineRule="auto"/>
        <w:jc w:val="both"/>
        <w:rPr>
          <w:rFonts w:ascii="Arial" w:hAnsi="Arial" w:cs="Arial"/>
          <w:b/>
          <w:bCs/>
          <w:sz w:val="24"/>
          <w:szCs w:val="24"/>
        </w:rPr>
      </w:pPr>
    </w:p>
    <w:p w14:paraId="2B6F7060" w14:textId="176BCBF2" w:rsidR="006E25CF" w:rsidRPr="009524F1" w:rsidRDefault="006E25CF" w:rsidP="0093080F">
      <w:pPr>
        <w:autoSpaceDE w:val="0"/>
        <w:autoSpaceDN w:val="0"/>
        <w:adjustRightInd w:val="0"/>
        <w:spacing w:after="0" w:line="240" w:lineRule="auto"/>
        <w:jc w:val="both"/>
        <w:rPr>
          <w:rFonts w:ascii="Arial" w:hAnsi="Arial" w:cs="Arial"/>
          <w:b/>
          <w:bCs/>
          <w:sz w:val="24"/>
          <w:szCs w:val="24"/>
        </w:rPr>
      </w:pPr>
      <w:r w:rsidRPr="009524F1">
        <w:rPr>
          <w:rFonts w:ascii="Arial" w:hAnsi="Arial" w:cs="Arial"/>
          <w:b/>
          <w:bCs/>
          <w:sz w:val="24"/>
          <w:szCs w:val="24"/>
        </w:rPr>
        <w:t>5.- DEFINICIONES Y ABREVIATURAS</w:t>
      </w:r>
    </w:p>
    <w:p w14:paraId="6D36E1B2" w14:textId="77777777" w:rsidR="0081598E" w:rsidRPr="009524F1" w:rsidRDefault="0081598E" w:rsidP="0093080F">
      <w:pPr>
        <w:autoSpaceDE w:val="0"/>
        <w:autoSpaceDN w:val="0"/>
        <w:adjustRightInd w:val="0"/>
        <w:spacing w:after="0" w:line="240" w:lineRule="auto"/>
        <w:jc w:val="both"/>
        <w:rPr>
          <w:rFonts w:ascii="Arial" w:hAnsi="Arial" w:cs="Arial"/>
          <w:sz w:val="20"/>
          <w:szCs w:val="20"/>
        </w:rPr>
      </w:pPr>
    </w:p>
    <w:p w14:paraId="6D7D6D29" w14:textId="77777777" w:rsidR="0081598E" w:rsidRPr="009524F1" w:rsidRDefault="0081598E" w:rsidP="0093080F">
      <w:pPr>
        <w:autoSpaceDE w:val="0"/>
        <w:autoSpaceDN w:val="0"/>
        <w:adjustRightInd w:val="0"/>
        <w:spacing w:after="0" w:line="240" w:lineRule="auto"/>
        <w:jc w:val="both"/>
        <w:rPr>
          <w:rFonts w:ascii="Arial" w:hAnsi="Arial" w:cs="Arial"/>
          <w:sz w:val="20"/>
          <w:szCs w:val="20"/>
        </w:rPr>
      </w:pPr>
      <w:r w:rsidRPr="009524F1">
        <w:rPr>
          <w:rFonts w:ascii="Arial" w:hAnsi="Arial" w:cs="Arial"/>
          <w:sz w:val="20"/>
          <w:szCs w:val="20"/>
        </w:rPr>
        <w:t>Para efecto de la aplicación de este procedimiento se entenderá por:</w:t>
      </w:r>
    </w:p>
    <w:p w14:paraId="7FD1B5B4" w14:textId="77777777" w:rsidR="0081598E" w:rsidRPr="009524F1" w:rsidRDefault="0081598E" w:rsidP="0093080F">
      <w:pPr>
        <w:autoSpaceDE w:val="0"/>
        <w:autoSpaceDN w:val="0"/>
        <w:adjustRightInd w:val="0"/>
        <w:spacing w:after="0" w:line="240" w:lineRule="auto"/>
        <w:jc w:val="both"/>
        <w:rPr>
          <w:rFonts w:ascii="Arial" w:hAnsi="Arial" w:cs="Arial"/>
          <w:sz w:val="20"/>
          <w:szCs w:val="20"/>
        </w:rPr>
      </w:pPr>
    </w:p>
    <w:tbl>
      <w:tblPr>
        <w:tblW w:w="9360" w:type="dxa"/>
        <w:tblInd w:w="18" w:type="dxa"/>
        <w:tblCellMar>
          <w:left w:w="10" w:type="dxa"/>
          <w:right w:w="10" w:type="dxa"/>
        </w:tblCellMar>
        <w:tblLook w:val="04A0" w:firstRow="1" w:lastRow="0" w:firstColumn="1" w:lastColumn="0" w:noHBand="0" w:noVBand="1"/>
      </w:tblPr>
      <w:tblGrid>
        <w:gridCol w:w="2109"/>
        <w:gridCol w:w="7251"/>
      </w:tblGrid>
      <w:tr w:rsidR="00FB62A4" w:rsidRPr="00FB62A4" w14:paraId="4C065286" w14:textId="77777777" w:rsidTr="00FB62A4">
        <w:tc>
          <w:tcPr>
            <w:tcW w:w="2109" w:type="dxa"/>
            <w:tcMar>
              <w:top w:w="50" w:type="dxa"/>
              <w:left w:w="90" w:type="dxa"/>
              <w:bottom w:w="50" w:type="dxa"/>
              <w:right w:w="90" w:type="dxa"/>
            </w:tcMar>
            <w:hideMark/>
          </w:tcPr>
          <w:p w14:paraId="7E5FD43A"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Actividad</w:t>
            </w:r>
          </w:p>
        </w:tc>
        <w:tc>
          <w:tcPr>
            <w:tcW w:w="7251" w:type="dxa"/>
            <w:tcMar>
              <w:top w:w="50" w:type="dxa"/>
              <w:left w:w="90" w:type="dxa"/>
              <w:bottom w:w="50" w:type="dxa"/>
              <w:right w:w="90" w:type="dxa"/>
            </w:tcMar>
            <w:hideMark/>
          </w:tcPr>
          <w:p w14:paraId="3D5DA16B"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Conjunto de operaciones, acciones o tareas propias de una persona o entidad dentro del proceso productivo (CT/024/10 Sec. 1.3). En el contexto de este PEO, cada paso numerado de la Sección 7 constituye una actividad.</w:t>
            </w:r>
          </w:p>
        </w:tc>
      </w:tr>
      <w:tr w:rsidR="00FB62A4" w:rsidRPr="00FB62A4" w14:paraId="739E2677" w14:textId="77777777" w:rsidTr="00FB62A4">
        <w:tc>
          <w:tcPr>
            <w:tcW w:w="2109" w:type="dxa"/>
            <w:tcMar>
              <w:top w:w="50" w:type="dxa"/>
              <w:left w:w="90" w:type="dxa"/>
              <w:bottom w:w="50" w:type="dxa"/>
              <w:right w:w="90" w:type="dxa"/>
            </w:tcMar>
            <w:hideMark/>
          </w:tcPr>
          <w:p w14:paraId="2998B18D"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Análisis de Seguridad del Trabajo (AST)</w:t>
            </w:r>
          </w:p>
        </w:tc>
        <w:tc>
          <w:tcPr>
            <w:tcW w:w="7251" w:type="dxa"/>
            <w:tcMar>
              <w:top w:w="50" w:type="dxa"/>
              <w:left w:w="90" w:type="dxa"/>
              <w:bottom w:w="50" w:type="dxa"/>
              <w:right w:w="90" w:type="dxa"/>
            </w:tcMar>
            <w:hideMark/>
          </w:tcPr>
          <w:p w14:paraId="61E04404"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Documento que identifica los peligros de una actividad y define los controles antes de iniciar (DPI-SSIPA-0101; NFPA 70E-2021 Art. 110.1(H)(3)). Lo firma el 100% de los participantes.</w:t>
            </w:r>
          </w:p>
        </w:tc>
      </w:tr>
      <w:tr w:rsidR="00FB62A4" w:rsidRPr="00FB62A4" w14:paraId="698305B4" w14:textId="77777777" w:rsidTr="00FB62A4">
        <w:tc>
          <w:tcPr>
            <w:tcW w:w="2109" w:type="dxa"/>
            <w:tcMar>
              <w:top w:w="50" w:type="dxa"/>
              <w:left w:w="90" w:type="dxa"/>
              <w:bottom w:w="50" w:type="dxa"/>
              <w:right w:w="90" w:type="dxa"/>
            </w:tcMar>
            <w:hideMark/>
          </w:tcPr>
          <w:p w14:paraId="15369B58" w14:textId="77777777" w:rsidR="00FB62A4" w:rsidRPr="00FB62A4" w:rsidRDefault="00FB62A4" w:rsidP="00FB62A4">
            <w:pPr>
              <w:autoSpaceDE w:val="0"/>
              <w:autoSpaceDN w:val="0"/>
              <w:adjustRightInd w:val="0"/>
              <w:spacing w:after="0" w:line="240" w:lineRule="auto"/>
              <w:rPr>
                <w:rFonts w:ascii="Arial" w:hAnsi="Arial" w:cs="Arial"/>
              </w:rPr>
            </w:pPr>
            <w:proofErr w:type="spellStart"/>
            <w:r w:rsidRPr="00FB62A4">
              <w:rPr>
                <w:rFonts w:ascii="Arial" w:hAnsi="Arial" w:cs="Arial"/>
              </w:rPr>
              <w:lastRenderedPageBreak/>
              <w:t>Arcing</w:t>
            </w:r>
            <w:proofErr w:type="spellEnd"/>
            <w:r w:rsidRPr="00FB62A4">
              <w:rPr>
                <w:rFonts w:ascii="Arial" w:hAnsi="Arial" w:cs="Arial"/>
              </w:rPr>
              <w:t xml:space="preserve"> (Arqueo Eléctrico)</w:t>
            </w:r>
          </w:p>
        </w:tc>
        <w:tc>
          <w:tcPr>
            <w:tcW w:w="7251" w:type="dxa"/>
            <w:tcMar>
              <w:top w:w="50" w:type="dxa"/>
              <w:left w:w="90" w:type="dxa"/>
              <w:bottom w:w="50" w:type="dxa"/>
              <w:right w:w="90" w:type="dxa"/>
            </w:tcMar>
            <w:hideMark/>
          </w:tcPr>
          <w:p w14:paraId="6AF23909"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Descarga eléctrica disruptiva y continua entre conductores a distinto potencial (&gt;5,000 °C). Señal errática tipo “popping/snapping”, sin periodicidad en el FFT. Es la condición más peligrosa detectable: falla ACTIVA; notificar a operación y evaluar desenergización.</w:t>
            </w:r>
          </w:p>
        </w:tc>
      </w:tr>
      <w:tr w:rsidR="00FB62A4" w:rsidRPr="00FB62A4" w14:paraId="3D723806" w14:textId="77777777" w:rsidTr="00FB62A4">
        <w:tc>
          <w:tcPr>
            <w:tcW w:w="2109" w:type="dxa"/>
            <w:tcMar>
              <w:top w:w="50" w:type="dxa"/>
              <w:left w:w="90" w:type="dxa"/>
              <w:bottom w:w="50" w:type="dxa"/>
              <w:right w:w="90" w:type="dxa"/>
            </w:tcMar>
            <w:hideMark/>
          </w:tcPr>
          <w:p w14:paraId="627EB8E8"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Barras Colectoras (Bus Bars)</w:t>
            </w:r>
          </w:p>
        </w:tc>
        <w:tc>
          <w:tcPr>
            <w:tcW w:w="7251" w:type="dxa"/>
            <w:tcMar>
              <w:top w:w="50" w:type="dxa"/>
              <w:left w:w="90" w:type="dxa"/>
              <w:bottom w:w="50" w:type="dxa"/>
              <w:right w:w="90" w:type="dxa"/>
            </w:tcMar>
            <w:hideMark/>
          </w:tcPr>
          <w:p w14:paraId="3288996A"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Conductores rígidos de Cu o Al que distribuyen la energía dentro de un tablero o subestación. Sus uniones atornilladas se aflojan por vibración y ciclos térmicos: generan calor (IR) y zumbido a 120 Hz.</w:t>
            </w:r>
          </w:p>
        </w:tc>
      </w:tr>
      <w:tr w:rsidR="00FB62A4" w:rsidRPr="00FB62A4" w14:paraId="368F75CE" w14:textId="77777777" w:rsidTr="00FB62A4">
        <w:tc>
          <w:tcPr>
            <w:tcW w:w="2109" w:type="dxa"/>
            <w:tcMar>
              <w:top w:w="50" w:type="dxa"/>
              <w:left w:w="90" w:type="dxa"/>
              <w:bottom w:w="50" w:type="dxa"/>
              <w:right w:w="90" w:type="dxa"/>
            </w:tcMar>
            <w:hideMark/>
          </w:tcPr>
          <w:p w14:paraId="61DC00B7" w14:textId="77777777" w:rsidR="00FB62A4" w:rsidRPr="00FB62A4" w:rsidRDefault="00FB62A4" w:rsidP="00FB62A4">
            <w:pPr>
              <w:autoSpaceDE w:val="0"/>
              <w:autoSpaceDN w:val="0"/>
              <w:adjustRightInd w:val="0"/>
              <w:spacing w:after="0" w:line="240" w:lineRule="auto"/>
              <w:rPr>
                <w:rFonts w:ascii="Arial" w:hAnsi="Arial" w:cs="Arial"/>
              </w:rPr>
            </w:pPr>
            <w:proofErr w:type="spellStart"/>
            <w:r w:rsidRPr="00FB62A4">
              <w:rPr>
                <w:rFonts w:ascii="Arial" w:hAnsi="Arial" w:cs="Arial"/>
              </w:rPr>
              <w:t>Bushings</w:t>
            </w:r>
            <w:proofErr w:type="spellEnd"/>
            <w:r w:rsidRPr="00FB62A4">
              <w:rPr>
                <w:rFonts w:ascii="Arial" w:hAnsi="Arial" w:cs="Arial"/>
              </w:rPr>
              <w:t xml:space="preserve"> (Boquillas </w:t>
            </w:r>
            <w:proofErr w:type="spellStart"/>
            <w:r w:rsidRPr="00FB62A4">
              <w:rPr>
                <w:rFonts w:ascii="Arial" w:hAnsi="Arial" w:cs="Arial"/>
              </w:rPr>
              <w:t>Pasatapas</w:t>
            </w:r>
            <w:proofErr w:type="spellEnd"/>
            <w:r w:rsidRPr="00FB62A4">
              <w:rPr>
                <w:rFonts w:ascii="Arial" w:hAnsi="Arial" w:cs="Arial"/>
              </w:rPr>
              <w:t>)</w:t>
            </w:r>
          </w:p>
        </w:tc>
        <w:tc>
          <w:tcPr>
            <w:tcW w:w="7251" w:type="dxa"/>
            <w:tcMar>
              <w:top w:w="50" w:type="dxa"/>
              <w:left w:w="90" w:type="dxa"/>
              <w:bottom w:w="50" w:type="dxa"/>
              <w:right w:w="90" w:type="dxa"/>
            </w:tcMar>
            <w:hideMark/>
          </w:tcPr>
          <w:p w14:paraId="501451B5"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Aisladores de paso entre el interior y el exterior de un transformador, reactor o switchgear. La interfaz bushing-tanque es punto crítico por descarga parcial y tracking (contaminación, humedad, grietas).</w:t>
            </w:r>
          </w:p>
        </w:tc>
      </w:tr>
      <w:tr w:rsidR="00FB62A4" w:rsidRPr="00FB62A4" w14:paraId="3BEC95BB" w14:textId="77777777" w:rsidTr="00FB62A4">
        <w:tc>
          <w:tcPr>
            <w:tcW w:w="2109" w:type="dxa"/>
            <w:tcMar>
              <w:top w:w="50" w:type="dxa"/>
              <w:left w:w="90" w:type="dxa"/>
              <w:bottom w:w="50" w:type="dxa"/>
              <w:right w:w="90" w:type="dxa"/>
            </w:tcMar>
            <w:hideMark/>
          </w:tcPr>
          <w:p w14:paraId="38A72CA3"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CCM/MCC (Centro de Control de Motores)</w:t>
            </w:r>
          </w:p>
        </w:tc>
        <w:tc>
          <w:tcPr>
            <w:tcW w:w="7251" w:type="dxa"/>
            <w:tcMar>
              <w:top w:w="50" w:type="dxa"/>
              <w:left w:w="90" w:type="dxa"/>
              <w:bottom w:w="50" w:type="dxa"/>
              <w:right w:w="90" w:type="dxa"/>
            </w:tcMar>
            <w:hideMark/>
          </w:tcPr>
          <w:p w14:paraId="00684A07"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Tablero de baja tensión (480/220 V) con arrancadores, contactores, relevadores y variadores de los motores de proceso. Se inspecciona con puertas CERRADAS: detecta arcing en contactores, conexiones flojas y tracking.</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Chumacera</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Soporte o alojamiento (pillow block) del rodamiento de un eje; se mide por contacto con el STM en la carcasa, cerca de la zona de carga. En cojinetes de deslizamiento, la pérdida de película de aceite suena como rozamiento continuo.</w:t>
            </w:r>
          </w:p>
        </w:tc>
      </w:tr>
      <w:tr w:rsidR="00FB62A4" w:rsidRPr="00FB62A4" w14:paraId="0BC3D3B1" w14:textId="77777777" w:rsidTr="00FB62A4">
        <w:tc>
          <w:tcPr>
            <w:tcW w:w="2109" w:type="dxa"/>
            <w:tcMar>
              <w:top w:w="50" w:type="dxa"/>
              <w:left w:w="90" w:type="dxa"/>
              <w:bottom w:w="50" w:type="dxa"/>
              <w:right w:w="90" w:type="dxa"/>
            </w:tcMar>
            <w:hideMark/>
          </w:tcPr>
          <w:p w14:paraId="7E3900B2"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Ciclo de Trabajo (RCT)</w:t>
            </w:r>
          </w:p>
        </w:tc>
        <w:tc>
          <w:tcPr>
            <w:tcW w:w="7251" w:type="dxa"/>
            <w:tcMar>
              <w:top w:w="50" w:type="dxa"/>
              <w:left w:w="90" w:type="dxa"/>
              <w:bottom w:w="50" w:type="dxa"/>
              <w:right w:w="90" w:type="dxa"/>
            </w:tcMar>
            <w:hideMark/>
          </w:tcPr>
          <w:p w14:paraId="6BDCAC1D"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Revisión documentada de que el trabajador conoce y ejecuta correctamente el procedimiento (GT/024/10 Sec. 1.4 y 2.3.2). El Cabo o Supervisor observa la ejecución real en campo (Etapa Cumplimiento).</w:t>
            </w:r>
          </w:p>
        </w:tc>
      </w:tr>
      <w:tr w:rsidR="00FB62A4" w:rsidRPr="00FB62A4" w14:paraId="03151259" w14:textId="77777777" w:rsidTr="00FB62A4">
        <w:tc>
          <w:tcPr>
            <w:tcW w:w="2109" w:type="dxa"/>
            <w:tcMar>
              <w:top w:w="50" w:type="dxa"/>
              <w:left w:w="90" w:type="dxa"/>
              <w:bottom w:w="50" w:type="dxa"/>
              <w:right w:w="90" w:type="dxa"/>
            </w:tcMar>
            <w:hideMark/>
          </w:tcPr>
          <w:p w14:paraId="729CEA37"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Condiciones Normales de Operación</w:t>
            </w:r>
          </w:p>
        </w:tc>
        <w:tc>
          <w:tcPr>
            <w:tcW w:w="7251" w:type="dxa"/>
            <w:tcMar>
              <w:top w:w="50" w:type="dxa"/>
              <w:left w:w="90" w:type="dxa"/>
              <w:bottom w:w="50" w:type="dxa"/>
              <w:right w:w="90" w:type="dxa"/>
            </w:tcMar>
            <w:hideMark/>
          </w:tcPr>
          <w:p w14:paraId="08D233AC"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Actividades seguras de rutina, sin desviarse de los parámetros de diseño (CT/024/10 Sec. 1.3). Este PEO se ejecuta con el equipo ENERGIZADO (eléctrico) o EN OPERACIÓN (dinámico), pues solo así se manifiestan las anomalías.</w:t>
            </w:r>
          </w:p>
        </w:tc>
      </w:tr>
      <w:tr w:rsidR="00FB62A4" w:rsidRPr="00FB62A4" w14:paraId="1E413674" w14:textId="77777777" w:rsidTr="00FB62A4">
        <w:tc>
          <w:tcPr>
            <w:tcW w:w="2109" w:type="dxa"/>
            <w:tcMar>
              <w:top w:w="50" w:type="dxa"/>
              <w:left w:w="90" w:type="dxa"/>
              <w:bottom w:w="50" w:type="dxa"/>
              <w:right w:w="90" w:type="dxa"/>
            </w:tcMar>
            <w:hideMark/>
          </w:tcPr>
          <w:p w14:paraId="5A6D9109"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lastRenderedPageBreak/>
              <w:t>Corona (Efecto Corona)</w:t>
            </w:r>
          </w:p>
        </w:tc>
        <w:tc>
          <w:tcPr>
            <w:tcW w:w="7251" w:type="dxa"/>
            <w:tcMar>
              <w:top w:w="50" w:type="dxa"/>
              <w:left w:w="90" w:type="dxa"/>
              <w:bottom w:w="50" w:type="dxa"/>
              <w:right w:w="90" w:type="dxa"/>
            </w:tcMar>
            <w:hideMark/>
          </w:tcPr>
          <w:p w14:paraId="3861E2A9"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Ionización parcial del aire en conductores, terminales o aisladores de alta tensión cuando el campo excede la rigidez dieléctrica del aire (típico &gt;4 kV). Sonido estable tipo “frying”, FFT de banda ancha sin picos. No destruye de inmediato, pero degrada el aislamiento y genera ozono.</w:t>
            </w:r>
          </w:p>
        </w:tc>
      </w:tr>
      <w:tr w:rsidR="00FB62A4" w:rsidRPr="00FB62A4" w14:paraId="10C8525B" w14:textId="77777777" w:rsidTr="00FB62A4">
        <w:tc>
          <w:tcPr>
            <w:tcW w:w="2109" w:type="dxa"/>
            <w:tcMar>
              <w:top w:w="50" w:type="dxa"/>
              <w:left w:w="90" w:type="dxa"/>
              <w:bottom w:w="50" w:type="dxa"/>
              <w:right w:w="90" w:type="dxa"/>
            </w:tcMar>
            <w:hideMark/>
          </w:tcPr>
          <w:p w14:paraId="46D2B770"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Criticidad Alta (CA)</w:t>
            </w:r>
          </w:p>
        </w:tc>
        <w:tc>
          <w:tcPr>
            <w:tcW w:w="7251" w:type="dxa"/>
            <w:tcMar>
              <w:top w:w="50" w:type="dxa"/>
              <w:left w:w="90" w:type="dxa"/>
              <w:bottom w:w="50" w:type="dxa"/>
              <w:right w:w="90" w:type="dxa"/>
            </w:tcMar>
            <w:hideMark/>
          </w:tcPr>
          <w:p w14:paraId="1CD41F7A"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Clasificación de un procedimiento con actividades de riesgo significativo para SSPA (PSIG-002 Sec. 7.7.1); se revisa cada DOS AÑOS. El PEO-006 es de Criticidad Alta por trabajar con equipo energizado y en operación.</w:t>
            </w:r>
          </w:p>
        </w:tc>
      </w:tr>
      <w:tr w:rsidR="00FB62A4" w:rsidRPr="00FB62A4" w14:paraId="4A179AA8" w14:textId="77777777" w:rsidTr="00FB62A4">
        <w:tc>
          <w:tcPr>
            <w:tcW w:w="2109" w:type="dxa"/>
            <w:tcMar>
              <w:top w:w="50" w:type="dxa"/>
              <w:left w:w="90" w:type="dxa"/>
              <w:bottom w:w="50" w:type="dxa"/>
              <w:right w:w="90" w:type="dxa"/>
            </w:tcMar>
            <w:hideMark/>
          </w:tcPr>
          <w:p w14:paraId="700C2806" w14:textId="77777777" w:rsidR="00FB62A4" w:rsidRPr="00FB62A4" w:rsidRDefault="00FB62A4" w:rsidP="00FB62A4">
            <w:pPr>
              <w:autoSpaceDE w:val="0"/>
              <w:autoSpaceDN w:val="0"/>
              <w:adjustRightInd w:val="0"/>
              <w:spacing w:after="0" w:line="240" w:lineRule="auto"/>
              <w:rPr>
                <w:rFonts w:ascii="Arial" w:hAnsi="Arial" w:cs="Arial"/>
              </w:rPr>
            </w:pPr>
            <w:proofErr w:type="spellStart"/>
            <w:r w:rsidRPr="00FB62A4">
              <w:rPr>
                <w:rFonts w:ascii="Arial" w:hAnsi="Arial" w:cs="Arial"/>
              </w:rPr>
              <w:t>dBμV</w:t>
            </w:r>
            <w:proofErr w:type="spellEnd"/>
            <w:r w:rsidRPr="00FB62A4">
              <w:rPr>
                <w:rFonts w:ascii="Arial" w:hAnsi="Arial" w:cs="Arial"/>
              </w:rPr>
              <w:t xml:space="preserve"> (Decibel Microvoltios)</w:t>
            </w:r>
          </w:p>
        </w:tc>
        <w:tc>
          <w:tcPr>
            <w:tcW w:w="7251" w:type="dxa"/>
            <w:tcMar>
              <w:top w:w="50" w:type="dxa"/>
              <w:left w:w="90" w:type="dxa"/>
              <w:bottom w:w="50" w:type="dxa"/>
              <w:right w:w="90" w:type="dxa"/>
            </w:tcMar>
            <w:hideMark/>
          </w:tcPr>
          <w:p w14:paraId="1D686C83"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Unidad de intensidad de la señal ultrasónica captada por el UP15000. En equipo eléctrico los valores son bajos o cero; la barra de intensidad y la calidad del sonido pesan más que el número de dB (UE Systems V19).</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Delta dB (Δ dB)</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Diferencia entre la lectura de dB de un punto y su línea base, con el mismo ajuste de sensibilidad, punto, ángulo y presión. Alerta ≥ +8, Alarma ≥ +12, Crítico ≥ +16 dB; se interpreta junto con el sonido.</w:t>
            </w:r>
          </w:p>
        </w:tc>
      </w:tr>
      <w:tr w:rsidR="00FB62A4" w:rsidRPr="00FB62A4" w14:paraId="352372E3" w14:textId="77777777" w:rsidTr="00FB62A4">
        <w:tc>
          <w:tcPr>
            <w:tcW w:w="2109" w:type="dxa"/>
            <w:tcMar>
              <w:top w:w="50" w:type="dxa"/>
              <w:left w:w="90" w:type="dxa"/>
              <w:bottom w:w="50" w:type="dxa"/>
              <w:right w:w="90" w:type="dxa"/>
            </w:tcMar>
            <w:hideMark/>
          </w:tcPr>
          <w:p w14:paraId="0694FA4C"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Descarga Parcial (PD — </w:t>
            </w:r>
            <w:proofErr w:type="spellStart"/>
            <w:r w:rsidRPr="00FB62A4">
              <w:rPr>
                <w:rFonts w:ascii="Arial" w:hAnsi="Arial" w:cs="Arial"/>
              </w:rPr>
              <w:t>Partial</w:t>
            </w:r>
            <w:proofErr w:type="spellEnd"/>
            <w:r w:rsidRPr="00FB62A4">
              <w:rPr>
                <w:rFonts w:ascii="Arial" w:hAnsi="Arial" w:cs="Arial"/>
              </w:rPr>
              <w:t xml:space="preserve"> </w:t>
            </w:r>
            <w:proofErr w:type="spellStart"/>
            <w:r w:rsidRPr="00FB62A4">
              <w:rPr>
                <w:rFonts w:ascii="Arial" w:hAnsi="Arial" w:cs="Arial"/>
              </w:rPr>
              <w:t>Discharge</w:t>
            </w:r>
            <w:proofErr w:type="spellEnd"/>
            <w:r w:rsidRPr="00FB62A4">
              <w:rPr>
                <w:rFonts w:ascii="Arial" w:hAnsi="Arial" w:cs="Arial"/>
              </w:rPr>
              <w:t>)</w:t>
            </w:r>
          </w:p>
        </w:tc>
        <w:tc>
          <w:tcPr>
            <w:tcW w:w="7251" w:type="dxa"/>
            <w:tcMar>
              <w:top w:w="50" w:type="dxa"/>
              <w:left w:w="90" w:type="dxa"/>
              <w:bottom w:w="50" w:type="dxa"/>
              <w:right w:w="90" w:type="dxa"/>
            </w:tcMar>
            <w:hideMark/>
          </w:tcPr>
          <w:p w14:paraId="1C52F23B"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Descarga localizada que puentea parcialmente el aislamiento sin falla completa (IEC 60270; IEEE C57.127). Pulsos regulares a 60/120 Hz (“ticking”). Indicador temprano de degradación en transformadores, cables MT y generadores; evoluciona a flashover.</w:t>
            </w:r>
          </w:p>
        </w:tc>
      </w:tr>
      <w:tr w:rsidR="00FB62A4" w:rsidRPr="00FB62A4" w14:paraId="023316AE" w14:textId="77777777" w:rsidTr="00FB62A4">
        <w:tc>
          <w:tcPr>
            <w:tcW w:w="2109" w:type="dxa"/>
            <w:tcMar>
              <w:top w:w="50" w:type="dxa"/>
              <w:left w:w="90" w:type="dxa"/>
              <w:bottom w:w="50" w:type="dxa"/>
              <w:right w:w="90" w:type="dxa"/>
            </w:tcMar>
            <w:hideMark/>
          </w:tcPr>
          <w:p w14:paraId="2BFB43CF"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lastRenderedPageBreak/>
              <w:t>Disciplina Operativa (DO)</w:t>
            </w:r>
          </w:p>
        </w:tc>
        <w:tc>
          <w:tcPr>
            <w:tcW w:w="7251" w:type="dxa"/>
            <w:tcMar>
              <w:top w:w="50" w:type="dxa"/>
              <w:left w:w="90" w:type="dxa"/>
              <w:bottom w:w="50" w:type="dxa"/>
              <w:right w:w="90" w:type="dxa"/>
            </w:tcMar>
            <w:hideMark/>
          </w:tcPr>
          <w:p w14:paraId="616531C4"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Cumplimiento riguroso de los procedimientos en cuatro etapas: Disponibilidad, Calidad, Comunicación (capacitación y evaluación) y Cumplimiento (ejecución conforme al documento) (GT/024/10 Sec. 1.4).</w:t>
            </w:r>
          </w:p>
        </w:tc>
      </w:tr>
      <w:tr w:rsidR="00FB62A4" w:rsidRPr="00FB62A4" w14:paraId="192395D6" w14:textId="77777777" w:rsidTr="00FB62A4">
        <w:tc>
          <w:tcPr>
            <w:tcW w:w="2109" w:type="dxa"/>
            <w:tcMar>
              <w:top w:w="50" w:type="dxa"/>
              <w:left w:w="90" w:type="dxa"/>
              <w:bottom w:w="50" w:type="dxa"/>
              <w:right w:w="90" w:type="dxa"/>
            </w:tcMar>
            <w:hideMark/>
          </w:tcPr>
          <w:p w14:paraId="7CF9C8F4"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Energía Incidente (</w:t>
            </w:r>
            <w:proofErr w:type="spellStart"/>
            <w:r w:rsidRPr="00FB62A4">
              <w:rPr>
                <w:rFonts w:ascii="Arial" w:hAnsi="Arial" w:cs="Arial"/>
              </w:rPr>
              <w:t>Incident</w:t>
            </w:r>
            <w:proofErr w:type="spellEnd"/>
            <w:r w:rsidRPr="00FB62A4">
              <w:rPr>
                <w:rFonts w:ascii="Arial" w:hAnsi="Arial" w:cs="Arial"/>
              </w:rPr>
              <w:t xml:space="preserve"> Energy)</w:t>
            </w:r>
          </w:p>
        </w:tc>
        <w:tc>
          <w:tcPr>
            <w:tcW w:w="7251" w:type="dxa"/>
            <w:tcMar>
              <w:top w:w="50" w:type="dxa"/>
              <w:left w:w="90" w:type="dxa"/>
              <w:bottom w:w="50" w:type="dxa"/>
              <w:right w:w="90" w:type="dxa"/>
            </w:tcMar>
            <w:hideMark/>
          </w:tcPr>
          <w:p w14:paraId="159F3E3E"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Energía térmica por unidad de área (cal/cm²) de un arco eléctrico a la distancia de trabajo (IEEE 1584-2018). Determina la PPE Category y se indica en la etiqueta de arco del tablero.</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Equipo Dinámico</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Para efectos de este PEO, motor eléctrico y equipo rotativo acoplado (bomba, ventilador, compresor, soplador, reductor) con rodamientos, chumaceras o cojinetes inspeccionables por ultrasonido de contacto con el equipo en operación.</w:t>
            </w:r>
          </w:p>
        </w:tc>
      </w:tr>
      <w:tr w:rsidR="00FB62A4" w:rsidRPr="00FB62A4" w14:paraId="6FF15FDB" w14:textId="77777777" w:rsidTr="00FB62A4">
        <w:tc>
          <w:tcPr>
            <w:tcW w:w="2109" w:type="dxa"/>
            <w:tcMar>
              <w:top w:w="50" w:type="dxa"/>
              <w:left w:w="90" w:type="dxa"/>
              <w:bottom w:w="50" w:type="dxa"/>
              <w:right w:w="90" w:type="dxa"/>
            </w:tcMar>
            <w:hideMark/>
          </w:tcPr>
          <w:p w14:paraId="0537E6E5"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Equipo Eléctrico</w:t>
            </w:r>
          </w:p>
        </w:tc>
        <w:tc>
          <w:tcPr>
            <w:tcW w:w="7251" w:type="dxa"/>
            <w:tcMar>
              <w:top w:w="50" w:type="dxa"/>
              <w:left w:w="90" w:type="dxa"/>
              <w:bottom w:w="50" w:type="dxa"/>
              <w:right w:w="90" w:type="dxa"/>
            </w:tcMar>
            <w:hideMark/>
          </w:tcPr>
          <w:p w14:paraId="4CA1A2DA"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Activo eléctrico susceptible de ultrasonido aerotransportado: transformadores, cables MT/BT, switchgear MT, CCM/MCC, generadores y excitación, GIS 115 kV, barras, aisladores, pararrayos MOV y conexiones.</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Estructura-borne (Ultrasonido de Contacto)</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Ultrasonido que viaja por la estructura metálica del equipo (carcasa, tapa de rodamiento, chumacera) y se capta por contacto con el módulo STM. A diferencia del aerotransportado (SCM), requiere apoyar la sonda en superficies estáticas y sin tocar partes giratorias.</w:t>
            </w:r>
          </w:p>
        </w:tc>
      </w:tr>
      <w:tr w:rsidR="00FB62A4" w:rsidRPr="00FB62A4" w14:paraId="7CD870E0" w14:textId="77777777" w:rsidTr="00FB62A4">
        <w:tc>
          <w:tcPr>
            <w:tcW w:w="2109" w:type="dxa"/>
            <w:tcMar>
              <w:top w:w="50" w:type="dxa"/>
              <w:left w:w="90" w:type="dxa"/>
              <w:bottom w:w="50" w:type="dxa"/>
              <w:right w:w="90" w:type="dxa"/>
            </w:tcMar>
            <w:hideMark/>
          </w:tcPr>
          <w:p w14:paraId="19F74C85"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Evaluación de Criticidad</w:t>
            </w:r>
          </w:p>
        </w:tc>
        <w:tc>
          <w:tcPr>
            <w:tcW w:w="7251" w:type="dxa"/>
            <w:tcMar>
              <w:top w:w="50" w:type="dxa"/>
              <w:left w:w="90" w:type="dxa"/>
              <w:bottom w:w="50" w:type="dxa"/>
              <w:right w:w="90" w:type="dxa"/>
            </w:tcMar>
            <w:hideMark/>
          </w:tcPr>
          <w:p w14:paraId="3F3F5CD0"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Estimación de la criticidad de una actividad por consecuencia, frecuencia y exposición al riesgo (CT/024/10 Sec. 1.3, Anexo A). La inspección de equipo energizado califica como Criticidad Alta.</w:t>
            </w:r>
          </w:p>
        </w:tc>
      </w:tr>
      <w:tr w:rsidR="00FB62A4" w:rsidRPr="00FB62A4" w14:paraId="13D19911" w14:textId="77777777" w:rsidTr="00FB62A4">
        <w:tc>
          <w:tcPr>
            <w:tcW w:w="2109" w:type="dxa"/>
            <w:tcMar>
              <w:top w:w="50" w:type="dxa"/>
              <w:left w:w="90" w:type="dxa"/>
              <w:bottom w:w="50" w:type="dxa"/>
              <w:right w:w="90" w:type="dxa"/>
            </w:tcMar>
            <w:hideMark/>
          </w:tcPr>
          <w:p w14:paraId="166F2EFF"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Exposición al Riesgo</w:t>
            </w:r>
          </w:p>
        </w:tc>
        <w:tc>
          <w:tcPr>
            <w:tcW w:w="7251" w:type="dxa"/>
            <w:tcMar>
              <w:top w:w="50" w:type="dxa"/>
              <w:left w:w="90" w:type="dxa"/>
              <w:bottom w:w="50" w:type="dxa"/>
              <w:right w:w="90" w:type="dxa"/>
            </w:tcMar>
            <w:hideMark/>
          </w:tcPr>
          <w:p w14:paraId="426ABC96"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Tiempo en que el trabajador está susceptible al riesgo de la actividad (CT/024/10 Sec. 1.3). En equipo energizado es continua mientras permanezca dentro de la zona de aproximación limitada (NFPA 70E).</w:t>
            </w:r>
          </w:p>
        </w:tc>
      </w:tr>
      <w:tr w:rsidR="00FB62A4" w:rsidRPr="00FB62A4" w14:paraId="60AC6197" w14:textId="77777777" w:rsidTr="00FB62A4">
        <w:tc>
          <w:tcPr>
            <w:tcW w:w="2109" w:type="dxa"/>
            <w:tcMar>
              <w:top w:w="50" w:type="dxa"/>
              <w:left w:w="90" w:type="dxa"/>
              <w:bottom w:w="50" w:type="dxa"/>
              <w:right w:w="90" w:type="dxa"/>
            </w:tcMar>
            <w:hideMark/>
          </w:tcPr>
          <w:p w14:paraId="6AE9DB18"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FFT (</w:t>
            </w:r>
            <w:proofErr w:type="spellStart"/>
            <w:r w:rsidRPr="00FB62A4">
              <w:rPr>
                <w:rFonts w:ascii="Arial" w:hAnsi="Arial" w:cs="Arial"/>
              </w:rPr>
              <w:t>Fast</w:t>
            </w:r>
            <w:proofErr w:type="spellEnd"/>
            <w:r w:rsidRPr="00FB62A4">
              <w:rPr>
                <w:rFonts w:ascii="Arial" w:hAnsi="Arial" w:cs="Arial"/>
              </w:rPr>
              <w:t xml:space="preserve"> Fourier </w:t>
            </w:r>
            <w:proofErr w:type="spellStart"/>
            <w:r w:rsidRPr="00FB62A4">
              <w:rPr>
                <w:rFonts w:ascii="Arial" w:hAnsi="Arial" w:cs="Arial"/>
              </w:rPr>
              <w:t>Transform</w:t>
            </w:r>
            <w:proofErr w:type="spellEnd"/>
            <w:r w:rsidRPr="00FB62A4">
              <w:rPr>
                <w:rFonts w:ascii="Arial" w:hAnsi="Arial" w:cs="Arial"/>
              </w:rPr>
              <w:t>)</w:t>
            </w:r>
          </w:p>
        </w:tc>
        <w:tc>
          <w:tcPr>
            <w:tcW w:w="7251" w:type="dxa"/>
            <w:tcMar>
              <w:top w:w="50" w:type="dxa"/>
              <w:left w:w="90" w:type="dxa"/>
              <w:bottom w:w="50" w:type="dxa"/>
              <w:right w:w="90" w:type="dxa"/>
            </w:tcMar>
            <w:hideMark/>
          </w:tcPr>
          <w:p w14:paraId="28871138"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Transformada Rápida de Fourier: descompone el WAV del UP15000 en amplitud vs. frecuencia (Hz). En Spectralyzer identifica el patrón de cada falla (corona, tracking, arcing, PD, conexión floja) y las frecuencias de rodamiento.</w:t>
            </w:r>
          </w:p>
        </w:tc>
      </w:tr>
      <w:tr w:rsidR="00FB62A4" w:rsidRPr="00FB62A4" w14:paraId="52DCF190" w14:textId="77777777" w:rsidTr="00FB62A4">
        <w:tc>
          <w:tcPr>
            <w:tcW w:w="2109" w:type="dxa"/>
            <w:tcMar>
              <w:top w:w="50" w:type="dxa"/>
              <w:left w:w="90" w:type="dxa"/>
              <w:bottom w:w="50" w:type="dxa"/>
              <w:right w:w="90" w:type="dxa"/>
            </w:tcMar>
            <w:hideMark/>
          </w:tcPr>
          <w:p w14:paraId="5028CC4D"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lastRenderedPageBreak/>
              <w:t>Firma Acústica (</w:t>
            </w:r>
            <w:proofErr w:type="spellStart"/>
            <w:r w:rsidRPr="00FB62A4">
              <w:rPr>
                <w:rFonts w:ascii="Arial" w:hAnsi="Arial" w:cs="Arial"/>
              </w:rPr>
              <w:t>Acoustic</w:t>
            </w:r>
            <w:proofErr w:type="spellEnd"/>
            <w:r w:rsidRPr="00FB62A4">
              <w:rPr>
                <w:rFonts w:ascii="Arial" w:hAnsi="Arial" w:cs="Arial"/>
              </w:rPr>
              <w:t xml:space="preserve"> </w:t>
            </w:r>
            <w:proofErr w:type="spellStart"/>
            <w:r w:rsidRPr="00FB62A4">
              <w:rPr>
                <w:rFonts w:ascii="Arial" w:hAnsi="Arial" w:cs="Arial"/>
              </w:rPr>
              <w:t>Signature</w:t>
            </w:r>
            <w:proofErr w:type="spellEnd"/>
            <w:r w:rsidRPr="00FB62A4">
              <w:rPr>
                <w:rFonts w:ascii="Arial" w:hAnsi="Arial" w:cs="Arial"/>
              </w:rPr>
              <w:t>)</w:t>
            </w:r>
          </w:p>
        </w:tc>
        <w:tc>
          <w:tcPr>
            <w:tcW w:w="7251" w:type="dxa"/>
            <w:tcMar>
              <w:top w:w="50" w:type="dxa"/>
              <w:left w:w="90" w:type="dxa"/>
              <w:bottom w:w="50" w:type="dxa"/>
              <w:right w:w="90" w:type="dxa"/>
            </w:tcMar>
            <w:hideMark/>
          </w:tcPr>
          <w:p w14:paraId="483275C5"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Patrón de sonido ultrasónico característico de cada falla, identificado por vía auditiva (audífonos) y visual (FFT y Time Waveform en Spectralyzer). Clasificarla bien es la competencia central de este PEO.</w:t>
            </w:r>
          </w:p>
        </w:tc>
      </w:tr>
      <w:tr w:rsidR="00FB62A4" w:rsidRPr="00FB62A4" w14:paraId="4CCA9C11" w14:textId="77777777" w:rsidTr="00FB62A4">
        <w:tc>
          <w:tcPr>
            <w:tcW w:w="2109" w:type="dxa"/>
            <w:tcMar>
              <w:top w:w="50" w:type="dxa"/>
              <w:left w:w="90" w:type="dxa"/>
              <w:bottom w:w="50" w:type="dxa"/>
              <w:right w:w="90" w:type="dxa"/>
            </w:tcMar>
            <w:hideMark/>
          </w:tcPr>
          <w:p w14:paraId="012C09D7"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Frecuencia de Realización</w:t>
            </w:r>
          </w:p>
        </w:tc>
        <w:tc>
          <w:tcPr>
            <w:tcW w:w="7251" w:type="dxa"/>
            <w:tcMar>
              <w:top w:w="50" w:type="dxa"/>
              <w:left w:w="90" w:type="dxa"/>
              <w:bottom w:w="50" w:type="dxa"/>
              <w:right w:w="90" w:type="dxa"/>
            </w:tcMar>
            <w:hideMark/>
          </w:tcPr>
          <w:p w14:paraId="11823F7F"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Periodicidad de la inspección (CT/024/10 Sec. 1.3). Eléctrico: transformadores 90 días; switchgear MT 60; CCM 480 V 90; generadores 60; GIS 180; patio 90. Dinámico: según el programa SICM y la criticidad RCM del activo.</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Frecuencias de Falla de Rodamiento (BPFO, BPFI, BSF, FTF)</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Frecuencias calculadas con la geometría del rodamiento y las RPM: pista exterior (BPFO), pista interior (BPFI), giro de bola (BSF) y jaula (FTF). Los picos en ellas ubican el elemento dañado.</w:t>
            </w:r>
          </w:p>
        </w:tc>
      </w:tr>
      <w:tr w:rsidR="00FB62A4" w:rsidRPr="00FB62A4" w14:paraId="6888640D" w14:textId="77777777" w:rsidTr="00FB62A4">
        <w:tc>
          <w:tcPr>
            <w:tcW w:w="2109" w:type="dxa"/>
            <w:tcMar>
              <w:top w:w="50" w:type="dxa"/>
              <w:left w:w="90" w:type="dxa"/>
              <w:bottom w:w="50" w:type="dxa"/>
              <w:right w:w="90" w:type="dxa"/>
            </w:tcMar>
            <w:hideMark/>
          </w:tcPr>
          <w:p w14:paraId="13D20E9C"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GIS (Gas </w:t>
            </w:r>
            <w:proofErr w:type="spellStart"/>
            <w:r w:rsidRPr="00FB62A4">
              <w:rPr>
                <w:rFonts w:ascii="Arial" w:hAnsi="Arial" w:cs="Arial"/>
              </w:rPr>
              <w:t>Insulated</w:t>
            </w:r>
            <w:proofErr w:type="spellEnd"/>
            <w:r w:rsidRPr="00FB62A4">
              <w:rPr>
                <w:rFonts w:ascii="Arial" w:hAnsi="Arial" w:cs="Arial"/>
              </w:rPr>
              <w:t xml:space="preserve"> Switchgear)</w:t>
            </w:r>
          </w:p>
        </w:tc>
        <w:tc>
          <w:tcPr>
            <w:tcW w:w="7251" w:type="dxa"/>
            <w:tcMar>
              <w:top w:w="50" w:type="dxa"/>
              <w:left w:w="90" w:type="dxa"/>
              <w:bottom w:w="50" w:type="dxa"/>
              <w:right w:w="90" w:type="dxa"/>
            </w:tcMar>
            <w:hideMark/>
          </w:tcPr>
          <w:p w14:paraId="7C872AF8"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Equipo de maniobra aislado en gas SF₆ a presión (subestación 115 kV, Sector 8). La descarga parcial en sus compartimentos se detecta a través de la envolvente con SCM o LRM, apuntando a juntas, bushings y compartimentos.</w:t>
            </w:r>
          </w:p>
        </w:tc>
      </w:tr>
      <w:tr w:rsidR="00FB62A4" w:rsidRPr="00FB62A4" w14:paraId="4B92ACAC" w14:textId="77777777" w:rsidTr="00FB62A4">
        <w:tc>
          <w:tcPr>
            <w:tcW w:w="2109" w:type="dxa"/>
            <w:tcMar>
              <w:top w:w="50" w:type="dxa"/>
              <w:left w:w="90" w:type="dxa"/>
              <w:bottom w:w="50" w:type="dxa"/>
              <w:right w:w="90" w:type="dxa"/>
            </w:tcMar>
            <w:hideMark/>
          </w:tcPr>
          <w:p w14:paraId="53733F95"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Gross-</w:t>
            </w:r>
            <w:proofErr w:type="spellStart"/>
            <w:r w:rsidRPr="00FB62A4">
              <w:rPr>
                <w:rFonts w:ascii="Arial" w:hAnsi="Arial" w:cs="Arial"/>
              </w:rPr>
              <w:t>to</w:t>
            </w:r>
            <w:proofErr w:type="spellEnd"/>
            <w:r w:rsidRPr="00FB62A4">
              <w:rPr>
                <w:rFonts w:ascii="Arial" w:hAnsi="Arial" w:cs="Arial"/>
              </w:rPr>
              <w:t>-Fine (Escaneo Grueso a Fino)</w:t>
            </w:r>
          </w:p>
        </w:tc>
        <w:tc>
          <w:tcPr>
            <w:tcW w:w="7251" w:type="dxa"/>
            <w:tcMar>
              <w:top w:w="50" w:type="dxa"/>
              <w:left w:w="90" w:type="dxa"/>
              <w:bottom w:w="50" w:type="dxa"/>
              <w:right w:w="90" w:type="dxa"/>
            </w:tcMar>
            <w:hideMark/>
          </w:tcPr>
          <w:p w14:paraId="075B1072"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Técnica UE Systems V19 en dos fases: GROSS (barrido general con S=70 a distancia segura) y FINE (reducir sensibilidad, ubicar el dB máximo y aislar la fuente con la sonda de enfoque).</w:t>
            </w:r>
          </w:p>
        </w:tc>
      </w:tr>
      <w:tr w:rsidR="00FB62A4" w:rsidRPr="00FB62A4" w14:paraId="721B0D95" w14:textId="77777777" w:rsidTr="00FB62A4">
        <w:tc>
          <w:tcPr>
            <w:tcW w:w="2109" w:type="dxa"/>
            <w:tcMar>
              <w:top w:w="50" w:type="dxa"/>
              <w:left w:w="90" w:type="dxa"/>
              <w:bottom w:w="50" w:type="dxa"/>
              <w:right w:w="90" w:type="dxa"/>
            </w:tcMar>
            <w:hideMark/>
          </w:tcPr>
          <w:p w14:paraId="54F7125B"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IDO (Índice de Disciplina Operativa)</w:t>
            </w:r>
          </w:p>
        </w:tc>
        <w:tc>
          <w:tcPr>
            <w:tcW w:w="7251" w:type="dxa"/>
            <w:tcMar>
              <w:top w:w="50" w:type="dxa"/>
              <w:left w:w="90" w:type="dxa"/>
              <w:bottom w:w="50" w:type="dxa"/>
              <w:right w:w="90" w:type="dxa"/>
            </w:tcMar>
            <w:hideMark/>
          </w:tcPr>
          <w:p w14:paraId="25881F07"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Indicador que mide el cumplimiento de los procedimientos e instrucciones de trabajo. Fórmula: IDO = 100 − [(Σ Incidentes × 100) / N° trabajadores]. Meta PEMEX: ≥97% (GT/024/10 Sec. 2.3.3.2.2).</w:t>
            </w:r>
          </w:p>
        </w:tc>
      </w:tr>
      <w:tr w:rsidR="00FB62A4" w:rsidRPr="00FB62A4" w14:paraId="353A3F29" w14:textId="77777777" w:rsidTr="00FB62A4">
        <w:tc>
          <w:tcPr>
            <w:tcW w:w="2109" w:type="dxa"/>
            <w:tcMar>
              <w:top w:w="50" w:type="dxa"/>
              <w:left w:w="90" w:type="dxa"/>
              <w:bottom w:w="50" w:type="dxa"/>
              <w:right w:w="90" w:type="dxa"/>
            </w:tcMar>
            <w:hideMark/>
          </w:tcPr>
          <w:p w14:paraId="12E4F642"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Impacto Ambiental</w:t>
            </w:r>
          </w:p>
        </w:tc>
        <w:tc>
          <w:tcPr>
            <w:tcW w:w="7251" w:type="dxa"/>
            <w:tcMar>
              <w:top w:w="50" w:type="dxa"/>
              <w:left w:w="90" w:type="dxa"/>
              <w:bottom w:w="50" w:type="dxa"/>
              <w:right w:w="90" w:type="dxa"/>
            </w:tcMar>
            <w:hideMark/>
          </w:tcPr>
          <w:p w14:paraId="74C7EF75"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Cambio al ambiente, adverso o beneficioso, por las actividades de la organización (CT/024/10 Sec. 1.3). Aquí: una fuga de SF₆ del GIS (GWP 23,500) es impacto severo; detectar la descarga parcial a tiempo la evita.</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Lado Acople (LA) / Lado Opuesto al Acople (LOA)</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Extremos del motor: LA es el lado del acoplamiento con el equipo conducido; LOA es el lado del ventilador (equivalentes a DE / NDE). Cada extremo tiene su rodamiento o chumacera y su punto en la ruta.</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Línea Base (Baseline)</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Lectura de dB de un punto con el rodamiento sano, lubricación correcta y carga y velocidad estables (promedio de ≥3 mediciones). Sin historial se usa la Técnica Comparativa contra equipos idénticos.</w:t>
            </w:r>
          </w:p>
        </w:tc>
      </w:tr>
      <w:tr w:rsidR="00FB62A4" w:rsidRPr="00FB62A4" w14:paraId="7E1EE4A9" w14:textId="77777777" w:rsidTr="00FB62A4">
        <w:tc>
          <w:tcPr>
            <w:tcW w:w="2109" w:type="dxa"/>
            <w:tcMar>
              <w:top w:w="50" w:type="dxa"/>
              <w:left w:w="90" w:type="dxa"/>
              <w:bottom w:w="50" w:type="dxa"/>
              <w:right w:w="90" w:type="dxa"/>
            </w:tcMar>
            <w:hideMark/>
          </w:tcPr>
          <w:p w14:paraId="1695D1DA"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LRM (Long Range Module)</w:t>
            </w:r>
          </w:p>
        </w:tc>
        <w:tc>
          <w:tcPr>
            <w:tcW w:w="7251" w:type="dxa"/>
            <w:tcMar>
              <w:top w:w="50" w:type="dxa"/>
              <w:left w:w="90" w:type="dxa"/>
              <w:bottom w:w="50" w:type="dxa"/>
              <w:right w:w="90" w:type="dxa"/>
            </w:tcMar>
            <w:hideMark/>
          </w:tcPr>
          <w:p w14:paraId="0CA05664"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Módulo de largo alcance del UP15000 (tipo parabólico, &gt;15 m) para patio AT, líneas, bushings y pararrayos, o cuando la distancia de seguridad impide usar el SCM. Setup → Preferences → Module Type = LRM.</w:t>
            </w:r>
          </w:p>
        </w:tc>
      </w:tr>
      <w:tr w:rsidR="00FB62A4" w:rsidRPr="00FB62A4" w14:paraId="68A30AF3" w14:textId="77777777" w:rsidTr="00FB62A4">
        <w:tc>
          <w:tcPr>
            <w:tcW w:w="2109" w:type="dxa"/>
            <w:tcMar>
              <w:top w:w="50" w:type="dxa"/>
              <w:left w:w="90" w:type="dxa"/>
              <w:bottom w:w="50" w:type="dxa"/>
              <w:right w:w="90" w:type="dxa"/>
            </w:tcMar>
            <w:hideMark/>
          </w:tcPr>
          <w:p w14:paraId="515BC9DD"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lastRenderedPageBreak/>
              <w:t xml:space="preserve">PPE </w:t>
            </w:r>
            <w:proofErr w:type="spellStart"/>
            <w:r w:rsidRPr="00FB62A4">
              <w:rPr>
                <w:rFonts w:ascii="Arial" w:hAnsi="Arial" w:cs="Arial"/>
              </w:rPr>
              <w:t>Category</w:t>
            </w:r>
            <w:proofErr w:type="spellEnd"/>
            <w:r w:rsidRPr="00FB62A4">
              <w:rPr>
                <w:rFonts w:ascii="Arial" w:hAnsi="Arial" w:cs="Arial"/>
              </w:rPr>
              <w:t xml:space="preserve"> (NFPA 70E)</w:t>
            </w:r>
          </w:p>
        </w:tc>
        <w:tc>
          <w:tcPr>
            <w:tcW w:w="7251" w:type="dxa"/>
            <w:tcMar>
              <w:top w:w="50" w:type="dxa"/>
              <w:left w:w="90" w:type="dxa"/>
              <w:bottom w:w="50" w:type="dxa"/>
              <w:right w:w="90" w:type="dxa"/>
            </w:tcMar>
            <w:hideMark/>
          </w:tcPr>
          <w:p w14:paraId="495BFA6D"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Categoría de EPP contra arco según la energía incidente (IEEE 1584-2018): 1 ≤4, 2 ≤8, 3 ≤25 y 4 ≤40 cal/cm². La etiqueta del tablero indica categoría, energía y distancia límite; verificarla SIEMPRE antes de iniciar.</w:t>
            </w:r>
          </w:p>
        </w:tc>
      </w:tr>
      <w:tr w:rsidR="00FB62A4" w:rsidRPr="00FB62A4" w14:paraId="4CA78C8A" w14:textId="77777777" w:rsidTr="00FB62A4">
        <w:tc>
          <w:tcPr>
            <w:tcW w:w="2109" w:type="dxa"/>
            <w:tcMar>
              <w:top w:w="50" w:type="dxa"/>
              <w:left w:w="90" w:type="dxa"/>
              <w:bottom w:w="50" w:type="dxa"/>
              <w:right w:w="90" w:type="dxa"/>
            </w:tcMar>
            <w:hideMark/>
          </w:tcPr>
          <w:p w14:paraId="51E806EF"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Procedimiento Específico Operativo (PEO)</w:t>
            </w:r>
          </w:p>
        </w:tc>
        <w:tc>
          <w:tcPr>
            <w:tcW w:w="7251" w:type="dxa"/>
            <w:tcMar>
              <w:top w:w="50" w:type="dxa"/>
              <w:left w:w="90" w:type="dxa"/>
              <w:bottom w:w="50" w:type="dxa"/>
              <w:right w:w="90" w:type="dxa"/>
            </w:tcMar>
            <w:hideMark/>
          </w:tcPr>
          <w:p w14:paraId="4D5EE5ED"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Documento del SIG que describe cómo realizar una actividad operativa con VARIOS puestos de trabajo (el IT es para un solo ejecutor). Debe cubrir las 11 secciones del PSIG-002 si es de Criticidad Alta (Sec. 7.7.1).</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Rodamiento</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Elemento (bolas o rodillos, pistas y jaula) que soporta y guía el giro del eje. Fallas típicas: lubricación deficiente o excesiva, picadura de pista, desgaste, contaminación y daño por corrientes (VFD), según ISO 15243.</w:t>
            </w:r>
          </w:p>
        </w:tc>
      </w:tr>
      <w:tr w:rsidR="00FB62A4" w:rsidRPr="00FB62A4" w14:paraId="63647FCC" w14:textId="77777777" w:rsidTr="00FB62A4">
        <w:tc>
          <w:tcPr>
            <w:tcW w:w="2109" w:type="dxa"/>
            <w:tcMar>
              <w:top w:w="50" w:type="dxa"/>
              <w:left w:w="90" w:type="dxa"/>
              <w:bottom w:w="50" w:type="dxa"/>
              <w:right w:w="90" w:type="dxa"/>
            </w:tcMar>
            <w:hideMark/>
          </w:tcPr>
          <w:p w14:paraId="52C762FF" w14:textId="77777777" w:rsidR="00FB62A4" w:rsidRPr="00FB62A4" w:rsidRDefault="00FB62A4" w:rsidP="00FB62A4">
            <w:pPr>
              <w:autoSpaceDE w:val="0"/>
              <w:autoSpaceDN w:val="0"/>
              <w:adjustRightInd w:val="0"/>
              <w:spacing w:after="0" w:line="240" w:lineRule="auto"/>
              <w:rPr>
                <w:rFonts w:ascii="Arial" w:hAnsi="Arial" w:cs="Arial"/>
              </w:rPr>
            </w:pPr>
            <w:proofErr w:type="spellStart"/>
            <w:r w:rsidRPr="00FB62A4">
              <w:rPr>
                <w:rFonts w:ascii="Arial" w:hAnsi="Arial" w:cs="Arial"/>
              </w:rPr>
              <w:t>Rubber</w:t>
            </w:r>
            <w:proofErr w:type="spellEnd"/>
            <w:r w:rsidRPr="00FB62A4">
              <w:rPr>
                <w:rFonts w:ascii="Arial" w:hAnsi="Arial" w:cs="Arial"/>
              </w:rPr>
              <w:t xml:space="preserve"> Focusing Probe (Sonda de Enfoque Cónica)</w:t>
            </w:r>
          </w:p>
        </w:tc>
        <w:tc>
          <w:tcPr>
            <w:tcW w:w="7251" w:type="dxa"/>
            <w:tcMar>
              <w:top w:w="50" w:type="dxa"/>
              <w:left w:w="90" w:type="dxa"/>
              <w:bottom w:w="50" w:type="dxa"/>
              <w:right w:w="90" w:type="dxa"/>
            </w:tcMar>
            <w:hideMark/>
          </w:tcPr>
          <w:p w14:paraId="462DBACF"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Cono de hule que se coloca sobre el SCM para reducir el ángulo de recepción y aislar la fuente exacta en la fase Fine. NUNCA se inserta en el equipo eléctrico; se apunta desde el exterior.</w:t>
            </w:r>
          </w:p>
        </w:tc>
      </w:tr>
      <w:tr w:rsidR="00FB62A4" w:rsidRPr="00FB62A4" w14:paraId="6C6AF8BD" w14:textId="77777777" w:rsidTr="00FB62A4">
        <w:tc>
          <w:tcPr>
            <w:tcW w:w="2109" w:type="dxa"/>
            <w:tcMar>
              <w:top w:w="50" w:type="dxa"/>
              <w:left w:w="90" w:type="dxa"/>
              <w:bottom w:w="50" w:type="dxa"/>
              <w:right w:w="90" w:type="dxa"/>
            </w:tcMar>
            <w:hideMark/>
          </w:tcPr>
          <w:p w14:paraId="2187A4D4"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SCM (</w:t>
            </w:r>
            <w:proofErr w:type="spellStart"/>
            <w:r w:rsidRPr="00FB62A4">
              <w:rPr>
                <w:rFonts w:ascii="Arial" w:hAnsi="Arial" w:cs="Arial"/>
              </w:rPr>
              <w:t>Scanning</w:t>
            </w:r>
            <w:proofErr w:type="spellEnd"/>
            <w:r w:rsidRPr="00FB62A4">
              <w:rPr>
                <w:rFonts w:ascii="Arial" w:hAnsi="Arial" w:cs="Arial"/>
              </w:rPr>
              <w:t xml:space="preserve"> Module)</w:t>
            </w:r>
          </w:p>
        </w:tc>
        <w:tc>
          <w:tcPr>
            <w:tcW w:w="7251" w:type="dxa"/>
            <w:tcMar>
              <w:top w:w="50" w:type="dxa"/>
              <w:left w:w="90" w:type="dxa"/>
              <w:bottom w:w="50" w:type="dxa"/>
              <w:right w:w="90" w:type="dxa"/>
            </w:tcMar>
            <w:hideMark/>
          </w:tcPr>
          <w:p w14:paraId="6BCB2C2F"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Módulo de escaneo del UP15000 para ultrasonido AEROTRANSPORTADO; obligatorio en equipo eléctrico (nunca STM), 40 kHz. Setup → Preferences → Module Type = SCM.</w:t>
            </w:r>
          </w:p>
        </w:tc>
      </w:tr>
      <w:tr w:rsidR="00FB62A4" w:rsidRPr="00FB62A4" w14:paraId="53ED5A69" w14:textId="77777777" w:rsidTr="00FB62A4">
        <w:tc>
          <w:tcPr>
            <w:tcW w:w="2109" w:type="dxa"/>
            <w:tcMar>
              <w:top w:w="50" w:type="dxa"/>
              <w:left w:w="90" w:type="dxa"/>
              <w:bottom w:w="50" w:type="dxa"/>
              <w:right w:w="90" w:type="dxa"/>
            </w:tcMar>
            <w:hideMark/>
          </w:tcPr>
          <w:p w14:paraId="5ED559A1"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SF</w:t>
            </w:r>
            <w:r w:rsidRPr="00FB62A4">
              <w:rPr>
                <w:rFonts w:ascii="Cambria Math" w:hAnsi="Cambria Math" w:cs="Cambria Math"/>
              </w:rPr>
              <w:t>₆</w:t>
            </w:r>
            <w:r w:rsidRPr="00FB62A4">
              <w:rPr>
                <w:rFonts w:ascii="Arial" w:hAnsi="Arial" w:cs="Arial"/>
              </w:rPr>
              <w:t xml:space="preserve"> (Hexafluoruro de Azufre)</w:t>
            </w:r>
          </w:p>
        </w:tc>
        <w:tc>
          <w:tcPr>
            <w:tcW w:w="7251" w:type="dxa"/>
            <w:tcMar>
              <w:top w:w="50" w:type="dxa"/>
              <w:left w:w="90" w:type="dxa"/>
              <w:bottom w:w="50" w:type="dxa"/>
              <w:right w:w="90" w:type="dxa"/>
            </w:tcMar>
            <w:hideMark/>
          </w:tcPr>
          <w:p w14:paraId="39DC4FC7"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Gas dieléctrico de GIS e interruptores y potente gas de efecto invernadero (GWP 23,500). La descarga parcial lo descompone en subproductos tóxicos (SOF₂, SO₂F₂, HF); detectarla a tiempo previene fugas y exposición.</w:t>
            </w:r>
          </w:p>
        </w:tc>
      </w:tr>
      <w:tr w:rsidR="00FB62A4" w:rsidRPr="00FB62A4" w14:paraId="1D60EA7E" w14:textId="77777777" w:rsidTr="00FB62A4">
        <w:tc>
          <w:tcPr>
            <w:tcW w:w="2109" w:type="dxa"/>
            <w:tcMar>
              <w:top w:w="50" w:type="dxa"/>
              <w:left w:w="90" w:type="dxa"/>
              <w:bottom w:w="50" w:type="dxa"/>
              <w:right w:w="90" w:type="dxa"/>
            </w:tcMar>
            <w:hideMark/>
          </w:tcPr>
          <w:p w14:paraId="53B2552C"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lastRenderedPageBreak/>
              <w:t>Spectralyzer</w:t>
            </w:r>
          </w:p>
        </w:tc>
        <w:tc>
          <w:tcPr>
            <w:tcW w:w="7251" w:type="dxa"/>
            <w:tcMar>
              <w:top w:w="50" w:type="dxa"/>
              <w:left w:w="90" w:type="dxa"/>
              <w:bottom w:w="50" w:type="dxa"/>
              <w:right w:w="90" w:type="dxa"/>
            </w:tcMar>
            <w:hideMark/>
          </w:tcPr>
          <w:p w14:paraId="7B7A4974"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Software de UE Systems para analizar los WAV del UP15000: audio, espectro FFT, Time Waveform y comparación entre inspecciones. Su análisis es el paso definitivo para clasificar la anomalía.</w:t>
            </w:r>
          </w:p>
        </w:tc>
      </w:tr>
      <w:tr w:rsidR="00FB62A4" w:rsidRPr="00FB62A4" w:rsidTr="00FB62A4">
        <w:tc>
          <w:tcPr>
            <w:tcW w:w="2109"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STM (Stethoscope Module)</w:t>
            </w:r>
          </w:p>
        </w:tc>
        <w:tc>
          <w:tcPr>
            <w:tcW w:w="7251" w:type="dxa"/>
            <w:tcMar>
              <w:top w:w="50" w:type="dxa"/>
              <w:left w:w="90" w:type="dxa"/>
              <w:bottom w:w="50" w:type="dxa"/>
              <w:right w:w="90" w:type="dxa"/>
            </w:tcMar>
            <w:hideMark/>
          </w:tcPr>
          <w:p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Módulo de contacto del UP15000 (tipo estetoscopio) para ultrasonido estructura-borne en rodamientos, chumaceras, válvulas y trampas. Aquí se usa a 38 kHz, con presión constante sobre superficies estáticas; NO se usa en equipo eléctrico.</w:t>
            </w:r>
          </w:p>
        </w:tc>
      </w:tr>
      <w:tr w:rsidR="00FB62A4" w:rsidRPr="00FB62A4" w14:paraId="642212B9" w14:textId="77777777" w:rsidTr="00FB62A4">
        <w:tc>
          <w:tcPr>
            <w:tcW w:w="2109" w:type="dxa"/>
            <w:tcMar>
              <w:top w:w="50" w:type="dxa"/>
              <w:left w:w="90" w:type="dxa"/>
              <w:bottom w:w="50" w:type="dxa"/>
              <w:right w:w="90" w:type="dxa"/>
            </w:tcMar>
            <w:hideMark/>
          </w:tcPr>
          <w:p w14:paraId="2A10A749"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Switchgear (Tablero de Media Tensión)</w:t>
            </w:r>
          </w:p>
        </w:tc>
        <w:tc>
          <w:tcPr>
            <w:tcW w:w="7251" w:type="dxa"/>
            <w:tcMar>
              <w:top w:w="50" w:type="dxa"/>
              <w:left w:w="90" w:type="dxa"/>
              <w:bottom w:w="50" w:type="dxa"/>
              <w:right w:w="90" w:type="dxa"/>
            </w:tcMar>
            <w:hideMark/>
          </w:tcPr>
          <w:p w14:paraId="5BEE683F"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Equipo de maniobra y protección MT (13.8 y 4.16 kV). Se inspecciona con puertas CERRADAS: el ultrasonido sale por rendijas, juntas y ventilas y detecta corona, tracking, arcing y descarga parcial.</w:t>
            </w:r>
          </w:p>
        </w:tc>
      </w:tr>
      <w:tr w:rsidR="00FB62A4" w:rsidRPr="00FB62A4" w14:paraId="10C6E93C" w14:textId="77777777" w:rsidTr="00FB62A4">
        <w:tc>
          <w:tcPr>
            <w:tcW w:w="2109" w:type="dxa"/>
            <w:tcMar>
              <w:top w:w="50" w:type="dxa"/>
              <w:left w:w="90" w:type="dxa"/>
              <w:bottom w:w="50" w:type="dxa"/>
              <w:right w:w="90" w:type="dxa"/>
            </w:tcMar>
            <w:hideMark/>
          </w:tcPr>
          <w:p w14:paraId="0A353B3F"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Técnica Comparativa</w:t>
            </w:r>
          </w:p>
        </w:tc>
        <w:tc>
          <w:tcPr>
            <w:tcW w:w="7251" w:type="dxa"/>
            <w:tcMar>
              <w:top w:w="50" w:type="dxa"/>
              <w:left w:w="90" w:type="dxa"/>
              <w:bottom w:w="50" w:type="dxa"/>
              <w:right w:w="90" w:type="dxa"/>
            </w:tcMar>
            <w:hideMark/>
          </w:tcPr>
          <w:p w14:paraId="372E92EA"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Comparar señales de equipos IDÉNTICOS en condiciones similares de operación; el que emite claramente más que sus pares presenta anomalía (p. ej., bushing H1 con +12 dB sobre H2 y H3).</w:t>
            </w:r>
          </w:p>
        </w:tc>
      </w:tr>
      <w:tr w:rsidR="00FB62A4" w:rsidRPr="00FB62A4" w14:paraId="14FFFC6A" w14:textId="77777777" w:rsidTr="00FB62A4">
        <w:tc>
          <w:tcPr>
            <w:tcW w:w="2109" w:type="dxa"/>
            <w:tcMar>
              <w:top w:w="50" w:type="dxa"/>
              <w:left w:w="90" w:type="dxa"/>
              <w:bottom w:w="50" w:type="dxa"/>
              <w:right w:w="90" w:type="dxa"/>
            </w:tcMar>
            <w:hideMark/>
          </w:tcPr>
          <w:p w14:paraId="39EE6E8D"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 xml:space="preserve">Time </w:t>
            </w:r>
            <w:proofErr w:type="spellStart"/>
            <w:r w:rsidRPr="00FB62A4">
              <w:rPr>
                <w:rFonts w:ascii="Arial" w:hAnsi="Arial" w:cs="Arial"/>
              </w:rPr>
              <w:t>Waveform</w:t>
            </w:r>
            <w:proofErr w:type="spellEnd"/>
            <w:r w:rsidRPr="00FB62A4">
              <w:rPr>
                <w:rFonts w:ascii="Arial" w:hAnsi="Arial" w:cs="Arial"/>
              </w:rPr>
              <w:t xml:space="preserve"> (Forma de Onda en el Tiempo)</w:t>
            </w:r>
          </w:p>
        </w:tc>
        <w:tc>
          <w:tcPr>
            <w:tcW w:w="7251" w:type="dxa"/>
            <w:tcMar>
              <w:top w:w="50" w:type="dxa"/>
              <w:left w:w="90" w:type="dxa"/>
              <w:bottom w:w="50" w:type="dxa"/>
              <w:right w:w="90" w:type="dxa"/>
            </w:tcMar>
            <w:hideMark/>
          </w:tcPr>
          <w:p w14:paraId="0B13E334"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Señal ultrasónica en el tiempo (amplitud vs. ms): muestra periodicidad (PD, conexión floja), impactos (arcing, daño de rodamiento) y envolvente (tracking). Complementa al FFT.</w:t>
            </w:r>
          </w:p>
        </w:tc>
      </w:tr>
      <w:tr w:rsidR="00FB62A4" w:rsidRPr="00FB62A4" w14:paraId="115DE980" w14:textId="77777777" w:rsidTr="00FB62A4">
        <w:tc>
          <w:tcPr>
            <w:tcW w:w="2109" w:type="dxa"/>
            <w:tcMar>
              <w:top w:w="50" w:type="dxa"/>
              <w:left w:w="90" w:type="dxa"/>
              <w:bottom w:w="50" w:type="dxa"/>
              <w:right w:w="90" w:type="dxa"/>
            </w:tcMar>
            <w:hideMark/>
          </w:tcPr>
          <w:p w14:paraId="3B831CAA"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Tracking (Corriente de Fuga Superficial)</w:t>
            </w:r>
          </w:p>
        </w:tc>
        <w:tc>
          <w:tcPr>
            <w:tcW w:w="7251" w:type="dxa"/>
            <w:tcMar>
              <w:top w:w="50" w:type="dxa"/>
              <w:left w:w="90" w:type="dxa"/>
              <w:bottom w:w="50" w:type="dxa"/>
              <w:right w:w="90" w:type="dxa"/>
            </w:tcMar>
            <w:hideMark/>
          </w:tcPr>
          <w:p w14:paraId="2FEF7B67"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Degradación progresiva e irreversible de un aislante por corrientes de fuga superficiales con humedad y contaminación (carbonización). Sonido de “crepitar” intermitente; indica daño ACTIVO que evoluciona a arcing (flashover).</w:t>
            </w:r>
          </w:p>
        </w:tc>
      </w:tr>
      <w:tr w:rsidR="00FB62A4" w:rsidRPr="00FB62A4" w14:paraId="43A2ECF2" w14:textId="77777777" w:rsidTr="00FB62A4">
        <w:tc>
          <w:tcPr>
            <w:tcW w:w="2109" w:type="dxa"/>
            <w:tcMar>
              <w:top w:w="50" w:type="dxa"/>
              <w:left w:w="90" w:type="dxa"/>
              <w:bottom w:w="50" w:type="dxa"/>
              <w:right w:w="90" w:type="dxa"/>
            </w:tcMar>
            <w:hideMark/>
          </w:tcPr>
          <w:p w14:paraId="5AD38720"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lastRenderedPageBreak/>
              <w:t>Ultraprobe 15000 (UP15000)</w:t>
            </w:r>
          </w:p>
        </w:tc>
        <w:tc>
          <w:tcPr>
            <w:tcW w:w="7251" w:type="dxa"/>
            <w:tcMar>
              <w:top w:w="50" w:type="dxa"/>
              <w:left w:w="90" w:type="dxa"/>
              <w:bottom w:w="50" w:type="dxa"/>
              <w:right w:w="90" w:type="dxa"/>
            </w:tcMar>
            <w:hideMark/>
          </w:tcPr>
          <w:p w14:paraId="7FF3B63B"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Equipo digital de ultrasonido de UE Systems: pantalla táctil, cámara 2 MP, termómetro IR (-20 a 500 °C), FFT integrado, WAV y SD; 20-100 kHz. Eléctrico: SCM, 40 kHz, “Electrical”. Dinámico: STM, 38 kHz.</w:t>
            </w:r>
          </w:p>
        </w:tc>
      </w:tr>
      <w:tr w:rsidR="00FB62A4" w:rsidRPr="00FB62A4" w14:paraId="014E7228" w14:textId="77777777" w:rsidTr="00FB62A4">
        <w:tc>
          <w:tcPr>
            <w:tcW w:w="2109" w:type="dxa"/>
            <w:tcMar>
              <w:top w:w="50" w:type="dxa"/>
              <w:left w:w="90" w:type="dxa"/>
              <w:bottom w:w="50" w:type="dxa"/>
              <w:right w:w="90" w:type="dxa"/>
            </w:tcMar>
            <w:hideMark/>
          </w:tcPr>
          <w:p w14:paraId="5C68CEF6"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Ultratrend DMS</w:t>
            </w:r>
          </w:p>
        </w:tc>
        <w:tc>
          <w:tcPr>
            <w:tcW w:w="7251" w:type="dxa"/>
            <w:tcMar>
              <w:top w:w="50" w:type="dxa"/>
              <w:left w:w="90" w:type="dxa"/>
              <w:bottom w:w="50" w:type="dxa"/>
              <w:right w:w="90" w:type="dxa"/>
            </w:tcMar>
            <w:hideMark/>
          </w:tcPr>
          <w:p w14:paraId="3BD8A569"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Software de UE Systems para rutas de inspección, transferencia vía SD (Send / Retrieve Group), tendencias de dB con alarmas, reportes y archivo de imágenes y WAV por punto de medición.</w:t>
            </w:r>
          </w:p>
        </w:tc>
      </w:tr>
      <w:tr w:rsidR="00FB62A4" w:rsidRPr="00FB62A4" w14:paraId="32FFB19E" w14:textId="77777777" w:rsidTr="00FB62A4">
        <w:tc>
          <w:tcPr>
            <w:tcW w:w="2109" w:type="dxa"/>
            <w:tcMar>
              <w:top w:w="50" w:type="dxa"/>
              <w:left w:w="90" w:type="dxa"/>
              <w:bottom w:w="50" w:type="dxa"/>
              <w:right w:w="90" w:type="dxa"/>
            </w:tcMar>
            <w:hideMark/>
          </w:tcPr>
          <w:p w14:paraId="397E272C" w14:textId="77777777" w:rsidR="00FB62A4" w:rsidRPr="00FB62A4" w:rsidRDefault="00FB62A4" w:rsidP="00FB62A4">
            <w:pPr>
              <w:autoSpaceDE w:val="0"/>
              <w:autoSpaceDN w:val="0"/>
              <w:adjustRightInd w:val="0"/>
              <w:spacing w:after="0" w:line="240" w:lineRule="auto"/>
              <w:rPr>
                <w:rFonts w:ascii="Arial" w:hAnsi="Arial" w:cs="Arial"/>
              </w:rPr>
            </w:pPr>
            <w:r w:rsidRPr="00FB62A4">
              <w:rPr>
                <w:rFonts w:ascii="Arial" w:hAnsi="Arial" w:cs="Arial"/>
              </w:rPr>
              <w:t>Zona de Aproximación Limitada</w:t>
            </w:r>
          </w:p>
        </w:tc>
        <w:tc>
          <w:tcPr>
            <w:tcW w:w="7251" w:type="dxa"/>
            <w:tcMar>
              <w:top w:w="50" w:type="dxa"/>
              <w:left w:w="90" w:type="dxa"/>
              <w:bottom w:w="50" w:type="dxa"/>
              <w:right w:w="90" w:type="dxa"/>
            </w:tcMar>
            <w:hideMark/>
          </w:tcPr>
          <w:p w14:paraId="37B19721" w14:textId="77777777" w:rsidR="00FB62A4" w:rsidRPr="00FB62A4" w:rsidRDefault="00FB62A4" w:rsidP="00FB62A4">
            <w:pPr>
              <w:autoSpaceDE w:val="0"/>
              <w:autoSpaceDN w:val="0"/>
              <w:adjustRightInd w:val="0"/>
              <w:spacing w:after="0" w:line="240" w:lineRule="auto"/>
              <w:jc w:val="both"/>
              <w:rPr>
                <w:rFonts w:ascii="Arial" w:hAnsi="Arial" w:cs="Arial"/>
              </w:rPr>
            </w:pPr>
            <w:r w:rsidRPr="00FB62A4">
              <w:rPr>
                <w:rFonts w:ascii="Arial" w:hAnsi="Arial" w:cs="Arial"/>
              </w:rPr>
              <w:t xml:space="preserve">Distancia a partes energizadas expuestas dentro de la cual hay riesgo de choque (NFPA 70E Table 130.4(D)(a)): 480 V y 4.16 kV 1.07 m; 13.8 kV 1.22 m; 115 kV 3.05 m. Permanecer fuera, salvo persona calificada con EPP.</w:t>
            </w:r>
          </w:p>
        </w:tc>
      </w:tr>
    </w:tbl>
    <w:p w14:paraId="27923D75" w14:textId="77777777" w:rsidR="002B19A6" w:rsidRDefault="002B19A6" w:rsidP="00C75062">
      <w:pPr>
        <w:autoSpaceDE w:val="0"/>
        <w:autoSpaceDN w:val="0"/>
        <w:adjustRightInd w:val="0"/>
        <w:spacing w:after="0" w:line="240" w:lineRule="auto"/>
        <w:rPr>
          <w:rFonts w:ascii="Arial" w:hAnsi="Arial" w:cs="Arial"/>
          <w:b/>
          <w:bCs/>
          <w:sz w:val="24"/>
          <w:szCs w:val="24"/>
        </w:rPr>
      </w:pPr>
    </w:p>
    <w:p w14:paraId="762E9865" w14:textId="3A9CAC7E" w:rsidR="00C75062" w:rsidRPr="009524F1" w:rsidRDefault="00C75062" w:rsidP="00C75062">
      <w:pPr>
        <w:autoSpaceDE w:val="0"/>
        <w:autoSpaceDN w:val="0"/>
        <w:adjustRightInd w:val="0"/>
        <w:spacing w:after="0" w:line="240" w:lineRule="auto"/>
        <w:rPr>
          <w:rFonts w:ascii="Arial" w:hAnsi="Arial" w:cs="Arial"/>
          <w:b/>
          <w:bCs/>
          <w:sz w:val="24"/>
          <w:szCs w:val="24"/>
        </w:rPr>
      </w:pPr>
      <w:r w:rsidRPr="009524F1">
        <w:rPr>
          <w:rFonts w:ascii="Arial" w:hAnsi="Arial" w:cs="Arial"/>
          <w:b/>
          <w:bCs/>
          <w:sz w:val="24"/>
          <w:szCs w:val="24"/>
        </w:rPr>
        <w:t>6.- REQUISITOS DE SEGURIDAD, SALUD EN EL TRABAJO Y PROTECCIÓN</w:t>
      </w:r>
    </w:p>
    <w:p w14:paraId="74996348" w14:textId="77777777" w:rsidR="00C75062" w:rsidRPr="009524F1" w:rsidRDefault="00C75062" w:rsidP="00C75062">
      <w:pPr>
        <w:autoSpaceDE w:val="0"/>
        <w:autoSpaceDN w:val="0"/>
        <w:adjustRightInd w:val="0"/>
        <w:spacing w:after="0" w:line="240" w:lineRule="auto"/>
        <w:jc w:val="both"/>
        <w:rPr>
          <w:rFonts w:ascii="Arial" w:hAnsi="Arial" w:cs="Arial"/>
          <w:b/>
          <w:bCs/>
          <w:sz w:val="24"/>
          <w:szCs w:val="24"/>
        </w:rPr>
      </w:pPr>
      <w:r w:rsidRPr="009524F1">
        <w:rPr>
          <w:rFonts w:ascii="Arial" w:hAnsi="Arial" w:cs="Arial"/>
          <w:b/>
          <w:bCs/>
          <w:sz w:val="24"/>
          <w:szCs w:val="24"/>
        </w:rPr>
        <w:t>AMBIENTAL</w:t>
      </w:r>
    </w:p>
    <w:p w14:paraId="3B82C674" w14:textId="77777777" w:rsidR="004D3534" w:rsidRPr="009524F1" w:rsidRDefault="004D3534" w:rsidP="00454467">
      <w:pPr>
        <w:autoSpaceDE w:val="0"/>
        <w:autoSpaceDN w:val="0"/>
        <w:adjustRightInd w:val="0"/>
        <w:spacing w:after="0" w:line="240" w:lineRule="auto"/>
        <w:jc w:val="both"/>
        <w:rPr>
          <w:rFonts w:ascii="Arial" w:hAnsi="Arial" w:cs="Arial"/>
          <w:bCs/>
        </w:rPr>
      </w:pPr>
    </w:p>
    <w:p w14:paraId="67916CCE" w14:textId="77777777" w:rsidR="002B19A6" w:rsidRPr="00FB62A4" w:rsidRDefault="002B19A6" w:rsidP="002B19A6">
      <w:pPr>
        <w:spacing w:before="80" w:after="80"/>
        <w:jc w:val="both"/>
      </w:pPr>
      <w:r w:rsidRPr="00FB62A4">
        <w:rPr>
          <w:rFonts w:ascii="Arial" w:eastAsia="Arial" w:hAnsi="Arial" w:cs="Arial"/>
          <w:color w:val="1A252F"/>
        </w:rPr>
        <w:t xml:space="preserve">Para poder realizar las actividades mencionadas en este procedimiento se debe cumplir con la normatividad aplicable de Seguridad Industrial, Salud en el Trabajo y Protección Ambiental, Calidad del producto o Servicio al cliente y Administrativas a fin de evitar alguna lesión al personal, </w:t>
      </w:r>
      <w:r w:rsidRPr="00FB62A4">
        <w:rPr>
          <w:rFonts w:ascii="Arial" w:eastAsia="Arial" w:hAnsi="Arial" w:cs="Arial"/>
          <w:color w:val="1A252F"/>
        </w:rPr>
        <w:lastRenderedPageBreak/>
        <w:t>daños a las instalaciones, al medio ambiente, la calidad del producto o servicio al cliente y/o administrativas.</w:t>
      </w:r>
    </w:p>
    <w:p w14:paraId="26D40DC2" w14:textId="273E5488" w:rsidR="002B19A6" w:rsidRDefault="002B19A6" w:rsidP="00477B46">
      <w:pPr>
        <w:spacing w:before="160" w:after="80"/>
        <w:rPr>
          <w:rFonts w:ascii="Arial" w:eastAsia="Arial" w:hAnsi="Arial" w:cs="Arial"/>
        </w:rPr>
      </w:pPr>
      <w:r w:rsidRPr="00FB62A4">
        <w:rPr>
          <w:rFonts w:ascii="Arial" w:eastAsia="Arial" w:hAnsi="Arial" w:cs="Arial"/>
        </w:rPr>
        <w:t xml:space="preserve">6.1 Recomendaciones de Seguridad </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3360"/>
        <w:gridCol w:w="2048"/>
        <w:gridCol w:w="2126"/>
      </w:tblGrid>
      <w:tr w:rsidR="00477B46" w:rsidRPr="00477B46" w14:paraId="030EECB3" w14:textId="77777777" w:rsidTr="00477B46">
        <w:tc>
          <w:tcPr>
            <w:tcW w:w="21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15419CE9" w14:textId="77777777" w:rsidR="00477B46" w:rsidRPr="00477B46" w:rsidRDefault="00477B46" w:rsidP="000C4A43">
            <w:pPr>
              <w:jc w:val="center"/>
              <w:rPr>
                <w:rFonts w:ascii="Arial" w:hAnsi="Arial" w:cs="Arial"/>
              </w:rPr>
            </w:pPr>
            <w:r w:rsidRPr="00477B46">
              <w:rPr>
                <w:rFonts w:ascii="Arial" w:eastAsia="Arial" w:hAnsi="Arial" w:cs="Arial"/>
                <w:b/>
                <w:bCs/>
              </w:rPr>
              <w:t>ACT. CRÍTICAS</w:t>
            </w:r>
          </w:p>
        </w:tc>
        <w:tc>
          <w:tcPr>
            <w:tcW w:w="33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112D4C85" w14:textId="77777777" w:rsidR="00477B46" w:rsidRPr="00477B46" w:rsidRDefault="00477B46" w:rsidP="000C4A43">
            <w:pPr>
              <w:jc w:val="center"/>
              <w:rPr>
                <w:rFonts w:ascii="Arial" w:hAnsi="Arial" w:cs="Arial"/>
              </w:rPr>
            </w:pPr>
            <w:r w:rsidRPr="00477B46">
              <w:rPr>
                <w:rFonts w:ascii="Arial" w:eastAsia="Arial" w:hAnsi="Arial" w:cs="Arial"/>
                <w:b/>
                <w:bCs/>
              </w:rPr>
              <w:t>RECOMENDACIONES DE SEGURIDAD</w:t>
            </w:r>
          </w:p>
        </w:tc>
        <w:tc>
          <w:tcPr>
            <w:tcW w:w="204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11DD54CC" w14:textId="77777777" w:rsidR="00477B46" w:rsidRPr="00477B46" w:rsidRDefault="00477B46" w:rsidP="000C4A43">
            <w:pPr>
              <w:jc w:val="center"/>
              <w:rPr>
                <w:rFonts w:ascii="Arial" w:hAnsi="Arial" w:cs="Arial"/>
              </w:rPr>
            </w:pPr>
            <w:r w:rsidRPr="00477B46">
              <w:rPr>
                <w:rFonts w:ascii="Arial" w:eastAsia="Arial" w:hAnsi="Arial" w:cs="Arial"/>
                <w:b/>
                <w:bCs/>
              </w:rPr>
              <w:t>RESPONSABLES</w:t>
            </w:r>
          </w:p>
        </w:tc>
        <w:tc>
          <w:tcPr>
            <w:tcW w:w="21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730ADEB6" w14:textId="77777777" w:rsidR="00477B46" w:rsidRPr="00477B46" w:rsidRDefault="00477B46" w:rsidP="000C4A43">
            <w:pPr>
              <w:jc w:val="center"/>
              <w:rPr>
                <w:rFonts w:ascii="Arial" w:hAnsi="Arial" w:cs="Arial"/>
              </w:rPr>
            </w:pPr>
            <w:r w:rsidRPr="00477B46">
              <w:rPr>
                <w:rFonts w:ascii="Arial" w:eastAsia="Arial" w:hAnsi="Arial" w:cs="Arial"/>
                <w:b/>
                <w:bCs/>
              </w:rPr>
              <w:t>CONSECUENCIAS</w:t>
            </w:r>
          </w:p>
        </w:tc>
      </w:tr>
      <w:tr w:rsidR="00477B46" w:rsidRPr="00A74AC5" w14:paraId="302BA9C7" w14:textId="77777777" w:rsidTr="00477B46">
        <w:tc>
          <w:tcPr>
            <w:tcW w:w="21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E9B36D0" w14:textId="77777777" w:rsidR="00477B46" w:rsidRPr="00477B46" w:rsidRDefault="00477B46" w:rsidP="000C4A43">
            <w:pPr>
              <w:rPr>
                <w:rFonts w:ascii="Arial" w:hAnsi="Arial" w:cs="Arial"/>
              </w:rPr>
            </w:pPr>
            <w:r w:rsidRPr="00477B46">
              <w:rPr>
                <w:rFonts w:ascii="Arial" w:eastAsia="Arial" w:hAnsi="Arial" w:cs="Arial"/>
              </w:rPr>
              <w:t>Inspección de equipo eléctrico energizado en MT (&gt;600 V)</w:t>
            </w:r>
          </w:p>
        </w:tc>
        <w:tc>
          <w:tcPr>
            <w:tcW w:w="33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392B4B6" w14:textId="77777777" w:rsidR="00477B46" w:rsidRPr="00477B46" w:rsidRDefault="00477B46" w:rsidP="000C4A43">
            <w:pPr>
              <w:rPr>
                <w:rFonts w:ascii="Arial" w:hAnsi="Arial" w:cs="Arial"/>
              </w:rPr>
            </w:pPr>
            <w:r w:rsidRPr="00477B46">
              <w:rPr>
                <w:rFonts w:ascii="Arial" w:eastAsia="Arial" w:hAnsi="Arial" w:cs="Arial"/>
              </w:rPr>
              <w:t xml:space="preserve">Verificar etiqueta arco eléctrico (IEEE 1584) del equipo. Portar PPE </w:t>
            </w:r>
            <w:proofErr w:type="spellStart"/>
            <w:r w:rsidRPr="00477B46">
              <w:rPr>
                <w:rFonts w:ascii="Arial" w:eastAsia="Arial" w:hAnsi="Arial" w:cs="Arial"/>
              </w:rPr>
              <w:t>Category</w:t>
            </w:r>
            <w:proofErr w:type="spellEnd"/>
            <w:r w:rsidRPr="00477B46">
              <w:rPr>
                <w:rFonts w:ascii="Arial" w:eastAsia="Arial" w:hAnsi="Arial" w:cs="Arial"/>
              </w:rPr>
              <w:t xml:space="preserve"> según etiqueta. Mantener distancias NFPA 70E Table 130.4(E)(a): 13.8kV=915mm prohibida, 4.16kV=305mm prohibida. NUNCA abrir gabinetes. Inspección con puertas CERRADAS.</w:t>
            </w:r>
          </w:p>
        </w:tc>
        <w:tc>
          <w:tcPr>
            <w:tcW w:w="204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E2B914B" w14:textId="77777777" w:rsidR="00477B46" w:rsidRPr="00477B46" w:rsidRDefault="00477B46" w:rsidP="000C4A43">
            <w:pPr>
              <w:rPr>
                <w:rFonts w:ascii="Arial" w:hAnsi="Arial" w:cs="Arial"/>
              </w:rPr>
            </w:pPr>
            <w:r w:rsidRPr="00477B46">
              <w:rPr>
                <w:rFonts w:ascii="Arial" w:eastAsia="Arial" w:hAnsi="Arial" w:cs="Arial"/>
              </w:rPr>
              <w:t>Todos</w:t>
            </w:r>
          </w:p>
        </w:tc>
        <w:tc>
          <w:tcPr>
            <w:tcW w:w="21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871C8A8" w14:textId="77777777" w:rsidR="00477B46" w:rsidRPr="00477B46" w:rsidRDefault="00477B46" w:rsidP="000C4A43">
            <w:pPr>
              <w:rPr>
                <w:rFonts w:ascii="Arial" w:hAnsi="Arial" w:cs="Arial"/>
                <w:lang w:val="pt-PT"/>
              </w:rPr>
            </w:pPr>
            <w:r w:rsidRPr="00477B46">
              <w:rPr>
                <w:rFonts w:ascii="Arial" w:eastAsia="Arial" w:hAnsi="Arial" w:cs="Arial"/>
                <w:lang w:val="pt-PT"/>
              </w:rPr>
              <w:t>Arco eléctrico. Quemaduras graves o fatales.</w:t>
            </w:r>
          </w:p>
        </w:tc>
      </w:tr>
      <w:tr w:rsidR="00477B46" w:rsidRPr="00477B46" w14:paraId="49A0D7D1" w14:textId="77777777" w:rsidTr="00477B46">
        <w:tc>
          <w:tcPr>
            <w:tcW w:w="21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61CFB7B" w14:textId="77777777" w:rsidR="00477B46" w:rsidRPr="00477B46" w:rsidRDefault="00477B46" w:rsidP="000C4A43">
            <w:pPr>
              <w:rPr>
                <w:rFonts w:ascii="Arial" w:hAnsi="Arial" w:cs="Arial"/>
              </w:rPr>
            </w:pPr>
            <w:r w:rsidRPr="00477B46">
              <w:rPr>
                <w:rFonts w:ascii="Arial" w:eastAsia="Arial" w:hAnsi="Arial" w:cs="Arial"/>
              </w:rPr>
              <w:t>Inspección en subestaciones AT/GIS 115 kV</w:t>
            </w:r>
          </w:p>
        </w:tc>
        <w:tc>
          <w:tcPr>
            <w:tcW w:w="33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0E85C65" w14:textId="77777777" w:rsidR="00477B46" w:rsidRPr="00477B46" w:rsidRDefault="00477B46" w:rsidP="000C4A43">
            <w:pPr>
              <w:rPr>
                <w:rFonts w:ascii="Arial" w:hAnsi="Arial" w:cs="Arial"/>
              </w:rPr>
            </w:pPr>
            <w:r w:rsidRPr="00477B46">
              <w:rPr>
                <w:rFonts w:ascii="Arial" w:eastAsia="Arial" w:hAnsi="Arial" w:cs="Arial"/>
              </w:rPr>
              <w:t>Usar LRM (Long Range Module) para inspección a distancia segura (&gt;3 m). NO acercarse a equipos AT sin autorización del operador de subestación. Coordinar con Sector 8.</w:t>
            </w:r>
          </w:p>
        </w:tc>
        <w:tc>
          <w:tcPr>
            <w:tcW w:w="204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D2D902C" w14:textId="77777777" w:rsidR="00477B46" w:rsidRPr="00477B46" w:rsidRDefault="00477B46" w:rsidP="000C4A43">
            <w:pPr>
              <w:rPr>
                <w:rFonts w:ascii="Arial" w:hAnsi="Arial" w:cs="Arial"/>
              </w:rPr>
            </w:pPr>
            <w:r w:rsidRPr="00477B46">
              <w:rPr>
                <w:rFonts w:ascii="Arial" w:eastAsia="Arial" w:hAnsi="Arial" w:cs="Arial"/>
              </w:rPr>
              <w:t>Ing. Especialista + Operación</w:t>
            </w:r>
          </w:p>
        </w:tc>
        <w:tc>
          <w:tcPr>
            <w:tcW w:w="21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80096A9" w14:textId="77777777" w:rsidR="00477B46" w:rsidRPr="00477B46" w:rsidRDefault="00477B46" w:rsidP="000C4A43">
            <w:pPr>
              <w:rPr>
                <w:rFonts w:ascii="Arial" w:hAnsi="Arial" w:cs="Arial"/>
              </w:rPr>
            </w:pPr>
            <w:r w:rsidRPr="00477B46">
              <w:rPr>
                <w:rFonts w:ascii="Arial" w:eastAsia="Arial" w:hAnsi="Arial" w:cs="Arial"/>
              </w:rPr>
              <w:t>Choque eléctrico. Arco a distancia.</w:t>
            </w:r>
          </w:p>
        </w:tc>
      </w:tr>
      <w:tr w:rsidR="00477B46" w:rsidRPr="00477B46" w:rsidTr="00477B46">
        <w:tc>
          <w:tcPr>
            <w:tcW w:w="21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77B46" w:rsidRPr="00477B46" w:rsidRDefault="00477B46" w:rsidP="000C4A43">
            <w:pPr>
              <w:rPr>
                <w:rFonts w:ascii="Arial" w:hAnsi="Arial" w:cs="Arial"/>
              </w:rPr>
            </w:pPr>
            <w:r w:rsidRPr="00477B46">
              <w:rPr>
                <w:rFonts w:ascii="Arial" w:eastAsia="Arial" w:hAnsi="Arial" w:cs="Arial"/>
              </w:rPr>
              <w:t xml:space="preserve">Inspección de equipo dinámico en operación (contacto con STM)</w:t>
            </w:r>
          </w:p>
        </w:tc>
        <w:tc>
          <w:tcPr>
            <w:tcW w:w="33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77B46" w:rsidRPr="00477B46" w:rsidRDefault="00477B46" w:rsidP="000C4A43">
            <w:pPr>
              <w:rPr>
                <w:rFonts w:ascii="Arial" w:hAnsi="Arial" w:cs="Arial"/>
              </w:rPr>
            </w:pPr>
            <w:r w:rsidRPr="00477B46">
              <w:rPr>
                <w:rFonts w:ascii="Arial" w:eastAsia="Arial" w:hAnsi="Arial" w:cs="Arial"/>
              </w:rPr>
              <w:t xml:space="preserve">Mantener INSTALADAS las guardas de acoplamiento y protecciones; NO retirarlas. Contactar solo carcasas, tapas de rodamiento y chumaceras estáticas; NUNCA tocar flechas, acoplamientos ni partes giratorias. Sin ropa suelta, cabello largo, joyería ni cables colgando. Medir la temperatura superficial con IR antes del contacto (&gt;60 °C: no contactar). Caja de bornes del motor cerrada y distancias NFPA 70E.</w:t>
            </w:r>
          </w:p>
        </w:tc>
        <w:tc>
          <w:tcPr>
            <w:tcW w:w="204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77B46" w:rsidRPr="00477B46" w:rsidRDefault="00477B46" w:rsidP="000C4A43">
            <w:pPr>
              <w:rPr>
                <w:rFonts w:ascii="Arial" w:hAnsi="Arial" w:cs="Arial"/>
              </w:rPr>
            </w:pPr>
            <w:r w:rsidRPr="00477B46">
              <w:rPr>
                <w:rFonts w:ascii="Arial" w:eastAsia="Arial" w:hAnsi="Arial" w:cs="Arial"/>
              </w:rPr>
              <w:t xml:space="preserve">Todos</w:t>
            </w:r>
          </w:p>
        </w:tc>
        <w:tc>
          <w:tcPr>
            <w:tcW w:w="21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77B46" w:rsidRPr="00477B46" w:rsidRDefault="00477B46" w:rsidP="000C4A43">
            <w:pPr>
              <w:rPr>
                <w:rFonts w:ascii="Arial" w:hAnsi="Arial" w:cs="Arial"/>
              </w:rPr>
            </w:pPr>
            <w:r w:rsidRPr="00477B46">
              <w:rPr>
                <w:rFonts w:ascii="Arial" w:eastAsia="Arial" w:hAnsi="Arial" w:cs="Arial"/>
              </w:rPr>
              <w:t xml:space="preserve">Atrapamiento, amputación, quemadura, contacto eléctrico.</w:t>
            </w:r>
          </w:p>
        </w:tc>
      </w:tr>
      <w:tr w:rsidR="00477B46" w:rsidRPr="00477B46" w:rsidTr="00477B46">
        <w:tc>
          <w:tcPr>
            <w:tcW w:w="21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77B46" w:rsidRPr="00477B46" w:rsidRDefault="00477B46" w:rsidP="000C4A43">
            <w:pPr>
              <w:rPr>
                <w:rFonts w:ascii="Arial" w:hAnsi="Arial" w:cs="Arial"/>
              </w:rPr>
            </w:pPr>
            <w:r w:rsidRPr="00477B46">
              <w:rPr>
                <w:rFonts w:ascii="Arial" w:eastAsia="Arial" w:hAnsi="Arial" w:cs="Arial"/>
              </w:rPr>
              <w:t xml:space="preserve">Inspección de motores en altura (Tipo A, ≥1.8 m)</w:t>
            </w:r>
          </w:p>
        </w:tc>
        <w:tc>
          <w:tcPr>
            <w:tcW w:w="33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77B46" w:rsidRPr="00477B46" w:rsidRDefault="00477B46" w:rsidP="000C4A43">
            <w:pPr>
              <w:rPr>
                <w:rFonts w:ascii="Arial" w:hAnsi="Arial" w:cs="Arial"/>
              </w:rPr>
            </w:pPr>
            <w:r w:rsidRPr="00477B46">
              <w:rPr>
                <w:rFonts w:ascii="Arial" w:eastAsia="Arial" w:hAnsi="Arial" w:cs="Arial"/>
              </w:rPr>
              <w:t xml:space="preserve">Prevención de caídas DPI-SSIPA-PCS-0105: arnés con línea de vida o plataforma/andamio certificado, permiso de trabajo en alturas, herramienta amarrada y ayudante vigía en tierra.</w:t>
            </w:r>
          </w:p>
        </w:tc>
        <w:tc>
          <w:tcPr>
            <w:tcW w:w="204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77B46" w:rsidRPr="00477B46" w:rsidRDefault="00477B46" w:rsidP="000C4A43">
            <w:pPr>
              <w:rPr>
                <w:rFonts w:ascii="Arial" w:hAnsi="Arial" w:cs="Arial"/>
              </w:rPr>
            </w:pPr>
            <w:r w:rsidRPr="00477B46">
              <w:rPr>
                <w:rFonts w:ascii="Arial" w:eastAsia="Arial" w:hAnsi="Arial" w:cs="Arial"/>
              </w:rPr>
              <w:t xml:space="preserve">Cabo + Operario</w:t>
            </w:r>
          </w:p>
        </w:tc>
        <w:tc>
          <w:tcPr>
            <w:tcW w:w="21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77B46" w:rsidRPr="00477B46" w:rsidRDefault="00477B46" w:rsidP="000C4A43">
            <w:pPr>
              <w:rPr>
                <w:rFonts w:ascii="Arial" w:hAnsi="Arial" w:cs="Arial"/>
              </w:rPr>
            </w:pPr>
            <w:r w:rsidRPr="00477B46">
              <w:rPr>
                <w:rFonts w:ascii="Arial" w:eastAsia="Arial" w:hAnsi="Arial" w:cs="Arial"/>
              </w:rPr>
              <w:t xml:space="preserve">Caída a distinto nivel.</w:t>
            </w:r>
          </w:p>
        </w:tc>
      </w:tr>
      <w:tr w:rsidR="00477B46" w:rsidRPr="00477B46" w14:paraId="76949B7D" w14:textId="77777777" w:rsidTr="00477B46">
        <w:tc>
          <w:tcPr>
            <w:tcW w:w="21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A8441AC" w14:textId="77777777" w:rsidR="00477B46" w:rsidRPr="00477B46" w:rsidRDefault="00477B46" w:rsidP="000C4A43">
            <w:pPr>
              <w:rPr>
                <w:rFonts w:ascii="Arial" w:hAnsi="Arial" w:cs="Arial"/>
              </w:rPr>
            </w:pPr>
            <w:r w:rsidRPr="00477B46">
              <w:rPr>
                <w:rFonts w:ascii="Arial" w:eastAsia="Arial" w:hAnsi="Arial" w:cs="Arial"/>
              </w:rPr>
              <w:t>Inspección de tableros BT 480 V con puertas cerradas</w:t>
            </w:r>
          </w:p>
        </w:tc>
        <w:tc>
          <w:tcPr>
            <w:tcW w:w="33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ED827AA" w14:textId="77777777" w:rsidR="00477B46" w:rsidRPr="00477B46" w:rsidRDefault="00477B46" w:rsidP="000C4A43">
            <w:pPr>
              <w:rPr>
                <w:rFonts w:ascii="Arial" w:hAnsi="Arial" w:cs="Arial"/>
              </w:rPr>
            </w:pPr>
            <w:r w:rsidRPr="00477B46">
              <w:rPr>
                <w:rFonts w:ascii="Arial" w:eastAsia="Arial Unicode MS" w:hAnsi="Arial" w:cs="Arial"/>
              </w:rPr>
              <w:t xml:space="preserve">Gabinetes CERRADOS y asegurados durante toda la inspección. Si se detecta ARCING: NO abrir el gabinete. Notificar inmediatamente a operación para evaluación de desenergización. Mantener distancia ≥305 </w:t>
            </w:r>
            <w:proofErr w:type="spellStart"/>
            <w:r w:rsidRPr="00477B46">
              <w:rPr>
                <w:rFonts w:ascii="Arial" w:eastAsia="Arial Unicode MS" w:hAnsi="Arial" w:cs="Arial"/>
              </w:rPr>
              <w:t>mm.</w:t>
            </w:r>
            <w:proofErr w:type="spellEnd"/>
          </w:p>
        </w:tc>
        <w:tc>
          <w:tcPr>
            <w:tcW w:w="204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576B033" w14:textId="77777777" w:rsidR="00477B46" w:rsidRPr="00477B46" w:rsidRDefault="00477B46" w:rsidP="000C4A43">
            <w:pPr>
              <w:rPr>
                <w:rFonts w:ascii="Arial" w:hAnsi="Arial" w:cs="Arial"/>
              </w:rPr>
            </w:pPr>
            <w:r w:rsidRPr="00477B46">
              <w:rPr>
                <w:rFonts w:ascii="Arial" w:eastAsia="Arial" w:hAnsi="Arial" w:cs="Arial"/>
              </w:rPr>
              <w:t>Cabo + Operario</w:t>
            </w:r>
          </w:p>
        </w:tc>
        <w:tc>
          <w:tcPr>
            <w:tcW w:w="21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5526FB6" w14:textId="77777777" w:rsidR="00477B46" w:rsidRPr="00477B46" w:rsidRDefault="00477B46" w:rsidP="000C4A43">
            <w:pPr>
              <w:rPr>
                <w:rFonts w:ascii="Arial" w:hAnsi="Arial" w:cs="Arial"/>
              </w:rPr>
            </w:pPr>
            <w:r w:rsidRPr="00477B46">
              <w:rPr>
                <w:rFonts w:ascii="Arial" w:eastAsia="Arial" w:hAnsi="Arial" w:cs="Arial"/>
              </w:rPr>
              <w:t>Arco eléctrico. Quemadura.</w:t>
            </w:r>
          </w:p>
        </w:tc>
      </w:tr>
      <w:tr w:rsidR="00477B46" w:rsidRPr="00477B46" w14:paraId="0424026A" w14:textId="77777777" w:rsidTr="00477B46">
        <w:tc>
          <w:tcPr>
            <w:tcW w:w="21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E1E0CB6" w14:textId="77777777" w:rsidR="00477B46" w:rsidRPr="00477B46" w:rsidRDefault="00477B46" w:rsidP="000C4A43">
            <w:pPr>
              <w:rPr>
                <w:rFonts w:ascii="Arial" w:hAnsi="Arial" w:cs="Arial"/>
              </w:rPr>
            </w:pPr>
            <w:r w:rsidRPr="00477B46">
              <w:rPr>
                <w:rFonts w:ascii="Arial" w:eastAsia="Arial" w:hAnsi="Arial" w:cs="Arial"/>
              </w:rPr>
              <w:t>Trabajo en áreas clasificadas (explosivas)</w:t>
            </w:r>
          </w:p>
        </w:tc>
        <w:tc>
          <w:tcPr>
            <w:tcW w:w="33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1DA772A" w14:textId="77777777" w:rsidR="00477B46" w:rsidRPr="00477B46" w:rsidRDefault="00477B46" w:rsidP="000C4A43">
            <w:pPr>
              <w:rPr>
                <w:rFonts w:ascii="Arial" w:hAnsi="Arial" w:cs="Arial"/>
              </w:rPr>
            </w:pPr>
            <w:r w:rsidRPr="00477B46">
              <w:rPr>
                <w:rFonts w:ascii="Arial" w:eastAsia="Arial" w:hAnsi="Arial" w:cs="Arial"/>
              </w:rPr>
              <w:t xml:space="preserve">Verificar clasificación de área (Clase I, Div. 1/2). El UP15000 NO es intrínsecamente seguro. En áreas Clase I Div. 1: NO utilizar. En Div. 2: verificar </w:t>
            </w:r>
            <w:r w:rsidRPr="00477B46">
              <w:rPr>
                <w:rFonts w:ascii="Arial" w:eastAsia="Arial" w:hAnsi="Arial" w:cs="Arial"/>
              </w:rPr>
              <w:lastRenderedPageBreak/>
              <w:t>permisos y procedimientos adicionales del sector.</w:t>
            </w:r>
          </w:p>
        </w:tc>
        <w:tc>
          <w:tcPr>
            <w:tcW w:w="204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51A3FF4" w14:textId="77777777" w:rsidR="00477B46" w:rsidRPr="00477B46" w:rsidRDefault="00477B46" w:rsidP="000C4A43">
            <w:pPr>
              <w:rPr>
                <w:rFonts w:ascii="Arial" w:hAnsi="Arial" w:cs="Arial"/>
              </w:rPr>
            </w:pPr>
            <w:r w:rsidRPr="00477B46">
              <w:rPr>
                <w:rFonts w:ascii="Arial" w:eastAsia="Arial" w:hAnsi="Arial" w:cs="Arial"/>
              </w:rPr>
              <w:lastRenderedPageBreak/>
              <w:t>Cabo</w:t>
            </w:r>
          </w:p>
        </w:tc>
        <w:tc>
          <w:tcPr>
            <w:tcW w:w="21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B14483B" w14:textId="77777777" w:rsidR="00477B46" w:rsidRPr="00477B46" w:rsidRDefault="00477B46" w:rsidP="000C4A43">
            <w:pPr>
              <w:rPr>
                <w:rFonts w:ascii="Arial" w:hAnsi="Arial" w:cs="Arial"/>
              </w:rPr>
            </w:pPr>
            <w:r w:rsidRPr="00477B46">
              <w:rPr>
                <w:rFonts w:ascii="Arial" w:eastAsia="Arial" w:hAnsi="Arial" w:cs="Arial"/>
              </w:rPr>
              <w:t>Explosión por chispa.</w:t>
            </w:r>
          </w:p>
        </w:tc>
      </w:tr>
    </w:tbl>
    <w:p w14:paraId="628DE445" w14:textId="69760128" w:rsidR="00477B46" w:rsidRPr="00477B46" w:rsidRDefault="00477B46" w:rsidP="00477B46">
      <w:pPr>
        <w:spacing w:before="160" w:after="80"/>
        <w:jc w:val="both"/>
        <w:rPr>
          <w:rFonts w:ascii="Arial" w:eastAsia="Arial" w:hAnsi="Arial" w:cs="Arial"/>
        </w:rPr>
      </w:pPr>
      <w:r w:rsidRPr="00477B46">
        <w:rPr>
          <w:rFonts w:ascii="Arial" w:eastAsia="Arial" w:hAnsi="Arial" w:cs="Arial"/>
          <w:b/>
          <w:bCs/>
        </w:rPr>
        <w:t xml:space="preserve">ADVERTENCIA CRÍTICA: </w:t>
      </w:r>
      <w:r w:rsidRPr="00477B46">
        <w:rPr>
          <w:rFonts w:ascii="Arial" w:eastAsia="Arial" w:hAnsi="Arial" w:cs="Arial"/>
        </w:rPr>
        <w:t>NUNCA insertar NINGUNA parte del Ultraprobe 15000 (incluyendo la sonda de enfoque) en ninguna abertura de equipo eléctrico. Todas las inspecciones se realizan con gabinetes CERRADOS y ASEGURADOS. Esta es la regla de seguridad #1 del procedimiento UE Systems V19.</w:t>
      </w:r>
    </w:p>
    <w:p w14:paraId="3FAD163D" w14:textId="7DC7B45A" w:rsidR="002B19A6" w:rsidRPr="002B19A6" w:rsidRDefault="002B19A6" w:rsidP="002B19A6">
      <w:pPr>
        <w:spacing w:before="160" w:after="80"/>
        <w:rPr>
          <w:rFonts w:ascii="Arial" w:hAnsi="Arial" w:cs="Arial"/>
        </w:rPr>
      </w:pPr>
      <w:r w:rsidRPr="002B19A6">
        <w:rPr>
          <w:rFonts w:ascii="Arial" w:eastAsia="Arial" w:hAnsi="Arial" w:cs="Arial"/>
        </w:rPr>
        <w:t xml:space="preserve">6.2 Recomendaciones de Salud en el Trabajo </w:t>
      </w:r>
    </w:p>
    <w:tbl>
      <w:tblPr>
        <w:tblW w:w="9781" w:type="dxa"/>
        <w:tblInd w:w="-142" w:type="dxa"/>
        <w:tblLayout w:type="fixed"/>
        <w:tblLook w:val="0000" w:firstRow="0" w:lastRow="0" w:firstColumn="0" w:lastColumn="0" w:noHBand="0" w:noVBand="0"/>
      </w:tblPr>
      <w:tblGrid>
        <w:gridCol w:w="2242"/>
        <w:gridCol w:w="3003"/>
        <w:gridCol w:w="2257"/>
        <w:gridCol w:w="2279"/>
      </w:tblGrid>
      <w:tr w:rsidR="002B19A6" w:rsidRPr="002B19A6" w14:paraId="062AE149" w14:textId="77777777" w:rsidTr="002B19A6">
        <w:tc>
          <w:tcPr>
            <w:tcW w:w="2242" w:type="dxa"/>
            <w:tcMar>
              <w:top w:w="60" w:type="dxa"/>
              <w:left w:w="100" w:type="dxa"/>
              <w:bottom w:w="60" w:type="dxa"/>
              <w:right w:w="100" w:type="dxa"/>
            </w:tcMar>
            <w:vAlign w:val="center"/>
          </w:tcPr>
          <w:p w14:paraId="6E3AE871" w14:textId="77777777" w:rsidR="002B19A6" w:rsidRPr="002B19A6" w:rsidRDefault="002B19A6" w:rsidP="004F797E">
            <w:pPr>
              <w:jc w:val="center"/>
              <w:rPr>
                <w:rFonts w:ascii="Arial" w:hAnsi="Arial" w:cs="Arial"/>
                <w:sz w:val="16"/>
                <w:szCs w:val="16"/>
              </w:rPr>
            </w:pPr>
            <w:r w:rsidRPr="002B19A6">
              <w:rPr>
                <w:rFonts w:ascii="Arial" w:eastAsia="Arial" w:hAnsi="Arial" w:cs="Arial"/>
                <w:sz w:val="16"/>
                <w:szCs w:val="16"/>
              </w:rPr>
              <w:t>ACTIVIDADES CRÍTICAS</w:t>
            </w:r>
          </w:p>
        </w:tc>
        <w:tc>
          <w:tcPr>
            <w:tcW w:w="3003" w:type="dxa"/>
            <w:tcMar>
              <w:top w:w="60" w:type="dxa"/>
              <w:left w:w="100" w:type="dxa"/>
              <w:bottom w:w="60" w:type="dxa"/>
              <w:right w:w="100" w:type="dxa"/>
            </w:tcMar>
            <w:vAlign w:val="center"/>
          </w:tcPr>
          <w:p w14:paraId="64F41F6D" w14:textId="77777777" w:rsidR="002B19A6" w:rsidRPr="002B19A6" w:rsidRDefault="002B19A6" w:rsidP="004F797E">
            <w:pPr>
              <w:jc w:val="center"/>
              <w:rPr>
                <w:rFonts w:ascii="Arial" w:hAnsi="Arial" w:cs="Arial"/>
                <w:sz w:val="16"/>
                <w:szCs w:val="16"/>
              </w:rPr>
            </w:pPr>
            <w:r w:rsidRPr="002B19A6">
              <w:rPr>
                <w:rFonts w:ascii="Arial" w:eastAsia="Arial" w:hAnsi="Arial" w:cs="Arial"/>
                <w:sz w:val="16"/>
                <w:szCs w:val="16"/>
              </w:rPr>
              <w:t>RECOMENDACIONES DE SALUD</w:t>
            </w:r>
          </w:p>
        </w:tc>
        <w:tc>
          <w:tcPr>
            <w:tcW w:w="2257" w:type="dxa"/>
            <w:tcMar>
              <w:top w:w="60" w:type="dxa"/>
              <w:left w:w="100" w:type="dxa"/>
              <w:bottom w:w="60" w:type="dxa"/>
              <w:right w:w="100" w:type="dxa"/>
            </w:tcMar>
            <w:vAlign w:val="center"/>
          </w:tcPr>
          <w:p w14:paraId="0466737D" w14:textId="77777777" w:rsidR="002B19A6" w:rsidRPr="002B19A6" w:rsidRDefault="002B19A6" w:rsidP="004F797E">
            <w:pPr>
              <w:jc w:val="center"/>
              <w:rPr>
                <w:rFonts w:ascii="Arial" w:hAnsi="Arial" w:cs="Arial"/>
                <w:sz w:val="16"/>
                <w:szCs w:val="16"/>
              </w:rPr>
            </w:pPr>
            <w:r w:rsidRPr="002B19A6">
              <w:rPr>
                <w:rFonts w:ascii="Arial" w:eastAsia="Arial" w:hAnsi="Arial" w:cs="Arial"/>
                <w:sz w:val="16"/>
                <w:szCs w:val="16"/>
              </w:rPr>
              <w:t>RESPONSABLES</w:t>
            </w:r>
          </w:p>
        </w:tc>
        <w:tc>
          <w:tcPr>
            <w:tcW w:w="2279" w:type="dxa"/>
            <w:tcMar>
              <w:top w:w="60" w:type="dxa"/>
              <w:left w:w="100" w:type="dxa"/>
              <w:bottom w:w="60" w:type="dxa"/>
              <w:right w:w="100" w:type="dxa"/>
            </w:tcMar>
            <w:vAlign w:val="center"/>
          </w:tcPr>
          <w:p w14:paraId="6969428C" w14:textId="77777777" w:rsidR="002B19A6" w:rsidRPr="002B19A6" w:rsidRDefault="002B19A6" w:rsidP="004F797E">
            <w:pPr>
              <w:jc w:val="center"/>
              <w:rPr>
                <w:rFonts w:ascii="Arial" w:hAnsi="Arial" w:cs="Arial"/>
                <w:sz w:val="16"/>
                <w:szCs w:val="16"/>
              </w:rPr>
            </w:pPr>
            <w:r w:rsidRPr="002B19A6">
              <w:rPr>
                <w:rFonts w:ascii="Arial" w:eastAsia="Arial" w:hAnsi="Arial" w:cs="Arial"/>
                <w:sz w:val="16"/>
                <w:szCs w:val="16"/>
              </w:rPr>
              <w:t>CONSECUENCIAS</w:t>
            </w:r>
          </w:p>
        </w:tc>
      </w:tr>
      <w:tr w:rsidR="00477B46" w:rsidRPr="002B19A6" w14:paraId="16839585" w14:textId="77777777" w:rsidTr="002B19A6">
        <w:trPr>
          <w:trHeight w:val="457"/>
        </w:trPr>
        <w:tc>
          <w:tcPr>
            <w:tcW w:w="2242" w:type="dxa"/>
            <w:tcMar>
              <w:top w:w="60" w:type="dxa"/>
              <w:left w:w="100" w:type="dxa"/>
              <w:bottom w:w="60" w:type="dxa"/>
              <w:right w:w="100" w:type="dxa"/>
            </w:tcMar>
          </w:tcPr>
          <w:p w14:paraId="36115AA1" w14:textId="282905C4" w:rsidR="00477B46" w:rsidRPr="00477B46" w:rsidRDefault="00477B46" w:rsidP="00477B46">
            <w:pPr>
              <w:rPr>
                <w:rFonts w:ascii="Arial" w:hAnsi="Arial" w:cs="Arial"/>
              </w:rPr>
            </w:pPr>
            <w:r w:rsidRPr="00477B46">
              <w:rPr>
                <w:rFonts w:ascii="Arial" w:eastAsia="Arial" w:hAnsi="Arial" w:cs="Arial"/>
                <w:color w:val="1A252F"/>
              </w:rPr>
              <w:t>Mediciones en cuartos eléctricos cerrados</w:t>
            </w:r>
          </w:p>
        </w:tc>
        <w:tc>
          <w:tcPr>
            <w:tcW w:w="3003" w:type="dxa"/>
            <w:tcMar>
              <w:top w:w="60" w:type="dxa"/>
              <w:left w:w="100" w:type="dxa"/>
              <w:bottom w:w="60" w:type="dxa"/>
              <w:right w:w="100" w:type="dxa"/>
            </w:tcMar>
          </w:tcPr>
          <w:p w14:paraId="52CE934D" w14:textId="465740FC" w:rsidR="00477B46" w:rsidRPr="00477B46" w:rsidRDefault="00477B46" w:rsidP="00477B46">
            <w:pPr>
              <w:rPr>
                <w:rFonts w:ascii="Arial" w:hAnsi="Arial" w:cs="Arial"/>
              </w:rPr>
            </w:pPr>
            <w:r w:rsidRPr="00477B46">
              <w:rPr>
                <w:rFonts w:ascii="Arial" w:eastAsia="Arial Unicode MS" w:hAnsi="Arial" w:cs="Arial"/>
                <w:color w:val="1A252F"/>
              </w:rPr>
              <w:t>Verificar ventilación. Exposición a campos electromagnéticos EMF (IEEE C95.1). Ergonomía: descanso cada 30 min. Iluminación ≥200 lux (NOM-025).</w:t>
            </w:r>
          </w:p>
        </w:tc>
        <w:tc>
          <w:tcPr>
            <w:tcW w:w="2257" w:type="dxa"/>
            <w:tcMar>
              <w:top w:w="60" w:type="dxa"/>
              <w:left w:w="100" w:type="dxa"/>
              <w:bottom w:w="60" w:type="dxa"/>
              <w:right w:w="100" w:type="dxa"/>
            </w:tcMar>
          </w:tcPr>
          <w:p w14:paraId="59F5CF62" w14:textId="6282C82C" w:rsidR="00477B46" w:rsidRPr="00477B46" w:rsidRDefault="00477B46" w:rsidP="00477B46">
            <w:pPr>
              <w:rPr>
                <w:rFonts w:ascii="Arial" w:hAnsi="Arial" w:cs="Arial"/>
              </w:rPr>
            </w:pPr>
            <w:r w:rsidRPr="00477B46">
              <w:rPr>
                <w:rFonts w:ascii="Arial" w:eastAsia="Arial" w:hAnsi="Arial" w:cs="Arial"/>
                <w:color w:val="1A252F"/>
              </w:rPr>
              <w:t>Cabo, Operarios</w:t>
            </w:r>
          </w:p>
        </w:tc>
        <w:tc>
          <w:tcPr>
            <w:tcW w:w="2279" w:type="dxa"/>
            <w:tcMar>
              <w:top w:w="60" w:type="dxa"/>
              <w:left w:w="100" w:type="dxa"/>
              <w:bottom w:w="60" w:type="dxa"/>
              <w:right w:w="100" w:type="dxa"/>
            </w:tcMar>
          </w:tcPr>
          <w:p w14:paraId="4621B758" w14:textId="7572E1A1" w:rsidR="00477B46" w:rsidRPr="00477B46" w:rsidRDefault="00477B46" w:rsidP="00477B46">
            <w:pPr>
              <w:rPr>
                <w:rFonts w:ascii="Arial" w:hAnsi="Arial" w:cs="Arial"/>
              </w:rPr>
            </w:pPr>
            <w:r w:rsidRPr="00477B46">
              <w:rPr>
                <w:rFonts w:ascii="Arial" w:eastAsia="Arial" w:hAnsi="Arial" w:cs="Arial"/>
                <w:color w:val="1A252F"/>
              </w:rPr>
              <w:t>Fatiga, lesiones musculoesqueléticas.</w:t>
            </w:r>
          </w:p>
        </w:tc>
      </w:tr>
      <w:tr w:rsidR="00477B46" w:rsidRPr="002B19A6" w:rsidTr="002B19A6">
        <w:trPr>
          <w:trHeight w:val="457"/>
        </w:trPr>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Mediciones en áreas con ruido ≥85 dB(A) y superficies calientes</w:t>
            </w:r>
          </w:p>
        </w:tc>
        <w:tc>
          <w:tcPr>
            <w:tcW w:w="3003"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Unicode MS" w:hAnsi="Arial" w:cs="Arial"/>
                <w:color w:val="1A252F"/>
              </w:rPr>
              <w:t xml:space="preserve">Protección auditiva compatible con los audífonos del UP15000 (NOM-011-STPS). Guantes y verificación de temperatura antes del contacto. Descanso cada 30 min.</w:t>
            </w:r>
          </w:p>
        </w:tc>
        <w:tc>
          <w:tcPr>
            <w:tcW w:w="2257"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Cabo, Operarios</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Hipoacusia, quemaduras.</w:t>
            </w:r>
          </w:p>
        </w:tc>
      </w:tr>
    </w:tbl>
    <w:p w14:paraId="653192E7" w14:textId="77777777" w:rsidR="002B19A6" w:rsidRPr="002B19A6" w:rsidRDefault="002B19A6" w:rsidP="002B19A6">
      <w:pPr>
        <w:spacing w:before="60"/>
        <w:rPr>
          <w:rFonts w:ascii="Arial" w:hAnsi="Arial" w:cs="Arial"/>
        </w:rPr>
      </w:pPr>
    </w:p>
    <w:p w14:paraId="5123CC32" w14:textId="655D8070" w:rsidR="00477B46" w:rsidRPr="00477B46" w:rsidRDefault="002B19A6" w:rsidP="002B19A6">
      <w:pPr>
        <w:spacing w:before="160" w:after="80"/>
        <w:rPr>
          <w:rFonts w:ascii="Arial" w:eastAsia="Arial" w:hAnsi="Arial" w:cs="Arial"/>
        </w:rPr>
      </w:pPr>
      <w:r w:rsidRPr="002B19A6">
        <w:rPr>
          <w:rFonts w:ascii="Arial" w:eastAsia="Arial" w:hAnsi="Arial" w:cs="Arial"/>
        </w:rPr>
        <w:t xml:space="preserve">6.3 Recomendaciones de Protección Ambiental </w:t>
      </w:r>
    </w:p>
    <w:tbl>
      <w:tblPr>
        <w:tblW w:w="9781" w:type="dxa"/>
        <w:tblInd w:w="-142" w:type="dxa"/>
        <w:tblLayout w:type="fixed"/>
        <w:tblLook w:val="0000" w:firstRow="0" w:lastRow="0" w:firstColumn="0" w:lastColumn="0" w:noHBand="0" w:noVBand="0"/>
      </w:tblPr>
      <w:tblGrid>
        <w:gridCol w:w="2242"/>
        <w:gridCol w:w="3145"/>
        <w:gridCol w:w="2115"/>
        <w:gridCol w:w="2279"/>
      </w:tblGrid>
      <w:tr w:rsidR="002B19A6" w:rsidRPr="002B19A6" w14:paraId="166F8149" w14:textId="77777777" w:rsidTr="002B19A6">
        <w:tc>
          <w:tcPr>
            <w:tcW w:w="2242" w:type="dxa"/>
            <w:tcMar>
              <w:top w:w="60" w:type="dxa"/>
              <w:left w:w="100" w:type="dxa"/>
              <w:bottom w:w="60" w:type="dxa"/>
              <w:right w:w="100" w:type="dxa"/>
            </w:tcMar>
            <w:vAlign w:val="center"/>
          </w:tcPr>
          <w:p w14:paraId="04B31F87" w14:textId="77777777" w:rsidR="002B19A6" w:rsidRPr="002B19A6" w:rsidRDefault="002B19A6" w:rsidP="004F797E">
            <w:pPr>
              <w:jc w:val="center"/>
              <w:rPr>
                <w:rFonts w:ascii="Arial" w:hAnsi="Arial" w:cs="Arial"/>
              </w:rPr>
            </w:pPr>
            <w:r w:rsidRPr="002B19A6">
              <w:rPr>
                <w:rFonts w:ascii="Arial" w:eastAsia="Arial" w:hAnsi="Arial" w:cs="Arial"/>
              </w:rPr>
              <w:t>ACTIVIDADES CRÍTICAS</w:t>
            </w:r>
          </w:p>
        </w:tc>
        <w:tc>
          <w:tcPr>
            <w:tcW w:w="3145" w:type="dxa"/>
            <w:tcMar>
              <w:top w:w="60" w:type="dxa"/>
              <w:left w:w="100" w:type="dxa"/>
              <w:bottom w:w="60" w:type="dxa"/>
              <w:right w:w="100" w:type="dxa"/>
            </w:tcMar>
            <w:vAlign w:val="center"/>
          </w:tcPr>
          <w:p w14:paraId="66CD33C4" w14:textId="77777777" w:rsidR="002B19A6" w:rsidRPr="002B19A6" w:rsidRDefault="002B19A6" w:rsidP="004F797E">
            <w:pPr>
              <w:jc w:val="center"/>
              <w:rPr>
                <w:rFonts w:ascii="Arial" w:hAnsi="Arial" w:cs="Arial"/>
              </w:rPr>
            </w:pPr>
            <w:r w:rsidRPr="002B19A6">
              <w:rPr>
                <w:rFonts w:ascii="Arial" w:eastAsia="Arial" w:hAnsi="Arial" w:cs="Arial"/>
              </w:rPr>
              <w:t>RECOMENDACIONES DE PROTECCIÓN AMBIENTAL</w:t>
            </w:r>
          </w:p>
        </w:tc>
        <w:tc>
          <w:tcPr>
            <w:tcW w:w="2115" w:type="dxa"/>
            <w:tcMar>
              <w:top w:w="60" w:type="dxa"/>
              <w:left w:w="100" w:type="dxa"/>
              <w:bottom w:w="60" w:type="dxa"/>
              <w:right w:w="100" w:type="dxa"/>
            </w:tcMar>
            <w:vAlign w:val="center"/>
          </w:tcPr>
          <w:p w14:paraId="6947C91B" w14:textId="77777777" w:rsidR="002B19A6" w:rsidRPr="002B19A6" w:rsidRDefault="002B19A6" w:rsidP="004F797E">
            <w:pPr>
              <w:jc w:val="center"/>
              <w:rPr>
                <w:rFonts w:ascii="Arial" w:hAnsi="Arial" w:cs="Arial"/>
              </w:rPr>
            </w:pPr>
            <w:r w:rsidRPr="002B19A6">
              <w:rPr>
                <w:rFonts w:ascii="Arial" w:eastAsia="Arial" w:hAnsi="Arial" w:cs="Arial"/>
              </w:rPr>
              <w:t>RESPONSABLES</w:t>
            </w:r>
          </w:p>
        </w:tc>
        <w:tc>
          <w:tcPr>
            <w:tcW w:w="2279" w:type="dxa"/>
            <w:tcMar>
              <w:top w:w="60" w:type="dxa"/>
              <w:left w:w="100" w:type="dxa"/>
              <w:bottom w:w="60" w:type="dxa"/>
              <w:right w:w="100" w:type="dxa"/>
            </w:tcMar>
            <w:vAlign w:val="center"/>
          </w:tcPr>
          <w:p w14:paraId="01FB0806" w14:textId="77777777" w:rsidR="002B19A6" w:rsidRPr="002B19A6" w:rsidRDefault="002B19A6" w:rsidP="004F797E">
            <w:pPr>
              <w:jc w:val="center"/>
              <w:rPr>
                <w:rFonts w:ascii="Arial" w:hAnsi="Arial" w:cs="Arial"/>
              </w:rPr>
            </w:pPr>
            <w:r w:rsidRPr="002B19A6">
              <w:rPr>
                <w:rFonts w:ascii="Arial" w:eastAsia="Arial" w:hAnsi="Arial" w:cs="Arial"/>
              </w:rPr>
              <w:t>CONSECUENCIAS</w:t>
            </w:r>
          </w:p>
        </w:tc>
      </w:tr>
      <w:tr w:rsidR="00477B46" w:rsidRPr="002B19A6" w14:paraId="58833D40" w14:textId="77777777" w:rsidTr="002B19A6">
        <w:tc>
          <w:tcPr>
            <w:tcW w:w="2242" w:type="dxa"/>
            <w:tcMar>
              <w:top w:w="60" w:type="dxa"/>
              <w:left w:w="100" w:type="dxa"/>
              <w:bottom w:w="60" w:type="dxa"/>
              <w:right w:w="100" w:type="dxa"/>
            </w:tcMar>
          </w:tcPr>
          <w:p w14:paraId="4EBF7C5A" w14:textId="25D63B11" w:rsidR="00477B46" w:rsidRPr="00477B46" w:rsidRDefault="00477B46" w:rsidP="00477B46">
            <w:pPr>
              <w:rPr>
                <w:rFonts w:ascii="Arial" w:hAnsi="Arial" w:cs="Arial"/>
              </w:rPr>
            </w:pPr>
            <w:r w:rsidRPr="00477B46">
              <w:rPr>
                <w:rFonts w:ascii="Arial" w:eastAsia="Arial" w:hAnsi="Arial" w:cs="Arial"/>
                <w:color w:val="1A252F"/>
              </w:rPr>
              <w:t>Disposición de materiales</w:t>
            </w:r>
          </w:p>
        </w:tc>
        <w:tc>
          <w:tcPr>
            <w:tcW w:w="3145" w:type="dxa"/>
            <w:tcMar>
              <w:top w:w="60" w:type="dxa"/>
              <w:left w:w="100" w:type="dxa"/>
              <w:bottom w:w="60" w:type="dxa"/>
              <w:right w:w="100" w:type="dxa"/>
            </w:tcMar>
          </w:tcPr>
          <w:p w14:paraId="23126755" w14:textId="1937128A" w:rsidR="00477B46" w:rsidRPr="00477B46" w:rsidRDefault="00477B46" w:rsidP="00477B46">
            <w:pPr>
              <w:rPr>
                <w:rFonts w:ascii="Arial" w:hAnsi="Arial" w:cs="Arial"/>
              </w:rPr>
            </w:pPr>
            <w:r w:rsidRPr="00477B46">
              <w:rPr>
                <w:rFonts w:ascii="Arial" w:eastAsia="Arial" w:hAnsi="Arial" w:cs="Arial"/>
                <w:color w:val="1A252F"/>
              </w:rPr>
              <w:t>Pilas del UP15000: Li-Ion recargable. No desechar como basura convencional. Clasificar como RME. Ante fuga de SF</w:t>
            </w:r>
            <w:r w:rsidRPr="00477B46">
              <w:rPr>
                <w:rFonts w:ascii="Cambria Math" w:eastAsia="Arial" w:hAnsi="Cambria Math" w:cs="Cambria Math"/>
                <w:color w:val="1A252F"/>
              </w:rPr>
              <w:t>₆</w:t>
            </w:r>
            <w:r w:rsidRPr="00477B46">
              <w:rPr>
                <w:rFonts w:ascii="Arial" w:eastAsia="Arial" w:hAnsi="Arial" w:cs="Arial"/>
                <w:color w:val="1A252F"/>
              </w:rPr>
              <w:t xml:space="preserve"> en GIS: activar plan ambiental SSSTPA-006.</w:t>
            </w:r>
          </w:p>
        </w:tc>
        <w:tc>
          <w:tcPr>
            <w:tcW w:w="2115" w:type="dxa"/>
            <w:tcMar>
              <w:top w:w="60" w:type="dxa"/>
              <w:left w:w="100" w:type="dxa"/>
              <w:bottom w:w="60" w:type="dxa"/>
              <w:right w:w="100" w:type="dxa"/>
            </w:tcMar>
          </w:tcPr>
          <w:p w14:paraId="1412EB2B" w14:textId="4C937875" w:rsidR="00477B46" w:rsidRPr="00477B46" w:rsidRDefault="00477B46" w:rsidP="00477B46">
            <w:pPr>
              <w:rPr>
                <w:rFonts w:ascii="Arial" w:hAnsi="Arial" w:cs="Arial"/>
              </w:rPr>
            </w:pPr>
            <w:r w:rsidRPr="00477B46">
              <w:rPr>
                <w:rFonts w:ascii="Arial" w:eastAsia="Arial" w:hAnsi="Arial" w:cs="Arial"/>
                <w:color w:val="1A252F"/>
              </w:rPr>
              <w:t>Cabo</w:t>
            </w:r>
          </w:p>
        </w:tc>
        <w:tc>
          <w:tcPr>
            <w:tcW w:w="2279" w:type="dxa"/>
            <w:tcMar>
              <w:top w:w="60" w:type="dxa"/>
              <w:left w:w="100" w:type="dxa"/>
              <w:bottom w:w="60" w:type="dxa"/>
              <w:right w:w="100" w:type="dxa"/>
            </w:tcMar>
          </w:tcPr>
          <w:p w14:paraId="34D48872" w14:textId="7E7B5A5D" w:rsidR="00477B46" w:rsidRPr="00477B46" w:rsidRDefault="00477B46" w:rsidP="00477B46">
            <w:pPr>
              <w:rPr>
                <w:rFonts w:ascii="Arial" w:hAnsi="Arial" w:cs="Arial"/>
              </w:rPr>
            </w:pPr>
            <w:r w:rsidRPr="00477B46">
              <w:rPr>
                <w:rFonts w:ascii="Arial" w:eastAsia="Arial" w:hAnsi="Arial" w:cs="Arial"/>
                <w:color w:val="1A252F"/>
              </w:rPr>
              <w:t>Contaminación. Sanción ASEA.</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Lubricación de rodamientos guiada por ultrasonido (si aplica)</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Recolectar la grasa excedente y los trapos impregnados como RP/RME conforme 4128-11400-GROL-PO-002; evitar derrames sobre piso y carcasas.</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Operario</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Contaminación. Sanción ASEA.</w:t>
            </w:r>
          </w:p>
        </w:tc>
      </w:tr>
    </w:tbl>
    <w:p w:rsidR="00477B46" w:rsidRPr="00477B46" w:rsidRDefault="002B19A6" w:rsidP="002B19A6">
      <w:pPr>
        <w:spacing w:before="160" w:after="80"/>
        <w:rPr>
          <w:rFonts w:ascii="Arial" w:eastAsia="Arial" w:hAnsi="Arial" w:cs="Arial"/>
        </w:rPr>
      </w:pPr>
      <w:r w:rsidRPr="002B19A6">
        <w:rPr>
          <w:rFonts w:ascii="Arial" w:eastAsia="Arial" w:hAnsi="Arial" w:cs="Arial"/>
        </w:rPr>
        <w:t xml:space="preserve">6.4 Recomendaciones de Calidad del Producto o Servicio al Cliente</w:t>
      </w:r>
    </w:p>
    <w:tbl>
      <w:tblPr>
        <w:tblW w:w="9781" w:type="dxa"/>
        <w:tblInd w:w="-142" w:type="dxa"/>
        <w:tblLayout w:type="fixed"/>
        <w:tblLook w:val="0000" w:firstRow="0" w:lastRow="0" w:firstColumn="0" w:lastColumn="0" w:noHBand="0" w:noVBand="0"/>
      </w:tblPr>
      <w:tblGrid>
        <w:gridCol w:w="2242"/>
        <w:gridCol w:w="3145"/>
        <w:gridCol w:w="2115"/>
        <w:gridCol w:w="2279"/>
      </w:tblGrid>
      <w:tr w:rsidR="002B19A6" w:rsidRPr="002B19A6" w:rsidTr="002B19A6">
        <w:tc>
          <w:tcPr>
            <w:tcW w:w="2242"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ACTIVIDADES CRÍTICAS</w:t>
            </w:r>
          </w:p>
        </w:tc>
        <w:tc>
          <w:tcPr>
            <w:tcW w:w="3145"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RECOMENDACIONES DE CALIDAD</w:t>
            </w:r>
          </w:p>
        </w:tc>
        <w:tc>
          <w:tcPr>
            <w:tcW w:w="2115"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RESPONSABLES</w:t>
            </w:r>
          </w:p>
        </w:tc>
        <w:tc>
          <w:tcPr>
            <w:tcW w:w="2279"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CONSECUENCIAS</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Calibración y condición del UP15000</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Verificar calibración vigente y el estado del módulo (SCM / STM: punta limpia y sin holgura), batería y SD antes de cada ruta. No usar el equipo con calibración vencida.</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Ing. Especialista</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Lecturas erróneas. Diagnóstico incorrecto.</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Comparabilidad de las mediciones</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Mantener el mismo punto, ángulo, distancia o presión de contacto y ajuste de sensibilidad en cada inspección; medir con carga y velocidad similares a la línea base.</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Operario</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Falsos positivos o negativos. Tendencias inválidas.</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Calidad del dato y del diagnóstico</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Grabar WAV y foto ante cualquier anomalía; confirmar el audio de campo con FFT y forma de onda y re-inspeccionar si no coinciden. No clasificar solo por el valor de dB.</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Operario, Ing. Especialista</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Clasificación errónea de la falla.</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Entrega del servicio al cliente (operación y mantenimiento)</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Informar de inmediato los hallazgos críticos (arcing en eléctrico; nivel Crítico en dinámico) y entregar el reporte (Anexo 9.3 o 9.8) con la acción recomendada y el aviso SAP según el programa SICM.</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Ing. Especialista</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Falla no atendida. Paro no programado.</w:t>
            </w:r>
          </w:p>
        </w:tc>
      </w:tr>
    </w:tbl>
    <w:p w:rsidR="00477B46" w:rsidRPr="00477B46" w:rsidRDefault="002B19A6" w:rsidP="002B19A6">
      <w:pPr>
        <w:spacing w:before="160" w:after="80"/>
        <w:rPr>
          <w:rFonts w:ascii="Arial" w:eastAsia="Arial" w:hAnsi="Arial" w:cs="Arial"/>
        </w:rPr>
      </w:pPr>
      <w:r w:rsidRPr="002B19A6">
        <w:rPr>
          <w:rFonts w:ascii="Arial" w:eastAsia="Arial" w:hAnsi="Arial" w:cs="Arial"/>
        </w:rPr>
        <w:t xml:space="preserve">6.5 Recomendaciones Administrativas</w:t>
      </w:r>
    </w:p>
    <w:tbl>
      <w:tblPr>
        <w:tblW w:w="9781" w:type="dxa"/>
        <w:tblInd w:w="-142" w:type="dxa"/>
        <w:tblLayout w:type="fixed"/>
        <w:tblLook w:val="0000" w:firstRow="0" w:lastRow="0" w:firstColumn="0" w:lastColumn="0" w:noHBand="0" w:noVBand="0"/>
      </w:tblPr>
      <w:tblGrid>
        <w:gridCol w:w="2242"/>
        <w:gridCol w:w="3145"/>
        <w:gridCol w:w="2115"/>
        <w:gridCol w:w="2279"/>
      </w:tblGrid>
      <w:tr w:rsidR="002B19A6" w:rsidRPr="002B19A6" w:rsidTr="002B19A6">
        <w:tc>
          <w:tcPr>
            <w:tcW w:w="2242"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ACTIVIDADES CRÍTICAS</w:t>
            </w:r>
          </w:p>
        </w:tc>
        <w:tc>
          <w:tcPr>
            <w:tcW w:w="3145"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RECOMENDACIONES ADMINISTRATIVAS</w:t>
            </w:r>
          </w:p>
        </w:tc>
        <w:tc>
          <w:tcPr>
            <w:tcW w:w="2115"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RESPONSABLES</w:t>
            </w:r>
          </w:p>
        </w:tc>
        <w:tc>
          <w:tcPr>
            <w:tcW w:w="2279"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CONSECUENCIAS</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Gestión de la orden y de los avisos</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Emitir la Orden SAP PM01 antes de ejecutar y cerrarla con TECO. Abrir aviso IW21 por hallazgos de nivel Alarma o Crítico, y por arcing o descarga parcial.</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Ing. Especialista</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Trabajo sin trazabilidad. Incumplimiento del programa.</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Competencia del personal</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Operario con competencia en ultrasonido (ISO 18436-8, nivel I/II) y personal calificado NFPA 70E para equipo energizado. Mantener evidencia de capacitación y RCT vigente.</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Coordinador, Cabo</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Diagnóstico deficiente. Riesgo de accidente.</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Coordinación con otras áreas</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Coordinar con operación de los sectores, almacén (rodamientos, grasa y refacciones) y contratistas especializados antes de intervenir.</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Cabo, Ing. Especialista</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Intervención sin refacción o sin autorización.</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Control de documentos y registros</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Usar la revisión vigente (Lista de Distribución) y conservar los registros conforme al Anexo 9.10, entregándolos al resguardo del SIG.</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Ing. Especialista</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Uso de versión obsoleta. Pérdida de evidencia.</w:t>
            </w:r>
          </w:p>
        </w:tc>
      </w:tr>
    </w:tbl>
    <w:p w:rsidR="00477B46" w:rsidRPr="00477B46" w:rsidRDefault="002B19A6" w:rsidP="002B19A6">
      <w:pPr>
        <w:spacing w:before="160" w:after="80"/>
        <w:rPr>
          <w:rFonts w:ascii="Arial" w:eastAsia="Arial" w:hAnsi="Arial" w:cs="Arial"/>
        </w:rPr>
      </w:pPr>
      <w:r w:rsidRPr="002B19A6">
        <w:rPr>
          <w:rFonts w:ascii="Arial" w:eastAsia="Arial" w:hAnsi="Arial" w:cs="Arial"/>
        </w:rPr>
        <w:t xml:space="preserve">6.6 Recomendaciones de Disciplina Operativa</w:t>
      </w:r>
    </w:p>
    <w:tbl>
      <w:tblPr>
        <w:tblW w:w="9781" w:type="dxa"/>
        <w:tblInd w:w="-142" w:type="dxa"/>
        <w:tblLayout w:type="fixed"/>
        <w:tblLook w:val="0000" w:firstRow="0" w:lastRow="0" w:firstColumn="0" w:lastColumn="0" w:noHBand="0" w:noVBand="0"/>
      </w:tblPr>
      <w:tblGrid>
        <w:gridCol w:w="2242"/>
        <w:gridCol w:w="3145"/>
        <w:gridCol w:w="2115"/>
        <w:gridCol w:w="2279"/>
      </w:tblGrid>
      <w:tr w:rsidR="002B19A6" w:rsidRPr="002B19A6" w:rsidTr="002B19A6">
        <w:tc>
          <w:tcPr>
            <w:tcW w:w="2242"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ACTIVIDADES CRÍTICAS</w:t>
            </w:r>
          </w:p>
        </w:tc>
        <w:tc>
          <w:tcPr>
            <w:tcW w:w="3145"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RECOMENDACIONES DE DISCIPLINA OPERATIVA</w:t>
            </w:r>
          </w:p>
        </w:tc>
        <w:tc>
          <w:tcPr>
            <w:tcW w:w="2115"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RESPONSABLES</w:t>
            </w:r>
          </w:p>
        </w:tc>
        <w:tc>
          <w:tcPr>
            <w:tcW w:w="2279" w:type="dxa"/>
            <w:tcMar>
              <w:top w:w="60" w:type="dxa"/>
              <w:left w:w="100" w:type="dxa"/>
              <w:bottom w:w="60" w:type="dxa"/>
              <w:right w:w="100" w:type="dxa"/>
            </w:tcMar>
            <w:vAlign w:val="center"/>
          </w:tcPr>
          <w:p w:rsidR="002B19A6" w:rsidRPr="002B19A6" w:rsidRDefault="002B19A6" w:rsidP="004F797E">
            <w:pPr>
              <w:jc w:val="center"/>
              <w:rPr>
                <w:rFonts w:ascii="Arial" w:hAnsi="Arial" w:cs="Arial"/>
              </w:rPr>
            </w:pPr>
            <w:r w:rsidRPr="002B19A6">
              <w:rPr>
                <w:rFonts w:ascii="Arial" w:eastAsia="Arial" w:hAnsi="Arial" w:cs="Arial"/>
              </w:rPr>
              <w:t xml:space="preserve">CONSECUENCIAS</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Etapas Disponibilidad y Calidad</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Mantener el PEO vigente y accesible en campo. Revisarlo cada dos años (Criticidad Alta) o ante cambios IMAC, del equipo o resultados de la RCT.</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Ing. Especialista, Coordinador</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Procedimiento obsoleto.</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Etapa Comunicación</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Capacitar y evaluar al personal con el cuestionario del Anexo 9.1 (Parte I eléctrico, Parte II dinámico); calificación mínima 80/100.</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Coordinador, Ing. Especialista</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Personal que no comprende el procedimiento.</w:t>
            </w:r>
          </w:p>
        </w:tc>
      </w:tr>
      <w:tr w:rsidR="00477B46" w:rsidRPr="002B19A6" w:rsidTr="002B19A6">
        <w:tc>
          <w:tcPr>
            <w:tcW w:w="2242"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Etapa Cumplimiento</w:t>
            </w:r>
          </w:p>
        </w:tc>
        <w:tc>
          <w:tcPr>
            <w:tcW w:w="314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Realizar la RCT en campo (Anexo 9.5, Parte I o II), registrar brechas y recapacitar. Reportar desviaciones e incidentes para el IDO (meta ≥97%).</w:t>
            </w:r>
          </w:p>
        </w:tc>
        <w:tc>
          <w:tcPr>
            <w:tcW w:w="2115"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Cabo, Supervisor</w:t>
            </w:r>
          </w:p>
        </w:tc>
        <w:tc>
          <w:tcPr>
            <w:tcW w:w="2279" w:type="dxa"/>
            <w:tcMar>
              <w:top w:w="60" w:type="dxa"/>
              <w:left w:w="100" w:type="dxa"/>
              <w:bottom w:w="60" w:type="dxa"/>
              <w:right w:w="100" w:type="dxa"/>
            </w:tcMar>
          </w:tcPr>
          <w:p w:rsidR="00477B46" w:rsidRPr="00477B46" w:rsidRDefault="00477B46" w:rsidP="00477B46">
            <w:pPr>
              <w:rPr>
                <w:rFonts w:ascii="Arial" w:hAnsi="Arial" w:cs="Arial"/>
              </w:rPr>
            </w:pPr>
            <w:r w:rsidRPr="00477B46">
              <w:rPr>
                <w:rFonts w:ascii="Arial" w:eastAsia="Arial" w:hAnsi="Arial" w:cs="Arial"/>
                <w:color w:val="1A252F"/>
              </w:rPr>
              <w:t xml:space="preserve">Desviaciones no detectadas. IDO por debajo de la meta.</w:t>
            </w:r>
          </w:p>
        </w:tc>
      </w:tr>
    </w:tbl>
    <w:p w14:paraId="04254191" w14:textId="3728BB12" w:rsidR="002839D2" w:rsidRDefault="00750EC3" w:rsidP="00681C11">
      <w:pPr>
        <w:pageBreakBefore/>
        <w:autoSpaceDE w:val="0"/>
        <w:autoSpaceDN w:val="0"/>
        <w:adjustRightInd w:val="0"/>
        <w:spacing w:after="0" w:line="240" w:lineRule="auto"/>
        <w:rPr>
          <w:rFonts w:ascii="Arial" w:hAnsi="Arial" w:cs="Arial"/>
          <w:b/>
          <w:bCs/>
          <w:sz w:val="24"/>
          <w:szCs w:val="24"/>
        </w:rPr>
      </w:pPr>
      <w:r w:rsidRPr="009524F1">
        <w:rPr>
          <w:rFonts w:ascii="Arial" w:hAnsi="Arial" w:cs="Arial"/>
          <w:b/>
          <w:bCs/>
          <w:sz w:val="24"/>
          <w:szCs w:val="24"/>
        </w:rPr>
        <w:lastRenderedPageBreak/>
        <w:t>7. DESCRIPCIÓN DETALLADA DE LAS ACTIVIDADES</w:t>
      </w:r>
    </w:p>
    <w:p w14:paraId="52BF045F" w14:textId="77777777" w:rsidR="00857BDA" w:rsidRDefault="00857BDA" w:rsidP="00681C11">
      <w:pPr>
        <w:autoSpaceDE w:val="0"/>
        <w:autoSpaceDN w:val="0"/>
        <w:adjustRightInd w:val="0"/>
        <w:spacing w:after="0" w:line="240" w:lineRule="auto"/>
        <w:rPr>
          <w:rFonts w:ascii="Arial" w:hAnsi="Arial" w:cs="Arial"/>
          <w:b/>
          <w:bCs/>
          <w:sz w:val="24"/>
          <w:szCs w:val="24"/>
        </w:rPr>
      </w:pPr>
    </w:p>
    <w:p w14:paraId="6AF37F8D" w14:textId="2036B7C2" w:rsidR="00857BDA" w:rsidRDefault="00857BDA" w:rsidP="00857BDA">
      <w:pPr>
        <w:spacing w:before="80" w:after="80"/>
        <w:jc w:val="both"/>
        <w:rPr>
          <w:rFonts w:ascii="Arial" w:eastAsia="Arial" w:hAnsi="Arial" w:cs="Arial"/>
          <w:color w:val="1A252F"/>
        </w:rPr>
      </w:pPr>
      <w:r w:rsidRPr="00857BDA">
        <w:rPr>
          <w:rFonts w:ascii="Arial" w:eastAsia="Arial" w:hAnsi="Arial" w:cs="Arial"/>
          <w:color w:val="1A252F"/>
        </w:rPr>
        <w:t xml:space="preserve">A continuación, se describe la secuencia de actividades de ultrasonido en dos partes: (a) equipo eléctrico energizado, por ultrasonido aerotransportado (actividades 7.1 a 7.9) y (b) equipo dinámico, por ultrasonido de contacto (estructura-borne) para determinar fallas en rodamientos, chumaceras y daño mecánico en motores y equipo acoplado (actividad 7.10). En la actividad 7.10 las diferencias entre tipos de inspección se indican con la etiqueta [TIPO A] (puntos de medición en altura ≥1.8 m) o [TIPO B] (puntos a nivel de piso o plataforma). Las imágenes ilustrativas se integran de forma progresiva con NOTAS que indican la secuencia de uso del equipo.</w:t>
      </w:r>
    </w:p>
    <w:p w14:paraId="0A5FE782" w14:textId="77777777" w:rsidR="009566DF" w:rsidRPr="00857BDA" w:rsidRDefault="009566DF" w:rsidP="00857BDA">
      <w:pPr>
        <w:spacing w:before="80" w:after="80"/>
        <w:jc w:val="both"/>
      </w:pPr>
    </w:p>
    <w:tbl>
      <w:tblPr>
        <w:tblStyle w:val="Tablaconcuadrcula1"/>
        <w:tblW w:w="5203" w:type="pct"/>
        <w:jc w:val="center"/>
        <w:tblLayout w:type="fixed"/>
        <w:tblLook w:val="04A0" w:firstRow="1" w:lastRow="0" w:firstColumn="1" w:lastColumn="0" w:noHBand="0" w:noVBand="1"/>
      </w:tblPr>
      <w:tblGrid>
        <w:gridCol w:w="2039"/>
        <w:gridCol w:w="6461"/>
        <w:gridCol w:w="1275"/>
      </w:tblGrid>
      <w:tr w:rsidR="000D71C7" w:rsidRPr="000D71C7" w14:paraId="35EF1B91" w14:textId="77777777" w:rsidTr="009566DF">
        <w:trPr>
          <w:trHeight w:val="20"/>
          <w:tblHeader/>
          <w:jc w:val="center"/>
        </w:trPr>
        <w:tc>
          <w:tcPr>
            <w:tcW w:w="1043" w:type="pct"/>
            <w:tcBorders>
              <w:bottom w:val="single" w:sz="4" w:space="0" w:color="auto"/>
            </w:tcBorders>
            <w:vAlign w:val="center"/>
          </w:tcPr>
          <w:p w14:paraId="75B9E5C1" w14:textId="254B01A3" w:rsidR="000D71C7" w:rsidRPr="000D71C7" w:rsidRDefault="000D71C7" w:rsidP="000D71C7">
            <w:pPr>
              <w:autoSpaceDE w:val="0"/>
              <w:autoSpaceDN w:val="0"/>
              <w:adjustRightInd w:val="0"/>
              <w:spacing w:after="120"/>
              <w:jc w:val="center"/>
              <w:rPr>
                <w:rFonts w:ascii="Arial" w:hAnsi="Arial" w:cs="Arial"/>
                <w:bCs/>
                <w:sz w:val="24"/>
                <w:szCs w:val="24"/>
              </w:rPr>
            </w:pPr>
            <w:r w:rsidRPr="000D71C7">
              <w:rPr>
                <w:rFonts w:ascii="Arial" w:hAnsi="Arial" w:cs="Arial"/>
                <w:b/>
                <w:bCs/>
              </w:rPr>
              <w:t>RESPONSABLES</w:t>
            </w:r>
          </w:p>
        </w:tc>
        <w:tc>
          <w:tcPr>
            <w:tcW w:w="3305" w:type="pct"/>
            <w:tcBorders>
              <w:bottom w:val="single" w:sz="4" w:space="0" w:color="auto"/>
            </w:tcBorders>
          </w:tcPr>
          <w:p w14:paraId="77B00C14" w14:textId="1FECA0E4" w:rsidR="000D71C7" w:rsidRPr="000D71C7" w:rsidRDefault="000D71C7" w:rsidP="000D71C7">
            <w:pPr>
              <w:autoSpaceDE w:val="0"/>
              <w:autoSpaceDN w:val="0"/>
              <w:adjustRightInd w:val="0"/>
              <w:spacing w:after="120"/>
              <w:jc w:val="center"/>
              <w:rPr>
                <w:rFonts w:ascii="Arial" w:hAnsi="Arial" w:cs="Arial"/>
                <w:bCs/>
                <w:sz w:val="24"/>
                <w:szCs w:val="24"/>
              </w:rPr>
            </w:pPr>
            <w:r w:rsidRPr="000D71C7">
              <w:rPr>
                <w:rFonts w:ascii="Arial" w:hAnsi="Arial" w:cs="Arial"/>
                <w:b/>
                <w:bCs/>
              </w:rPr>
              <w:t>DESCRIPCIÓN DE ACTIVIDADES</w:t>
            </w:r>
          </w:p>
        </w:tc>
        <w:tc>
          <w:tcPr>
            <w:tcW w:w="652" w:type="pct"/>
            <w:tcBorders>
              <w:bottom w:val="single" w:sz="4" w:space="0" w:color="auto"/>
            </w:tcBorders>
            <w:vAlign w:val="center"/>
          </w:tcPr>
          <w:p w14:paraId="37CC5BEB" w14:textId="77777777" w:rsidR="000D71C7" w:rsidRPr="000D71C7" w:rsidRDefault="000D71C7" w:rsidP="000D71C7">
            <w:pPr>
              <w:autoSpaceDE w:val="0"/>
              <w:autoSpaceDN w:val="0"/>
              <w:adjustRightInd w:val="0"/>
              <w:spacing w:after="120"/>
              <w:jc w:val="center"/>
              <w:rPr>
                <w:rFonts w:ascii="Arial" w:hAnsi="Arial" w:cs="Arial"/>
                <w:bCs/>
                <w:sz w:val="24"/>
                <w:szCs w:val="24"/>
              </w:rPr>
            </w:pPr>
            <w:r w:rsidRPr="000D71C7">
              <w:rPr>
                <w:rFonts w:ascii="Arial" w:hAnsi="Arial" w:cs="Arial"/>
                <w:b/>
                <w:bCs/>
              </w:rPr>
              <w:t>FORMAS</w:t>
            </w:r>
          </w:p>
        </w:tc>
      </w:tr>
      <w:tr w:rsidR="000D71C7" w:rsidRPr="000D71C7" w14:paraId="79543ADF" w14:textId="77777777" w:rsidTr="009566DF">
        <w:trPr>
          <w:trHeight w:val="7429"/>
          <w:jc w:val="center"/>
        </w:trPr>
        <w:tc>
          <w:tcPr>
            <w:tcW w:w="1043" w:type="pct"/>
            <w:tcBorders>
              <w:bottom w:val="single" w:sz="4" w:space="0" w:color="auto"/>
            </w:tcBorders>
          </w:tcPr>
          <w:p w14:paraId="7E6ADAE0" w14:textId="6E3452EF" w:rsidR="000D71C7" w:rsidRPr="009566DF" w:rsidRDefault="000D71C7" w:rsidP="00857BDA">
            <w:pPr>
              <w:jc w:val="both"/>
              <w:rPr>
                <w:rFonts w:ascii="Arial" w:hAnsi="Arial" w:cs="Arial"/>
                <w:b/>
              </w:rPr>
            </w:pPr>
            <w:r w:rsidRPr="009566DF">
              <w:rPr>
                <w:rFonts w:ascii="Arial" w:hAnsi="Arial" w:cs="Arial"/>
                <w:b/>
                <w:bCs/>
              </w:rPr>
              <w:t xml:space="preserve">Operador Especialista </w:t>
            </w:r>
          </w:p>
          <w:p w14:paraId="22B8740D" w14:textId="77777777" w:rsidR="00E811FC" w:rsidRPr="009566DF" w:rsidRDefault="00E811FC" w:rsidP="00E811FC">
            <w:pPr>
              <w:jc w:val="both"/>
              <w:rPr>
                <w:rFonts w:ascii="Arial" w:hAnsi="Arial" w:cs="Arial"/>
                <w:b/>
                <w:bCs/>
              </w:rPr>
            </w:pPr>
          </w:p>
          <w:p w14:paraId="1C72CACF" w14:textId="77777777" w:rsidR="00E811FC" w:rsidRPr="009566DF" w:rsidRDefault="00E811FC" w:rsidP="00E811FC">
            <w:pPr>
              <w:jc w:val="both"/>
              <w:rPr>
                <w:rFonts w:ascii="Arial" w:hAnsi="Arial" w:cs="Arial"/>
                <w:b/>
                <w:bCs/>
              </w:rPr>
            </w:pPr>
          </w:p>
          <w:p w14:paraId="604F0B57" w14:textId="713F57B0" w:rsidR="000D71C7" w:rsidRPr="009566DF" w:rsidRDefault="000D71C7" w:rsidP="00E811FC">
            <w:pPr>
              <w:jc w:val="both"/>
              <w:rPr>
                <w:rFonts w:ascii="Arial" w:hAnsi="Arial" w:cs="Arial"/>
                <w:b/>
                <w:bCs/>
              </w:rPr>
            </w:pPr>
          </w:p>
          <w:p w14:paraId="3C493694" w14:textId="77777777" w:rsidR="007C40F8" w:rsidRPr="009566DF" w:rsidRDefault="007C40F8" w:rsidP="00E811FC">
            <w:pPr>
              <w:jc w:val="both"/>
              <w:rPr>
                <w:rFonts w:ascii="Arial" w:hAnsi="Arial" w:cs="Arial"/>
                <w:b/>
                <w:bCs/>
              </w:rPr>
            </w:pPr>
          </w:p>
          <w:p w14:paraId="52B785B8" w14:textId="77777777" w:rsidR="007C40F8" w:rsidRPr="009566DF" w:rsidRDefault="007C40F8" w:rsidP="00E811FC">
            <w:pPr>
              <w:jc w:val="both"/>
              <w:rPr>
                <w:rFonts w:ascii="Arial" w:hAnsi="Arial" w:cs="Arial"/>
                <w:b/>
                <w:bCs/>
              </w:rPr>
            </w:pPr>
          </w:p>
          <w:p w14:paraId="2226DFC2" w14:textId="77777777" w:rsidR="007C40F8" w:rsidRPr="009566DF" w:rsidRDefault="007C40F8" w:rsidP="00E811FC">
            <w:pPr>
              <w:jc w:val="both"/>
              <w:rPr>
                <w:rFonts w:ascii="Arial" w:hAnsi="Arial" w:cs="Arial"/>
                <w:b/>
                <w:bCs/>
              </w:rPr>
            </w:pPr>
          </w:p>
          <w:p w14:paraId="2613E137" w14:textId="63B3D292" w:rsidR="000D71C7" w:rsidRPr="009566DF" w:rsidRDefault="000D71C7" w:rsidP="00E811FC">
            <w:pPr>
              <w:jc w:val="both"/>
              <w:rPr>
                <w:rFonts w:ascii="Arial" w:hAnsi="Arial" w:cs="Arial"/>
                <w:b/>
                <w:bCs/>
              </w:rPr>
            </w:pPr>
          </w:p>
          <w:p w14:paraId="62EBF55A" w14:textId="77777777" w:rsidR="00E811FC" w:rsidRPr="009566DF" w:rsidRDefault="00E811FC" w:rsidP="00E811FC">
            <w:pPr>
              <w:jc w:val="both"/>
              <w:rPr>
                <w:rFonts w:ascii="Arial" w:hAnsi="Arial" w:cs="Arial"/>
                <w:b/>
                <w:bCs/>
              </w:rPr>
            </w:pPr>
          </w:p>
          <w:p w14:paraId="1E7F7A3B" w14:textId="685E8346" w:rsidR="000D71C7" w:rsidRPr="009566DF" w:rsidRDefault="000D71C7" w:rsidP="00E811FC">
            <w:pPr>
              <w:jc w:val="both"/>
              <w:rPr>
                <w:rFonts w:ascii="Arial" w:hAnsi="Arial" w:cs="Arial"/>
                <w:b/>
                <w:bCs/>
              </w:rPr>
            </w:pPr>
            <w:r w:rsidRPr="009566DF">
              <w:rPr>
                <w:rFonts w:ascii="Arial" w:hAnsi="Arial" w:cs="Arial"/>
                <w:b/>
                <w:bCs/>
              </w:rPr>
              <w:t xml:space="preserve">Operador Especialista </w:t>
            </w:r>
          </w:p>
          <w:p w14:paraId="7718ABB3" w14:textId="77777777" w:rsidR="000D71C7" w:rsidRPr="009566DF" w:rsidRDefault="000D71C7" w:rsidP="00E811FC">
            <w:pPr>
              <w:autoSpaceDE w:val="0"/>
              <w:autoSpaceDN w:val="0"/>
              <w:adjustRightInd w:val="0"/>
              <w:jc w:val="both"/>
              <w:rPr>
                <w:rFonts w:ascii="Arial" w:hAnsi="Arial" w:cs="Arial"/>
                <w:b/>
                <w:bCs/>
              </w:rPr>
            </w:pPr>
          </w:p>
          <w:p w14:paraId="306288D6" w14:textId="77777777" w:rsidR="000D71C7" w:rsidRPr="009566DF" w:rsidRDefault="000D71C7" w:rsidP="00E811FC">
            <w:pPr>
              <w:autoSpaceDE w:val="0"/>
              <w:autoSpaceDN w:val="0"/>
              <w:adjustRightInd w:val="0"/>
              <w:jc w:val="both"/>
              <w:rPr>
                <w:rFonts w:ascii="Arial" w:hAnsi="Arial" w:cs="Arial"/>
                <w:b/>
                <w:bCs/>
              </w:rPr>
            </w:pPr>
          </w:p>
          <w:p w14:paraId="56AB88DD" w14:textId="77777777" w:rsidR="000D71C7" w:rsidRPr="009566DF" w:rsidRDefault="000D71C7" w:rsidP="00E811FC">
            <w:pPr>
              <w:autoSpaceDE w:val="0"/>
              <w:autoSpaceDN w:val="0"/>
              <w:adjustRightInd w:val="0"/>
              <w:jc w:val="both"/>
              <w:rPr>
                <w:rFonts w:ascii="Arial" w:hAnsi="Arial" w:cs="Arial"/>
                <w:b/>
                <w:bCs/>
              </w:rPr>
            </w:pPr>
          </w:p>
          <w:p w14:paraId="77624982" w14:textId="77777777" w:rsidR="000D71C7" w:rsidRPr="009566DF" w:rsidRDefault="000D71C7" w:rsidP="00E811FC">
            <w:pPr>
              <w:autoSpaceDE w:val="0"/>
              <w:autoSpaceDN w:val="0"/>
              <w:adjustRightInd w:val="0"/>
              <w:jc w:val="both"/>
              <w:rPr>
                <w:rFonts w:ascii="Arial" w:hAnsi="Arial" w:cs="Arial"/>
                <w:b/>
                <w:bCs/>
              </w:rPr>
            </w:pPr>
          </w:p>
          <w:p w14:paraId="08AA0B67" w14:textId="77777777" w:rsidR="000D71C7" w:rsidRPr="009566DF" w:rsidRDefault="000D71C7" w:rsidP="00E811FC">
            <w:pPr>
              <w:autoSpaceDE w:val="0"/>
              <w:autoSpaceDN w:val="0"/>
              <w:adjustRightInd w:val="0"/>
              <w:jc w:val="both"/>
              <w:rPr>
                <w:rFonts w:ascii="Arial" w:hAnsi="Arial" w:cs="Arial"/>
                <w:b/>
                <w:bCs/>
              </w:rPr>
            </w:pPr>
          </w:p>
          <w:p w14:paraId="2DCD4319" w14:textId="77777777" w:rsidR="000D71C7" w:rsidRPr="009566DF" w:rsidRDefault="000D71C7" w:rsidP="00E811FC">
            <w:pPr>
              <w:autoSpaceDE w:val="0"/>
              <w:autoSpaceDN w:val="0"/>
              <w:adjustRightInd w:val="0"/>
              <w:jc w:val="both"/>
              <w:rPr>
                <w:rFonts w:ascii="Arial" w:hAnsi="Arial" w:cs="Arial"/>
                <w:b/>
                <w:bCs/>
              </w:rPr>
            </w:pPr>
          </w:p>
          <w:p w14:paraId="628AD7DF" w14:textId="77777777" w:rsidR="000D71C7" w:rsidRPr="009566DF" w:rsidRDefault="000D71C7" w:rsidP="00E811FC">
            <w:pPr>
              <w:autoSpaceDE w:val="0"/>
              <w:autoSpaceDN w:val="0"/>
              <w:adjustRightInd w:val="0"/>
              <w:jc w:val="both"/>
              <w:rPr>
                <w:rFonts w:ascii="Arial" w:hAnsi="Arial" w:cs="Arial"/>
                <w:b/>
                <w:bCs/>
              </w:rPr>
            </w:pPr>
          </w:p>
          <w:p w14:paraId="2689498D" w14:textId="77777777" w:rsidR="000D71C7" w:rsidRPr="009566DF" w:rsidRDefault="000D71C7" w:rsidP="00E811FC">
            <w:pPr>
              <w:autoSpaceDE w:val="0"/>
              <w:autoSpaceDN w:val="0"/>
              <w:adjustRightInd w:val="0"/>
              <w:jc w:val="both"/>
              <w:rPr>
                <w:rFonts w:ascii="Arial" w:hAnsi="Arial" w:cs="Arial"/>
                <w:b/>
                <w:bCs/>
              </w:rPr>
            </w:pPr>
          </w:p>
          <w:p w14:paraId="149B0006" w14:textId="06BE2A99" w:rsidR="000D71C7" w:rsidRPr="009566DF" w:rsidRDefault="000D71C7" w:rsidP="00E811FC">
            <w:pPr>
              <w:autoSpaceDE w:val="0"/>
              <w:autoSpaceDN w:val="0"/>
              <w:adjustRightInd w:val="0"/>
              <w:jc w:val="both"/>
              <w:rPr>
                <w:rFonts w:ascii="Arial" w:hAnsi="Arial" w:cs="Arial"/>
                <w:b/>
                <w:bCs/>
              </w:rPr>
            </w:pPr>
          </w:p>
          <w:p w14:paraId="4874DFE9" w14:textId="46BECD8D" w:rsidR="00E811FC" w:rsidRPr="009566DF" w:rsidRDefault="00E811FC" w:rsidP="00E811FC">
            <w:pPr>
              <w:autoSpaceDE w:val="0"/>
              <w:autoSpaceDN w:val="0"/>
              <w:adjustRightInd w:val="0"/>
              <w:jc w:val="both"/>
              <w:rPr>
                <w:rFonts w:ascii="Arial" w:hAnsi="Arial" w:cs="Arial"/>
                <w:b/>
                <w:bCs/>
              </w:rPr>
            </w:pPr>
          </w:p>
          <w:p w14:paraId="20E0873F" w14:textId="60B13A60" w:rsidR="00E811FC" w:rsidRPr="009566DF" w:rsidRDefault="00E811FC" w:rsidP="00E811FC">
            <w:pPr>
              <w:autoSpaceDE w:val="0"/>
              <w:autoSpaceDN w:val="0"/>
              <w:adjustRightInd w:val="0"/>
              <w:jc w:val="both"/>
              <w:rPr>
                <w:rFonts w:ascii="Arial" w:hAnsi="Arial" w:cs="Arial"/>
                <w:b/>
                <w:bCs/>
              </w:rPr>
            </w:pPr>
          </w:p>
          <w:p w14:paraId="0A196173" w14:textId="0ABC33D3" w:rsidR="00E811FC" w:rsidRPr="009566DF" w:rsidRDefault="00E811FC" w:rsidP="00E811FC">
            <w:pPr>
              <w:autoSpaceDE w:val="0"/>
              <w:autoSpaceDN w:val="0"/>
              <w:adjustRightInd w:val="0"/>
              <w:jc w:val="both"/>
              <w:rPr>
                <w:rFonts w:ascii="Arial" w:hAnsi="Arial" w:cs="Arial"/>
                <w:b/>
                <w:bCs/>
              </w:rPr>
            </w:pPr>
          </w:p>
          <w:p w14:paraId="711CDE38" w14:textId="7B860FDD" w:rsidR="00E811FC" w:rsidRPr="009566DF" w:rsidRDefault="00E811FC" w:rsidP="00E811FC">
            <w:pPr>
              <w:autoSpaceDE w:val="0"/>
              <w:autoSpaceDN w:val="0"/>
              <w:adjustRightInd w:val="0"/>
              <w:jc w:val="both"/>
              <w:rPr>
                <w:rFonts w:ascii="Arial" w:hAnsi="Arial" w:cs="Arial"/>
                <w:b/>
                <w:bCs/>
              </w:rPr>
            </w:pPr>
          </w:p>
          <w:p w14:paraId="611B857F" w14:textId="77DD4ED9" w:rsidR="00E811FC" w:rsidRPr="009566DF" w:rsidRDefault="00E811FC" w:rsidP="00E811FC">
            <w:pPr>
              <w:autoSpaceDE w:val="0"/>
              <w:autoSpaceDN w:val="0"/>
              <w:adjustRightInd w:val="0"/>
              <w:jc w:val="both"/>
              <w:rPr>
                <w:rFonts w:ascii="Arial" w:hAnsi="Arial" w:cs="Arial"/>
                <w:b/>
                <w:bCs/>
              </w:rPr>
            </w:pPr>
          </w:p>
          <w:p w14:paraId="0026C263" w14:textId="69FC04A3" w:rsidR="00E811FC" w:rsidRPr="009566DF" w:rsidRDefault="00E811FC" w:rsidP="00E811FC">
            <w:pPr>
              <w:autoSpaceDE w:val="0"/>
              <w:autoSpaceDN w:val="0"/>
              <w:adjustRightInd w:val="0"/>
              <w:jc w:val="both"/>
              <w:rPr>
                <w:rFonts w:ascii="Arial" w:hAnsi="Arial" w:cs="Arial"/>
                <w:b/>
                <w:bCs/>
              </w:rPr>
            </w:pPr>
          </w:p>
          <w:p w14:paraId="044AD5A9" w14:textId="45F35A3C" w:rsidR="00E811FC" w:rsidRPr="009566DF" w:rsidRDefault="00E811FC" w:rsidP="00E811FC">
            <w:pPr>
              <w:autoSpaceDE w:val="0"/>
              <w:autoSpaceDN w:val="0"/>
              <w:adjustRightInd w:val="0"/>
              <w:jc w:val="both"/>
              <w:rPr>
                <w:rFonts w:ascii="Arial" w:hAnsi="Arial" w:cs="Arial"/>
                <w:b/>
                <w:bCs/>
              </w:rPr>
            </w:pPr>
          </w:p>
          <w:p w14:paraId="23D97F39" w14:textId="69F275DC" w:rsidR="00E811FC" w:rsidRPr="009566DF" w:rsidRDefault="00E811FC" w:rsidP="00E811FC">
            <w:pPr>
              <w:autoSpaceDE w:val="0"/>
              <w:autoSpaceDN w:val="0"/>
              <w:adjustRightInd w:val="0"/>
              <w:jc w:val="both"/>
              <w:rPr>
                <w:rFonts w:ascii="Arial" w:hAnsi="Arial" w:cs="Arial"/>
                <w:b/>
                <w:bCs/>
              </w:rPr>
            </w:pPr>
          </w:p>
          <w:p w14:paraId="15A0760E" w14:textId="47DDB799" w:rsidR="00E811FC" w:rsidRPr="009566DF" w:rsidRDefault="00E811FC" w:rsidP="00E811FC">
            <w:pPr>
              <w:autoSpaceDE w:val="0"/>
              <w:autoSpaceDN w:val="0"/>
              <w:adjustRightInd w:val="0"/>
              <w:jc w:val="both"/>
              <w:rPr>
                <w:rFonts w:ascii="Arial" w:hAnsi="Arial" w:cs="Arial"/>
                <w:b/>
                <w:bCs/>
              </w:rPr>
            </w:pPr>
          </w:p>
          <w:p w14:paraId="1FD9517C" w14:textId="6F17C0E9" w:rsidR="00E811FC" w:rsidRPr="009566DF" w:rsidRDefault="00E811FC" w:rsidP="00E811FC">
            <w:pPr>
              <w:autoSpaceDE w:val="0"/>
              <w:autoSpaceDN w:val="0"/>
              <w:adjustRightInd w:val="0"/>
              <w:jc w:val="both"/>
              <w:rPr>
                <w:rFonts w:ascii="Arial" w:hAnsi="Arial" w:cs="Arial"/>
                <w:b/>
                <w:bCs/>
              </w:rPr>
            </w:pPr>
          </w:p>
          <w:p w14:paraId="7D5093B1" w14:textId="173EE09E" w:rsidR="00E811FC" w:rsidRPr="009566DF" w:rsidRDefault="00E811FC" w:rsidP="00E811FC">
            <w:pPr>
              <w:autoSpaceDE w:val="0"/>
              <w:autoSpaceDN w:val="0"/>
              <w:adjustRightInd w:val="0"/>
              <w:jc w:val="both"/>
              <w:rPr>
                <w:rFonts w:ascii="Arial" w:hAnsi="Arial" w:cs="Arial"/>
                <w:b/>
                <w:bCs/>
              </w:rPr>
            </w:pPr>
          </w:p>
          <w:p w14:paraId="623BD5DA" w14:textId="77777777" w:rsidR="00E811FC" w:rsidRPr="009566DF" w:rsidRDefault="00E811FC" w:rsidP="00E811FC">
            <w:pPr>
              <w:autoSpaceDE w:val="0"/>
              <w:autoSpaceDN w:val="0"/>
              <w:adjustRightInd w:val="0"/>
              <w:jc w:val="both"/>
              <w:rPr>
                <w:rFonts w:ascii="Arial" w:hAnsi="Arial" w:cs="Arial"/>
                <w:b/>
                <w:bCs/>
              </w:rPr>
            </w:pPr>
          </w:p>
          <w:p w14:paraId="10F28E89" w14:textId="77777777" w:rsidR="000D71C7" w:rsidRPr="009566DF" w:rsidRDefault="000D71C7" w:rsidP="00E811FC">
            <w:pPr>
              <w:autoSpaceDE w:val="0"/>
              <w:autoSpaceDN w:val="0"/>
              <w:adjustRightInd w:val="0"/>
              <w:jc w:val="both"/>
              <w:rPr>
                <w:rFonts w:ascii="Arial" w:hAnsi="Arial" w:cs="Arial"/>
                <w:b/>
                <w:bCs/>
              </w:rPr>
            </w:pPr>
          </w:p>
          <w:p w14:paraId="366C03FE" w14:textId="77777777" w:rsidR="000D71C7" w:rsidRPr="009566DF" w:rsidRDefault="000D71C7" w:rsidP="00E811FC">
            <w:pPr>
              <w:autoSpaceDE w:val="0"/>
              <w:autoSpaceDN w:val="0"/>
              <w:adjustRightInd w:val="0"/>
              <w:jc w:val="both"/>
              <w:rPr>
                <w:rFonts w:ascii="Arial" w:hAnsi="Arial" w:cs="Arial"/>
                <w:b/>
                <w:bCs/>
              </w:rPr>
            </w:pPr>
          </w:p>
          <w:p w14:paraId="2B3CEF27" w14:textId="398485C6" w:rsidR="000D71C7" w:rsidRPr="009566DF" w:rsidRDefault="000D71C7" w:rsidP="00E811FC">
            <w:pPr>
              <w:autoSpaceDE w:val="0"/>
              <w:autoSpaceDN w:val="0"/>
              <w:adjustRightInd w:val="0"/>
              <w:jc w:val="both"/>
              <w:rPr>
                <w:rFonts w:ascii="Arial" w:hAnsi="Arial" w:cs="Arial"/>
                <w:b/>
                <w:bCs/>
              </w:rPr>
            </w:pPr>
            <w:r w:rsidRPr="009566DF">
              <w:rPr>
                <w:rFonts w:ascii="Arial" w:hAnsi="Arial" w:cs="Arial"/>
                <w:b/>
                <w:bCs/>
              </w:rPr>
              <w:t xml:space="preserve">Operador Especialista </w:t>
            </w:r>
          </w:p>
          <w:p w14:paraId="53E9EC8D" w14:textId="77777777" w:rsidR="000D71C7" w:rsidRPr="009566DF" w:rsidRDefault="000D71C7" w:rsidP="00E811FC">
            <w:pPr>
              <w:autoSpaceDE w:val="0"/>
              <w:autoSpaceDN w:val="0"/>
              <w:adjustRightInd w:val="0"/>
              <w:rPr>
                <w:rFonts w:ascii="Arial" w:hAnsi="Arial" w:cs="Arial"/>
              </w:rPr>
            </w:pPr>
          </w:p>
          <w:p w14:paraId="78482E22" w14:textId="77777777" w:rsidR="00E811FC" w:rsidRPr="009566DF" w:rsidRDefault="00E811FC" w:rsidP="00E811FC">
            <w:pPr>
              <w:autoSpaceDE w:val="0"/>
              <w:autoSpaceDN w:val="0"/>
              <w:adjustRightInd w:val="0"/>
              <w:jc w:val="both"/>
              <w:rPr>
                <w:rFonts w:ascii="Arial" w:hAnsi="Arial" w:cs="Arial"/>
                <w:b/>
                <w:bCs/>
              </w:rPr>
            </w:pPr>
          </w:p>
          <w:p w14:paraId="29A274E5" w14:textId="77777777" w:rsidR="00E811FC" w:rsidRPr="009566DF" w:rsidRDefault="00E811FC" w:rsidP="00E811FC">
            <w:pPr>
              <w:autoSpaceDE w:val="0"/>
              <w:autoSpaceDN w:val="0"/>
              <w:adjustRightInd w:val="0"/>
              <w:jc w:val="both"/>
              <w:rPr>
                <w:rFonts w:ascii="Arial" w:hAnsi="Arial" w:cs="Arial"/>
                <w:b/>
                <w:bCs/>
              </w:rPr>
            </w:pPr>
          </w:p>
          <w:p w14:paraId="5024C200" w14:textId="28F00CFC" w:rsidR="000D71C7" w:rsidRPr="009566DF" w:rsidRDefault="000D71C7" w:rsidP="00E811FC">
            <w:pPr>
              <w:autoSpaceDE w:val="0"/>
              <w:autoSpaceDN w:val="0"/>
              <w:adjustRightInd w:val="0"/>
              <w:jc w:val="both"/>
              <w:rPr>
                <w:rFonts w:ascii="Arial" w:hAnsi="Arial" w:cs="Arial"/>
                <w:b/>
                <w:bCs/>
              </w:rPr>
            </w:pPr>
            <w:r w:rsidRPr="009566DF">
              <w:rPr>
                <w:rFonts w:ascii="Arial" w:hAnsi="Arial" w:cs="Arial"/>
                <w:b/>
                <w:bCs/>
              </w:rPr>
              <w:t xml:space="preserve">Operador Especialista </w:t>
            </w:r>
          </w:p>
          <w:p w14:paraId="1817970A" w14:textId="77777777" w:rsidR="000D71C7" w:rsidRPr="009566DF" w:rsidRDefault="000D71C7" w:rsidP="00E811FC">
            <w:pPr>
              <w:autoSpaceDE w:val="0"/>
              <w:autoSpaceDN w:val="0"/>
              <w:adjustRightInd w:val="0"/>
              <w:rPr>
                <w:rFonts w:ascii="Arial" w:hAnsi="Arial" w:cs="Arial"/>
              </w:rPr>
            </w:pPr>
          </w:p>
          <w:p w14:paraId="0A028BE1" w14:textId="77777777" w:rsidR="00E811FC" w:rsidRPr="009566DF" w:rsidRDefault="00E811FC" w:rsidP="00E811FC">
            <w:pPr>
              <w:autoSpaceDE w:val="0"/>
              <w:autoSpaceDN w:val="0"/>
              <w:adjustRightInd w:val="0"/>
              <w:rPr>
                <w:rFonts w:ascii="Arial" w:hAnsi="Arial" w:cs="Arial"/>
              </w:rPr>
            </w:pPr>
          </w:p>
          <w:p w14:paraId="52AB380C" w14:textId="77777777" w:rsidR="00E811FC" w:rsidRPr="009566DF" w:rsidRDefault="00E811FC" w:rsidP="00E811FC">
            <w:pPr>
              <w:autoSpaceDE w:val="0"/>
              <w:autoSpaceDN w:val="0"/>
              <w:adjustRightInd w:val="0"/>
              <w:rPr>
                <w:rFonts w:ascii="Arial" w:hAnsi="Arial" w:cs="Arial"/>
              </w:rPr>
            </w:pPr>
          </w:p>
          <w:p w14:paraId="3333CED3" w14:textId="77777777" w:rsidR="00E811FC" w:rsidRPr="009566DF" w:rsidRDefault="00E811FC" w:rsidP="00E811FC">
            <w:pPr>
              <w:autoSpaceDE w:val="0"/>
              <w:autoSpaceDN w:val="0"/>
              <w:adjustRightInd w:val="0"/>
              <w:rPr>
                <w:rFonts w:ascii="Arial" w:hAnsi="Arial" w:cs="Arial"/>
              </w:rPr>
            </w:pPr>
          </w:p>
          <w:p w14:paraId="35BAED66" w14:textId="77777777" w:rsidR="00E811FC" w:rsidRPr="009566DF" w:rsidRDefault="00E811FC" w:rsidP="00E811FC">
            <w:pPr>
              <w:autoSpaceDE w:val="0"/>
              <w:autoSpaceDN w:val="0"/>
              <w:adjustRightInd w:val="0"/>
              <w:rPr>
                <w:rFonts w:ascii="Arial" w:hAnsi="Arial" w:cs="Arial"/>
              </w:rPr>
            </w:pPr>
          </w:p>
          <w:p w14:paraId="24561BB2" w14:textId="77777777" w:rsidR="00E811FC" w:rsidRPr="009566DF" w:rsidRDefault="00E811FC" w:rsidP="00E811FC">
            <w:pPr>
              <w:autoSpaceDE w:val="0"/>
              <w:autoSpaceDN w:val="0"/>
              <w:adjustRightInd w:val="0"/>
              <w:rPr>
                <w:rFonts w:ascii="Arial" w:hAnsi="Arial" w:cs="Arial"/>
              </w:rPr>
            </w:pPr>
          </w:p>
          <w:p w14:paraId="100A7FAA" w14:textId="77777777" w:rsidR="00E811FC" w:rsidRPr="009566DF" w:rsidRDefault="00E811FC" w:rsidP="00E811FC">
            <w:pPr>
              <w:autoSpaceDE w:val="0"/>
              <w:autoSpaceDN w:val="0"/>
              <w:adjustRightInd w:val="0"/>
              <w:rPr>
                <w:rFonts w:ascii="Arial" w:hAnsi="Arial" w:cs="Arial"/>
              </w:rPr>
            </w:pPr>
          </w:p>
          <w:p w14:paraId="3F23B71F" w14:textId="77777777" w:rsidR="00E811FC" w:rsidRPr="009566DF" w:rsidRDefault="00E811FC" w:rsidP="00E811FC">
            <w:pPr>
              <w:autoSpaceDE w:val="0"/>
              <w:autoSpaceDN w:val="0"/>
              <w:adjustRightInd w:val="0"/>
              <w:rPr>
                <w:rFonts w:ascii="Arial" w:hAnsi="Arial" w:cs="Arial"/>
              </w:rPr>
            </w:pPr>
          </w:p>
          <w:p w14:paraId="00692BC8" w14:textId="77777777" w:rsidR="00E811FC" w:rsidRPr="009566DF" w:rsidRDefault="00E811FC" w:rsidP="00E811FC">
            <w:pPr>
              <w:autoSpaceDE w:val="0"/>
              <w:autoSpaceDN w:val="0"/>
              <w:adjustRightInd w:val="0"/>
              <w:rPr>
                <w:rFonts w:ascii="Arial" w:hAnsi="Arial" w:cs="Arial"/>
              </w:rPr>
            </w:pPr>
          </w:p>
          <w:p w14:paraId="5A2477C4" w14:textId="77777777" w:rsidR="00E811FC" w:rsidRPr="009566DF" w:rsidRDefault="00E811FC" w:rsidP="00E811FC">
            <w:pPr>
              <w:autoSpaceDE w:val="0"/>
              <w:autoSpaceDN w:val="0"/>
              <w:adjustRightInd w:val="0"/>
              <w:rPr>
                <w:rFonts w:ascii="Arial" w:hAnsi="Arial" w:cs="Arial"/>
              </w:rPr>
            </w:pPr>
          </w:p>
          <w:p w14:paraId="3CD87352" w14:textId="77777777" w:rsidR="00E811FC" w:rsidRPr="009566DF" w:rsidRDefault="00E811FC" w:rsidP="00E811FC">
            <w:pPr>
              <w:autoSpaceDE w:val="0"/>
              <w:autoSpaceDN w:val="0"/>
              <w:adjustRightInd w:val="0"/>
              <w:rPr>
                <w:rFonts w:ascii="Arial" w:hAnsi="Arial" w:cs="Arial"/>
              </w:rPr>
            </w:pPr>
          </w:p>
          <w:p w14:paraId="0B49D715" w14:textId="77777777" w:rsidR="00E811FC" w:rsidRPr="009566DF" w:rsidRDefault="00E811FC" w:rsidP="00E811FC">
            <w:pPr>
              <w:autoSpaceDE w:val="0"/>
              <w:autoSpaceDN w:val="0"/>
              <w:adjustRightInd w:val="0"/>
              <w:rPr>
                <w:rFonts w:ascii="Arial" w:hAnsi="Arial" w:cs="Arial"/>
              </w:rPr>
            </w:pPr>
          </w:p>
          <w:p w14:paraId="13B20200" w14:textId="77777777" w:rsidR="00E811FC" w:rsidRPr="009566DF" w:rsidRDefault="00E811FC" w:rsidP="00E811FC">
            <w:pPr>
              <w:autoSpaceDE w:val="0"/>
              <w:autoSpaceDN w:val="0"/>
              <w:adjustRightInd w:val="0"/>
              <w:rPr>
                <w:rFonts w:ascii="Arial" w:hAnsi="Arial" w:cs="Arial"/>
              </w:rPr>
            </w:pPr>
          </w:p>
          <w:p w14:paraId="33F2D751" w14:textId="42814240" w:rsidR="00E811FC" w:rsidRPr="009566DF" w:rsidRDefault="00E811FC" w:rsidP="00E811FC">
            <w:pPr>
              <w:autoSpaceDE w:val="0"/>
              <w:autoSpaceDN w:val="0"/>
              <w:adjustRightInd w:val="0"/>
              <w:rPr>
                <w:rFonts w:ascii="Arial" w:hAnsi="Arial" w:cs="Arial"/>
              </w:rPr>
            </w:pPr>
          </w:p>
          <w:p w14:paraId="73D768B0" w14:textId="29D8272B" w:rsidR="00E811FC" w:rsidRPr="009566DF" w:rsidRDefault="00E811FC" w:rsidP="00E811FC">
            <w:pPr>
              <w:autoSpaceDE w:val="0"/>
              <w:autoSpaceDN w:val="0"/>
              <w:adjustRightInd w:val="0"/>
              <w:rPr>
                <w:rFonts w:ascii="Arial" w:hAnsi="Arial" w:cs="Arial"/>
              </w:rPr>
            </w:pPr>
          </w:p>
          <w:p w14:paraId="64636094" w14:textId="537D044D" w:rsidR="00E811FC" w:rsidRPr="009566DF" w:rsidRDefault="00E811FC" w:rsidP="00E811FC">
            <w:pPr>
              <w:autoSpaceDE w:val="0"/>
              <w:autoSpaceDN w:val="0"/>
              <w:adjustRightInd w:val="0"/>
              <w:rPr>
                <w:rFonts w:ascii="Arial" w:hAnsi="Arial" w:cs="Arial"/>
              </w:rPr>
            </w:pPr>
          </w:p>
          <w:p w14:paraId="7E1AE572" w14:textId="68E140B2" w:rsidR="00E811FC" w:rsidRPr="009566DF" w:rsidRDefault="00E811FC" w:rsidP="00E811FC">
            <w:pPr>
              <w:autoSpaceDE w:val="0"/>
              <w:autoSpaceDN w:val="0"/>
              <w:adjustRightInd w:val="0"/>
              <w:rPr>
                <w:rFonts w:ascii="Arial" w:hAnsi="Arial" w:cs="Arial"/>
              </w:rPr>
            </w:pPr>
          </w:p>
          <w:p w14:paraId="247BD74A" w14:textId="3DFEF791" w:rsidR="00E811FC" w:rsidRPr="009566DF" w:rsidRDefault="00E811FC" w:rsidP="00E811FC">
            <w:pPr>
              <w:autoSpaceDE w:val="0"/>
              <w:autoSpaceDN w:val="0"/>
              <w:adjustRightInd w:val="0"/>
              <w:rPr>
                <w:rFonts w:ascii="Arial" w:hAnsi="Arial" w:cs="Arial"/>
              </w:rPr>
            </w:pPr>
          </w:p>
          <w:p w14:paraId="796C4CAA" w14:textId="4AC6118A" w:rsidR="00E811FC" w:rsidRPr="009566DF" w:rsidRDefault="00E811FC" w:rsidP="00E811FC">
            <w:pPr>
              <w:autoSpaceDE w:val="0"/>
              <w:autoSpaceDN w:val="0"/>
              <w:adjustRightInd w:val="0"/>
              <w:rPr>
                <w:rFonts w:ascii="Arial" w:hAnsi="Arial" w:cs="Arial"/>
              </w:rPr>
            </w:pPr>
          </w:p>
          <w:p w14:paraId="2B9BB7AC" w14:textId="0FE2017A" w:rsidR="00E811FC" w:rsidRPr="009566DF" w:rsidRDefault="00E811FC" w:rsidP="00E811FC">
            <w:pPr>
              <w:autoSpaceDE w:val="0"/>
              <w:autoSpaceDN w:val="0"/>
              <w:adjustRightInd w:val="0"/>
              <w:rPr>
                <w:rFonts w:ascii="Arial" w:hAnsi="Arial" w:cs="Arial"/>
              </w:rPr>
            </w:pPr>
          </w:p>
          <w:p w14:paraId="6C5F5D70" w14:textId="219093C4" w:rsidR="00E811FC" w:rsidRPr="009566DF" w:rsidRDefault="00E811FC" w:rsidP="00E811FC">
            <w:pPr>
              <w:autoSpaceDE w:val="0"/>
              <w:autoSpaceDN w:val="0"/>
              <w:adjustRightInd w:val="0"/>
              <w:rPr>
                <w:rFonts w:ascii="Arial" w:hAnsi="Arial" w:cs="Arial"/>
              </w:rPr>
            </w:pPr>
          </w:p>
          <w:p w14:paraId="42818644" w14:textId="7E08C427" w:rsidR="00E811FC" w:rsidRPr="009566DF" w:rsidRDefault="00E811FC" w:rsidP="00E811FC">
            <w:pPr>
              <w:autoSpaceDE w:val="0"/>
              <w:autoSpaceDN w:val="0"/>
              <w:adjustRightInd w:val="0"/>
              <w:rPr>
                <w:rFonts w:ascii="Arial" w:hAnsi="Arial" w:cs="Arial"/>
              </w:rPr>
            </w:pPr>
          </w:p>
          <w:p w14:paraId="315A0A20" w14:textId="66432E23" w:rsidR="00E811FC" w:rsidRPr="009566DF" w:rsidRDefault="00E811FC" w:rsidP="00E811FC">
            <w:pPr>
              <w:autoSpaceDE w:val="0"/>
              <w:autoSpaceDN w:val="0"/>
              <w:adjustRightInd w:val="0"/>
              <w:rPr>
                <w:rFonts w:ascii="Arial" w:hAnsi="Arial" w:cs="Arial"/>
              </w:rPr>
            </w:pPr>
          </w:p>
          <w:p w14:paraId="3A4DDD9D" w14:textId="583BB543" w:rsidR="00E811FC" w:rsidRPr="009566DF" w:rsidRDefault="00E811FC" w:rsidP="00E811FC">
            <w:pPr>
              <w:autoSpaceDE w:val="0"/>
              <w:autoSpaceDN w:val="0"/>
              <w:adjustRightInd w:val="0"/>
              <w:rPr>
                <w:rFonts w:ascii="Arial" w:hAnsi="Arial" w:cs="Arial"/>
              </w:rPr>
            </w:pPr>
          </w:p>
          <w:p w14:paraId="05A5B465" w14:textId="41062D21" w:rsidR="00E811FC" w:rsidRPr="009566DF" w:rsidRDefault="00E811FC" w:rsidP="00E811FC">
            <w:pPr>
              <w:autoSpaceDE w:val="0"/>
              <w:autoSpaceDN w:val="0"/>
              <w:adjustRightInd w:val="0"/>
              <w:rPr>
                <w:rFonts w:ascii="Arial" w:hAnsi="Arial" w:cs="Arial"/>
              </w:rPr>
            </w:pPr>
          </w:p>
          <w:p w14:paraId="24FE2BCC" w14:textId="45E2FEA9" w:rsidR="00E811FC" w:rsidRPr="009566DF" w:rsidRDefault="00E811FC" w:rsidP="00E811FC">
            <w:pPr>
              <w:autoSpaceDE w:val="0"/>
              <w:autoSpaceDN w:val="0"/>
              <w:adjustRightInd w:val="0"/>
              <w:rPr>
                <w:rFonts w:ascii="Arial" w:hAnsi="Arial" w:cs="Arial"/>
              </w:rPr>
            </w:pPr>
          </w:p>
          <w:p w14:paraId="30507329" w14:textId="195EB69A" w:rsidR="00E811FC" w:rsidRPr="009566DF" w:rsidRDefault="00E811FC" w:rsidP="00E811FC">
            <w:pPr>
              <w:autoSpaceDE w:val="0"/>
              <w:autoSpaceDN w:val="0"/>
              <w:adjustRightInd w:val="0"/>
              <w:rPr>
                <w:rFonts w:ascii="Arial" w:hAnsi="Arial" w:cs="Arial"/>
              </w:rPr>
            </w:pPr>
          </w:p>
          <w:p w14:paraId="618FE917" w14:textId="77777777" w:rsidR="00E811FC" w:rsidRPr="009566DF" w:rsidRDefault="00E811FC" w:rsidP="00E811FC">
            <w:pPr>
              <w:autoSpaceDE w:val="0"/>
              <w:autoSpaceDN w:val="0"/>
              <w:adjustRightInd w:val="0"/>
              <w:rPr>
                <w:rFonts w:ascii="Arial" w:hAnsi="Arial" w:cs="Arial"/>
              </w:rPr>
            </w:pPr>
          </w:p>
          <w:p w14:paraId="6502B04F" w14:textId="4D060BF8" w:rsidR="00857BDA" w:rsidRPr="009566DF" w:rsidRDefault="00857BDA" w:rsidP="00E811FC">
            <w:pPr>
              <w:autoSpaceDE w:val="0"/>
              <w:autoSpaceDN w:val="0"/>
              <w:adjustRightInd w:val="0"/>
              <w:rPr>
                <w:rFonts w:ascii="Arial" w:hAnsi="Arial" w:cs="Arial"/>
                <w:b/>
                <w:bCs/>
              </w:rPr>
            </w:pPr>
            <w:r w:rsidRPr="009566DF">
              <w:rPr>
                <w:rFonts w:ascii="Arial" w:hAnsi="Arial" w:cs="Arial"/>
                <w:b/>
                <w:bCs/>
              </w:rPr>
              <w:t xml:space="preserve">Cabo de oficios </w:t>
            </w:r>
            <w:r w:rsidR="00ED7CED" w:rsidRPr="009566DF">
              <w:rPr>
                <w:rFonts w:ascii="Arial" w:hAnsi="Arial" w:cs="Arial"/>
                <w:b/>
                <w:bCs/>
              </w:rPr>
              <w:t xml:space="preserve">/ </w:t>
            </w:r>
            <w:r w:rsidRPr="009566DF">
              <w:rPr>
                <w:rFonts w:ascii="Arial" w:hAnsi="Arial" w:cs="Arial"/>
                <w:b/>
                <w:bCs/>
              </w:rPr>
              <w:t>Mantto Eléctrico.</w:t>
            </w:r>
          </w:p>
          <w:p w14:paraId="3083B2DC" w14:textId="70C231F0" w:rsidR="00E811FC" w:rsidRPr="009566DF" w:rsidRDefault="00857BDA" w:rsidP="00E811FC">
            <w:pPr>
              <w:autoSpaceDE w:val="0"/>
              <w:autoSpaceDN w:val="0"/>
              <w:adjustRightInd w:val="0"/>
              <w:rPr>
                <w:rFonts w:ascii="Arial" w:hAnsi="Arial" w:cs="Arial"/>
                <w:b/>
                <w:bCs/>
              </w:rPr>
            </w:pPr>
            <w:r w:rsidRPr="009566DF">
              <w:rPr>
                <w:rFonts w:ascii="Arial" w:hAnsi="Arial" w:cs="Arial"/>
                <w:b/>
                <w:bCs/>
              </w:rPr>
              <w:t xml:space="preserve"> </w:t>
            </w:r>
          </w:p>
          <w:p w14:paraId="49E0CE44" w14:textId="109909A4" w:rsidR="00E811FC" w:rsidRPr="009566DF" w:rsidRDefault="00E811FC" w:rsidP="00E811FC">
            <w:pPr>
              <w:autoSpaceDE w:val="0"/>
              <w:autoSpaceDN w:val="0"/>
              <w:adjustRightInd w:val="0"/>
              <w:jc w:val="both"/>
              <w:rPr>
                <w:rFonts w:ascii="Arial" w:hAnsi="Arial" w:cs="Arial"/>
                <w:b/>
                <w:bCs/>
              </w:rPr>
            </w:pPr>
          </w:p>
          <w:p w14:paraId="4C3357BF" w14:textId="77777777" w:rsidR="00857BDA" w:rsidRPr="009566DF" w:rsidRDefault="00857BDA" w:rsidP="00E811FC">
            <w:pPr>
              <w:autoSpaceDE w:val="0"/>
              <w:autoSpaceDN w:val="0"/>
              <w:adjustRightInd w:val="0"/>
              <w:jc w:val="both"/>
              <w:rPr>
                <w:rFonts w:ascii="Arial" w:hAnsi="Arial" w:cs="Arial"/>
                <w:b/>
                <w:bCs/>
              </w:rPr>
            </w:pPr>
          </w:p>
          <w:p w14:paraId="4433F76D" w14:textId="77777777" w:rsidR="00857BDA" w:rsidRPr="009566DF" w:rsidRDefault="00857BDA" w:rsidP="00E811FC">
            <w:pPr>
              <w:autoSpaceDE w:val="0"/>
              <w:autoSpaceDN w:val="0"/>
              <w:adjustRightInd w:val="0"/>
              <w:jc w:val="both"/>
              <w:rPr>
                <w:rFonts w:ascii="Arial" w:hAnsi="Arial" w:cs="Arial"/>
                <w:b/>
                <w:bCs/>
              </w:rPr>
            </w:pPr>
          </w:p>
          <w:p w14:paraId="7BF68693" w14:textId="77777777" w:rsidR="00857BDA" w:rsidRPr="009566DF" w:rsidRDefault="00857BDA" w:rsidP="00E811FC">
            <w:pPr>
              <w:autoSpaceDE w:val="0"/>
              <w:autoSpaceDN w:val="0"/>
              <w:adjustRightInd w:val="0"/>
              <w:jc w:val="both"/>
              <w:rPr>
                <w:rFonts w:ascii="Arial" w:hAnsi="Arial" w:cs="Arial"/>
                <w:b/>
                <w:bCs/>
              </w:rPr>
            </w:pPr>
          </w:p>
          <w:p w14:paraId="241EBA61" w14:textId="77777777" w:rsidR="00E811FC" w:rsidRPr="009566DF" w:rsidRDefault="00E811FC" w:rsidP="00E811FC">
            <w:pPr>
              <w:autoSpaceDE w:val="0"/>
              <w:autoSpaceDN w:val="0"/>
              <w:adjustRightInd w:val="0"/>
              <w:rPr>
                <w:rFonts w:ascii="Arial" w:hAnsi="Arial" w:cs="Arial"/>
              </w:rPr>
            </w:pPr>
          </w:p>
          <w:p w14:paraId="765F8FEA" w14:textId="77777777" w:rsidR="00857BDA" w:rsidRPr="009566DF" w:rsidRDefault="00857BDA" w:rsidP="00857BDA">
            <w:pPr>
              <w:autoSpaceDE w:val="0"/>
              <w:autoSpaceDN w:val="0"/>
              <w:adjustRightInd w:val="0"/>
              <w:jc w:val="both"/>
              <w:rPr>
                <w:rFonts w:ascii="Arial" w:hAnsi="Arial" w:cs="Arial"/>
                <w:b/>
                <w:bCs/>
              </w:rPr>
            </w:pPr>
          </w:p>
          <w:p w14:paraId="4E186D04" w14:textId="77777777" w:rsidR="00857BDA" w:rsidRPr="009566DF" w:rsidRDefault="00857BDA" w:rsidP="00857BDA">
            <w:pPr>
              <w:autoSpaceDE w:val="0"/>
              <w:autoSpaceDN w:val="0"/>
              <w:adjustRightInd w:val="0"/>
              <w:jc w:val="both"/>
              <w:rPr>
                <w:rFonts w:ascii="Arial" w:hAnsi="Arial" w:cs="Arial"/>
                <w:b/>
                <w:bCs/>
              </w:rPr>
            </w:pPr>
          </w:p>
          <w:p w14:paraId="19071E31" w14:textId="77777777" w:rsidR="00857BDA" w:rsidRPr="009566DF" w:rsidRDefault="00857BDA" w:rsidP="00857BDA">
            <w:pPr>
              <w:autoSpaceDE w:val="0"/>
              <w:autoSpaceDN w:val="0"/>
              <w:adjustRightInd w:val="0"/>
              <w:jc w:val="both"/>
              <w:rPr>
                <w:rFonts w:ascii="Arial" w:hAnsi="Arial" w:cs="Arial"/>
                <w:b/>
                <w:bCs/>
              </w:rPr>
            </w:pPr>
          </w:p>
          <w:p w14:paraId="34B562DB" w14:textId="77777777" w:rsidR="00857BDA" w:rsidRPr="009566DF" w:rsidRDefault="00857BDA" w:rsidP="00857BDA">
            <w:pPr>
              <w:autoSpaceDE w:val="0"/>
              <w:autoSpaceDN w:val="0"/>
              <w:adjustRightInd w:val="0"/>
              <w:jc w:val="both"/>
              <w:rPr>
                <w:rFonts w:ascii="Arial" w:hAnsi="Arial" w:cs="Arial"/>
                <w:b/>
                <w:bCs/>
              </w:rPr>
            </w:pPr>
          </w:p>
          <w:p w14:paraId="27E27961" w14:textId="77777777" w:rsidR="00857BDA" w:rsidRPr="009566DF" w:rsidRDefault="00857BDA" w:rsidP="00857BDA">
            <w:pPr>
              <w:autoSpaceDE w:val="0"/>
              <w:autoSpaceDN w:val="0"/>
              <w:adjustRightInd w:val="0"/>
              <w:jc w:val="both"/>
              <w:rPr>
                <w:rFonts w:ascii="Arial" w:hAnsi="Arial" w:cs="Arial"/>
                <w:b/>
                <w:bCs/>
              </w:rPr>
            </w:pPr>
          </w:p>
          <w:p w14:paraId="4F53AF04" w14:textId="77777777" w:rsidR="00857BDA" w:rsidRPr="009566DF" w:rsidRDefault="00857BDA" w:rsidP="00857BDA">
            <w:pPr>
              <w:autoSpaceDE w:val="0"/>
              <w:autoSpaceDN w:val="0"/>
              <w:adjustRightInd w:val="0"/>
              <w:jc w:val="both"/>
              <w:rPr>
                <w:rFonts w:ascii="Arial" w:hAnsi="Arial" w:cs="Arial"/>
                <w:b/>
                <w:bCs/>
              </w:rPr>
            </w:pPr>
          </w:p>
          <w:p w14:paraId="102ADA77" w14:textId="77777777" w:rsidR="00857BDA" w:rsidRPr="009566DF" w:rsidRDefault="00857BDA" w:rsidP="00857BDA">
            <w:pPr>
              <w:autoSpaceDE w:val="0"/>
              <w:autoSpaceDN w:val="0"/>
              <w:adjustRightInd w:val="0"/>
              <w:jc w:val="both"/>
              <w:rPr>
                <w:rFonts w:ascii="Arial" w:hAnsi="Arial" w:cs="Arial"/>
                <w:b/>
                <w:bCs/>
              </w:rPr>
            </w:pPr>
          </w:p>
          <w:p w14:paraId="77B8E6EA" w14:textId="77777777" w:rsidR="00857BDA" w:rsidRPr="009566DF" w:rsidRDefault="00857BDA" w:rsidP="00857BDA">
            <w:pPr>
              <w:autoSpaceDE w:val="0"/>
              <w:autoSpaceDN w:val="0"/>
              <w:adjustRightInd w:val="0"/>
              <w:jc w:val="both"/>
              <w:rPr>
                <w:rFonts w:ascii="Arial" w:hAnsi="Arial" w:cs="Arial"/>
                <w:b/>
                <w:bCs/>
              </w:rPr>
            </w:pPr>
          </w:p>
          <w:p w14:paraId="3967D3D0" w14:textId="77777777" w:rsidR="00857BDA" w:rsidRPr="009566DF" w:rsidRDefault="00857BDA" w:rsidP="00857BDA">
            <w:pPr>
              <w:autoSpaceDE w:val="0"/>
              <w:autoSpaceDN w:val="0"/>
              <w:adjustRightInd w:val="0"/>
              <w:jc w:val="both"/>
              <w:rPr>
                <w:rFonts w:ascii="Arial" w:hAnsi="Arial" w:cs="Arial"/>
                <w:b/>
                <w:bCs/>
              </w:rPr>
            </w:pPr>
          </w:p>
          <w:p w14:paraId="261E7FE1" w14:textId="77777777" w:rsidR="00857BDA" w:rsidRPr="009566DF" w:rsidRDefault="00857BDA" w:rsidP="00857BDA">
            <w:pPr>
              <w:autoSpaceDE w:val="0"/>
              <w:autoSpaceDN w:val="0"/>
              <w:adjustRightInd w:val="0"/>
              <w:jc w:val="both"/>
              <w:rPr>
                <w:rFonts w:ascii="Arial" w:hAnsi="Arial" w:cs="Arial"/>
                <w:b/>
                <w:bCs/>
              </w:rPr>
            </w:pPr>
          </w:p>
          <w:p w14:paraId="5A138A1B" w14:textId="5F35983F" w:rsidR="00857BDA" w:rsidRPr="009566DF" w:rsidRDefault="00857BDA" w:rsidP="00857BDA">
            <w:pPr>
              <w:autoSpaceDE w:val="0"/>
              <w:autoSpaceDN w:val="0"/>
              <w:adjustRightInd w:val="0"/>
              <w:jc w:val="both"/>
              <w:rPr>
                <w:rFonts w:ascii="Arial" w:hAnsi="Arial" w:cs="Arial"/>
                <w:b/>
                <w:bCs/>
              </w:rPr>
            </w:pPr>
            <w:r w:rsidRPr="009566DF">
              <w:rPr>
                <w:rFonts w:ascii="Arial" w:hAnsi="Arial" w:cs="Arial"/>
                <w:b/>
                <w:bCs/>
              </w:rPr>
              <w:t xml:space="preserve">Operador Especialista </w:t>
            </w:r>
          </w:p>
          <w:p w14:paraId="3FF06C79" w14:textId="77777777" w:rsidR="00E811FC" w:rsidRPr="009566DF" w:rsidRDefault="00E811FC" w:rsidP="00E811FC">
            <w:pPr>
              <w:autoSpaceDE w:val="0"/>
              <w:autoSpaceDN w:val="0"/>
              <w:adjustRightInd w:val="0"/>
              <w:rPr>
                <w:rFonts w:ascii="Arial" w:hAnsi="Arial" w:cs="Arial"/>
              </w:rPr>
            </w:pPr>
          </w:p>
          <w:p w14:paraId="560FC034" w14:textId="77777777" w:rsidR="00414AB3" w:rsidRPr="009566DF" w:rsidRDefault="00414AB3" w:rsidP="00E811FC">
            <w:pPr>
              <w:autoSpaceDE w:val="0"/>
              <w:autoSpaceDN w:val="0"/>
              <w:adjustRightInd w:val="0"/>
              <w:rPr>
                <w:rFonts w:ascii="Arial" w:hAnsi="Arial" w:cs="Arial"/>
              </w:rPr>
            </w:pPr>
          </w:p>
          <w:p w14:paraId="7618405A" w14:textId="77777777" w:rsidR="00414AB3" w:rsidRPr="009566DF" w:rsidRDefault="00414AB3" w:rsidP="00E811FC">
            <w:pPr>
              <w:autoSpaceDE w:val="0"/>
              <w:autoSpaceDN w:val="0"/>
              <w:adjustRightInd w:val="0"/>
              <w:rPr>
                <w:rFonts w:ascii="Arial" w:hAnsi="Arial" w:cs="Arial"/>
              </w:rPr>
            </w:pPr>
          </w:p>
          <w:p w14:paraId="40728CE5" w14:textId="77777777" w:rsidR="00414AB3" w:rsidRPr="009566DF" w:rsidRDefault="00414AB3" w:rsidP="00E811FC">
            <w:pPr>
              <w:autoSpaceDE w:val="0"/>
              <w:autoSpaceDN w:val="0"/>
              <w:adjustRightInd w:val="0"/>
              <w:rPr>
                <w:rFonts w:ascii="Arial" w:hAnsi="Arial" w:cs="Arial"/>
              </w:rPr>
            </w:pPr>
          </w:p>
          <w:p w14:paraId="18D646FD" w14:textId="77777777" w:rsidR="00414AB3" w:rsidRPr="009566DF" w:rsidRDefault="00414AB3" w:rsidP="00E811FC">
            <w:pPr>
              <w:autoSpaceDE w:val="0"/>
              <w:autoSpaceDN w:val="0"/>
              <w:adjustRightInd w:val="0"/>
              <w:rPr>
                <w:rFonts w:ascii="Arial" w:hAnsi="Arial" w:cs="Arial"/>
              </w:rPr>
            </w:pPr>
          </w:p>
          <w:p w14:paraId="6E32EA0E" w14:textId="77777777" w:rsidR="00414AB3" w:rsidRPr="009566DF" w:rsidRDefault="00414AB3" w:rsidP="00E811FC">
            <w:pPr>
              <w:autoSpaceDE w:val="0"/>
              <w:autoSpaceDN w:val="0"/>
              <w:adjustRightInd w:val="0"/>
              <w:rPr>
                <w:rFonts w:ascii="Arial" w:hAnsi="Arial" w:cs="Arial"/>
              </w:rPr>
            </w:pPr>
          </w:p>
          <w:p w14:paraId="5BB5E94A" w14:textId="77777777" w:rsidR="00414AB3" w:rsidRPr="009566DF" w:rsidRDefault="00414AB3" w:rsidP="00E811FC">
            <w:pPr>
              <w:autoSpaceDE w:val="0"/>
              <w:autoSpaceDN w:val="0"/>
              <w:adjustRightInd w:val="0"/>
              <w:rPr>
                <w:rFonts w:ascii="Arial" w:hAnsi="Arial" w:cs="Arial"/>
              </w:rPr>
            </w:pPr>
          </w:p>
          <w:p w14:paraId="28BDB013" w14:textId="77777777" w:rsidR="00414AB3" w:rsidRPr="009566DF" w:rsidRDefault="00414AB3" w:rsidP="00E811FC">
            <w:pPr>
              <w:autoSpaceDE w:val="0"/>
              <w:autoSpaceDN w:val="0"/>
              <w:adjustRightInd w:val="0"/>
              <w:rPr>
                <w:rFonts w:ascii="Arial" w:hAnsi="Arial" w:cs="Arial"/>
              </w:rPr>
            </w:pPr>
          </w:p>
          <w:p w14:paraId="1B8CEBAE" w14:textId="77777777" w:rsidR="00414AB3" w:rsidRPr="009566DF" w:rsidRDefault="00414AB3" w:rsidP="00E811FC">
            <w:pPr>
              <w:autoSpaceDE w:val="0"/>
              <w:autoSpaceDN w:val="0"/>
              <w:adjustRightInd w:val="0"/>
              <w:rPr>
                <w:rFonts w:ascii="Arial" w:hAnsi="Arial" w:cs="Arial"/>
              </w:rPr>
            </w:pPr>
          </w:p>
          <w:p w14:paraId="3E4DEE5D" w14:textId="77777777" w:rsidR="00414AB3" w:rsidRPr="009566DF" w:rsidRDefault="00414AB3" w:rsidP="00E811FC">
            <w:pPr>
              <w:autoSpaceDE w:val="0"/>
              <w:autoSpaceDN w:val="0"/>
              <w:adjustRightInd w:val="0"/>
              <w:rPr>
                <w:rFonts w:ascii="Arial" w:hAnsi="Arial" w:cs="Arial"/>
              </w:rPr>
            </w:pPr>
          </w:p>
          <w:p w14:paraId="714009F4" w14:textId="77777777" w:rsidR="00414AB3" w:rsidRPr="009566DF" w:rsidRDefault="00414AB3" w:rsidP="00E811FC">
            <w:pPr>
              <w:autoSpaceDE w:val="0"/>
              <w:autoSpaceDN w:val="0"/>
              <w:adjustRightInd w:val="0"/>
              <w:rPr>
                <w:rFonts w:ascii="Arial" w:hAnsi="Arial" w:cs="Arial"/>
              </w:rPr>
            </w:pPr>
          </w:p>
          <w:p w14:paraId="3DDFAF38" w14:textId="77777777" w:rsidR="00414AB3" w:rsidRPr="009566DF" w:rsidRDefault="00414AB3" w:rsidP="00E811FC">
            <w:pPr>
              <w:autoSpaceDE w:val="0"/>
              <w:autoSpaceDN w:val="0"/>
              <w:adjustRightInd w:val="0"/>
              <w:rPr>
                <w:rFonts w:ascii="Arial" w:hAnsi="Arial" w:cs="Arial"/>
              </w:rPr>
            </w:pPr>
          </w:p>
          <w:p w14:paraId="2DB566F6" w14:textId="77777777" w:rsidR="00414AB3" w:rsidRPr="009566DF" w:rsidRDefault="00414AB3" w:rsidP="00E811FC">
            <w:pPr>
              <w:autoSpaceDE w:val="0"/>
              <w:autoSpaceDN w:val="0"/>
              <w:adjustRightInd w:val="0"/>
              <w:rPr>
                <w:rFonts w:ascii="Arial" w:hAnsi="Arial" w:cs="Arial"/>
              </w:rPr>
            </w:pPr>
          </w:p>
          <w:p w14:paraId="428E6787" w14:textId="77777777" w:rsidR="00414AB3" w:rsidRPr="009566DF" w:rsidRDefault="00414AB3" w:rsidP="00E811FC">
            <w:pPr>
              <w:autoSpaceDE w:val="0"/>
              <w:autoSpaceDN w:val="0"/>
              <w:adjustRightInd w:val="0"/>
              <w:rPr>
                <w:rFonts w:ascii="Arial" w:hAnsi="Arial" w:cs="Arial"/>
              </w:rPr>
            </w:pPr>
          </w:p>
          <w:p w14:paraId="1B277CBC" w14:textId="77777777" w:rsidR="00414AB3" w:rsidRPr="009566DF" w:rsidRDefault="00414AB3" w:rsidP="00E811FC">
            <w:pPr>
              <w:autoSpaceDE w:val="0"/>
              <w:autoSpaceDN w:val="0"/>
              <w:adjustRightInd w:val="0"/>
              <w:rPr>
                <w:rFonts w:ascii="Arial" w:hAnsi="Arial" w:cs="Arial"/>
              </w:rPr>
            </w:pPr>
          </w:p>
          <w:p w14:paraId="082B0B47" w14:textId="77777777" w:rsidR="00414AB3" w:rsidRPr="009566DF" w:rsidRDefault="00414AB3" w:rsidP="00E811FC">
            <w:pPr>
              <w:autoSpaceDE w:val="0"/>
              <w:autoSpaceDN w:val="0"/>
              <w:adjustRightInd w:val="0"/>
              <w:rPr>
                <w:rFonts w:ascii="Arial" w:hAnsi="Arial" w:cs="Arial"/>
              </w:rPr>
            </w:pPr>
          </w:p>
          <w:p w14:paraId="4D1081A3" w14:textId="77777777" w:rsidR="00414AB3" w:rsidRPr="009566DF" w:rsidRDefault="00414AB3" w:rsidP="00E811FC">
            <w:pPr>
              <w:autoSpaceDE w:val="0"/>
              <w:autoSpaceDN w:val="0"/>
              <w:adjustRightInd w:val="0"/>
              <w:rPr>
                <w:rFonts w:ascii="Arial" w:hAnsi="Arial" w:cs="Arial"/>
              </w:rPr>
            </w:pPr>
          </w:p>
          <w:p w14:paraId="72446883" w14:textId="77777777" w:rsidR="00414AB3" w:rsidRPr="009566DF" w:rsidRDefault="00414AB3" w:rsidP="00E811FC">
            <w:pPr>
              <w:autoSpaceDE w:val="0"/>
              <w:autoSpaceDN w:val="0"/>
              <w:adjustRightInd w:val="0"/>
              <w:rPr>
                <w:rFonts w:ascii="Arial" w:hAnsi="Arial" w:cs="Arial"/>
              </w:rPr>
            </w:pPr>
          </w:p>
          <w:p w14:paraId="1B9AC2D4" w14:textId="77777777" w:rsidR="00414AB3" w:rsidRPr="009566DF" w:rsidRDefault="00414AB3" w:rsidP="00E811FC">
            <w:pPr>
              <w:autoSpaceDE w:val="0"/>
              <w:autoSpaceDN w:val="0"/>
              <w:adjustRightInd w:val="0"/>
              <w:rPr>
                <w:rFonts w:ascii="Arial" w:hAnsi="Arial" w:cs="Arial"/>
              </w:rPr>
            </w:pPr>
          </w:p>
          <w:p w14:paraId="3FF8FBC4" w14:textId="77777777" w:rsidR="00414AB3" w:rsidRPr="009566DF" w:rsidRDefault="00414AB3" w:rsidP="00E811FC">
            <w:pPr>
              <w:autoSpaceDE w:val="0"/>
              <w:autoSpaceDN w:val="0"/>
              <w:adjustRightInd w:val="0"/>
              <w:rPr>
                <w:rFonts w:ascii="Arial" w:hAnsi="Arial" w:cs="Arial"/>
              </w:rPr>
            </w:pPr>
          </w:p>
          <w:p w14:paraId="0C4E7AB3" w14:textId="77777777" w:rsidR="00414AB3" w:rsidRPr="009566DF" w:rsidRDefault="00414AB3" w:rsidP="00E811FC">
            <w:pPr>
              <w:autoSpaceDE w:val="0"/>
              <w:autoSpaceDN w:val="0"/>
              <w:adjustRightInd w:val="0"/>
              <w:rPr>
                <w:rFonts w:ascii="Arial" w:hAnsi="Arial" w:cs="Arial"/>
              </w:rPr>
            </w:pPr>
          </w:p>
          <w:p w14:paraId="7896616F" w14:textId="77777777" w:rsidR="00414AB3" w:rsidRPr="009566DF" w:rsidRDefault="00414AB3" w:rsidP="00E811FC">
            <w:pPr>
              <w:autoSpaceDE w:val="0"/>
              <w:autoSpaceDN w:val="0"/>
              <w:adjustRightInd w:val="0"/>
              <w:rPr>
                <w:rFonts w:ascii="Arial" w:hAnsi="Arial" w:cs="Arial"/>
              </w:rPr>
            </w:pPr>
          </w:p>
          <w:p w14:paraId="6C94BBE4" w14:textId="77777777" w:rsidR="00414AB3" w:rsidRPr="009566DF" w:rsidRDefault="00414AB3" w:rsidP="00E811FC">
            <w:pPr>
              <w:autoSpaceDE w:val="0"/>
              <w:autoSpaceDN w:val="0"/>
              <w:adjustRightInd w:val="0"/>
              <w:rPr>
                <w:rFonts w:ascii="Arial" w:hAnsi="Arial" w:cs="Arial"/>
              </w:rPr>
            </w:pPr>
          </w:p>
          <w:p w14:paraId="0B9FC250" w14:textId="77777777" w:rsidR="00414AB3" w:rsidRPr="009566DF" w:rsidRDefault="00414AB3" w:rsidP="00E811FC">
            <w:pPr>
              <w:autoSpaceDE w:val="0"/>
              <w:autoSpaceDN w:val="0"/>
              <w:adjustRightInd w:val="0"/>
              <w:rPr>
                <w:rFonts w:ascii="Arial" w:hAnsi="Arial" w:cs="Arial"/>
              </w:rPr>
            </w:pPr>
          </w:p>
          <w:p w14:paraId="71103D34" w14:textId="77777777" w:rsidR="00414AB3" w:rsidRPr="009566DF" w:rsidRDefault="00414AB3" w:rsidP="00E811FC">
            <w:pPr>
              <w:autoSpaceDE w:val="0"/>
              <w:autoSpaceDN w:val="0"/>
              <w:adjustRightInd w:val="0"/>
              <w:rPr>
                <w:rFonts w:ascii="Arial" w:hAnsi="Arial" w:cs="Arial"/>
              </w:rPr>
            </w:pPr>
          </w:p>
          <w:p w14:paraId="4B2A89AE" w14:textId="77777777" w:rsidR="00414AB3" w:rsidRPr="009566DF" w:rsidRDefault="00414AB3" w:rsidP="00E811FC">
            <w:pPr>
              <w:autoSpaceDE w:val="0"/>
              <w:autoSpaceDN w:val="0"/>
              <w:adjustRightInd w:val="0"/>
              <w:rPr>
                <w:rFonts w:ascii="Arial" w:hAnsi="Arial" w:cs="Arial"/>
              </w:rPr>
            </w:pPr>
          </w:p>
          <w:p w14:paraId="5FEEA549" w14:textId="77777777" w:rsidR="00414AB3" w:rsidRPr="009566DF" w:rsidRDefault="00414AB3" w:rsidP="00E811FC">
            <w:pPr>
              <w:autoSpaceDE w:val="0"/>
              <w:autoSpaceDN w:val="0"/>
              <w:adjustRightInd w:val="0"/>
              <w:rPr>
                <w:rFonts w:ascii="Arial" w:hAnsi="Arial" w:cs="Arial"/>
              </w:rPr>
            </w:pPr>
          </w:p>
          <w:p w14:paraId="17EE69F8" w14:textId="77777777" w:rsidR="00414AB3" w:rsidRPr="009566DF" w:rsidRDefault="00414AB3" w:rsidP="00E811FC">
            <w:pPr>
              <w:autoSpaceDE w:val="0"/>
              <w:autoSpaceDN w:val="0"/>
              <w:adjustRightInd w:val="0"/>
              <w:rPr>
                <w:rFonts w:ascii="Arial" w:hAnsi="Arial" w:cs="Arial"/>
              </w:rPr>
            </w:pPr>
          </w:p>
          <w:p w14:paraId="0714149B" w14:textId="77777777" w:rsidR="00414AB3" w:rsidRPr="009566DF" w:rsidRDefault="00414AB3" w:rsidP="00E811FC">
            <w:pPr>
              <w:autoSpaceDE w:val="0"/>
              <w:autoSpaceDN w:val="0"/>
              <w:adjustRightInd w:val="0"/>
              <w:rPr>
                <w:rFonts w:ascii="Arial" w:hAnsi="Arial" w:cs="Arial"/>
              </w:rPr>
            </w:pPr>
          </w:p>
          <w:p w14:paraId="174A3C16" w14:textId="77777777" w:rsidR="00414AB3" w:rsidRPr="009566DF" w:rsidRDefault="00414AB3" w:rsidP="00E811FC">
            <w:pPr>
              <w:autoSpaceDE w:val="0"/>
              <w:autoSpaceDN w:val="0"/>
              <w:adjustRightInd w:val="0"/>
              <w:rPr>
                <w:rFonts w:ascii="Arial" w:hAnsi="Arial" w:cs="Arial"/>
              </w:rPr>
            </w:pPr>
          </w:p>
          <w:p w14:paraId="2CB39CE1" w14:textId="77777777" w:rsidR="00414AB3" w:rsidRPr="009566DF" w:rsidRDefault="00414AB3" w:rsidP="00E811FC">
            <w:pPr>
              <w:autoSpaceDE w:val="0"/>
              <w:autoSpaceDN w:val="0"/>
              <w:adjustRightInd w:val="0"/>
              <w:rPr>
                <w:rFonts w:ascii="Arial" w:hAnsi="Arial" w:cs="Arial"/>
              </w:rPr>
            </w:pPr>
          </w:p>
          <w:p w14:paraId="77333D12" w14:textId="77777777" w:rsidR="00414AB3" w:rsidRPr="009566DF" w:rsidRDefault="00414AB3" w:rsidP="00E811FC">
            <w:pPr>
              <w:autoSpaceDE w:val="0"/>
              <w:autoSpaceDN w:val="0"/>
              <w:adjustRightInd w:val="0"/>
              <w:rPr>
                <w:rFonts w:ascii="Arial" w:hAnsi="Arial" w:cs="Arial"/>
              </w:rPr>
            </w:pPr>
          </w:p>
          <w:p w14:paraId="30E09881" w14:textId="77777777" w:rsidR="00414AB3" w:rsidRPr="009566DF" w:rsidRDefault="00414AB3" w:rsidP="00E811FC">
            <w:pPr>
              <w:autoSpaceDE w:val="0"/>
              <w:autoSpaceDN w:val="0"/>
              <w:adjustRightInd w:val="0"/>
              <w:rPr>
                <w:rFonts w:ascii="Arial" w:hAnsi="Arial" w:cs="Arial"/>
              </w:rPr>
            </w:pPr>
          </w:p>
          <w:p w14:paraId="550AFB43" w14:textId="77777777" w:rsidR="00414AB3" w:rsidRPr="009566DF" w:rsidRDefault="00414AB3" w:rsidP="00E811FC">
            <w:pPr>
              <w:autoSpaceDE w:val="0"/>
              <w:autoSpaceDN w:val="0"/>
              <w:adjustRightInd w:val="0"/>
              <w:rPr>
                <w:rFonts w:ascii="Arial" w:hAnsi="Arial" w:cs="Arial"/>
              </w:rPr>
            </w:pPr>
          </w:p>
          <w:p w14:paraId="7D1989AA" w14:textId="77777777" w:rsidR="00414AB3" w:rsidRPr="009566DF" w:rsidRDefault="00414AB3" w:rsidP="00E811FC">
            <w:pPr>
              <w:autoSpaceDE w:val="0"/>
              <w:autoSpaceDN w:val="0"/>
              <w:adjustRightInd w:val="0"/>
              <w:rPr>
                <w:rFonts w:ascii="Arial" w:hAnsi="Arial" w:cs="Arial"/>
              </w:rPr>
            </w:pPr>
          </w:p>
          <w:p w14:paraId="796FC862" w14:textId="77777777" w:rsidR="00414AB3" w:rsidRPr="009566DF" w:rsidRDefault="00414AB3" w:rsidP="00E811FC">
            <w:pPr>
              <w:autoSpaceDE w:val="0"/>
              <w:autoSpaceDN w:val="0"/>
              <w:adjustRightInd w:val="0"/>
              <w:rPr>
                <w:rFonts w:ascii="Arial" w:hAnsi="Arial" w:cs="Arial"/>
              </w:rPr>
            </w:pPr>
          </w:p>
          <w:p w14:paraId="25FF7E69" w14:textId="77777777" w:rsidR="00414AB3" w:rsidRPr="009566DF" w:rsidRDefault="00414AB3" w:rsidP="00E811FC">
            <w:pPr>
              <w:autoSpaceDE w:val="0"/>
              <w:autoSpaceDN w:val="0"/>
              <w:adjustRightInd w:val="0"/>
              <w:rPr>
                <w:rFonts w:ascii="Arial" w:hAnsi="Arial" w:cs="Arial"/>
              </w:rPr>
            </w:pPr>
          </w:p>
          <w:p w14:paraId="29E84901" w14:textId="77777777" w:rsidR="00414AB3" w:rsidRPr="009566DF" w:rsidRDefault="00414AB3" w:rsidP="00E811FC">
            <w:pPr>
              <w:autoSpaceDE w:val="0"/>
              <w:autoSpaceDN w:val="0"/>
              <w:adjustRightInd w:val="0"/>
              <w:rPr>
                <w:rFonts w:ascii="Arial" w:hAnsi="Arial" w:cs="Arial"/>
              </w:rPr>
            </w:pPr>
          </w:p>
          <w:p w14:paraId="38DD5005" w14:textId="77777777" w:rsidR="00414AB3" w:rsidRPr="009566DF" w:rsidRDefault="00414AB3" w:rsidP="00E811FC">
            <w:pPr>
              <w:autoSpaceDE w:val="0"/>
              <w:autoSpaceDN w:val="0"/>
              <w:adjustRightInd w:val="0"/>
              <w:rPr>
                <w:rFonts w:ascii="Arial" w:hAnsi="Arial" w:cs="Arial"/>
              </w:rPr>
            </w:pPr>
          </w:p>
          <w:p w14:paraId="2DCB81C4" w14:textId="77777777" w:rsidR="00414AB3" w:rsidRPr="009566DF" w:rsidRDefault="00414AB3" w:rsidP="00E811FC">
            <w:pPr>
              <w:autoSpaceDE w:val="0"/>
              <w:autoSpaceDN w:val="0"/>
              <w:adjustRightInd w:val="0"/>
              <w:rPr>
                <w:rFonts w:ascii="Arial" w:hAnsi="Arial" w:cs="Arial"/>
              </w:rPr>
            </w:pPr>
          </w:p>
          <w:p w14:paraId="2C4B7EED" w14:textId="77777777" w:rsidR="00414AB3" w:rsidRPr="009566DF" w:rsidRDefault="00414AB3" w:rsidP="00E811FC">
            <w:pPr>
              <w:autoSpaceDE w:val="0"/>
              <w:autoSpaceDN w:val="0"/>
              <w:adjustRightInd w:val="0"/>
              <w:rPr>
                <w:rFonts w:ascii="Arial" w:hAnsi="Arial" w:cs="Arial"/>
              </w:rPr>
            </w:pPr>
          </w:p>
          <w:p w14:paraId="2A983101" w14:textId="77777777" w:rsidR="00414AB3" w:rsidRPr="009566DF" w:rsidRDefault="00414AB3" w:rsidP="00E811FC">
            <w:pPr>
              <w:autoSpaceDE w:val="0"/>
              <w:autoSpaceDN w:val="0"/>
              <w:adjustRightInd w:val="0"/>
              <w:rPr>
                <w:rFonts w:ascii="Arial" w:hAnsi="Arial" w:cs="Arial"/>
              </w:rPr>
            </w:pPr>
          </w:p>
          <w:p w14:paraId="385F623D" w14:textId="77777777" w:rsidR="00414AB3" w:rsidRPr="009566DF" w:rsidRDefault="00414AB3" w:rsidP="00E811FC">
            <w:pPr>
              <w:autoSpaceDE w:val="0"/>
              <w:autoSpaceDN w:val="0"/>
              <w:adjustRightInd w:val="0"/>
              <w:rPr>
                <w:rFonts w:ascii="Arial" w:hAnsi="Arial" w:cs="Arial"/>
              </w:rPr>
            </w:pPr>
          </w:p>
          <w:p w14:paraId="7F3329BE" w14:textId="77777777" w:rsidR="00414AB3" w:rsidRPr="009566DF" w:rsidRDefault="00414AB3" w:rsidP="00E811FC">
            <w:pPr>
              <w:autoSpaceDE w:val="0"/>
              <w:autoSpaceDN w:val="0"/>
              <w:adjustRightInd w:val="0"/>
              <w:rPr>
                <w:rFonts w:ascii="Arial" w:hAnsi="Arial" w:cs="Arial"/>
              </w:rPr>
            </w:pPr>
          </w:p>
          <w:p w14:paraId="5A6A8163" w14:textId="77777777" w:rsidR="00414AB3" w:rsidRPr="009566DF" w:rsidRDefault="00414AB3" w:rsidP="00E811FC">
            <w:pPr>
              <w:autoSpaceDE w:val="0"/>
              <w:autoSpaceDN w:val="0"/>
              <w:adjustRightInd w:val="0"/>
              <w:rPr>
                <w:rFonts w:ascii="Arial" w:hAnsi="Arial" w:cs="Arial"/>
              </w:rPr>
            </w:pPr>
          </w:p>
          <w:p w14:paraId="71664618" w14:textId="77777777" w:rsidR="00414AB3" w:rsidRPr="009566DF" w:rsidRDefault="00414AB3" w:rsidP="00E811FC">
            <w:pPr>
              <w:autoSpaceDE w:val="0"/>
              <w:autoSpaceDN w:val="0"/>
              <w:adjustRightInd w:val="0"/>
              <w:rPr>
                <w:rFonts w:ascii="Arial" w:hAnsi="Arial" w:cs="Arial"/>
              </w:rPr>
            </w:pPr>
          </w:p>
          <w:p w14:paraId="2C3DF7FF" w14:textId="77777777" w:rsidR="00414AB3" w:rsidRPr="009566DF" w:rsidRDefault="00414AB3" w:rsidP="00E811FC">
            <w:pPr>
              <w:autoSpaceDE w:val="0"/>
              <w:autoSpaceDN w:val="0"/>
              <w:adjustRightInd w:val="0"/>
              <w:rPr>
                <w:rFonts w:ascii="Arial" w:hAnsi="Arial" w:cs="Arial"/>
              </w:rPr>
            </w:pPr>
          </w:p>
          <w:p w14:paraId="5486EA94" w14:textId="77777777" w:rsidR="00414AB3" w:rsidRPr="009566DF" w:rsidRDefault="00414AB3" w:rsidP="00E811FC">
            <w:pPr>
              <w:autoSpaceDE w:val="0"/>
              <w:autoSpaceDN w:val="0"/>
              <w:adjustRightInd w:val="0"/>
              <w:rPr>
                <w:rFonts w:ascii="Arial" w:hAnsi="Arial" w:cs="Arial"/>
              </w:rPr>
            </w:pPr>
          </w:p>
          <w:p w14:paraId="3C06E968" w14:textId="77777777" w:rsidR="00414AB3" w:rsidRPr="009566DF" w:rsidRDefault="00414AB3" w:rsidP="00E811FC">
            <w:pPr>
              <w:autoSpaceDE w:val="0"/>
              <w:autoSpaceDN w:val="0"/>
              <w:adjustRightInd w:val="0"/>
              <w:rPr>
                <w:rFonts w:ascii="Arial" w:hAnsi="Arial" w:cs="Arial"/>
              </w:rPr>
            </w:pPr>
          </w:p>
          <w:p w14:paraId="401161AD" w14:textId="77777777" w:rsidR="00414AB3" w:rsidRPr="009566DF" w:rsidRDefault="00414AB3" w:rsidP="00E811FC">
            <w:pPr>
              <w:autoSpaceDE w:val="0"/>
              <w:autoSpaceDN w:val="0"/>
              <w:adjustRightInd w:val="0"/>
              <w:rPr>
                <w:rFonts w:ascii="Arial" w:hAnsi="Arial" w:cs="Arial"/>
              </w:rPr>
            </w:pPr>
          </w:p>
          <w:p w14:paraId="3848669D" w14:textId="77777777" w:rsidR="00414AB3" w:rsidRPr="009566DF" w:rsidRDefault="00414AB3" w:rsidP="00E811FC">
            <w:pPr>
              <w:autoSpaceDE w:val="0"/>
              <w:autoSpaceDN w:val="0"/>
              <w:adjustRightInd w:val="0"/>
              <w:rPr>
                <w:rFonts w:ascii="Arial" w:hAnsi="Arial" w:cs="Arial"/>
              </w:rPr>
            </w:pPr>
          </w:p>
          <w:p w14:paraId="1B4CDEBD" w14:textId="77777777" w:rsidR="00414AB3" w:rsidRPr="009566DF" w:rsidRDefault="00414AB3" w:rsidP="00E811FC">
            <w:pPr>
              <w:autoSpaceDE w:val="0"/>
              <w:autoSpaceDN w:val="0"/>
              <w:adjustRightInd w:val="0"/>
              <w:rPr>
                <w:rFonts w:ascii="Arial" w:hAnsi="Arial" w:cs="Arial"/>
              </w:rPr>
            </w:pPr>
          </w:p>
          <w:p w14:paraId="65399D0D" w14:textId="77777777" w:rsidR="00414AB3" w:rsidRPr="009566DF" w:rsidRDefault="00414AB3" w:rsidP="00E811FC">
            <w:pPr>
              <w:autoSpaceDE w:val="0"/>
              <w:autoSpaceDN w:val="0"/>
              <w:adjustRightInd w:val="0"/>
              <w:rPr>
                <w:rFonts w:ascii="Arial" w:hAnsi="Arial" w:cs="Arial"/>
              </w:rPr>
            </w:pPr>
          </w:p>
          <w:p w14:paraId="4BCC9A7F" w14:textId="77777777" w:rsidR="00414AB3" w:rsidRPr="009566DF" w:rsidRDefault="00414AB3" w:rsidP="00E811FC">
            <w:pPr>
              <w:autoSpaceDE w:val="0"/>
              <w:autoSpaceDN w:val="0"/>
              <w:adjustRightInd w:val="0"/>
              <w:rPr>
                <w:rFonts w:ascii="Arial" w:hAnsi="Arial" w:cs="Arial"/>
              </w:rPr>
            </w:pPr>
          </w:p>
          <w:p w14:paraId="28BD6CE8" w14:textId="77777777" w:rsidR="00414AB3" w:rsidRPr="009566DF" w:rsidRDefault="00414AB3" w:rsidP="00E811FC">
            <w:pPr>
              <w:autoSpaceDE w:val="0"/>
              <w:autoSpaceDN w:val="0"/>
              <w:adjustRightInd w:val="0"/>
              <w:rPr>
                <w:rFonts w:ascii="Arial" w:hAnsi="Arial" w:cs="Arial"/>
              </w:rPr>
            </w:pPr>
          </w:p>
          <w:p w14:paraId="755C0A8A" w14:textId="77777777" w:rsidR="00414AB3" w:rsidRPr="009566DF" w:rsidRDefault="00414AB3" w:rsidP="00E811FC">
            <w:pPr>
              <w:autoSpaceDE w:val="0"/>
              <w:autoSpaceDN w:val="0"/>
              <w:adjustRightInd w:val="0"/>
              <w:rPr>
                <w:rFonts w:ascii="Arial" w:hAnsi="Arial" w:cs="Arial"/>
              </w:rPr>
            </w:pPr>
          </w:p>
          <w:p w14:paraId="0249022B" w14:textId="77777777" w:rsidR="00414AB3" w:rsidRPr="009566DF" w:rsidRDefault="00414AB3" w:rsidP="00E811FC">
            <w:pPr>
              <w:autoSpaceDE w:val="0"/>
              <w:autoSpaceDN w:val="0"/>
              <w:adjustRightInd w:val="0"/>
              <w:rPr>
                <w:rFonts w:ascii="Arial" w:hAnsi="Arial" w:cs="Arial"/>
              </w:rPr>
            </w:pPr>
          </w:p>
          <w:p w14:paraId="758F5370" w14:textId="77777777" w:rsidR="00414AB3" w:rsidRPr="009566DF" w:rsidRDefault="00414AB3" w:rsidP="00E811FC">
            <w:pPr>
              <w:autoSpaceDE w:val="0"/>
              <w:autoSpaceDN w:val="0"/>
              <w:adjustRightInd w:val="0"/>
              <w:rPr>
                <w:rFonts w:ascii="Arial" w:hAnsi="Arial" w:cs="Arial"/>
              </w:rPr>
            </w:pPr>
          </w:p>
          <w:p w14:paraId="6AF5D5C8" w14:textId="77777777" w:rsidR="00414AB3" w:rsidRPr="009566DF" w:rsidRDefault="00414AB3" w:rsidP="00E811FC">
            <w:pPr>
              <w:autoSpaceDE w:val="0"/>
              <w:autoSpaceDN w:val="0"/>
              <w:adjustRightInd w:val="0"/>
              <w:rPr>
                <w:rFonts w:ascii="Arial" w:hAnsi="Arial" w:cs="Arial"/>
              </w:rPr>
            </w:pPr>
          </w:p>
          <w:p w14:paraId="3AFF6B5D" w14:textId="77777777" w:rsidR="00414AB3" w:rsidRPr="009566DF" w:rsidRDefault="00414AB3" w:rsidP="00E811FC">
            <w:pPr>
              <w:autoSpaceDE w:val="0"/>
              <w:autoSpaceDN w:val="0"/>
              <w:adjustRightInd w:val="0"/>
              <w:rPr>
                <w:rFonts w:ascii="Arial" w:hAnsi="Arial" w:cs="Arial"/>
              </w:rPr>
            </w:pPr>
          </w:p>
          <w:p w14:paraId="23E17A99" w14:textId="77777777" w:rsidR="00414AB3" w:rsidRPr="009566DF" w:rsidRDefault="00414AB3" w:rsidP="00E811FC">
            <w:pPr>
              <w:autoSpaceDE w:val="0"/>
              <w:autoSpaceDN w:val="0"/>
              <w:adjustRightInd w:val="0"/>
              <w:rPr>
                <w:rFonts w:ascii="Arial" w:hAnsi="Arial" w:cs="Arial"/>
              </w:rPr>
            </w:pPr>
          </w:p>
          <w:p w14:paraId="6B4349A2" w14:textId="77777777" w:rsidR="00414AB3" w:rsidRPr="009566DF" w:rsidRDefault="00414AB3" w:rsidP="00E811FC">
            <w:pPr>
              <w:autoSpaceDE w:val="0"/>
              <w:autoSpaceDN w:val="0"/>
              <w:adjustRightInd w:val="0"/>
              <w:rPr>
                <w:rFonts w:ascii="Arial" w:hAnsi="Arial" w:cs="Arial"/>
              </w:rPr>
            </w:pPr>
          </w:p>
          <w:p w14:paraId="5B9DC9AD" w14:textId="77777777" w:rsidR="00414AB3" w:rsidRPr="009566DF" w:rsidRDefault="00414AB3" w:rsidP="00E811FC">
            <w:pPr>
              <w:autoSpaceDE w:val="0"/>
              <w:autoSpaceDN w:val="0"/>
              <w:adjustRightInd w:val="0"/>
              <w:rPr>
                <w:rFonts w:ascii="Arial" w:hAnsi="Arial" w:cs="Arial"/>
              </w:rPr>
            </w:pPr>
          </w:p>
          <w:p w14:paraId="1FF9AD4E" w14:textId="77777777" w:rsidR="00414AB3" w:rsidRPr="009566DF" w:rsidRDefault="00414AB3" w:rsidP="00E811FC">
            <w:pPr>
              <w:autoSpaceDE w:val="0"/>
              <w:autoSpaceDN w:val="0"/>
              <w:adjustRightInd w:val="0"/>
              <w:rPr>
                <w:rFonts w:ascii="Arial" w:hAnsi="Arial" w:cs="Arial"/>
              </w:rPr>
            </w:pPr>
          </w:p>
          <w:p w14:paraId="184A3D65" w14:textId="77777777" w:rsidR="00414AB3" w:rsidRPr="009566DF" w:rsidRDefault="00414AB3" w:rsidP="00E811FC">
            <w:pPr>
              <w:autoSpaceDE w:val="0"/>
              <w:autoSpaceDN w:val="0"/>
              <w:adjustRightInd w:val="0"/>
              <w:rPr>
                <w:rFonts w:ascii="Arial" w:hAnsi="Arial" w:cs="Arial"/>
              </w:rPr>
            </w:pPr>
          </w:p>
          <w:p w14:paraId="7D912066" w14:textId="77777777" w:rsidR="00414AB3" w:rsidRPr="009566DF" w:rsidRDefault="00414AB3" w:rsidP="00E811FC">
            <w:pPr>
              <w:autoSpaceDE w:val="0"/>
              <w:autoSpaceDN w:val="0"/>
              <w:adjustRightInd w:val="0"/>
              <w:rPr>
                <w:rFonts w:ascii="Arial" w:hAnsi="Arial" w:cs="Arial"/>
              </w:rPr>
            </w:pPr>
          </w:p>
          <w:p w14:paraId="3FFC7ACC" w14:textId="77777777" w:rsidR="00414AB3" w:rsidRPr="009566DF" w:rsidRDefault="00414AB3" w:rsidP="00E811FC">
            <w:pPr>
              <w:autoSpaceDE w:val="0"/>
              <w:autoSpaceDN w:val="0"/>
              <w:adjustRightInd w:val="0"/>
              <w:rPr>
                <w:rFonts w:ascii="Arial" w:hAnsi="Arial" w:cs="Arial"/>
              </w:rPr>
            </w:pPr>
          </w:p>
          <w:p w14:paraId="1410117F" w14:textId="77777777" w:rsidR="00414AB3" w:rsidRPr="009566DF" w:rsidRDefault="00414AB3" w:rsidP="00E811FC">
            <w:pPr>
              <w:autoSpaceDE w:val="0"/>
              <w:autoSpaceDN w:val="0"/>
              <w:adjustRightInd w:val="0"/>
              <w:rPr>
                <w:rFonts w:ascii="Arial" w:hAnsi="Arial" w:cs="Arial"/>
              </w:rPr>
            </w:pPr>
          </w:p>
          <w:p w14:paraId="79F065AD" w14:textId="77777777" w:rsidR="00414AB3" w:rsidRPr="009566DF" w:rsidRDefault="00414AB3" w:rsidP="00E811FC">
            <w:pPr>
              <w:autoSpaceDE w:val="0"/>
              <w:autoSpaceDN w:val="0"/>
              <w:adjustRightInd w:val="0"/>
              <w:rPr>
                <w:rFonts w:ascii="Arial" w:hAnsi="Arial" w:cs="Arial"/>
              </w:rPr>
            </w:pPr>
          </w:p>
          <w:p w14:paraId="5007E932" w14:textId="77777777" w:rsidR="00414AB3" w:rsidRPr="009566DF" w:rsidRDefault="00414AB3" w:rsidP="00E811FC">
            <w:pPr>
              <w:autoSpaceDE w:val="0"/>
              <w:autoSpaceDN w:val="0"/>
              <w:adjustRightInd w:val="0"/>
              <w:rPr>
                <w:rFonts w:ascii="Arial" w:hAnsi="Arial" w:cs="Arial"/>
              </w:rPr>
            </w:pPr>
          </w:p>
          <w:p w14:paraId="79A50D94" w14:textId="77777777" w:rsidR="00414AB3" w:rsidRPr="009566DF" w:rsidRDefault="00414AB3" w:rsidP="00E811FC">
            <w:pPr>
              <w:autoSpaceDE w:val="0"/>
              <w:autoSpaceDN w:val="0"/>
              <w:adjustRightInd w:val="0"/>
              <w:rPr>
                <w:rFonts w:ascii="Arial" w:hAnsi="Arial" w:cs="Arial"/>
              </w:rPr>
            </w:pPr>
          </w:p>
          <w:p w14:paraId="3C7090F4" w14:textId="77777777" w:rsidR="00414AB3" w:rsidRPr="009566DF" w:rsidRDefault="00414AB3" w:rsidP="00E811FC">
            <w:pPr>
              <w:autoSpaceDE w:val="0"/>
              <w:autoSpaceDN w:val="0"/>
              <w:adjustRightInd w:val="0"/>
              <w:rPr>
                <w:rFonts w:ascii="Arial" w:hAnsi="Arial" w:cs="Arial"/>
              </w:rPr>
            </w:pPr>
          </w:p>
          <w:p w14:paraId="4DD69101" w14:textId="77777777" w:rsidR="00414AB3" w:rsidRPr="009566DF" w:rsidRDefault="00414AB3" w:rsidP="00E811FC">
            <w:pPr>
              <w:autoSpaceDE w:val="0"/>
              <w:autoSpaceDN w:val="0"/>
              <w:adjustRightInd w:val="0"/>
              <w:rPr>
                <w:rFonts w:ascii="Arial" w:hAnsi="Arial" w:cs="Arial"/>
              </w:rPr>
            </w:pPr>
          </w:p>
          <w:p w14:paraId="14E4B7F3" w14:textId="77777777" w:rsidR="00414AB3" w:rsidRPr="009566DF" w:rsidRDefault="00414AB3" w:rsidP="00E811FC">
            <w:pPr>
              <w:autoSpaceDE w:val="0"/>
              <w:autoSpaceDN w:val="0"/>
              <w:adjustRightInd w:val="0"/>
              <w:rPr>
                <w:rFonts w:ascii="Arial" w:hAnsi="Arial" w:cs="Arial"/>
              </w:rPr>
            </w:pPr>
          </w:p>
          <w:p w14:paraId="1439FC0D" w14:textId="77777777" w:rsidR="00414AB3" w:rsidRPr="009566DF" w:rsidRDefault="00414AB3" w:rsidP="00E811FC">
            <w:pPr>
              <w:autoSpaceDE w:val="0"/>
              <w:autoSpaceDN w:val="0"/>
              <w:adjustRightInd w:val="0"/>
              <w:rPr>
                <w:rFonts w:ascii="Arial" w:hAnsi="Arial" w:cs="Arial"/>
              </w:rPr>
            </w:pPr>
          </w:p>
          <w:p w14:paraId="542157B8" w14:textId="77777777" w:rsidR="00414AB3" w:rsidRPr="009566DF" w:rsidRDefault="00414AB3" w:rsidP="00E811FC">
            <w:pPr>
              <w:autoSpaceDE w:val="0"/>
              <w:autoSpaceDN w:val="0"/>
              <w:adjustRightInd w:val="0"/>
              <w:rPr>
                <w:rFonts w:ascii="Arial" w:hAnsi="Arial" w:cs="Arial"/>
              </w:rPr>
            </w:pPr>
          </w:p>
          <w:p w14:paraId="0F601E11" w14:textId="77777777" w:rsidR="00414AB3" w:rsidRPr="009566DF" w:rsidRDefault="00414AB3" w:rsidP="00E811FC">
            <w:pPr>
              <w:autoSpaceDE w:val="0"/>
              <w:autoSpaceDN w:val="0"/>
              <w:adjustRightInd w:val="0"/>
              <w:rPr>
                <w:rFonts w:ascii="Arial" w:hAnsi="Arial" w:cs="Arial"/>
              </w:rPr>
            </w:pPr>
          </w:p>
          <w:p w14:paraId="1D14AFF0" w14:textId="77777777" w:rsidR="00414AB3" w:rsidRPr="009566DF" w:rsidRDefault="00414AB3" w:rsidP="00E811FC">
            <w:pPr>
              <w:autoSpaceDE w:val="0"/>
              <w:autoSpaceDN w:val="0"/>
              <w:adjustRightInd w:val="0"/>
              <w:rPr>
                <w:rFonts w:ascii="Arial" w:hAnsi="Arial" w:cs="Arial"/>
              </w:rPr>
            </w:pPr>
          </w:p>
          <w:p w14:paraId="63325564" w14:textId="77777777" w:rsidR="00414AB3" w:rsidRPr="009566DF" w:rsidRDefault="00414AB3" w:rsidP="00E811FC">
            <w:pPr>
              <w:autoSpaceDE w:val="0"/>
              <w:autoSpaceDN w:val="0"/>
              <w:adjustRightInd w:val="0"/>
              <w:rPr>
                <w:rFonts w:ascii="Arial" w:hAnsi="Arial" w:cs="Arial"/>
              </w:rPr>
            </w:pPr>
          </w:p>
          <w:p w14:paraId="0D6A7096" w14:textId="77777777" w:rsidR="00414AB3" w:rsidRPr="009566DF" w:rsidRDefault="00414AB3" w:rsidP="00E811FC">
            <w:pPr>
              <w:autoSpaceDE w:val="0"/>
              <w:autoSpaceDN w:val="0"/>
              <w:adjustRightInd w:val="0"/>
              <w:rPr>
                <w:rFonts w:ascii="Arial" w:hAnsi="Arial" w:cs="Arial"/>
              </w:rPr>
            </w:pPr>
          </w:p>
          <w:p w14:paraId="605E9CEE" w14:textId="77777777" w:rsidR="00414AB3" w:rsidRPr="009566DF" w:rsidRDefault="00414AB3" w:rsidP="00E811FC">
            <w:pPr>
              <w:autoSpaceDE w:val="0"/>
              <w:autoSpaceDN w:val="0"/>
              <w:adjustRightInd w:val="0"/>
              <w:rPr>
                <w:rFonts w:ascii="Arial" w:hAnsi="Arial" w:cs="Arial"/>
              </w:rPr>
            </w:pPr>
          </w:p>
          <w:p w14:paraId="1BF4CFE6" w14:textId="77777777" w:rsidR="00414AB3" w:rsidRPr="009566DF" w:rsidRDefault="00414AB3" w:rsidP="00E811FC">
            <w:pPr>
              <w:autoSpaceDE w:val="0"/>
              <w:autoSpaceDN w:val="0"/>
              <w:adjustRightInd w:val="0"/>
              <w:rPr>
                <w:rFonts w:ascii="Arial" w:hAnsi="Arial" w:cs="Arial"/>
              </w:rPr>
            </w:pPr>
          </w:p>
          <w:p w14:paraId="1EAD12C9" w14:textId="77777777" w:rsidR="00414AB3" w:rsidRPr="009566DF" w:rsidRDefault="00414AB3" w:rsidP="00E811FC">
            <w:pPr>
              <w:autoSpaceDE w:val="0"/>
              <w:autoSpaceDN w:val="0"/>
              <w:adjustRightInd w:val="0"/>
              <w:rPr>
                <w:rFonts w:ascii="Arial" w:hAnsi="Arial" w:cs="Arial"/>
              </w:rPr>
            </w:pPr>
          </w:p>
          <w:p w14:paraId="204EF711" w14:textId="77777777" w:rsidR="00414AB3" w:rsidRPr="009566DF" w:rsidRDefault="00414AB3" w:rsidP="00E811FC">
            <w:pPr>
              <w:autoSpaceDE w:val="0"/>
              <w:autoSpaceDN w:val="0"/>
              <w:adjustRightInd w:val="0"/>
              <w:rPr>
                <w:rFonts w:ascii="Arial" w:hAnsi="Arial" w:cs="Arial"/>
              </w:rPr>
            </w:pPr>
          </w:p>
          <w:p w14:paraId="2AA8F933" w14:textId="77777777" w:rsidR="00414AB3" w:rsidRPr="009566DF" w:rsidRDefault="00414AB3" w:rsidP="00E811FC">
            <w:pPr>
              <w:autoSpaceDE w:val="0"/>
              <w:autoSpaceDN w:val="0"/>
              <w:adjustRightInd w:val="0"/>
              <w:rPr>
                <w:rFonts w:ascii="Arial" w:hAnsi="Arial" w:cs="Arial"/>
              </w:rPr>
            </w:pPr>
          </w:p>
          <w:p w14:paraId="7CF8A5E9" w14:textId="77777777" w:rsidR="00414AB3" w:rsidRPr="009566DF" w:rsidRDefault="00414AB3" w:rsidP="00E811FC">
            <w:pPr>
              <w:autoSpaceDE w:val="0"/>
              <w:autoSpaceDN w:val="0"/>
              <w:adjustRightInd w:val="0"/>
              <w:rPr>
                <w:rFonts w:ascii="Arial" w:hAnsi="Arial" w:cs="Arial"/>
              </w:rPr>
            </w:pPr>
          </w:p>
          <w:p w14:paraId="62EBF621" w14:textId="77777777" w:rsidR="00414AB3" w:rsidRPr="009566DF" w:rsidRDefault="00414AB3" w:rsidP="00E811FC">
            <w:pPr>
              <w:autoSpaceDE w:val="0"/>
              <w:autoSpaceDN w:val="0"/>
              <w:adjustRightInd w:val="0"/>
              <w:rPr>
                <w:rFonts w:ascii="Arial" w:hAnsi="Arial" w:cs="Arial"/>
              </w:rPr>
            </w:pPr>
          </w:p>
          <w:p w14:paraId="03F15EC7" w14:textId="77777777" w:rsidR="00414AB3" w:rsidRPr="009566DF" w:rsidRDefault="00414AB3" w:rsidP="00E811FC">
            <w:pPr>
              <w:autoSpaceDE w:val="0"/>
              <w:autoSpaceDN w:val="0"/>
              <w:adjustRightInd w:val="0"/>
              <w:rPr>
                <w:rFonts w:ascii="Arial" w:hAnsi="Arial" w:cs="Arial"/>
              </w:rPr>
            </w:pPr>
          </w:p>
          <w:p w14:paraId="38853C3F" w14:textId="77777777" w:rsidR="00414AB3" w:rsidRPr="009566DF" w:rsidRDefault="00414AB3" w:rsidP="00E811FC">
            <w:pPr>
              <w:autoSpaceDE w:val="0"/>
              <w:autoSpaceDN w:val="0"/>
              <w:adjustRightInd w:val="0"/>
              <w:rPr>
                <w:rFonts w:ascii="Arial" w:hAnsi="Arial" w:cs="Arial"/>
              </w:rPr>
            </w:pPr>
          </w:p>
          <w:p w14:paraId="3FAD7734" w14:textId="77777777" w:rsidR="00414AB3" w:rsidRPr="009566DF" w:rsidRDefault="00414AB3" w:rsidP="00E811FC">
            <w:pPr>
              <w:autoSpaceDE w:val="0"/>
              <w:autoSpaceDN w:val="0"/>
              <w:adjustRightInd w:val="0"/>
              <w:rPr>
                <w:rFonts w:ascii="Arial" w:hAnsi="Arial" w:cs="Arial"/>
              </w:rPr>
            </w:pPr>
          </w:p>
          <w:p w14:paraId="5C192E94" w14:textId="77777777" w:rsidR="00414AB3" w:rsidRPr="009566DF" w:rsidRDefault="00414AB3" w:rsidP="00E811FC">
            <w:pPr>
              <w:autoSpaceDE w:val="0"/>
              <w:autoSpaceDN w:val="0"/>
              <w:adjustRightInd w:val="0"/>
              <w:rPr>
                <w:rFonts w:ascii="Arial" w:hAnsi="Arial" w:cs="Arial"/>
              </w:rPr>
            </w:pPr>
          </w:p>
          <w:p w14:paraId="62A2B4FB" w14:textId="77777777" w:rsidR="00414AB3" w:rsidRPr="009566DF" w:rsidRDefault="00414AB3" w:rsidP="00E811FC">
            <w:pPr>
              <w:autoSpaceDE w:val="0"/>
              <w:autoSpaceDN w:val="0"/>
              <w:adjustRightInd w:val="0"/>
              <w:rPr>
                <w:rFonts w:ascii="Arial" w:hAnsi="Arial" w:cs="Arial"/>
              </w:rPr>
            </w:pPr>
          </w:p>
          <w:p w14:paraId="774A833C" w14:textId="77777777" w:rsidR="00414AB3" w:rsidRPr="009566DF" w:rsidRDefault="00414AB3" w:rsidP="00E811FC">
            <w:pPr>
              <w:autoSpaceDE w:val="0"/>
              <w:autoSpaceDN w:val="0"/>
              <w:adjustRightInd w:val="0"/>
              <w:rPr>
                <w:rFonts w:ascii="Arial" w:hAnsi="Arial" w:cs="Arial"/>
              </w:rPr>
            </w:pPr>
          </w:p>
          <w:p w14:paraId="4951D4B4" w14:textId="77777777" w:rsidR="00414AB3" w:rsidRPr="009566DF" w:rsidRDefault="00414AB3" w:rsidP="00414AB3">
            <w:pPr>
              <w:autoSpaceDE w:val="0"/>
              <w:autoSpaceDN w:val="0"/>
              <w:adjustRightInd w:val="0"/>
              <w:jc w:val="both"/>
              <w:rPr>
                <w:rFonts w:ascii="Arial" w:hAnsi="Arial" w:cs="Arial"/>
                <w:b/>
                <w:bCs/>
              </w:rPr>
            </w:pPr>
            <w:r w:rsidRPr="009566DF">
              <w:rPr>
                <w:rFonts w:ascii="Arial" w:hAnsi="Arial" w:cs="Arial"/>
                <w:b/>
                <w:bCs/>
              </w:rPr>
              <w:t xml:space="preserve">Operador Especialista </w:t>
            </w:r>
          </w:p>
          <w:p w14:paraId="25526486" w14:textId="77777777" w:rsidR="00414AB3" w:rsidRPr="009566DF" w:rsidRDefault="00414AB3" w:rsidP="00E811FC">
            <w:pPr>
              <w:autoSpaceDE w:val="0"/>
              <w:autoSpaceDN w:val="0"/>
              <w:adjustRightInd w:val="0"/>
              <w:rPr>
                <w:rFonts w:ascii="Arial" w:hAnsi="Arial" w:cs="Arial"/>
              </w:rPr>
            </w:pPr>
          </w:p>
          <w:p w14:paraId="61056A53" w14:textId="77777777" w:rsidR="00414AB3" w:rsidRPr="009566DF" w:rsidRDefault="00414AB3" w:rsidP="00414AB3">
            <w:pPr>
              <w:autoSpaceDE w:val="0"/>
              <w:autoSpaceDN w:val="0"/>
              <w:adjustRightInd w:val="0"/>
              <w:jc w:val="both"/>
              <w:rPr>
                <w:rFonts w:ascii="Arial" w:hAnsi="Arial" w:cs="Arial"/>
                <w:b/>
                <w:bCs/>
              </w:rPr>
            </w:pPr>
          </w:p>
          <w:p w14:paraId="7B386D36" w14:textId="77777777" w:rsidR="00414AB3" w:rsidRPr="009566DF" w:rsidRDefault="00414AB3" w:rsidP="00414AB3">
            <w:pPr>
              <w:autoSpaceDE w:val="0"/>
              <w:autoSpaceDN w:val="0"/>
              <w:adjustRightInd w:val="0"/>
              <w:jc w:val="both"/>
              <w:rPr>
                <w:rFonts w:ascii="Arial" w:hAnsi="Arial" w:cs="Arial"/>
                <w:b/>
                <w:bCs/>
              </w:rPr>
            </w:pPr>
          </w:p>
          <w:p w14:paraId="4E22F8BE" w14:textId="77777777" w:rsidR="00414AB3" w:rsidRPr="009566DF" w:rsidRDefault="00414AB3" w:rsidP="00414AB3">
            <w:pPr>
              <w:autoSpaceDE w:val="0"/>
              <w:autoSpaceDN w:val="0"/>
              <w:adjustRightInd w:val="0"/>
              <w:jc w:val="both"/>
              <w:rPr>
                <w:rFonts w:ascii="Arial" w:hAnsi="Arial" w:cs="Arial"/>
                <w:b/>
                <w:bCs/>
              </w:rPr>
            </w:pPr>
          </w:p>
          <w:p w14:paraId="4E764B9F" w14:textId="77777777" w:rsidR="00414AB3" w:rsidRPr="009566DF" w:rsidRDefault="00414AB3" w:rsidP="00414AB3">
            <w:pPr>
              <w:autoSpaceDE w:val="0"/>
              <w:autoSpaceDN w:val="0"/>
              <w:adjustRightInd w:val="0"/>
              <w:jc w:val="both"/>
              <w:rPr>
                <w:rFonts w:ascii="Arial" w:hAnsi="Arial" w:cs="Arial"/>
                <w:b/>
                <w:bCs/>
              </w:rPr>
            </w:pPr>
          </w:p>
          <w:p w14:paraId="4CCF53DA" w14:textId="77777777" w:rsidR="00414AB3" w:rsidRPr="009566DF" w:rsidRDefault="00414AB3" w:rsidP="00414AB3">
            <w:pPr>
              <w:autoSpaceDE w:val="0"/>
              <w:autoSpaceDN w:val="0"/>
              <w:adjustRightInd w:val="0"/>
              <w:jc w:val="both"/>
              <w:rPr>
                <w:rFonts w:ascii="Arial" w:hAnsi="Arial" w:cs="Arial"/>
                <w:b/>
                <w:bCs/>
              </w:rPr>
            </w:pPr>
          </w:p>
          <w:p w14:paraId="092AFE06" w14:textId="77777777" w:rsidR="00414AB3" w:rsidRPr="009566DF" w:rsidRDefault="00414AB3" w:rsidP="00414AB3">
            <w:pPr>
              <w:autoSpaceDE w:val="0"/>
              <w:autoSpaceDN w:val="0"/>
              <w:adjustRightInd w:val="0"/>
              <w:jc w:val="both"/>
              <w:rPr>
                <w:rFonts w:ascii="Arial" w:hAnsi="Arial" w:cs="Arial"/>
                <w:b/>
                <w:bCs/>
              </w:rPr>
            </w:pPr>
          </w:p>
          <w:p w14:paraId="63A43DC4" w14:textId="77777777" w:rsidR="00414AB3" w:rsidRPr="009566DF" w:rsidRDefault="00414AB3" w:rsidP="00414AB3">
            <w:pPr>
              <w:autoSpaceDE w:val="0"/>
              <w:autoSpaceDN w:val="0"/>
              <w:adjustRightInd w:val="0"/>
              <w:jc w:val="both"/>
              <w:rPr>
                <w:rFonts w:ascii="Arial" w:hAnsi="Arial" w:cs="Arial"/>
                <w:b/>
                <w:bCs/>
              </w:rPr>
            </w:pPr>
          </w:p>
          <w:p w14:paraId="3F8FDDE2" w14:textId="77777777" w:rsidR="00414AB3" w:rsidRPr="009566DF" w:rsidRDefault="00414AB3" w:rsidP="00414AB3">
            <w:pPr>
              <w:autoSpaceDE w:val="0"/>
              <w:autoSpaceDN w:val="0"/>
              <w:adjustRightInd w:val="0"/>
              <w:jc w:val="both"/>
              <w:rPr>
                <w:rFonts w:ascii="Arial" w:hAnsi="Arial" w:cs="Arial"/>
                <w:b/>
                <w:bCs/>
              </w:rPr>
            </w:pPr>
          </w:p>
          <w:p w14:paraId="68DEACD6" w14:textId="77777777" w:rsidR="00414AB3" w:rsidRPr="009566DF" w:rsidRDefault="00414AB3" w:rsidP="00414AB3">
            <w:pPr>
              <w:autoSpaceDE w:val="0"/>
              <w:autoSpaceDN w:val="0"/>
              <w:adjustRightInd w:val="0"/>
              <w:jc w:val="both"/>
              <w:rPr>
                <w:rFonts w:ascii="Arial" w:hAnsi="Arial" w:cs="Arial"/>
                <w:b/>
                <w:bCs/>
              </w:rPr>
            </w:pPr>
          </w:p>
          <w:p w14:paraId="3888C9E0" w14:textId="77777777" w:rsidR="00414AB3" w:rsidRPr="009566DF" w:rsidRDefault="00414AB3" w:rsidP="00414AB3">
            <w:pPr>
              <w:autoSpaceDE w:val="0"/>
              <w:autoSpaceDN w:val="0"/>
              <w:adjustRightInd w:val="0"/>
              <w:jc w:val="both"/>
              <w:rPr>
                <w:rFonts w:ascii="Arial" w:hAnsi="Arial" w:cs="Arial"/>
                <w:b/>
                <w:bCs/>
              </w:rPr>
            </w:pPr>
          </w:p>
          <w:p w14:paraId="33A1F68B" w14:textId="77777777" w:rsidR="00414AB3" w:rsidRPr="009566DF" w:rsidRDefault="00414AB3" w:rsidP="00414AB3">
            <w:pPr>
              <w:autoSpaceDE w:val="0"/>
              <w:autoSpaceDN w:val="0"/>
              <w:adjustRightInd w:val="0"/>
              <w:jc w:val="both"/>
              <w:rPr>
                <w:rFonts w:ascii="Arial" w:hAnsi="Arial" w:cs="Arial"/>
                <w:b/>
                <w:bCs/>
              </w:rPr>
            </w:pPr>
          </w:p>
          <w:p w14:paraId="1CF7D0A8" w14:textId="77777777" w:rsidR="00414AB3" w:rsidRPr="009566DF" w:rsidRDefault="00414AB3" w:rsidP="00414AB3">
            <w:pPr>
              <w:autoSpaceDE w:val="0"/>
              <w:autoSpaceDN w:val="0"/>
              <w:adjustRightInd w:val="0"/>
              <w:jc w:val="both"/>
              <w:rPr>
                <w:rFonts w:ascii="Arial" w:hAnsi="Arial" w:cs="Arial"/>
                <w:b/>
                <w:bCs/>
              </w:rPr>
            </w:pPr>
          </w:p>
          <w:p w14:paraId="7EB749AF" w14:textId="77777777" w:rsidR="00414AB3" w:rsidRPr="009566DF" w:rsidRDefault="00414AB3" w:rsidP="00414AB3">
            <w:pPr>
              <w:autoSpaceDE w:val="0"/>
              <w:autoSpaceDN w:val="0"/>
              <w:adjustRightInd w:val="0"/>
              <w:jc w:val="both"/>
              <w:rPr>
                <w:rFonts w:ascii="Arial" w:hAnsi="Arial" w:cs="Arial"/>
                <w:b/>
                <w:bCs/>
              </w:rPr>
            </w:pPr>
          </w:p>
          <w:p w14:paraId="0D830E83" w14:textId="77777777" w:rsidR="00414AB3" w:rsidRPr="009566DF" w:rsidRDefault="00414AB3" w:rsidP="00414AB3">
            <w:pPr>
              <w:autoSpaceDE w:val="0"/>
              <w:autoSpaceDN w:val="0"/>
              <w:adjustRightInd w:val="0"/>
              <w:jc w:val="both"/>
              <w:rPr>
                <w:rFonts w:ascii="Arial" w:hAnsi="Arial" w:cs="Arial"/>
                <w:b/>
                <w:bCs/>
              </w:rPr>
            </w:pPr>
          </w:p>
          <w:p w14:paraId="14517E33" w14:textId="77777777" w:rsidR="00414AB3" w:rsidRPr="009566DF" w:rsidRDefault="00414AB3" w:rsidP="00414AB3">
            <w:pPr>
              <w:autoSpaceDE w:val="0"/>
              <w:autoSpaceDN w:val="0"/>
              <w:adjustRightInd w:val="0"/>
              <w:jc w:val="both"/>
              <w:rPr>
                <w:rFonts w:ascii="Arial" w:hAnsi="Arial" w:cs="Arial"/>
                <w:b/>
                <w:bCs/>
              </w:rPr>
            </w:pPr>
          </w:p>
          <w:p w14:paraId="1990BADC" w14:textId="77777777" w:rsidR="00414AB3" w:rsidRPr="009566DF" w:rsidRDefault="00414AB3" w:rsidP="00414AB3">
            <w:pPr>
              <w:autoSpaceDE w:val="0"/>
              <w:autoSpaceDN w:val="0"/>
              <w:adjustRightInd w:val="0"/>
              <w:jc w:val="both"/>
              <w:rPr>
                <w:rFonts w:ascii="Arial" w:hAnsi="Arial" w:cs="Arial"/>
                <w:b/>
                <w:bCs/>
              </w:rPr>
            </w:pPr>
          </w:p>
          <w:p w14:paraId="7875D0C5" w14:textId="77777777" w:rsidR="00414AB3" w:rsidRPr="009566DF" w:rsidRDefault="00414AB3" w:rsidP="00414AB3">
            <w:pPr>
              <w:autoSpaceDE w:val="0"/>
              <w:autoSpaceDN w:val="0"/>
              <w:adjustRightInd w:val="0"/>
              <w:jc w:val="both"/>
              <w:rPr>
                <w:rFonts w:ascii="Arial" w:hAnsi="Arial" w:cs="Arial"/>
                <w:b/>
                <w:bCs/>
              </w:rPr>
            </w:pPr>
          </w:p>
          <w:p w14:paraId="067C8E90" w14:textId="77777777" w:rsidR="00414AB3" w:rsidRPr="009566DF" w:rsidRDefault="00414AB3" w:rsidP="00414AB3">
            <w:pPr>
              <w:autoSpaceDE w:val="0"/>
              <w:autoSpaceDN w:val="0"/>
              <w:adjustRightInd w:val="0"/>
              <w:jc w:val="both"/>
              <w:rPr>
                <w:rFonts w:ascii="Arial" w:hAnsi="Arial" w:cs="Arial"/>
                <w:b/>
                <w:bCs/>
              </w:rPr>
            </w:pPr>
          </w:p>
          <w:p w14:paraId="09C21777" w14:textId="77777777" w:rsidR="00414AB3" w:rsidRPr="009566DF" w:rsidRDefault="00414AB3" w:rsidP="00414AB3">
            <w:pPr>
              <w:autoSpaceDE w:val="0"/>
              <w:autoSpaceDN w:val="0"/>
              <w:adjustRightInd w:val="0"/>
              <w:jc w:val="both"/>
              <w:rPr>
                <w:rFonts w:ascii="Arial" w:hAnsi="Arial" w:cs="Arial"/>
                <w:b/>
                <w:bCs/>
              </w:rPr>
            </w:pPr>
          </w:p>
          <w:p w14:paraId="1D4C8BB8" w14:textId="77777777" w:rsidR="00414AB3" w:rsidRPr="009566DF" w:rsidRDefault="00414AB3" w:rsidP="00414AB3">
            <w:pPr>
              <w:autoSpaceDE w:val="0"/>
              <w:autoSpaceDN w:val="0"/>
              <w:adjustRightInd w:val="0"/>
              <w:jc w:val="both"/>
              <w:rPr>
                <w:rFonts w:ascii="Arial" w:hAnsi="Arial" w:cs="Arial"/>
                <w:b/>
                <w:bCs/>
              </w:rPr>
            </w:pPr>
          </w:p>
          <w:p w14:paraId="2CA5A327" w14:textId="77777777" w:rsidR="00414AB3" w:rsidRPr="009566DF" w:rsidRDefault="00414AB3" w:rsidP="00414AB3">
            <w:pPr>
              <w:autoSpaceDE w:val="0"/>
              <w:autoSpaceDN w:val="0"/>
              <w:adjustRightInd w:val="0"/>
              <w:jc w:val="both"/>
              <w:rPr>
                <w:rFonts w:ascii="Arial" w:hAnsi="Arial" w:cs="Arial"/>
                <w:b/>
                <w:bCs/>
              </w:rPr>
            </w:pPr>
          </w:p>
          <w:p w14:paraId="275DB4CD" w14:textId="77777777" w:rsidR="00414AB3" w:rsidRPr="009566DF" w:rsidRDefault="00414AB3" w:rsidP="00414AB3">
            <w:pPr>
              <w:autoSpaceDE w:val="0"/>
              <w:autoSpaceDN w:val="0"/>
              <w:adjustRightInd w:val="0"/>
              <w:jc w:val="both"/>
              <w:rPr>
                <w:rFonts w:ascii="Arial" w:hAnsi="Arial" w:cs="Arial"/>
                <w:b/>
                <w:bCs/>
              </w:rPr>
            </w:pPr>
          </w:p>
          <w:p w14:paraId="5431AB2E" w14:textId="77777777" w:rsidR="00414AB3" w:rsidRPr="009566DF" w:rsidRDefault="00414AB3" w:rsidP="00414AB3">
            <w:pPr>
              <w:autoSpaceDE w:val="0"/>
              <w:autoSpaceDN w:val="0"/>
              <w:adjustRightInd w:val="0"/>
              <w:jc w:val="both"/>
              <w:rPr>
                <w:rFonts w:ascii="Arial" w:hAnsi="Arial" w:cs="Arial"/>
                <w:b/>
                <w:bCs/>
              </w:rPr>
            </w:pPr>
          </w:p>
          <w:p w14:paraId="3EC54D99" w14:textId="77777777" w:rsidR="00414AB3" w:rsidRPr="009566DF" w:rsidRDefault="00414AB3" w:rsidP="00414AB3">
            <w:pPr>
              <w:autoSpaceDE w:val="0"/>
              <w:autoSpaceDN w:val="0"/>
              <w:adjustRightInd w:val="0"/>
              <w:jc w:val="both"/>
              <w:rPr>
                <w:rFonts w:ascii="Arial" w:hAnsi="Arial" w:cs="Arial"/>
                <w:b/>
                <w:bCs/>
              </w:rPr>
            </w:pPr>
          </w:p>
          <w:p w14:paraId="29B6DFF2" w14:textId="77777777" w:rsidR="00414AB3" w:rsidRPr="009566DF" w:rsidRDefault="00414AB3" w:rsidP="00414AB3">
            <w:pPr>
              <w:autoSpaceDE w:val="0"/>
              <w:autoSpaceDN w:val="0"/>
              <w:adjustRightInd w:val="0"/>
              <w:jc w:val="both"/>
              <w:rPr>
                <w:rFonts w:ascii="Arial" w:hAnsi="Arial" w:cs="Arial"/>
                <w:b/>
                <w:bCs/>
              </w:rPr>
            </w:pPr>
          </w:p>
          <w:p w14:paraId="69342D0B" w14:textId="77777777" w:rsidR="00414AB3" w:rsidRPr="009566DF" w:rsidRDefault="00414AB3" w:rsidP="00414AB3">
            <w:pPr>
              <w:autoSpaceDE w:val="0"/>
              <w:autoSpaceDN w:val="0"/>
              <w:adjustRightInd w:val="0"/>
              <w:jc w:val="both"/>
              <w:rPr>
                <w:rFonts w:ascii="Arial" w:hAnsi="Arial" w:cs="Arial"/>
                <w:b/>
                <w:bCs/>
              </w:rPr>
            </w:pPr>
          </w:p>
          <w:p w14:paraId="4C4CAF71" w14:textId="77777777" w:rsidR="00414AB3" w:rsidRPr="009566DF" w:rsidRDefault="00414AB3" w:rsidP="00414AB3">
            <w:pPr>
              <w:autoSpaceDE w:val="0"/>
              <w:autoSpaceDN w:val="0"/>
              <w:adjustRightInd w:val="0"/>
              <w:jc w:val="both"/>
              <w:rPr>
                <w:rFonts w:ascii="Arial" w:hAnsi="Arial" w:cs="Arial"/>
                <w:b/>
                <w:bCs/>
              </w:rPr>
            </w:pPr>
          </w:p>
          <w:p w14:paraId="79C52CB8" w14:textId="77777777" w:rsidR="00414AB3" w:rsidRPr="009566DF" w:rsidRDefault="00414AB3" w:rsidP="00414AB3">
            <w:pPr>
              <w:autoSpaceDE w:val="0"/>
              <w:autoSpaceDN w:val="0"/>
              <w:adjustRightInd w:val="0"/>
              <w:jc w:val="both"/>
              <w:rPr>
                <w:rFonts w:ascii="Arial" w:hAnsi="Arial" w:cs="Arial"/>
                <w:b/>
                <w:bCs/>
              </w:rPr>
            </w:pPr>
          </w:p>
          <w:p w14:paraId="7C96B762" w14:textId="77777777" w:rsidR="00414AB3" w:rsidRPr="009566DF" w:rsidRDefault="00414AB3" w:rsidP="00414AB3">
            <w:pPr>
              <w:autoSpaceDE w:val="0"/>
              <w:autoSpaceDN w:val="0"/>
              <w:adjustRightInd w:val="0"/>
              <w:jc w:val="both"/>
              <w:rPr>
                <w:rFonts w:ascii="Arial" w:hAnsi="Arial" w:cs="Arial"/>
                <w:b/>
                <w:bCs/>
              </w:rPr>
            </w:pPr>
          </w:p>
          <w:p w14:paraId="307414DC" w14:textId="77777777" w:rsidR="00414AB3" w:rsidRPr="009566DF" w:rsidRDefault="00414AB3" w:rsidP="00414AB3">
            <w:pPr>
              <w:autoSpaceDE w:val="0"/>
              <w:autoSpaceDN w:val="0"/>
              <w:adjustRightInd w:val="0"/>
              <w:jc w:val="both"/>
              <w:rPr>
                <w:rFonts w:ascii="Arial" w:hAnsi="Arial" w:cs="Arial"/>
                <w:b/>
                <w:bCs/>
              </w:rPr>
            </w:pPr>
          </w:p>
          <w:p w14:paraId="6D0281F5" w14:textId="77777777" w:rsidR="00414AB3" w:rsidRPr="009566DF" w:rsidRDefault="00414AB3" w:rsidP="00414AB3">
            <w:pPr>
              <w:autoSpaceDE w:val="0"/>
              <w:autoSpaceDN w:val="0"/>
              <w:adjustRightInd w:val="0"/>
              <w:jc w:val="both"/>
              <w:rPr>
                <w:rFonts w:ascii="Arial" w:hAnsi="Arial" w:cs="Arial"/>
                <w:b/>
                <w:bCs/>
              </w:rPr>
            </w:pPr>
          </w:p>
          <w:p w14:paraId="07FEFAFE" w14:textId="77777777" w:rsidR="00414AB3" w:rsidRPr="009566DF" w:rsidRDefault="00414AB3" w:rsidP="00414AB3">
            <w:pPr>
              <w:autoSpaceDE w:val="0"/>
              <w:autoSpaceDN w:val="0"/>
              <w:adjustRightInd w:val="0"/>
              <w:jc w:val="both"/>
              <w:rPr>
                <w:rFonts w:ascii="Arial" w:hAnsi="Arial" w:cs="Arial"/>
                <w:b/>
                <w:bCs/>
              </w:rPr>
            </w:pPr>
          </w:p>
          <w:p w14:paraId="13590104" w14:textId="77777777" w:rsidR="00414AB3" w:rsidRPr="009566DF" w:rsidRDefault="00414AB3" w:rsidP="00414AB3">
            <w:pPr>
              <w:autoSpaceDE w:val="0"/>
              <w:autoSpaceDN w:val="0"/>
              <w:adjustRightInd w:val="0"/>
              <w:jc w:val="both"/>
              <w:rPr>
                <w:rFonts w:ascii="Arial" w:hAnsi="Arial" w:cs="Arial"/>
                <w:b/>
                <w:bCs/>
              </w:rPr>
            </w:pPr>
          </w:p>
          <w:p w14:paraId="110DDD0E" w14:textId="77777777" w:rsidR="00414AB3" w:rsidRPr="009566DF" w:rsidRDefault="00414AB3" w:rsidP="00414AB3">
            <w:pPr>
              <w:autoSpaceDE w:val="0"/>
              <w:autoSpaceDN w:val="0"/>
              <w:adjustRightInd w:val="0"/>
              <w:jc w:val="both"/>
              <w:rPr>
                <w:rFonts w:ascii="Arial" w:hAnsi="Arial" w:cs="Arial"/>
                <w:b/>
                <w:bCs/>
              </w:rPr>
            </w:pPr>
          </w:p>
          <w:p w14:paraId="24EFE5D3" w14:textId="77777777" w:rsidR="00414AB3" w:rsidRPr="009566DF" w:rsidRDefault="00414AB3" w:rsidP="00414AB3">
            <w:pPr>
              <w:autoSpaceDE w:val="0"/>
              <w:autoSpaceDN w:val="0"/>
              <w:adjustRightInd w:val="0"/>
              <w:jc w:val="both"/>
              <w:rPr>
                <w:rFonts w:ascii="Arial" w:hAnsi="Arial" w:cs="Arial"/>
                <w:b/>
                <w:bCs/>
              </w:rPr>
            </w:pPr>
          </w:p>
          <w:p w14:paraId="05E2F93E" w14:textId="77777777" w:rsidR="00414AB3" w:rsidRPr="009566DF" w:rsidRDefault="00414AB3" w:rsidP="00414AB3">
            <w:pPr>
              <w:autoSpaceDE w:val="0"/>
              <w:autoSpaceDN w:val="0"/>
              <w:adjustRightInd w:val="0"/>
              <w:jc w:val="both"/>
              <w:rPr>
                <w:rFonts w:ascii="Arial" w:hAnsi="Arial" w:cs="Arial"/>
                <w:b/>
                <w:bCs/>
              </w:rPr>
            </w:pPr>
          </w:p>
          <w:p w14:paraId="2CAC057A" w14:textId="77777777" w:rsidR="00414AB3" w:rsidRPr="009566DF" w:rsidRDefault="00414AB3" w:rsidP="00414AB3">
            <w:pPr>
              <w:autoSpaceDE w:val="0"/>
              <w:autoSpaceDN w:val="0"/>
              <w:adjustRightInd w:val="0"/>
              <w:jc w:val="both"/>
              <w:rPr>
                <w:rFonts w:ascii="Arial" w:hAnsi="Arial" w:cs="Arial"/>
                <w:b/>
                <w:bCs/>
              </w:rPr>
            </w:pPr>
          </w:p>
          <w:p w14:paraId="60075665" w14:textId="77777777" w:rsidR="00414AB3" w:rsidRPr="009566DF" w:rsidRDefault="00414AB3" w:rsidP="00414AB3">
            <w:pPr>
              <w:autoSpaceDE w:val="0"/>
              <w:autoSpaceDN w:val="0"/>
              <w:adjustRightInd w:val="0"/>
              <w:jc w:val="both"/>
              <w:rPr>
                <w:rFonts w:ascii="Arial" w:hAnsi="Arial" w:cs="Arial"/>
                <w:b/>
                <w:bCs/>
              </w:rPr>
            </w:pPr>
          </w:p>
          <w:p w14:paraId="197ADC79" w14:textId="77777777" w:rsidR="00414AB3" w:rsidRPr="009566DF" w:rsidRDefault="00414AB3" w:rsidP="00414AB3">
            <w:pPr>
              <w:autoSpaceDE w:val="0"/>
              <w:autoSpaceDN w:val="0"/>
              <w:adjustRightInd w:val="0"/>
              <w:jc w:val="both"/>
              <w:rPr>
                <w:rFonts w:ascii="Arial" w:hAnsi="Arial" w:cs="Arial"/>
                <w:b/>
                <w:bCs/>
              </w:rPr>
            </w:pPr>
          </w:p>
          <w:p w14:paraId="644CFFEC" w14:textId="77777777" w:rsidR="00414AB3" w:rsidRPr="009566DF" w:rsidRDefault="00414AB3" w:rsidP="00414AB3">
            <w:pPr>
              <w:autoSpaceDE w:val="0"/>
              <w:autoSpaceDN w:val="0"/>
              <w:adjustRightInd w:val="0"/>
              <w:jc w:val="both"/>
              <w:rPr>
                <w:rFonts w:ascii="Arial" w:hAnsi="Arial" w:cs="Arial"/>
                <w:b/>
                <w:bCs/>
              </w:rPr>
            </w:pPr>
          </w:p>
          <w:p w14:paraId="022E158A" w14:textId="77777777" w:rsidR="00414AB3" w:rsidRPr="009566DF" w:rsidRDefault="00414AB3" w:rsidP="00414AB3">
            <w:pPr>
              <w:autoSpaceDE w:val="0"/>
              <w:autoSpaceDN w:val="0"/>
              <w:adjustRightInd w:val="0"/>
              <w:jc w:val="both"/>
              <w:rPr>
                <w:rFonts w:ascii="Arial" w:hAnsi="Arial" w:cs="Arial"/>
                <w:b/>
                <w:bCs/>
              </w:rPr>
            </w:pPr>
          </w:p>
          <w:p w14:paraId="4E910C6B" w14:textId="77777777" w:rsidR="00414AB3" w:rsidRPr="009566DF" w:rsidRDefault="00414AB3" w:rsidP="00414AB3">
            <w:pPr>
              <w:autoSpaceDE w:val="0"/>
              <w:autoSpaceDN w:val="0"/>
              <w:adjustRightInd w:val="0"/>
              <w:jc w:val="both"/>
              <w:rPr>
                <w:rFonts w:ascii="Arial" w:hAnsi="Arial" w:cs="Arial"/>
                <w:b/>
                <w:bCs/>
              </w:rPr>
            </w:pPr>
          </w:p>
          <w:p w14:paraId="7940EEA8" w14:textId="77777777" w:rsidR="00414AB3" w:rsidRPr="009566DF" w:rsidRDefault="00414AB3" w:rsidP="00414AB3">
            <w:pPr>
              <w:autoSpaceDE w:val="0"/>
              <w:autoSpaceDN w:val="0"/>
              <w:adjustRightInd w:val="0"/>
              <w:jc w:val="both"/>
              <w:rPr>
                <w:rFonts w:ascii="Arial" w:hAnsi="Arial" w:cs="Arial"/>
                <w:b/>
                <w:bCs/>
              </w:rPr>
            </w:pPr>
          </w:p>
          <w:p w14:paraId="54FD4D07" w14:textId="77777777" w:rsidR="00414AB3" w:rsidRPr="009566DF" w:rsidRDefault="00414AB3" w:rsidP="00414AB3">
            <w:pPr>
              <w:autoSpaceDE w:val="0"/>
              <w:autoSpaceDN w:val="0"/>
              <w:adjustRightInd w:val="0"/>
              <w:jc w:val="both"/>
              <w:rPr>
                <w:rFonts w:ascii="Arial" w:hAnsi="Arial" w:cs="Arial"/>
                <w:b/>
                <w:bCs/>
              </w:rPr>
            </w:pPr>
          </w:p>
          <w:p w14:paraId="307F1355" w14:textId="77777777" w:rsidR="00414AB3" w:rsidRPr="009566DF" w:rsidRDefault="00414AB3" w:rsidP="00414AB3">
            <w:pPr>
              <w:autoSpaceDE w:val="0"/>
              <w:autoSpaceDN w:val="0"/>
              <w:adjustRightInd w:val="0"/>
              <w:jc w:val="both"/>
              <w:rPr>
                <w:rFonts w:ascii="Arial" w:hAnsi="Arial" w:cs="Arial"/>
                <w:b/>
                <w:bCs/>
              </w:rPr>
            </w:pPr>
          </w:p>
          <w:p w14:paraId="51093313" w14:textId="77777777" w:rsidR="00414AB3" w:rsidRPr="009566DF" w:rsidRDefault="00414AB3" w:rsidP="00414AB3">
            <w:pPr>
              <w:autoSpaceDE w:val="0"/>
              <w:autoSpaceDN w:val="0"/>
              <w:adjustRightInd w:val="0"/>
              <w:jc w:val="both"/>
              <w:rPr>
                <w:rFonts w:ascii="Arial" w:hAnsi="Arial" w:cs="Arial"/>
                <w:b/>
                <w:bCs/>
              </w:rPr>
            </w:pPr>
          </w:p>
          <w:p w14:paraId="3FA6F77A" w14:textId="77777777" w:rsidR="00414AB3" w:rsidRPr="009566DF" w:rsidRDefault="00414AB3" w:rsidP="00414AB3">
            <w:pPr>
              <w:autoSpaceDE w:val="0"/>
              <w:autoSpaceDN w:val="0"/>
              <w:adjustRightInd w:val="0"/>
              <w:jc w:val="both"/>
              <w:rPr>
                <w:rFonts w:ascii="Arial" w:hAnsi="Arial" w:cs="Arial"/>
                <w:b/>
                <w:bCs/>
              </w:rPr>
            </w:pPr>
          </w:p>
          <w:p w14:paraId="19773B60" w14:textId="77777777" w:rsidR="00414AB3" w:rsidRPr="009566DF" w:rsidRDefault="00414AB3" w:rsidP="00414AB3">
            <w:pPr>
              <w:autoSpaceDE w:val="0"/>
              <w:autoSpaceDN w:val="0"/>
              <w:adjustRightInd w:val="0"/>
              <w:jc w:val="both"/>
              <w:rPr>
                <w:rFonts w:ascii="Arial" w:hAnsi="Arial" w:cs="Arial"/>
                <w:b/>
                <w:bCs/>
              </w:rPr>
            </w:pPr>
          </w:p>
          <w:p w14:paraId="03DD39CF" w14:textId="77777777" w:rsidR="00414AB3" w:rsidRPr="009566DF" w:rsidRDefault="00414AB3" w:rsidP="00414AB3">
            <w:pPr>
              <w:autoSpaceDE w:val="0"/>
              <w:autoSpaceDN w:val="0"/>
              <w:adjustRightInd w:val="0"/>
              <w:jc w:val="both"/>
              <w:rPr>
                <w:rFonts w:ascii="Arial" w:hAnsi="Arial" w:cs="Arial"/>
                <w:b/>
                <w:bCs/>
              </w:rPr>
            </w:pPr>
          </w:p>
          <w:p w14:paraId="5C3E9F13" w14:textId="77777777" w:rsidR="00414AB3" w:rsidRPr="009566DF" w:rsidRDefault="00414AB3" w:rsidP="00414AB3">
            <w:pPr>
              <w:autoSpaceDE w:val="0"/>
              <w:autoSpaceDN w:val="0"/>
              <w:adjustRightInd w:val="0"/>
              <w:jc w:val="both"/>
              <w:rPr>
                <w:rFonts w:ascii="Arial" w:hAnsi="Arial" w:cs="Arial"/>
                <w:b/>
                <w:bCs/>
              </w:rPr>
            </w:pPr>
          </w:p>
          <w:p w14:paraId="11C7BE4E" w14:textId="77777777" w:rsidR="00414AB3" w:rsidRPr="009566DF" w:rsidRDefault="00414AB3" w:rsidP="00414AB3">
            <w:pPr>
              <w:autoSpaceDE w:val="0"/>
              <w:autoSpaceDN w:val="0"/>
              <w:adjustRightInd w:val="0"/>
              <w:jc w:val="both"/>
              <w:rPr>
                <w:rFonts w:ascii="Arial" w:hAnsi="Arial" w:cs="Arial"/>
                <w:b/>
                <w:bCs/>
              </w:rPr>
            </w:pPr>
          </w:p>
          <w:p w14:paraId="4274EF7B" w14:textId="77777777" w:rsidR="00414AB3" w:rsidRPr="009566DF" w:rsidRDefault="00414AB3" w:rsidP="00414AB3">
            <w:pPr>
              <w:autoSpaceDE w:val="0"/>
              <w:autoSpaceDN w:val="0"/>
              <w:adjustRightInd w:val="0"/>
              <w:jc w:val="both"/>
              <w:rPr>
                <w:rFonts w:ascii="Arial" w:hAnsi="Arial" w:cs="Arial"/>
                <w:b/>
                <w:bCs/>
              </w:rPr>
            </w:pPr>
          </w:p>
          <w:p w14:paraId="6FCF3A10" w14:textId="77777777" w:rsidR="00414AB3" w:rsidRPr="009566DF" w:rsidRDefault="00414AB3" w:rsidP="00414AB3">
            <w:pPr>
              <w:autoSpaceDE w:val="0"/>
              <w:autoSpaceDN w:val="0"/>
              <w:adjustRightInd w:val="0"/>
              <w:jc w:val="both"/>
              <w:rPr>
                <w:rFonts w:ascii="Arial" w:hAnsi="Arial" w:cs="Arial"/>
                <w:b/>
                <w:bCs/>
              </w:rPr>
            </w:pPr>
          </w:p>
          <w:p w14:paraId="426A9000" w14:textId="77777777" w:rsidR="00414AB3" w:rsidRPr="009566DF" w:rsidRDefault="00414AB3" w:rsidP="00414AB3">
            <w:pPr>
              <w:autoSpaceDE w:val="0"/>
              <w:autoSpaceDN w:val="0"/>
              <w:adjustRightInd w:val="0"/>
              <w:jc w:val="both"/>
              <w:rPr>
                <w:rFonts w:ascii="Arial" w:hAnsi="Arial" w:cs="Arial"/>
                <w:b/>
                <w:bCs/>
              </w:rPr>
            </w:pPr>
          </w:p>
          <w:p w14:paraId="1A8FDD31" w14:textId="77777777" w:rsidR="00414AB3" w:rsidRPr="009566DF" w:rsidRDefault="00414AB3" w:rsidP="00414AB3">
            <w:pPr>
              <w:autoSpaceDE w:val="0"/>
              <w:autoSpaceDN w:val="0"/>
              <w:adjustRightInd w:val="0"/>
              <w:jc w:val="both"/>
              <w:rPr>
                <w:rFonts w:ascii="Arial" w:hAnsi="Arial" w:cs="Arial"/>
                <w:b/>
                <w:bCs/>
              </w:rPr>
            </w:pPr>
          </w:p>
          <w:p w14:paraId="614CA060" w14:textId="77777777" w:rsidR="00414AB3" w:rsidRPr="009566DF" w:rsidRDefault="00414AB3" w:rsidP="00414AB3">
            <w:pPr>
              <w:autoSpaceDE w:val="0"/>
              <w:autoSpaceDN w:val="0"/>
              <w:adjustRightInd w:val="0"/>
              <w:jc w:val="both"/>
              <w:rPr>
                <w:rFonts w:ascii="Arial" w:hAnsi="Arial" w:cs="Arial"/>
                <w:b/>
                <w:bCs/>
              </w:rPr>
            </w:pPr>
          </w:p>
          <w:p w14:paraId="57192053" w14:textId="77777777" w:rsidR="00414AB3" w:rsidRPr="009566DF" w:rsidRDefault="00414AB3" w:rsidP="00414AB3">
            <w:pPr>
              <w:autoSpaceDE w:val="0"/>
              <w:autoSpaceDN w:val="0"/>
              <w:adjustRightInd w:val="0"/>
              <w:jc w:val="both"/>
              <w:rPr>
                <w:rFonts w:ascii="Arial" w:hAnsi="Arial" w:cs="Arial"/>
                <w:b/>
                <w:bCs/>
              </w:rPr>
            </w:pPr>
          </w:p>
          <w:p w14:paraId="028FD297" w14:textId="77777777" w:rsidR="00414AB3" w:rsidRPr="009566DF" w:rsidRDefault="00414AB3" w:rsidP="00414AB3">
            <w:pPr>
              <w:autoSpaceDE w:val="0"/>
              <w:autoSpaceDN w:val="0"/>
              <w:adjustRightInd w:val="0"/>
              <w:jc w:val="both"/>
              <w:rPr>
                <w:rFonts w:ascii="Arial" w:hAnsi="Arial" w:cs="Arial"/>
                <w:b/>
                <w:bCs/>
              </w:rPr>
            </w:pPr>
          </w:p>
          <w:p w14:paraId="12630B51" w14:textId="77777777" w:rsidR="00414AB3" w:rsidRPr="009566DF" w:rsidRDefault="00414AB3" w:rsidP="00414AB3">
            <w:pPr>
              <w:autoSpaceDE w:val="0"/>
              <w:autoSpaceDN w:val="0"/>
              <w:adjustRightInd w:val="0"/>
              <w:jc w:val="both"/>
              <w:rPr>
                <w:rFonts w:ascii="Arial" w:hAnsi="Arial" w:cs="Arial"/>
                <w:b/>
                <w:bCs/>
              </w:rPr>
            </w:pPr>
          </w:p>
          <w:p w14:paraId="69B30FDE" w14:textId="77777777" w:rsidR="00414AB3" w:rsidRPr="009566DF" w:rsidRDefault="00414AB3" w:rsidP="00414AB3">
            <w:pPr>
              <w:autoSpaceDE w:val="0"/>
              <w:autoSpaceDN w:val="0"/>
              <w:adjustRightInd w:val="0"/>
              <w:jc w:val="both"/>
              <w:rPr>
                <w:rFonts w:ascii="Arial" w:hAnsi="Arial" w:cs="Arial"/>
                <w:b/>
                <w:bCs/>
              </w:rPr>
            </w:pPr>
          </w:p>
          <w:p w14:paraId="38AA0449" w14:textId="77777777" w:rsidR="00414AB3" w:rsidRPr="009566DF" w:rsidRDefault="00414AB3" w:rsidP="00414AB3">
            <w:pPr>
              <w:autoSpaceDE w:val="0"/>
              <w:autoSpaceDN w:val="0"/>
              <w:adjustRightInd w:val="0"/>
              <w:jc w:val="both"/>
              <w:rPr>
                <w:rFonts w:ascii="Arial" w:hAnsi="Arial" w:cs="Arial"/>
                <w:b/>
                <w:bCs/>
              </w:rPr>
            </w:pPr>
          </w:p>
          <w:p w14:paraId="75270F64" w14:textId="77777777" w:rsidR="00414AB3" w:rsidRPr="009566DF" w:rsidRDefault="00414AB3" w:rsidP="00414AB3">
            <w:pPr>
              <w:autoSpaceDE w:val="0"/>
              <w:autoSpaceDN w:val="0"/>
              <w:adjustRightInd w:val="0"/>
              <w:jc w:val="both"/>
              <w:rPr>
                <w:rFonts w:ascii="Arial" w:hAnsi="Arial" w:cs="Arial"/>
                <w:b/>
                <w:bCs/>
              </w:rPr>
            </w:pPr>
          </w:p>
          <w:p w14:paraId="1B412AE2" w14:textId="77777777" w:rsidR="00414AB3" w:rsidRPr="009566DF" w:rsidRDefault="00414AB3" w:rsidP="00414AB3">
            <w:pPr>
              <w:autoSpaceDE w:val="0"/>
              <w:autoSpaceDN w:val="0"/>
              <w:adjustRightInd w:val="0"/>
              <w:jc w:val="both"/>
              <w:rPr>
                <w:rFonts w:ascii="Arial" w:hAnsi="Arial" w:cs="Arial"/>
                <w:b/>
                <w:bCs/>
              </w:rPr>
            </w:pPr>
          </w:p>
          <w:p w14:paraId="40A7F96F" w14:textId="77777777" w:rsidR="00414AB3" w:rsidRPr="009566DF" w:rsidRDefault="00414AB3" w:rsidP="00414AB3">
            <w:pPr>
              <w:autoSpaceDE w:val="0"/>
              <w:autoSpaceDN w:val="0"/>
              <w:adjustRightInd w:val="0"/>
              <w:jc w:val="both"/>
              <w:rPr>
                <w:rFonts w:ascii="Arial" w:hAnsi="Arial" w:cs="Arial"/>
                <w:b/>
                <w:bCs/>
              </w:rPr>
            </w:pPr>
          </w:p>
          <w:p w14:paraId="60A4040D" w14:textId="77777777" w:rsidR="00414AB3" w:rsidRPr="009566DF" w:rsidRDefault="00414AB3" w:rsidP="00414AB3">
            <w:pPr>
              <w:autoSpaceDE w:val="0"/>
              <w:autoSpaceDN w:val="0"/>
              <w:adjustRightInd w:val="0"/>
              <w:jc w:val="both"/>
              <w:rPr>
                <w:rFonts w:ascii="Arial" w:hAnsi="Arial" w:cs="Arial"/>
                <w:b/>
                <w:bCs/>
              </w:rPr>
            </w:pPr>
          </w:p>
          <w:p w14:paraId="19797877" w14:textId="77777777" w:rsidR="00414AB3" w:rsidRPr="009566DF" w:rsidRDefault="00414AB3" w:rsidP="00414AB3">
            <w:pPr>
              <w:autoSpaceDE w:val="0"/>
              <w:autoSpaceDN w:val="0"/>
              <w:adjustRightInd w:val="0"/>
              <w:jc w:val="both"/>
              <w:rPr>
                <w:rFonts w:ascii="Arial" w:hAnsi="Arial" w:cs="Arial"/>
                <w:b/>
                <w:bCs/>
              </w:rPr>
            </w:pPr>
          </w:p>
          <w:p w14:paraId="346945CA" w14:textId="77777777" w:rsidR="00414AB3" w:rsidRPr="009566DF" w:rsidRDefault="00414AB3" w:rsidP="00414AB3">
            <w:pPr>
              <w:autoSpaceDE w:val="0"/>
              <w:autoSpaceDN w:val="0"/>
              <w:adjustRightInd w:val="0"/>
              <w:jc w:val="both"/>
              <w:rPr>
                <w:rFonts w:ascii="Arial" w:hAnsi="Arial" w:cs="Arial"/>
                <w:b/>
                <w:bCs/>
              </w:rPr>
            </w:pPr>
          </w:p>
          <w:p w14:paraId="36097963" w14:textId="77777777" w:rsidR="00414AB3" w:rsidRPr="009566DF" w:rsidRDefault="00414AB3" w:rsidP="00414AB3">
            <w:pPr>
              <w:autoSpaceDE w:val="0"/>
              <w:autoSpaceDN w:val="0"/>
              <w:adjustRightInd w:val="0"/>
              <w:jc w:val="both"/>
              <w:rPr>
                <w:rFonts w:ascii="Arial" w:hAnsi="Arial" w:cs="Arial"/>
                <w:b/>
                <w:bCs/>
              </w:rPr>
            </w:pPr>
          </w:p>
          <w:p w14:paraId="3F5BAE27" w14:textId="77777777" w:rsidR="00414AB3" w:rsidRPr="009566DF" w:rsidRDefault="00414AB3" w:rsidP="00414AB3">
            <w:pPr>
              <w:autoSpaceDE w:val="0"/>
              <w:autoSpaceDN w:val="0"/>
              <w:adjustRightInd w:val="0"/>
              <w:jc w:val="both"/>
              <w:rPr>
                <w:rFonts w:ascii="Arial" w:hAnsi="Arial" w:cs="Arial"/>
                <w:b/>
                <w:bCs/>
              </w:rPr>
            </w:pPr>
          </w:p>
          <w:p w14:paraId="75488254" w14:textId="77777777" w:rsidR="00414AB3" w:rsidRPr="009566DF" w:rsidRDefault="00414AB3" w:rsidP="00414AB3">
            <w:pPr>
              <w:autoSpaceDE w:val="0"/>
              <w:autoSpaceDN w:val="0"/>
              <w:adjustRightInd w:val="0"/>
              <w:jc w:val="both"/>
              <w:rPr>
                <w:rFonts w:ascii="Arial" w:hAnsi="Arial" w:cs="Arial"/>
                <w:b/>
                <w:bCs/>
              </w:rPr>
            </w:pPr>
          </w:p>
          <w:p w14:paraId="5CB9A7EA" w14:textId="77777777" w:rsidR="00414AB3" w:rsidRPr="009566DF" w:rsidRDefault="00414AB3" w:rsidP="00414AB3">
            <w:pPr>
              <w:autoSpaceDE w:val="0"/>
              <w:autoSpaceDN w:val="0"/>
              <w:adjustRightInd w:val="0"/>
              <w:jc w:val="both"/>
              <w:rPr>
                <w:rFonts w:ascii="Arial" w:hAnsi="Arial" w:cs="Arial"/>
                <w:b/>
                <w:bCs/>
              </w:rPr>
            </w:pPr>
          </w:p>
          <w:p w14:paraId="13150CD4" w14:textId="77777777" w:rsidR="00414AB3" w:rsidRPr="009566DF" w:rsidRDefault="00414AB3" w:rsidP="00414AB3">
            <w:pPr>
              <w:autoSpaceDE w:val="0"/>
              <w:autoSpaceDN w:val="0"/>
              <w:adjustRightInd w:val="0"/>
              <w:jc w:val="both"/>
              <w:rPr>
                <w:rFonts w:ascii="Arial" w:hAnsi="Arial" w:cs="Arial"/>
                <w:b/>
                <w:bCs/>
              </w:rPr>
            </w:pPr>
          </w:p>
          <w:p w14:paraId="109313C1" w14:textId="77777777" w:rsidR="00414AB3" w:rsidRPr="009566DF" w:rsidRDefault="00414AB3" w:rsidP="00414AB3">
            <w:pPr>
              <w:autoSpaceDE w:val="0"/>
              <w:autoSpaceDN w:val="0"/>
              <w:adjustRightInd w:val="0"/>
              <w:jc w:val="both"/>
              <w:rPr>
                <w:rFonts w:ascii="Arial" w:hAnsi="Arial" w:cs="Arial"/>
                <w:b/>
                <w:bCs/>
              </w:rPr>
            </w:pPr>
          </w:p>
          <w:p w14:paraId="6E514A06" w14:textId="77777777" w:rsidR="00414AB3" w:rsidRPr="009566DF" w:rsidRDefault="00414AB3" w:rsidP="00414AB3">
            <w:pPr>
              <w:autoSpaceDE w:val="0"/>
              <w:autoSpaceDN w:val="0"/>
              <w:adjustRightInd w:val="0"/>
              <w:jc w:val="both"/>
              <w:rPr>
                <w:rFonts w:ascii="Arial" w:hAnsi="Arial" w:cs="Arial"/>
                <w:b/>
                <w:bCs/>
              </w:rPr>
            </w:pPr>
          </w:p>
          <w:p w14:paraId="52B657E8" w14:textId="77777777" w:rsidR="00414AB3" w:rsidRPr="009566DF" w:rsidRDefault="00414AB3" w:rsidP="00414AB3">
            <w:pPr>
              <w:autoSpaceDE w:val="0"/>
              <w:autoSpaceDN w:val="0"/>
              <w:adjustRightInd w:val="0"/>
              <w:jc w:val="both"/>
              <w:rPr>
                <w:rFonts w:ascii="Arial" w:hAnsi="Arial" w:cs="Arial"/>
                <w:b/>
                <w:bCs/>
              </w:rPr>
            </w:pPr>
          </w:p>
          <w:p w14:paraId="044E566A" w14:textId="77777777" w:rsidR="00414AB3" w:rsidRPr="009566DF" w:rsidRDefault="00414AB3" w:rsidP="00414AB3">
            <w:pPr>
              <w:autoSpaceDE w:val="0"/>
              <w:autoSpaceDN w:val="0"/>
              <w:adjustRightInd w:val="0"/>
              <w:jc w:val="both"/>
              <w:rPr>
                <w:rFonts w:ascii="Arial" w:hAnsi="Arial" w:cs="Arial"/>
                <w:b/>
                <w:bCs/>
              </w:rPr>
            </w:pPr>
          </w:p>
          <w:p w14:paraId="11E930C9" w14:textId="77777777" w:rsidR="00414AB3" w:rsidRPr="009566DF" w:rsidRDefault="00414AB3" w:rsidP="00414AB3">
            <w:pPr>
              <w:autoSpaceDE w:val="0"/>
              <w:autoSpaceDN w:val="0"/>
              <w:adjustRightInd w:val="0"/>
              <w:jc w:val="both"/>
              <w:rPr>
                <w:rFonts w:ascii="Arial" w:hAnsi="Arial" w:cs="Arial"/>
                <w:b/>
                <w:bCs/>
              </w:rPr>
            </w:pPr>
          </w:p>
          <w:p w14:paraId="5DC56F48" w14:textId="77777777" w:rsidR="00414AB3" w:rsidRPr="009566DF" w:rsidRDefault="00414AB3" w:rsidP="00414AB3">
            <w:pPr>
              <w:autoSpaceDE w:val="0"/>
              <w:autoSpaceDN w:val="0"/>
              <w:adjustRightInd w:val="0"/>
              <w:jc w:val="both"/>
              <w:rPr>
                <w:rFonts w:ascii="Arial" w:hAnsi="Arial" w:cs="Arial"/>
                <w:b/>
                <w:bCs/>
              </w:rPr>
            </w:pPr>
          </w:p>
          <w:p w14:paraId="2A42B72E" w14:textId="77777777" w:rsidR="00414AB3" w:rsidRPr="009566DF" w:rsidRDefault="00414AB3" w:rsidP="00414AB3">
            <w:pPr>
              <w:autoSpaceDE w:val="0"/>
              <w:autoSpaceDN w:val="0"/>
              <w:adjustRightInd w:val="0"/>
              <w:jc w:val="both"/>
              <w:rPr>
                <w:rFonts w:ascii="Arial" w:hAnsi="Arial" w:cs="Arial"/>
                <w:b/>
                <w:bCs/>
              </w:rPr>
            </w:pPr>
          </w:p>
          <w:p w14:paraId="54ABCE2D" w14:textId="77777777" w:rsidR="00414AB3" w:rsidRPr="009566DF" w:rsidRDefault="00414AB3" w:rsidP="00414AB3">
            <w:pPr>
              <w:autoSpaceDE w:val="0"/>
              <w:autoSpaceDN w:val="0"/>
              <w:adjustRightInd w:val="0"/>
              <w:jc w:val="both"/>
              <w:rPr>
                <w:rFonts w:ascii="Arial" w:hAnsi="Arial" w:cs="Arial"/>
                <w:b/>
                <w:bCs/>
              </w:rPr>
            </w:pPr>
          </w:p>
          <w:p w14:paraId="64E73FBF" w14:textId="211619E4" w:rsidR="00414AB3" w:rsidRPr="009566DF" w:rsidRDefault="00414AB3" w:rsidP="00414AB3">
            <w:pPr>
              <w:autoSpaceDE w:val="0"/>
              <w:autoSpaceDN w:val="0"/>
              <w:adjustRightInd w:val="0"/>
              <w:jc w:val="both"/>
              <w:rPr>
                <w:rFonts w:ascii="Arial" w:hAnsi="Arial" w:cs="Arial"/>
                <w:b/>
                <w:bCs/>
              </w:rPr>
            </w:pPr>
            <w:r w:rsidRPr="009566DF">
              <w:rPr>
                <w:rFonts w:ascii="Arial" w:hAnsi="Arial" w:cs="Arial"/>
                <w:b/>
                <w:bCs/>
              </w:rPr>
              <w:t xml:space="preserve">Operador Especialista </w:t>
            </w:r>
          </w:p>
          <w:p w14:paraId="2E838CCE" w14:textId="77777777" w:rsidR="00414AB3" w:rsidRPr="009566DF" w:rsidRDefault="00414AB3" w:rsidP="00E811FC">
            <w:pPr>
              <w:autoSpaceDE w:val="0"/>
              <w:autoSpaceDN w:val="0"/>
              <w:adjustRightInd w:val="0"/>
              <w:rPr>
                <w:rFonts w:ascii="Arial" w:hAnsi="Arial" w:cs="Arial"/>
              </w:rPr>
            </w:pPr>
          </w:p>
          <w:p w14:paraId="0CCA1BDF" w14:textId="77777777" w:rsidR="00414AB3" w:rsidRPr="009566DF" w:rsidRDefault="00414AB3" w:rsidP="00E811FC">
            <w:pPr>
              <w:autoSpaceDE w:val="0"/>
              <w:autoSpaceDN w:val="0"/>
              <w:adjustRightInd w:val="0"/>
              <w:rPr>
                <w:rFonts w:ascii="Arial" w:hAnsi="Arial" w:cs="Arial"/>
              </w:rPr>
            </w:pPr>
          </w:p>
          <w:p w14:paraId="3931E33D" w14:textId="77777777" w:rsidR="00414AB3" w:rsidRPr="009566DF" w:rsidRDefault="00414AB3" w:rsidP="00E811FC">
            <w:pPr>
              <w:autoSpaceDE w:val="0"/>
              <w:autoSpaceDN w:val="0"/>
              <w:adjustRightInd w:val="0"/>
              <w:rPr>
                <w:rFonts w:ascii="Arial" w:hAnsi="Arial" w:cs="Arial"/>
              </w:rPr>
            </w:pPr>
          </w:p>
          <w:p w14:paraId="4D586B80" w14:textId="77777777" w:rsidR="00414AB3" w:rsidRPr="009566DF" w:rsidRDefault="00414AB3" w:rsidP="00E811FC">
            <w:pPr>
              <w:autoSpaceDE w:val="0"/>
              <w:autoSpaceDN w:val="0"/>
              <w:adjustRightInd w:val="0"/>
              <w:rPr>
                <w:rFonts w:ascii="Arial" w:hAnsi="Arial" w:cs="Arial"/>
              </w:rPr>
            </w:pPr>
          </w:p>
          <w:p w14:paraId="1AA9E030" w14:textId="77777777" w:rsidR="00414AB3" w:rsidRPr="009566DF" w:rsidRDefault="00414AB3" w:rsidP="00414AB3">
            <w:pPr>
              <w:autoSpaceDE w:val="0"/>
              <w:autoSpaceDN w:val="0"/>
              <w:adjustRightInd w:val="0"/>
              <w:jc w:val="both"/>
              <w:rPr>
                <w:rFonts w:ascii="Arial" w:hAnsi="Arial" w:cs="Arial"/>
                <w:b/>
                <w:bCs/>
              </w:rPr>
            </w:pPr>
            <w:r w:rsidRPr="009566DF">
              <w:rPr>
                <w:rFonts w:ascii="Arial" w:hAnsi="Arial" w:cs="Arial"/>
                <w:b/>
                <w:bCs/>
              </w:rPr>
              <w:t xml:space="preserve">Operador Especialista </w:t>
            </w:r>
          </w:p>
          <w:p w14:paraId="52593EEB" w14:textId="77777777" w:rsidR="00414AB3" w:rsidRPr="009566DF" w:rsidRDefault="00414AB3" w:rsidP="00E811FC">
            <w:pPr>
              <w:autoSpaceDE w:val="0"/>
              <w:autoSpaceDN w:val="0"/>
              <w:adjustRightInd w:val="0"/>
              <w:rPr>
                <w:rFonts w:ascii="Arial" w:hAnsi="Arial" w:cs="Arial"/>
              </w:rPr>
            </w:pPr>
          </w:p>
          <w:p w14:paraId="6EDC96C4" w14:textId="77777777" w:rsidR="00ED7CED" w:rsidRPr="009566DF" w:rsidRDefault="00ED7CED" w:rsidP="00E811FC">
            <w:pPr>
              <w:autoSpaceDE w:val="0"/>
              <w:autoSpaceDN w:val="0"/>
              <w:adjustRightInd w:val="0"/>
              <w:rPr>
                <w:rFonts w:ascii="Arial" w:hAnsi="Arial" w:cs="Arial"/>
              </w:rPr>
            </w:pPr>
          </w:p>
          <w:p w14:paraId="0F09EEED" w14:textId="77777777" w:rsidR="00ED7CED" w:rsidRPr="009566DF" w:rsidRDefault="00ED7CED" w:rsidP="00E811FC">
            <w:pPr>
              <w:autoSpaceDE w:val="0"/>
              <w:autoSpaceDN w:val="0"/>
              <w:adjustRightInd w:val="0"/>
              <w:rPr>
                <w:rFonts w:ascii="Arial" w:hAnsi="Arial" w:cs="Arial"/>
              </w:rPr>
            </w:pPr>
          </w:p>
          <w:p w14:paraId="5821FFC8" w14:textId="77777777" w:rsidR="00ED7CED" w:rsidRPr="009566DF" w:rsidRDefault="00ED7CED" w:rsidP="00E811FC">
            <w:pPr>
              <w:autoSpaceDE w:val="0"/>
              <w:autoSpaceDN w:val="0"/>
              <w:adjustRightInd w:val="0"/>
              <w:rPr>
                <w:rFonts w:ascii="Arial" w:hAnsi="Arial" w:cs="Arial"/>
              </w:rPr>
            </w:pPr>
          </w:p>
          <w:p w14:paraId="38D87E4F" w14:textId="77777777" w:rsidR="00B37129" w:rsidRPr="009566DF" w:rsidRDefault="00B37129" w:rsidP="00ED7CED">
            <w:pPr>
              <w:autoSpaceDE w:val="0"/>
              <w:autoSpaceDN w:val="0"/>
              <w:adjustRightInd w:val="0"/>
              <w:rPr>
                <w:rFonts w:ascii="Arial" w:hAnsi="Arial" w:cs="Arial"/>
                <w:b/>
                <w:bCs/>
              </w:rPr>
            </w:pPr>
          </w:p>
          <w:p w14:paraId="1F90BDCA" w14:textId="4D650E0A" w:rsidR="00ED7CED" w:rsidRPr="009566DF" w:rsidRDefault="00B37129" w:rsidP="00ED7CED">
            <w:pPr>
              <w:autoSpaceDE w:val="0"/>
              <w:autoSpaceDN w:val="0"/>
              <w:adjustRightInd w:val="0"/>
              <w:rPr>
                <w:rFonts w:ascii="Arial" w:hAnsi="Arial" w:cs="Arial"/>
                <w:b/>
                <w:bCs/>
              </w:rPr>
            </w:pPr>
            <w:r w:rsidRPr="009566DF">
              <w:rPr>
                <w:rFonts w:ascii="Arial" w:hAnsi="Arial" w:cs="Arial"/>
                <w:b/>
                <w:bCs/>
              </w:rPr>
              <w:t xml:space="preserve">Ing. Esp. </w:t>
            </w:r>
            <w:proofErr w:type="spellStart"/>
            <w:r w:rsidRPr="009566DF">
              <w:rPr>
                <w:rFonts w:ascii="Arial" w:hAnsi="Arial" w:cs="Arial"/>
                <w:b/>
                <w:bCs/>
              </w:rPr>
              <w:t>Tec</w:t>
            </w:r>
            <w:proofErr w:type="spellEnd"/>
            <w:r w:rsidRPr="009566DF">
              <w:rPr>
                <w:rFonts w:ascii="Arial" w:hAnsi="Arial" w:cs="Arial"/>
                <w:b/>
                <w:bCs/>
              </w:rPr>
              <w:t xml:space="preserve">. / </w:t>
            </w:r>
            <w:r w:rsidR="00ED7CED" w:rsidRPr="009566DF">
              <w:rPr>
                <w:rFonts w:ascii="Arial" w:hAnsi="Arial" w:cs="Arial"/>
                <w:b/>
                <w:bCs/>
              </w:rPr>
              <w:t>Cabo de oficios / Mantto Eléctrico.</w:t>
            </w:r>
          </w:p>
          <w:p w14:paraId="74EF450F" w14:textId="77777777" w:rsidR="00ED7CED" w:rsidRPr="009566DF" w:rsidRDefault="00ED7CED" w:rsidP="00E811FC">
            <w:pPr>
              <w:autoSpaceDE w:val="0"/>
              <w:autoSpaceDN w:val="0"/>
              <w:adjustRightInd w:val="0"/>
              <w:rPr>
                <w:rFonts w:ascii="Arial" w:hAnsi="Arial" w:cs="Arial"/>
              </w:rPr>
            </w:pPr>
          </w:p>
          <w:p w14:paraId="20D87669" w14:textId="77777777" w:rsidR="00B37129" w:rsidRPr="009566DF" w:rsidRDefault="00B37129" w:rsidP="00E811FC">
            <w:pPr>
              <w:autoSpaceDE w:val="0"/>
              <w:autoSpaceDN w:val="0"/>
              <w:adjustRightInd w:val="0"/>
              <w:rPr>
                <w:rFonts w:ascii="Arial" w:hAnsi="Arial" w:cs="Arial"/>
              </w:rPr>
            </w:pPr>
          </w:p>
          <w:p w14:paraId="53B753E2" w14:textId="77777777" w:rsidR="00B37129" w:rsidRPr="009566DF" w:rsidRDefault="00B37129" w:rsidP="00E811FC">
            <w:pPr>
              <w:autoSpaceDE w:val="0"/>
              <w:autoSpaceDN w:val="0"/>
              <w:adjustRightInd w:val="0"/>
              <w:rPr>
                <w:rFonts w:ascii="Arial" w:hAnsi="Arial" w:cs="Arial"/>
              </w:rPr>
            </w:pPr>
          </w:p>
          <w:p w14:paraId="6E420A6A" w14:textId="77777777" w:rsidR="00B37129" w:rsidRPr="009566DF" w:rsidRDefault="00B37129" w:rsidP="00E811FC">
            <w:pPr>
              <w:autoSpaceDE w:val="0"/>
              <w:autoSpaceDN w:val="0"/>
              <w:adjustRightInd w:val="0"/>
              <w:rPr>
                <w:rFonts w:ascii="Arial" w:hAnsi="Arial" w:cs="Arial"/>
              </w:rPr>
            </w:pPr>
          </w:p>
          <w:p w14:paraId="0429916D" w14:textId="77777777" w:rsidR="00B37129" w:rsidRPr="009566DF" w:rsidRDefault="00B37129" w:rsidP="00E811FC">
            <w:pPr>
              <w:autoSpaceDE w:val="0"/>
              <w:autoSpaceDN w:val="0"/>
              <w:adjustRightInd w:val="0"/>
              <w:rPr>
                <w:rFonts w:ascii="Arial" w:hAnsi="Arial" w:cs="Arial"/>
              </w:rPr>
            </w:pPr>
          </w:p>
          <w:p w14:paraId="67CD7ACB" w14:textId="77777777" w:rsidR="00B37129" w:rsidRPr="009566DF" w:rsidRDefault="00B37129" w:rsidP="00B37129">
            <w:pPr>
              <w:autoSpaceDE w:val="0"/>
              <w:autoSpaceDN w:val="0"/>
              <w:adjustRightInd w:val="0"/>
              <w:rPr>
                <w:rFonts w:ascii="Arial" w:hAnsi="Arial" w:cs="Arial"/>
                <w:b/>
                <w:bCs/>
              </w:rPr>
            </w:pPr>
            <w:r w:rsidRPr="009566DF">
              <w:rPr>
                <w:rFonts w:ascii="Arial" w:hAnsi="Arial" w:cs="Arial"/>
                <w:b/>
                <w:bCs/>
              </w:rPr>
              <w:t xml:space="preserve">Ing. Esp. </w:t>
            </w:r>
            <w:proofErr w:type="spellStart"/>
            <w:r w:rsidRPr="009566DF">
              <w:rPr>
                <w:rFonts w:ascii="Arial" w:hAnsi="Arial" w:cs="Arial"/>
                <w:b/>
                <w:bCs/>
              </w:rPr>
              <w:t>Tec</w:t>
            </w:r>
            <w:proofErr w:type="spellEnd"/>
            <w:r w:rsidRPr="009566DF">
              <w:rPr>
                <w:rFonts w:ascii="Arial" w:hAnsi="Arial" w:cs="Arial"/>
                <w:b/>
                <w:bCs/>
              </w:rPr>
              <w:t>. / Cabo de oficios / Mantto Eléctrico.</w:t>
            </w:r>
          </w:p>
          <w:p w14:paraId="6911B805" w14:textId="77777777" w:rsidR="00B37129" w:rsidRPr="009566DF" w:rsidRDefault="00B37129" w:rsidP="00E811FC">
            <w:pPr>
              <w:autoSpaceDE w:val="0"/>
              <w:autoSpaceDN w:val="0"/>
              <w:adjustRightInd w:val="0"/>
              <w:rPr>
                <w:rFonts w:ascii="Arial" w:hAnsi="Arial" w:cs="Arial"/>
              </w:rPr>
            </w:pPr>
          </w:p>
          <w:p w14:paraId="3101514F" w14:textId="063B1845" w:rsidR="00B37129" w:rsidRPr="009566DF" w:rsidRDefault="00B37129" w:rsidP="00E811FC">
            <w:pPr>
              <w:autoSpaceDE w:val="0"/>
              <w:autoSpaceDN w:val="0"/>
              <w:adjustRightInd w:val="0"/>
              <w:rPr>
                <w:rFonts w:ascii="Arial" w:hAnsi="Arial" w:cs="Arial"/>
              </w:rPr>
            </w:pPr>
          </w:p>
        </w:tc>
        <w:tc>
          <w:tcPr>
            <w:tcW w:w="3305" w:type="pct"/>
            <w:tcBorders>
              <w:bottom w:val="single" w:sz="4" w:space="0" w:color="auto"/>
            </w:tcBorders>
          </w:tcPr>
          <w:p w14:paraId="41C5C631" w14:textId="77777777" w:rsidR="006536F2" w:rsidRDefault="006536F2" w:rsidP="006536F2">
            <w:pPr>
              <w:spacing w:before="140" w:after="60"/>
            </w:pPr>
            <w:r>
              <w:rPr>
                <w:rFonts w:ascii="Arial" w:eastAsia="Arial" w:hAnsi="Arial" w:cs="Arial"/>
                <w:b/>
                <w:bCs/>
                <w:color w:val="C0392B"/>
                <w:sz w:val="20"/>
                <w:szCs w:val="20"/>
              </w:rPr>
              <w:lastRenderedPageBreak/>
              <w:t>7.1 Preparación en Gabinete / PC (Ing. Especialista)</w:t>
            </w:r>
          </w:p>
          <w:p w14:paraId="5B51227C" w14:textId="77777777" w:rsidR="006536F2" w:rsidRDefault="006536F2" w:rsidP="006536F2">
            <w:pPr>
              <w:spacing w:before="60" w:after="60"/>
              <w:jc w:val="both"/>
            </w:pPr>
            <w:r>
              <w:rPr>
                <w:rFonts w:ascii="Arial" w:eastAsia="Arial" w:hAnsi="Arial" w:cs="Arial"/>
                <w:color w:val="1A252F"/>
                <w:sz w:val="18"/>
                <w:szCs w:val="18"/>
              </w:rPr>
              <w:t>7.1.1 Emitir Orden SAP PM01 con descripción "Ultrasonido Aerotransportado a Equipo Eléctrico", TAG del equipo, sector, nivel de tensión.</w:t>
            </w:r>
          </w:p>
          <w:p w14:paraId="52A4E356" w14:textId="77777777" w:rsidR="006536F2" w:rsidRPr="009A6A3E" w:rsidRDefault="006536F2" w:rsidP="006536F2">
            <w:pPr>
              <w:spacing w:before="60" w:after="60"/>
              <w:jc w:val="both"/>
              <w:rPr>
                <w:lang w:val="pt-PT"/>
              </w:rPr>
            </w:pPr>
            <w:r>
              <w:rPr>
                <w:rFonts w:ascii="Arial Unicode MS" w:eastAsia="Arial Unicode MS" w:hAnsi="Arial Unicode MS" w:cs="Arial Unicode MS"/>
                <w:color w:val="1A252F"/>
                <w:sz w:val="18"/>
                <w:szCs w:val="18"/>
              </w:rPr>
              <w:t xml:space="preserve">7.1.2 Abrir Ultratrend DMS. Crear o verificar ruta </w:t>
            </w:r>
            <w:proofErr w:type="spellStart"/>
            <w:r>
              <w:rPr>
                <w:rFonts w:ascii="Arial Unicode MS" w:eastAsia="Arial Unicode MS" w:hAnsi="Arial Unicode MS" w:cs="Arial Unicode MS"/>
                <w:color w:val="1A252F"/>
                <w:sz w:val="18"/>
                <w:szCs w:val="18"/>
              </w:rPr>
              <w:t>Electrical</w:t>
            </w:r>
            <w:proofErr w:type="spellEnd"/>
            <w:r>
              <w:rPr>
                <w:rFonts w:ascii="Arial Unicode MS" w:eastAsia="Arial Unicode MS" w:hAnsi="Arial Unicode MS" w:cs="Arial Unicode MS"/>
                <w:color w:val="1A252F"/>
                <w:sz w:val="18"/>
                <w:szCs w:val="18"/>
              </w:rPr>
              <w:t xml:space="preserve"> con los puntos de inspección. </w:t>
            </w:r>
            <w:r w:rsidRPr="009A6A3E">
              <w:rPr>
                <w:rFonts w:ascii="Arial Unicode MS" w:eastAsia="Arial Unicode MS" w:hAnsi="Arial Unicode MS" w:cs="Arial Unicode MS"/>
                <w:color w:val="1A252F"/>
                <w:sz w:val="18"/>
                <w:szCs w:val="18"/>
                <w:lang w:val="pt-PT"/>
              </w:rPr>
              <w:t>Cargar ruta a SD card: Communications → Send Group to Probe.</w:t>
            </w:r>
          </w:p>
          <w:p w14:paraId="1AB2307D" w14:textId="77777777" w:rsidR="006536F2" w:rsidRPr="009A6A3E" w:rsidRDefault="006536F2" w:rsidP="006536F2">
            <w:pPr>
              <w:spacing w:before="40"/>
              <w:rPr>
                <w:lang w:val="pt-PT"/>
              </w:rPr>
            </w:pPr>
          </w:p>
          <w:p w14:paraId="40FAE182" w14:textId="77777777" w:rsidR="006536F2" w:rsidRDefault="006536F2" w:rsidP="006536F2">
            <w:pPr>
              <w:spacing w:before="80" w:after="40"/>
              <w:jc w:val="center"/>
            </w:pPr>
            <w:r>
              <w:rPr>
                <w:noProof/>
              </w:rPr>
              <w:drawing>
                <wp:inline distT="0" distB="0" distL="0" distR="0" wp14:anchorId="5FA7E258" wp14:editId="4B487D8F">
                  <wp:extent cx="3993406" cy="2708275"/>
                  <wp:effectExtent l="0" t="0" r="7620" b="0"/>
                  <wp:docPr id="210009823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4017761" cy="2724792"/>
                          </a:xfrm>
                          <a:prstGeom prst="rect">
                            <a:avLst/>
                          </a:prstGeom>
                          <a:ln/>
                        </pic:spPr>
                      </pic:pic>
                    </a:graphicData>
                  </a:graphic>
                </wp:inline>
              </w:drawing>
            </w:r>
          </w:p>
          <w:p w14:paraId="6FE06C9D" w14:textId="77777777" w:rsidR="006536F2" w:rsidRDefault="006536F2" w:rsidP="006536F2">
            <w:pPr>
              <w:spacing w:after="80"/>
              <w:jc w:val="center"/>
              <w:rPr>
                <w:rFonts w:ascii="Arial" w:eastAsia="Arial" w:hAnsi="Arial" w:cs="Arial"/>
                <w:i/>
                <w:iCs/>
                <w:color w:val="566573"/>
                <w:sz w:val="16"/>
                <w:szCs w:val="16"/>
              </w:rPr>
            </w:pPr>
            <w:r>
              <w:rPr>
                <w:rFonts w:ascii="Arial" w:eastAsia="Arial" w:hAnsi="Arial" w:cs="Arial"/>
                <w:i/>
                <w:iCs/>
                <w:color w:val="566573"/>
                <w:sz w:val="16"/>
                <w:szCs w:val="16"/>
              </w:rPr>
              <w:t xml:space="preserve">Fig. 1 — NOTA SECUENCIA PASO 1: Kit completo UP15000. Para inspecciones eléctricas se utiliza: </w:t>
            </w:r>
          </w:p>
          <w:p w14:paraId="7C1406F9" w14:textId="77777777" w:rsidR="006536F2" w:rsidRDefault="006536F2" w:rsidP="006536F2">
            <w:pPr>
              <w:spacing w:after="80"/>
              <w:ind w:left="708"/>
              <w:rPr>
                <w:rFonts w:ascii="Arial" w:eastAsia="Arial" w:hAnsi="Arial" w:cs="Arial"/>
                <w:i/>
                <w:iCs/>
                <w:color w:val="566573"/>
                <w:sz w:val="16"/>
                <w:szCs w:val="16"/>
              </w:rPr>
            </w:pPr>
            <w:r>
              <w:rPr>
                <w:rFonts w:ascii="Arial" w:eastAsia="Arial" w:hAnsi="Arial" w:cs="Arial"/>
                <w:i/>
                <w:iCs/>
                <w:color w:val="566573"/>
                <w:sz w:val="16"/>
                <w:szCs w:val="16"/>
              </w:rPr>
              <w:t>(6) UP15000,</w:t>
            </w:r>
          </w:p>
          <w:p w14:paraId="22208EF8" w14:textId="148B6DEA" w:rsidR="006536F2" w:rsidRDefault="006536F2" w:rsidP="006536F2">
            <w:pPr>
              <w:spacing w:after="80"/>
              <w:ind w:left="708"/>
              <w:rPr>
                <w:rFonts w:ascii="Arial" w:eastAsia="Arial" w:hAnsi="Arial" w:cs="Arial"/>
                <w:i/>
                <w:iCs/>
                <w:color w:val="566573"/>
                <w:sz w:val="16"/>
                <w:szCs w:val="16"/>
              </w:rPr>
            </w:pPr>
            <w:r>
              <w:rPr>
                <w:rFonts w:ascii="Arial" w:eastAsia="Arial" w:hAnsi="Arial" w:cs="Arial"/>
                <w:i/>
                <w:iCs/>
                <w:color w:val="566573"/>
                <w:sz w:val="16"/>
                <w:szCs w:val="16"/>
              </w:rPr>
              <w:t xml:space="preserve">(4) </w:t>
            </w:r>
            <w:proofErr w:type="spellStart"/>
            <w:r>
              <w:rPr>
                <w:rFonts w:ascii="Arial" w:eastAsia="Arial" w:hAnsi="Arial" w:cs="Arial"/>
                <w:i/>
                <w:iCs/>
                <w:color w:val="566573"/>
                <w:sz w:val="16"/>
                <w:szCs w:val="16"/>
              </w:rPr>
              <w:t>Rubber</w:t>
            </w:r>
            <w:proofErr w:type="spellEnd"/>
            <w:r>
              <w:rPr>
                <w:rFonts w:ascii="Arial" w:eastAsia="Arial" w:hAnsi="Arial" w:cs="Arial"/>
                <w:i/>
                <w:iCs/>
                <w:color w:val="566573"/>
                <w:sz w:val="16"/>
                <w:szCs w:val="16"/>
              </w:rPr>
              <w:t xml:space="preserve"> </w:t>
            </w:r>
            <w:proofErr w:type="spellStart"/>
            <w:r>
              <w:rPr>
                <w:rFonts w:ascii="Arial" w:eastAsia="Arial" w:hAnsi="Arial" w:cs="Arial"/>
                <w:i/>
                <w:iCs/>
                <w:color w:val="566573"/>
                <w:sz w:val="16"/>
                <w:szCs w:val="16"/>
              </w:rPr>
              <w:t>Focusing</w:t>
            </w:r>
            <w:proofErr w:type="spellEnd"/>
            <w:r>
              <w:rPr>
                <w:rFonts w:ascii="Arial" w:eastAsia="Arial" w:hAnsi="Arial" w:cs="Arial"/>
                <w:i/>
                <w:iCs/>
                <w:color w:val="566573"/>
                <w:sz w:val="16"/>
                <w:szCs w:val="16"/>
              </w:rPr>
              <w:t xml:space="preserve"> Probe (sonda de enfoque), SCM (módulo de escaneo — NO el STM de contacto),</w:t>
            </w:r>
          </w:p>
          <w:p w14:paraId="2C227ACE" w14:textId="41CDF060" w:rsidR="006536F2" w:rsidRDefault="006536F2" w:rsidP="006536F2">
            <w:pPr>
              <w:spacing w:after="80"/>
              <w:ind w:left="708"/>
              <w:rPr>
                <w:rFonts w:ascii="Arial" w:eastAsia="Arial" w:hAnsi="Arial" w:cs="Arial"/>
                <w:i/>
                <w:iCs/>
                <w:color w:val="566573"/>
                <w:sz w:val="16"/>
                <w:szCs w:val="16"/>
              </w:rPr>
            </w:pPr>
            <w:r>
              <w:rPr>
                <w:rFonts w:ascii="Arial" w:eastAsia="Arial" w:hAnsi="Arial" w:cs="Arial"/>
                <w:i/>
                <w:iCs/>
                <w:color w:val="566573"/>
                <w:sz w:val="16"/>
                <w:szCs w:val="16"/>
              </w:rPr>
              <w:t xml:space="preserve">(3) LRM para AT, </w:t>
            </w:r>
          </w:p>
          <w:p w14:paraId="73AA179C" w14:textId="5619857A" w:rsidR="006536F2" w:rsidRDefault="006536F2" w:rsidP="006536F2">
            <w:pPr>
              <w:spacing w:after="80"/>
              <w:ind w:left="708"/>
            </w:pPr>
            <w:r>
              <w:rPr>
                <w:rFonts w:ascii="Arial" w:eastAsia="Arial" w:hAnsi="Arial" w:cs="Arial"/>
                <w:i/>
                <w:iCs/>
                <w:color w:val="566573"/>
                <w:sz w:val="16"/>
                <w:szCs w:val="16"/>
              </w:rPr>
              <w:t>(8) Audífonos. Fuente: UE Systems.</w:t>
            </w:r>
          </w:p>
          <w:p w14:paraId="5F589E47" w14:textId="77777777" w:rsidR="006536F2" w:rsidRDefault="006536F2" w:rsidP="006536F2">
            <w:pPr>
              <w:spacing w:before="40"/>
            </w:pPr>
          </w:p>
          <w:p w14:paraId="7A7FA1CE" w14:textId="77777777" w:rsidR="006536F2" w:rsidRDefault="006536F2" w:rsidP="006536F2">
            <w:pPr>
              <w:spacing w:before="40"/>
            </w:pPr>
          </w:p>
          <w:p w14:paraId="65BCE521" w14:textId="77777777" w:rsidR="006536F2" w:rsidRDefault="006536F2" w:rsidP="006536F2">
            <w:pPr>
              <w:spacing w:before="140" w:after="60"/>
            </w:pPr>
            <w:r>
              <w:rPr>
                <w:rFonts w:ascii="Arial" w:eastAsia="Arial" w:hAnsi="Arial" w:cs="Arial"/>
                <w:b/>
                <w:bCs/>
                <w:color w:val="C0392B"/>
                <w:sz w:val="20"/>
                <w:szCs w:val="20"/>
              </w:rPr>
              <w:lastRenderedPageBreak/>
              <w:t>7.2 Configuración del UP15000 para Inspección Eléctrica</w:t>
            </w:r>
          </w:p>
          <w:p w14:paraId="1AAF0CF1" w14:textId="77777777" w:rsidR="006536F2" w:rsidRDefault="006536F2" w:rsidP="006536F2">
            <w:pPr>
              <w:spacing w:before="60" w:after="60"/>
            </w:pPr>
            <w:r>
              <w:rPr>
                <w:rFonts w:ascii="Arial" w:eastAsia="Arial" w:hAnsi="Arial" w:cs="Arial"/>
                <w:color w:val="1A252F"/>
                <w:sz w:val="18"/>
                <w:szCs w:val="18"/>
              </w:rPr>
              <w:t xml:space="preserve">7.2.1 Insertar SD </w:t>
            </w:r>
            <w:proofErr w:type="spellStart"/>
            <w:r>
              <w:rPr>
                <w:rFonts w:ascii="Arial" w:eastAsia="Arial" w:hAnsi="Arial" w:cs="Arial"/>
                <w:color w:val="1A252F"/>
                <w:sz w:val="18"/>
                <w:szCs w:val="18"/>
              </w:rPr>
              <w:t>card</w:t>
            </w:r>
            <w:proofErr w:type="spellEnd"/>
            <w:r>
              <w:rPr>
                <w:rFonts w:ascii="Arial" w:eastAsia="Arial" w:hAnsi="Arial" w:cs="Arial"/>
                <w:color w:val="1A252F"/>
                <w:sz w:val="18"/>
                <w:szCs w:val="18"/>
              </w:rPr>
              <w:t xml:space="preserve"> ANTES de encender. Encender el UP15000.</w:t>
            </w:r>
          </w:p>
          <w:p w14:paraId="489026E2" w14:textId="77777777" w:rsidR="006536F2" w:rsidRDefault="006536F2" w:rsidP="006536F2">
            <w:pPr>
              <w:spacing w:before="60" w:after="60"/>
            </w:pPr>
            <w:r>
              <w:rPr>
                <w:rFonts w:ascii="Arial" w:eastAsia="Arial" w:hAnsi="Arial" w:cs="Arial"/>
                <w:color w:val="1A252F"/>
                <w:sz w:val="18"/>
                <w:szCs w:val="18"/>
              </w:rPr>
              <w:t>7.2.2 Insertar el módulo SCM (</w:t>
            </w:r>
            <w:proofErr w:type="spellStart"/>
            <w:r>
              <w:rPr>
                <w:rFonts w:ascii="Arial" w:eastAsia="Arial" w:hAnsi="Arial" w:cs="Arial"/>
                <w:color w:val="1A252F"/>
                <w:sz w:val="18"/>
                <w:szCs w:val="18"/>
              </w:rPr>
              <w:t>Scanning</w:t>
            </w:r>
            <w:proofErr w:type="spellEnd"/>
            <w:r>
              <w:rPr>
                <w:rFonts w:ascii="Arial" w:eastAsia="Arial" w:hAnsi="Arial" w:cs="Arial"/>
                <w:color w:val="1A252F"/>
                <w:sz w:val="18"/>
                <w:szCs w:val="18"/>
              </w:rPr>
              <w:t xml:space="preserve"> Module) — alinear los 4 pines y empujar recto SIN torcer.</w:t>
            </w:r>
          </w:p>
          <w:p w14:paraId="5D3081D1" w14:textId="77777777" w:rsidR="006536F2" w:rsidRDefault="006536F2" w:rsidP="006536F2">
            <w:pPr>
              <w:spacing w:before="60" w:after="60"/>
            </w:pPr>
            <w:r>
              <w:rPr>
                <w:rFonts w:ascii="Arial Unicode MS" w:eastAsia="Arial Unicode MS" w:hAnsi="Arial Unicode MS" w:cs="Arial Unicode MS"/>
                <w:color w:val="1A252F"/>
                <w:sz w:val="18"/>
                <w:szCs w:val="18"/>
              </w:rPr>
              <w:t xml:space="preserve">7.2.3 En </w:t>
            </w:r>
            <w:proofErr w:type="spellStart"/>
            <w:r>
              <w:rPr>
                <w:rFonts w:ascii="Arial Unicode MS" w:eastAsia="Arial Unicode MS" w:hAnsi="Arial Unicode MS" w:cs="Arial Unicode MS"/>
                <w:color w:val="1A252F"/>
                <w:sz w:val="18"/>
                <w:szCs w:val="18"/>
              </w:rPr>
              <w:t>Setup</w:t>
            </w:r>
            <w:proofErr w:type="spellEnd"/>
            <w:r>
              <w:rPr>
                <w:rFonts w:ascii="Arial Unicode MS" w:eastAsia="Arial Unicode MS" w:hAnsi="Arial Unicode MS" w:cs="Arial Unicode MS"/>
                <w:color w:val="1A252F"/>
                <w:sz w:val="18"/>
                <w:szCs w:val="18"/>
              </w:rPr>
              <w:t xml:space="preserve"> → </w:t>
            </w:r>
            <w:proofErr w:type="spellStart"/>
            <w:r>
              <w:rPr>
                <w:rFonts w:ascii="Arial Unicode MS" w:eastAsia="Arial Unicode MS" w:hAnsi="Arial Unicode MS" w:cs="Arial Unicode MS"/>
                <w:color w:val="1A252F"/>
                <w:sz w:val="18"/>
                <w:szCs w:val="18"/>
              </w:rPr>
              <w:t>Applications</w:t>
            </w:r>
            <w:proofErr w:type="spellEnd"/>
            <w:r>
              <w:rPr>
                <w:rFonts w:ascii="Arial Unicode MS" w:eastAsia="Arial Unicode MS" w:hAnsi="Arial Unicode MS" w:cs="Arial Unicode MS"/>
                <w:color w:val="1A252F"/>
                <w:sz w:val="18"/>
                <w:szCs w:val="18"/>
              </w:rPr>
              <w:t xml:space="preserve"> → seleccionar "</w:t>
            </w:r>
            <w:proofErr w:type="spellStart"/>
            <w:r>
              <w:rPr>
                <w:rFonts w:ascii="Arial Unicode MS" w:eastAsia="Arial Unicode MS" w:hAnsi="Arial Unicode MS" w:cs="Arial Unicode MS"/>
                <w:color w:val="1A252F"/>
                <w:sz w:val="18"/>
                <w:szCs w:val="18"/>
              </w:rPr>
              <w:t>Electrical</w:t>
            </w:r>
            <w:proofErr w:type="spellEnd"/>
            <w:r>
              <w:rPr>
                <w:rFonts w:ascii="Arial Unicode MS" w:eastAsia="Arial Unicode MS" w:hAnsi="Arial Unicode MS" w:cs="Arial Unicode MS"/>
                <w:color w:val="1A252F"/>
                <w:sz w:val="18"/>
                <w:szCs w:val="18"/>
              </w:rPr>
              <w:t>" → OK.</w:t>
            </w:r>
          </w:p>
          <w:p w14:paraId="28F12756" w14:textId="77777777" w:rsidR="006536F2" w:rsidRDefault="006536F2" w:rsidP="006536F2">
            <w:pPr>
              <w:spacing w:before="60" w:after="60"/>
            </w:pPr>
            <w:r>
              <w:rPr>
                <w:rFonts w:ascii="Arial Unicode MS" w:eastAsia="Arial Unicode MS" w:hAnsi="Arial Unicode MS" w:cs="Arial Unicode MS"/>
                <w:color w:val="1A252F"/>
                <w:sz w:val="18"/>
                <w:szCs w:val="18"/>
              </w:rPr>
              <w:t xml:space="preserve">7.2.4 En </w:t>
            </w:r>
            <w:proofErr w:type="spellStart"/>
            <w:r>
              <w:rPr>
                <w:rFonts w:ascii="Arial Unicode MS" w:eastAsia="Arial Unicode MS" w:hAnsi="Arial Unicode MS" w:cs="Arial Unicode MS"/>
                <w:color w:val="1A252F"/>
                <w:sz w:val="18"/>
                <w:szCs w:val="18"/>
              </w:rPr>
              <w:t>Setup</w:t>
            </w:r>
            <w:proofErr w:type="spellEnd"/>
            <w:r>
              <w:rPr>
                <w:rFonts w:ascii="Arial Unicode MS" w:eastAsia="Arial Unicode MS" w:hAnsi="Arial Unicode MS" w:cs="Arial Unicode MS"/>
                <w:color w:val="1A252F"/>
                <w:sz w:val="18"/>
                <w:szCs w:val="18"/>
              </w:rPr>
              <w:t xml:space="preserve"> → </w:t>
            </w:r>
            <w:proofErr w:type="spellStart"/>
            <w:r>
              <w:rPr>
                <w:rFonts w:ascii="Arial Unicode MS" w:eastAsia="Arial Unicode MS" w:hAnsi="Arial Unicode MS" w:cs="Arial Unicode MS"/>
                <w:color w:val="1A252F"/>
                <w:sz w:val="18"/>
                <w:szCs w:val="18"/>
              </w:rPr>
              <w:t>Preferences</w:t>
            </w:r>
            <w:proofErr w:type="spellEnd"/>
            <w:r>
              <w:rPr>
                <w:rFonts w:ascii="Arial Unicode MS" w:eastAsia="Arial Unicode MS" w:hAnsi="Arial Unicode MS" w:cs="Arial Unicode MS"/>
                <w:color w:val="1A252F"/>
                <w:sz w:val="18"/>
                <w:szCs w:val="18"/>
              </w:rPr>
              <w:t xml:space="preserve"> → Module </w:t>
            </w:r>
            <w:proofErr w:type="spellStart"/>
            <w:r>
              <w:rPr>
                <w:rFonts w:ascii="Arial Unicode MS" w:eastAsia="Arial Unicode MS" w:hAnsi="Arial Unicode MS" w:cs="Arial Unicode MS"/>
                <w:color w:val="1A252F"/>
                <w:sz w:val="18"/>
                <w:szCs w:val="18"/>
              </w:rPr>
              <w:t>Type</w:t>
            </w:r>
            <w:proofErr w:type="spellEnd"/>
            <w:r>
              <w:rPr>
                <w:rFonts w:ascii="Arial Unicode MS" w:eastAsia="Arial Unicode MS" w:hAnsi="Arial Unicode MS" w:cs="Arial Unicode MS"/>
                <w:color w:val="1A252F"/>
                <w:sz w:val="18"/>
                <w:szCs w:val="18"/>
              </w:rPr>
              <w:t xml:space="preserve"> = SCM (o LRM para AT). </w:t>
            </w:r>
            <w:proofErr w:type="spellStart"/>
            <w:r>
              <w:rPr>
                <w:rFonts w:ascii="Arial Unicode MS" w:eastAsia="Arial Unicode MS" w:hAnsi="Arial Unicode MS" w:cs="Arial Unicode MS"/>
                <w:color w:val="1A252F"/>
                <w:sz w:val="18"/>
                <w:szCs w:val="18"/>
              </w:rPr>
              <w:t>Instrument</w:t>
            </w:r>
            <w:proofErr w:type="spellEnd"/>
            <w:r>
              <w:rPr>
                <w:rFonts w:ascii="Arial Unicode MS" w:eastAsia="Arial Unicode MS" w:hAnsi="Arial Unicode MS" w:cs="Arial Unicode MS"/>
                <w:color w:val="1A252F"/>
                <w:sz w:val="18"/>
                <w:szCs w:val="18"/>
              </w:rPr>
              <w:t xml:space="preserve"> </w:t>
            </w:r>
            <w:proofErr w:type="spellStart"/>
            <w:r>
              <w:rPr>
                <w:rFonts w:ascii="Arial Unicode MS" w:eastAsia="Arial Unicode MS" w:hAnsi="Arial Unicode MS" w:cs="Arial Unicode MS"/>
                <w:color w:val="1A252F"/>
                <w:sz w:val="18"/>
                <w:szCs w:val="18"/>
              </w:rPr>
              <w:t>Setup</w:t>
            </w:r>
            <w:proofErr w:type="spellEnd"/>
            <w:r>
              <w:rPr>
                <w:rFonts w:ascii="Arial Unicode MS" w:eastAsia="Arial Unicode MS" w:hAnsi="Arial Unicode MS" w:cs="Arial Unicode MS"/>
                <w:color w:val="1A252F"/>
                <w:sz w:val="18"/>
                <w:szCs w:val="18"/>
              </w:rPr>
              <w:t xml:space="preserve"> = Auto. Frecuencia = 40 kHz. Sensibilidad inicial = S=70 (máxima para Gross </w:t>
            </w:r>
            <w:proofErr w:type="spellStart"/>
            <w:r>
              <w:rPr>
                <w:rFonts w:ascii="Arial Unicode MS" w:eastAsia="Arial Unicode MS" w:hAnsi="Arial Unicode MS" w:cs="Arial Unicode MS"/>
                <w:color w:val="1A252F"/>
                <w:sz w:val="18"/>
                <w:szCs w:val="18"/>
              </w:rPr>
              <w:t>scan</w:t>
            </w:r>
            <w:proofErr w:type="spellEnd"/>
            <w:r>
              <w:rPr>
                <w:rFonts w:ascii="Arial Unicode MS" w:eastAsia="Arial Unicode MS" w:hAnsi="Arial Unicode MS" w:cs="Arial Unicode MS"/>
                <w:color w:val="1A252F"/>
                <w:sz w:val="18"/>
                <w:szCs w:val="18"/>
              </w:rPr>
              <w:t>).</w:t>
            </w:r>
          </w:p>
          <w:p w14:paraId="467EE41C" w14:textId="77777777" w:rsidR="006536F2" w:rsidRDefault="006536F2" w:rsidP="006536F2">
            <w:pPr>
              <w:spacing w:before="80" w:after="40"/>
              <w:jc w:val="center"/>
            </w:pPr>
            <w:r>
              <w:rPr>
                <w:noProof/>
              </w:rPr>
              <w:drawing>
                <wp:inline distT="0" distB="0" distL="0" distR="0" wp14:anchorId="7C11A8D3" wp14:editId="2ED10E25">
                  <wp:extent cx="3994031" cy="3062377"/>
                  <wp:effectExtent l="0" t="0" r="6985" b="508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a:stretch>
                            <a:fillRect/>
                          </a:stretch>
                        </pic:blipFill>
                        <pic:spPr>
                          <a:xfrm>
                            <a:off x="0" y="0"/>
                            <a:ext cx="4008679" cy="3073608"/>
                          </a:xfrm>
                          <a:prstGeom prst="rect">
                            <a:avLst/>
                          </a:prstGeom>
                          <a:ln/>
                        </pic:spPr>
                      </pic:pic>
                    </a:graphicData>
                  </a:graphic>
                </wp:inline>
              </w:drawing>
            </w:r>
          </w:p>
          <w:p w14:paraId="35D13B41" w14:textId="77777777" w:rsidR="006536F2" w:rsidRDefault="006536F2" w:rsidP="006536F2">
            <w:pPr>
              <w:spacing w:after="80"/>
              <w:jc w:val="center"/>
              <w:rPr>
                <w:rFonts w:ascii="Arial" w:eastAsia="Arial" w:hAnsi="Arial" w:cs="Arial"/>
                <w:i/>
                <w:iCs/>
                <w:color w:val="566573"/>
                <w:sz w:val="16"/>
                <w:szCs w:val="16"/>
              </w:rPr>
            </w:pPr>
            <w:r>
              <w:rPr>
                <w:rFonts w:ascii="Arial" w:eastAsia="Arial" w:hAnsi="Arial" w:cs="Arial"/>
                <w:i/>
                <w:iCs/>
                <w:color w:val="566573"/>
                <w:sz w:val="16"/>
                <w:szCs w:val="16"/>
              </w:rPr>
              <w:t>Fig. 2 — NOTA SECUENCIA PASO 2: Configuración para inspección eléctrica.</w:t>
            </w:r>
          </w:p>
          <w:p w14:paraId="6236B914" w14:textId="77777777" w:rsidR="006536F2" w:rsidRDefault="006536F2" w:rsidP="006536F2">
            <w:pPr>
              <w:spacing w:after="80"/>
              <w:ind w:left="708"/>
              <w:rPr>
                <w:rFonts w:ascii="Arial" w:eastAsia="Arial" w:hAnsi="Arial" w:cs="Arial"/>
                <w:i/>
                <w:iCs/>
                <w:color w:val="566573"/>
                <w:sz w:val="16"/>
                <w:szCs w:val="16"/>
              </w:rPr>
            </w:pPr>
            <w:r>
              <w:rPr>
                <w:rFonts w:ascii="Arial" w:eastAsia="Arial" w:hAnsi="Arial" w:cs="Arial"/>
                <w:i/>
                <w:iCs/>
                <w:color w:val="566573"/>
                <w:sz w:val="16"/>
                <w:szCs w:val="16"/>
              </w:rPr>
              <w:t xml:space="preserve"> (1) NUNCA insertar el UP15000 en aberturas de equipo eléctrico (imagen con X roja).</w:t>
            </w:r>
          </w:p>
          <w:p w14:paraId="09741A42" w14:textId="41FB9EBC" w:rsidR="006536F2" w:rsidRDefault="006536F2" w:rsidP="006536F2">
            <w:pPr>
              <w:spacing w:after="80"/>
              <w:ind w:left="708"/>
              <w:rPr>
                <w:rFonts w:ascii="Arial" w:eastAsia="Arial" w:hAnsi="Arial" w:cs="Arial"/>
                <w:i/>
                <w:iCs/>
                <w:color w:val="566573"/>
                <w:sz w:val="16"/>
                <w:szCs w:val="16"/>
              </w:rPr>
            </w:pPr>
            <w:r>
              <w:rPr>
                <w:rFonts w:ascii="Arial" w:eastAsia="Arial" w:hAnsi="Arial" w:cs="Arial"/>
                <w:i/>
                <w:iCs/>
                <w:color w:val="566573"/>
                <w:sz w:val="16"/>
                <w:szCs w:val="16"/>
              </w:rPr>
              <w:t xml:space="preserve">(2) Equipo necesario: UP15000 + SCM + </w:t>
            </w:r>
            <w:proofErr w:type="spellStart"/>
            <w:r>
              <w:rPr>
                <w:rFonts w:ascii="Arial" w:eastAsia="Arial" w:hAnsi="Arial" w:cs="Arial"/>
                <w:i/>
                <w:iCs/>
                <w:color w:val="566573"/>
                <w:sz w:val="16"/>
                <w:szCs w:val="16"/>
              </w:rPr>
              <w:t>rubber</w:t>
            </w:r>
            <w:proofErr w:type="spellEnd"/>
            <w:r>
              <w:rPr>
                <w:rFonts w:ascii="Arial" w:eastAsia="Arial" w:hAnsi="Arial" w:cs="Arial"/>
                <w:i/>
                <w:iCs/>
                <w:color w:val="566573"/>
                <w:sz w:val="16"/>
                <w:szCs w:val="16"/>
              </w:rPr>
              <w:t xml:space="preserve"> </w:t>
            </w:r>
            <w:proofErr w:type="spellStart"/>
            <w:r>
              <w:rPr>
                <w:rFonts w:ascii="Arial" w:eastAsia="Arial" w:hAnsi="Arial" w:cs="Arial"/>
                <w:i/>
                <w:iCs/>
                <w:color w:val="566573"/>
                <w:sz w:val="16"/>
                <w:szCs w:val="16"/>
              </w:rPr>
              <w:t>focusing</w:t>
            </w:r>
            <w:proofErr w:type="spellEnd"/>
            <w:r>
              <w:rPr>
                <w:rFonts w:ascii="Arial" w:eastAsia="Arial" w:hAnsi="Arial" w:cs="Arial"/>
                <w:i/>
                <w:iCs/>
                <w:color w:val="566573"/>
                <w:sz w:val="16"/>
                <w:szCs w:val="16"/>
              </w:rPr>
              <w:t xml:space="preserve"> probe + audífonos. </w:t>
            </w:r>
          </w:p>
          <w:p w14:paraId="57C3C58B" w14:textId="77777777" w:rsidR="006536F2" w:rsidRDefault="006536F2" w:rsidP="006536F2">
            <w:pPr>
              <w:spacing w:after="80"/>
              <w:ind w:left="708"/>
              <w:rPr>
                <w:rFonts w:ascii="Arial" w:eastAsia="Arial" w:hAnsi="Arial" w:cs="Arial"/>
                <w:i/>
                <w:iCs/>
                <w:color w:val="566573"/>
                <w:sz w:val="16"/>
                <w:szCs w:val="16"/>
              </w:rPr>
            </w:pPr>
            <w:r>
              <w:rPr>
                <w:rFonts w:ascii="Arial" w:eastAsia="Arial" w:hAnsi="Arial" w:cs="Arial"/>
                <w:i/>
                <w:iCs/>
                <w:color w:val="566573"/>
                <w:sz w:val="16"/>
                <w:szCs w:val="16"/>
              </w:rPr>
              <w:t xml:space="preserve">(3) Cargar ruta </w:t>
            </w:r>
            <w:proofErr w:type="spellStart"/>
            <w:r>
              <w:rPr>
                <w:rFonts w:ascii="Arial" w:eastAsia="Arial" w:hAnsi="Arial" w:cs="Arial"/>
                <w:i/>
                <w:iCs/>
                <w:color w:val="566573"/>
                <w:sz w:val="16"/>
                <w:szCs w:val="16"/>
              </w:rPr>
              <w:t>Electrical</w:t>
            </w:r>
            <w:proofErr w:type="spellEnd"/>
            <w:r>
              <w:rPr>
                <w:rFonts w:ascii="Arial" w:eastAsia="Arial" w:hAnsi="Arial" w:cs="Arial"/>
                <w:i/>
                <w:iCs/>
                <w:color w:val="566573"/>
                <w:sz w:val="16"/>
                <w:szCs w:val="16"/>
              </w:rPr>
              <w:t xml:space="preserve"> desde DMS.</w:t>
            </w:r>
          </w:p>
          <w:p w14:paraId="0D01E629" w14:textId="6D0578B9" w:rsidR="006536F2" w:rsidRDefault="006536F2" w:rsidP="006536F2">
            <w:pPr>
              <w:spacing w:after="80"/>
              <w:ind w:left="708"/>
            </w:pPr>
            <w:r>
              <w:rPr>
                <w:rFonts w:ascii="Arial" w:eastAsia="Arial" w:hAnsi="Arial" w:cs="Arial"/>
                <w:i/>
                <w:iCs/>
                <w:color w:val="566573"/>
                <w:sz w:val="16"/>
                <w:szCs w:val="16"/>
              </w:rPr>
              <w:t>(4) Seleccionar aplicación "</w:t>
            </w:r>
            <w:proofErr w:type="spellStart"/>
            <w:r>
              <w:rPr>
                <w:rFonts w:ascii="Arial" w:eastAsia="Arial" w:hAnsi="Arial" w:cs="Arial"/>
                <w:i/>
                <w:iCs/>
                <w:color w:val="566573"/>
                <w:sz w:val="16"/>
                <w:szCs w:val="16"/>
              </w:rPr>
              <w:t>Electrical</w:t>
            </w:r>
            <w:proofErr w:type="spellEnd"/>
            <w:r>
              <w:rPr>
                <w:rFonts w:ascii="Arial" w:eastAsia="Arial" w:hAnsi="Arial" w:cs="Arial"/>
                <w:i/>
                <w:iCs/>
                <w:color w:val="566573"/>
                <w:sz w:val="16"/>
                <w:szCs w:val="16"/>
              </w:rPr>
              <w:t xml:space="preserve">" en menú </w:t>
            </w:r>
            <w:proofErr w:type="spellStart"/>
            <w:r>
              <w:rPr>
                <w:rFonts w:ascii="Arial" w:eastAsia="Arial" w:hAnsi="Arial" w:cs="Arial"/>
                <w:i/>
                <w:iCs/>
                <w:color w:val="566573"/>
                <w:sz w:val="16"/>
                <w:szCs w:val="16"/>
              </w:rPr>
              <w:t>Setup</w:t>
            </w:r>
            <w:proofErr w:type="spellEnd"/>
            <w:r>
              <w:rPr>
                <w:rFonts w:ascii="Arial" w:eastAsia="Arial" w:hAnsi="Arial" w:cs="Arial"/>
                <w:i/>
                <w:iCs/>
                <w:color w:val="566573"/>
                <w:sz w:val="16"/>
                <w:szCs w:val="16"/>
              </w:rPr>
              <w:t>. Fuente: UE Systems.</w:t>
            </w:r>
          </w:p>
          <w:p w14:paraId="727A9143" w14:textId="77777777" w:rsidR="006536F2" w:rsidRDefault="006536F2" w:rsidP="006536F2">
            <w:pPr>
              <w:spacing w:before="140" w:after="60"/>
            </w:pPr>
            <w:r>
              <w:rPr>
                <w:rFonts w:ascii="Arial" w:eastAsia="Arial" w:hAnsi="Arial" w:cs="Arial"/>
                <w:b/>
                <w:bCs/>
                <w:color w:val="C0392B"/>
                <w:sz w:val="20"/>
                <w:szCs w:val="20"/>
              </w:rPr>
              <w:t>7.3 Preparación en Sitio — SSPA</w:t>
            </w:r>
          </w:p>
          <w:p w14:paraId="6323A449" w14:textId="77777777" w:rsidR="006536F2" w:rsidRDefault="006536F2" w:rsidP="006536F2">
            <w:pPr>
              <w:spacing w:before="60" w:after="60"/>
              <w:jc w:val="both"/>
            </w:pPr>
            <w:r>
              <w:rPr>
                <w:rFonts w:ascii="Arial" w:eastAsia="Arial" w:hAnsi="Arial" w:cs="Arial"/>
                <w:color w:val="1A252F"/>
                <w:sz w:val="18"/>
                <w:szCs w:val="18"/>
              </w:rPr>
              <w:t>7.3.1 Elaborar PTP (DPI-SSIPA-0100) y AST (DPI-SSIPA-0101). ACTIVIDAD CRÍTICA — 100% de firmas.</w:t>
            </w:r>
          </w:p>
          <w:p w14:paraId="6962628D" w14:textId="77777777" w:rsidR="006536F2" w:rsidRDefault="006536F2" w:rsidP="006536F2">
            <w:pPr>
              <w:spacing w:before="60" w:after="60"/>
              <w:jc w:val="both"/>
            </w:pPr>
            <w:r>
              <w:rPr>
                <w:rFonts w:ascii="Arial" w:eastAsia="Arial" w:hAnsi="Arial" w:cs="Arial"/>
                <w:color w:val="1A252F"/>
                <w:sz w:val="18"/>
                <w:szCs w:val="18"/>
              </w:rPr>
              <w:t xml:space="preserve">7.3.2 Verificar etiqueta de arco eléctrico (IEEE 1584) del equipo a inspeccionar. Determinar PPE </w:t>
            </w:r>
            <w:proofErr w:type="spellStart"/>
            <w:r>
              <w:rPr>
                <w:rFonts w:ascii="Arial" w:eastAsia="Arial" w:hAnsi="Arial" w:cs="Arial"/>
                <w:color w:val="1A252F"/>
                <w:sz w:val="18"/>
                <w:szCs w:val="18"/>
              </w:rPr>
              <w:t>Category</w:t>
            </w:r>
            <w:proofErr w:type="spellEnd"/>
            <w:r>
              <w:rPr>
                <w:rFonts w:ascii="Arial" w:eastAsia="Arial" w:hAnsi="Arial" w:cs="Arial"/>
                <w:color w:val="1A252F"/>
                <w:sz w:val="18"/>
                <w:szCs w:val="18"/>
              </w:rPr>
              <w:t xml:space="preserve"> y distancias de aproximación.</w:t>
            </w:r>
          </w:p>
          <w:p w14:paraId="7E6BB9D9" w14:textId="77777777" w:rsidR="006536F2" w:rsidRDefault="006536F2" w:rsidP="006536F2">
            <w:pPr>
              <w:spacing w:before="60" w:after="60"/>
              <w:jc w:val="both"/>
            </w:pPr>
            <w:r>
              <w:rPr>
                <w:rFonts w:ascii="Arial" w:eastAsia="Arial" w:hAnsi="Arial" w:cs="Arial"/>
                <w:color w:val="1A252F"/>
                <w:sz w:val="18"/>
                <w:szCs w:val="18"/>
              </w:rPr>
              <w:t>7.3.3 Verificar que TODOS los gabinetes y puertas del equipo eléctrico estén CERRADOS y ASEGURADOS.</w:t>
            </w:r>
          </w:p>
          <w:p w14:paraId="05C5B8FD" w14:textId="77777777" w:rsidR="006536F2" w:rsidRDefault="006536F2" w:rsidP="006536F2">
            <w:pPr>
              <w:spacing w:before="60" w:after="60"/>
              <w:jc w:val="both"/>
            </w:pPr>
            <w:r>
              <w:rPr>
                <w:rFonts w:ascii="Arial" w:eastAsia="Arial" w:hAnsi="Arial" w:cs="Arial"/>
                <w:color w:val="1A252F"/>
                <w:sz w:val="18"/>
                <w:szCs w:val="18"/>
              </w:rPr>
              <w:t xml:space="preserve">7.3.4 Colocar EPP completo según PPE </w:t>
            </w:r>
            <w:proofErr w:type="spellStart"/>
            <w:r>
              <w:rPr>
                <w:rFonts w:ascii="Arial" w:eastAsia="Arial" w:hAnsi="Arial" w:cs="Arial"/>
                <w:color w:val="1A252F"/>
                <w:sz w:val="18"/>
                <w:szCs w:val="18"/>
              </w:rPr>
              <w:t>Category</w:t>
            </w:r>
            <w:proofErr w:type="spellEnd"/>
            <w:r>
              <w:rPr>
                <w:rFonts w:ascii="Arial" w:eastAsia="Arial" w:hAnsi="Arial" w:cs="Arial"/>
                <w:color w:val="1A252F"/>
                <w:sz w:val="18"/>
                <w:szCs w:val="18"/>
              </w:rPr>
              <w:t xml:space="preserve"> de la etiqueta. Conectar audífonos al UP15000.</w:t>
            </w:r>
          </w:p>
          <w:tbl>
            <w:tblPr>
              <w:tblW w:w="6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02"/>
            </w:tblGrid>
            <w:tr w:rsidR="006536F2" w14:paraId="4A4C5857" w14:textId="77777777" w:rsidTr="00C2433C">
              <w:trPr>
                <w:trHeight w:val="1208"/>
              </w:trPr>
              <w:tc>
                <w:tcPr>
                  <w:tcW w:w="6202" w:type="dxa"/>
                  <w:tcBorders>
                    <w:top w:val="single" w:sz="4" w:space="0" w:color="C0392B"/>
                    <w:left w:val="single" w:sz="4" w:space="0" w:color="C0392B"/>
                    <w:bottom w:val="single" w:sz="4" w:space="0" w:color="C0392B"/>
                    <w:right w:val="single" w:sz="4" w:space="0" w:color="C0392B"/>
                  </w:tcBorders>
                  <w:shd w:val="clear" w:color="auto" w:fill="FADBD8"/>
                  <w:tcMar>
                    <w:top w:w="80" w:type="dxa"/>
                    <w:left w:w="140" w:type="dxa"/>
                    <w:bottom w:w="80" w:type="dxa"/>
                    <w:right w:w="140" w:type="dxa"/>
                  </w:tcMar>
                </w:tcPr>
                <w:p w14:paraId="0D567ED5" w14:textId="77777777" w:rsidR="006536F2" w:rsidRDefault="006536F2" w:rsidP="006536F2">
                  <w:r>
                    <w:rPr>
                      <w:rFonts w:ascii="Arial" w:eastAsia="Arial" w:hAnsi="Arial" w:cs="Arial"/>
                      <w:b/>
                      <w:bCs/>
                      <w:color w:val="C0392B"/>
                      <w:sz w:val="18"/>
                      <w:szCs w:val="18"/>
                    </w:rPr>
                    <w:lastRenderedPageBreak/>
                    <w:t xml:space="preserve">REGLA DE SEGURIDAD #1: </w:t>
                  </w:r>
                  <w:r>
                    <w:rPr>
                      <w:rFonts w:ascii="Arial" w:eastAsia="Arial" w:hAnsi="Arial" w:cs="Arial"/>
                      <w:color w:val="1A252F"/>
                      <w:sz w:val="18"/>
                      <w:szCs w:val="18"/>
                    </w:rPr>
                    <w:t>TODAS las inspecciones se realizan con gabinetes/</w:t>
                  </w:r>
                  <w:proofErr w:type="spellStart"/>
                  <w:r>
                    <w:rPr>
                      <w:rFonts w:ascii="Arial" w:eastAsia="Arial" w:hAnsi="Arial" w:cs="Arial"/>
                      <w:color w:val="1A252F"/>
                      <w:sz w:val="18"/>
                      <w:szCs w:val="18"/>
                    </w:rPr>
                    <w:t>enclosures</w:t>
                  </w:r>
                  <w:proofErr w:type="spellEnd"/>
                  <w:r>
                    <w:rPr>
                      <w:rFonts w:ascii="Arial" w:eastAsia="Arial" w:hAnsi="Arial" w:cs="Arial"/>
                      <w:color w:val="1A252F"/>
                      <w:sz w:val="18"/>
                      <w:szCs w:val="18"/>
                    </w:rPr>
                    <w:t xml:space="preserve"> CERRADOS y ASEGURADOS. NUNCA abrir puertas para "mejorar" la detección. El ultrasonido aerotransportado detecta las señales A TRAVÉS de rendijas, juntas y aberturas naturales del gabinete. Si se detecta ARCING: NO abrir el gabinete.</w:t>
                  </w:r>
                </w:p>
              </w:tc>
            </w:tr>
          </w:tbl>
          <w:p w14:paraId="28BB5816" w14:textId="77777777" w:rsidR="006536F2" w:rsidRDefault="006536F2" w:rsidP="006536F2">
            <w:pPr>
              <w:spacing w:before="140" w:after="60"/>
            </w:pPr>
            <w:r>
              <w:rPr>
                <w:rFonts w:ascii="Arial" w:eastAsia="Arial" w:hAnsi="Arial" w:cs="Arial"/>
                <w:b/>
                <w:bCs/>
                <w:color w:val="C0392B"/>
                <w:sz w:val="20"/>
                <w:szCs w:val="20"/>
              </w:rPr>
              <w:t>7.4 Escaneo Gross — Barrido General (Operario Especialista)</w:t>
            </w:r>
          </w:p>
          <w:p w14:paraId="362EFA2B" w14:textId="77777777" w:rsidR="006536F2" w:rsidRDefault="006536F2" w:rsidP="006536F2">
            <w:pPr>
              <w:spacing w:before="60" w:after="60"/>
              <w:jc w:val="both"/>
            </w:pPr>
            <w:r>
              <w:rPr>
                <w:rFonts w:ascii="Arial" w:eastAsia="Arial" w:hAnsi="Arial" w:cs="Arial"/>
                <w:color w:val="1A252F"/>
                <w:sz w:val="18"/>
                <w:szCs w:val="18"/>
              </w:rPr>
              <w:t xml:space="preserve">7.4.1 Con el UP15000 en modo </w:t>
            </w:r>
            <w:proofErr w:type="spellStart"/>
            <w:r>
              <w:rPr>
                <w:rFonts w:ascii="Arial" w:eastAsia="Arial" w:hAnsi="Arial" w:cs="Arial"/>
                <w:color w:val="1A252F"/>
                <w:sz w:val="18"/>
                <w:szCs w:val="18"/>
              </w:rPr>
              <w:t>Electrical</w:t>
            </w:r>
            <w:proofErr w:type="spellEnd"/>
            <w:r>
              <w:rPr>
                <w:rFonts w:ascii="Arial" w:eastAsia="Arial" w:hAnsi="Arial" w:cs="Arial"/>
                <w:color w:val="1A252F"/>
                <w:sz w:val="18"/>
                <w:szCs w:val="18"/>
              </w:rPr>
              <w:t>, SCM instalado, frecuencia 40 kHz y sensibilidad S=70 (máxima):</w:t>
            </w:r>
          </w:p>
          <w:p w14:paraId="4340039C" w14:textId="77777777" w:rsidR="006536F2" w:rsidRDefault="006536F2" w:rsidP="006536F2">
            <w:pPr>
              <w:spacing w:before="60" w:after="60"/>
              <w:jc w:val="both"/>
            </w:pPr>
            <w:r>
              <w:rPr>
                <w:rFonts w:ascii="Arial" w:eastAsia="Arial" w:hAnsi="Arial" w:cs="Arial"/>
                <w:color w:val="1A252F"/>
                <w:sz w:val="18"/>
                <w:szCs w:val="18"/>
              </w:rPr>
              <w:t>7.4.2 Apuntar el UP15000 hacia el equipo eléctrico a inspeccionar. Mantener codos pegados al cuerpo. Mantener distancia segura según NFPA 70E.</w:t>
            </w:r>
          </w:p>
          <w:p w14:paraId="09D75629" w14:textId="77777777" w:rsidR="006536F2" w:rsidRDefault="006536F2" w:rsidP="006536F2">
            <w:pPr>
              <w:spacing w:before="60" w:after="60"/>
              <w:jc w:val="both"/>
            </w:pPr>
            <w:r>
              <w:rPr>
                <w:rFonts w:ascii="Arial" w:eastAsia="Arial" w:hAnsi="Arial" w:cs="Arial"/>
                <w:color w:val="1A252F"/>
                <w:sz w:val="18"/>
                <w:szCs w:val="18"/>
              </w:rPr>
              <w:t xml:space="preserve">7.4.3 Escanear en TODAS las direcciones: arriba, abajo, izquierda, derecha, frente y atrás del gabinete/equipo. Prestar especial atención a: juntas de puertas, aberturas de ventilación, penetraciones de cables, </w:t>
            </w:r>
            <w:proofErr w:type="spellStart"/>
            <w:r>
              <w:rPr>
                <w:rFonts w:ascii="Arial" w:eastAsia="Arial" w:hAnsi="Arial" w:cs="Arial"/>
                <w:color w:val="1A252F"/>
                <w:sz w:val="18"/>
                <w:szCs w:val="18"/>
              </w:rPr>
              <w:t>bushings</w:t>
            </w:r>
            <w:proofErr w:type="spellEnd"/>
            <w:r>
              <w:rPr>
                <w:rFonts w:ascii="Arial" w:eastAsia="Arial" w:hAnsi="Arial" w:cs="Arial"/>
                <w:color w:val="1A252F"/>
                <w:sz w:val="18"/>
                <w:szCs w:val="18"/>
              </w:rPr>
              <w:t xml:space="preserve"> de transformadores.</w:t>
            </w:r>
          </w:p>
          <w:p w14:paraId="2511183F" w14:textId="77777777" w:rsidR="006536F2" w:rsidRDefault="006536F2" w:rsidP="006536F2">
            <w:pPr>
              <w:spacing w:before="60" w:after="60"/>
              <w:jc w:val="both"/>
            </w:pPr>
            <w:r>
              <w:rPr>
                <w:rFonts w:ascii="Arial Unicode MS" w:eastAsia="Arial Unicode MS" w:hAnsi="Arial Unicode MS" w:cs="Arial Unicode MS"/>
                <w:color w:val="1A252F"/>
                <w:sz w:val="18"/>
                <w:szCs w:val="18"/>
              </w:rPr>
              <w:t>7.4.4 ESCUCHAR con los audífonos. Si NO se detecta señal ultrasónica → guardar registro como "Normal". Avanzar al siguiente punto de la ruta.</w:t>
            </w:r>
          </w:p>
          <w:p w14:paraId="1BDBE8F4" w14:textId="77777777" w:rsidR="006536F2" w:rsidRDefault="006536F2" w:rsidP="006536F2">
            <w:pPr>
              <w:spacing w:before="80" w:after="40"/>
              <w:jc w:val="center"/>
            </w:pPr>
            <w:r>
              <w:rPr>
                <w:noProof/>
              </w:rPr>
              <w:drawing>
                <wp:inline distT="0" distB="0" distL="0" distR="0" wp14:anchorId="6393DE8D" wp14:editId="0FFF7692">
                  <wp:extent cx="3976778" cy="3045124"/>
                  <wp:effectExtent l="0" t="0" r="5080" b="3175"/>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3985323" cy="3051667"/>
                          </a:xfrm>
                          <a:prstGeom prst="rect">
                            <a:avLst/>
                          </a:prstGeom>
                          <a:ln/>
                        </pic:spPr>
                      </pic:pic>
                    </a:graphicData>
                  </a:graphic>
                </wp:inline>
              </w:drawing>
            </w:r>
          </w:p>
          <w:p w14:paraId="4AE45470" w14:textId="77777777" w:rsidR="00C2433C" w:rsidRDefault="006536F2" w:rsidP="006536F2">
            <w:pPr>
              <w:spacing w:after="80"/>
              <w:jc w:val="center"/>
              <w:rPr>
                <w:rFonts w:ascii="Arial Unicode MS" w:eastAsia="Arial Unicode MS" w:hAnsi="Arial Unicode MS" w:cs="Arial Unicode MS"/>
                <w:i/>
                <w:iCs/>
                <w:color w:val="566573"/>
                <w:sz w:val="16"/>
                <w:szCs w:val="16"/>
              </w:rPr>
            </w:pPr>
            <w:r>
              <w:rPr>
                <w:rFonts w:ascii="Arial Unicode MS" w:eastAsia="Arial Unicode MS" w:hAnsi="Arial Unicode MS" w:cs="Arial Unicode MS"/>
                <w:i/>
                <w:iCs/>
                <w:color w:val="566573"/>
                <w:sz w:val="16"/>
                <w:szCs w:val="16"/>
              </w:rPr>
              <w:t>Fig. 3 — NOTA SECUENCIA PASO 3: Técnica Gross-</w:t>
            </w:r>
            <w:proofErr w:type="spellStart"/>
            <w:r>
              <w:rPr>
                <w:rFonts w:ascii="Arial Unicode MS" w:eastAsia="Arial Unicode MS" w:hAnsi="Arial Unicode MS" w:cs="Arial Unicode MS"/>
                <w:i/>
                <w:iCs/>
                <w:color w:val="566573"/>
                <w:sz w:val="16"/>
                <w:szCs w:val="16"/>
              </w:rPr>
              <w:t>to</w:t>
            </w:r>
            <w:proofErr w:type="spellEnd"/>
            <w:r>
              <w:rPr>
                <w:rFonts w:ascii="Arial Unicode MS" w:eastAsia="Arial Unicode MS" w:hAnsi="Arial Unicode MS" w:cs="Arial Unicode MS"/>
                <w:i/>
                <w:iCs/>
                <w:color w:val="566573"/>
                <w:sz w:val="16"/>
                <w:szCs w:val="16"/>
              </w:rPr>
              <w:t xml:space="preserve">-Fine. </w:t>
            </w:r>
          </w:p>
          <w:p w14:paraId="65F5DDD1" w14:textId="77777777" w:rsidR="00C2433C" w:rsidRDefault="006536F2" w:rsidP="00C2433C">
            <w:pPr>
              <w:spacing w:after="80"/>
              <w:rPr>
                <w:rFonts w:ascii="Arial Unicode MS" w:eastAsia="Arial Unicode MS" w:hAnsi="Arial Unicode MS" w:cs="Arial Unicode MS"/>
                <w:i/>
                <w:iCs/>
                <w:color w:val="566573"/>
                <w:sz w:val="16"/>
                <w:szCs w:val="16"/>
              </w:rPr>
            </w:pPr>
            <w:r>
              <w:rPr>
                <w:rFonts w:ascii="Arial Unicode MS" w:eastAsia="Arial Unicode MS" w:hAnsi="Arial Unicode MS" w:cs="Arial Unicode MS"/>
                <w:i/>
                <w:iCs/>
                <w:color w:val="566573"/>
                <w:sz w:val="16"/>
                <w:szCs w:val="16"/>
              </w:rPr>
              <w:t xml:space="preserve">(1) Ajustar sensibilidad a S=64-70 (máxima) para barrido general. Pantalla muestra ELECTRICAL, 40 KHz, 17 dB. </w:t>
            </w:r>
          </w:p>
          <w:p w14:paraId="010CEF60" w14:textId="77777777" w:rsidR="00C2433C" w:rsidRDefault="006536F2" w:rsidP="00C2433C">
            <w:pPr>
              <w:spacing w:after="80"/>
              <w:rPr>
                <w:rFonts w:ascii="Arial Unicode MS" w:eastAsia="Arial Unicode MS" w:hAnsi="Arial Unicode MS" w:cs="Arial Unicode MS"/>
                <w:i/>
                <w:iCs/>
                <w:color w:val="566573"/>
                <w:sz w:val="16"/>
                <w:szCs w:val="16"/>
              </w:rPr>
            </w:pPr>
            <w:r>
              <w:rPr>
                <w:rFonts w:ascii="Arial Unicode MS" w:eastAsia="Arial Unicode MS" w:hAnsi="Arial Unicode MS" w:cs="Arial Unicode MS"/>
                <w:i/>
                <w:iCs/>
                <w:color w:val="566573"/>
                <w:sz w:val="16"/>
                <w:szCs w:val="16"/>
              </w:rPr>
              <w:t xml:space="preserve">(2) Escanear en todas direcciones manteniendo distancia segura, codos al cuerpo. </w:t>
            </w:r>
          </w:p>
          <w:p w14:paraId="28DE7E3C" w14:textId="77777777" w:rsidR="00C2433C" w:rsidRDefault="006536F2" w:rsidP="00C2433C">
            <w:pPr>
              <w:spacing w:after="80"/>
              <w:rPr>
                <w:rFonts w:ascii="Arial Unicode MS" w:eastAsia="Arial Unicode MS" w:hAnsi="Arial Unicode MS" w:cs="Arial Unicode MS"/>
                <w:i/>
                <w:iCs/>
                <w:color w:val="566573"/>
                <w:sz w:val="16"/>
                <w:szCs w:val="16"/>
              </w:rPr>
            </w:pPr>
            <w:r>
              <w:rPr>
                <w:rFonts w:ascii="Arial Unicode MS" w:eastAsia="Arial Unicode MS" w:hAnsi="Arial Unicode MS" w:cs="Arial Unicode MS"/>
                <w:i/>
                <w:iCs/>
                <w:color w:val="566573"/>
                <w:sz w:val="16"/>
                <w:szCs w:val="16"/>
              </w:rPr>
              <w:t xml:space="preserve">(3) Anomalía encontrada: abrir FFT → Record para grabar WAV. </w:t>
            </w:r>
          </w:p>
          <w:p w14:paraId="5E8497BB" w14:textId="6847E30E" w:rsidR="006536F2" w:rsidRDefault="006536F2" w:rsidP="00C2433C">
            <w:pPr>
              <w:spacing w:after="80"/>
            </w:pPr>
            <w:r>
              <w:rPr>
                <w:rFonts w:ascii="Arial Unicode MS" w:eastAsia="Arial Unicode MS" w:hAnsi="Arial Unicode MS" w:cs="Arial Unicode MS"/>
                <w:i/>
                <w:iCs/>
                <w:color w:val="566573"/>
                <w:sz w:val="16"/>
                <w:szCs w:val="16"/>
              </w:rPr>
              <w:t xml:space="preserve">(4) Guardar </w:t>
            </w:r>
            <w:proofErr w:type="spellStart"/>
            <w:r>
              <w:rPr>
                <w:rFonts w:ascii="Arial Unicode MS" w:eastAsia="Arial Unicode MS" w:hAnsi="Arial Unicode MS" w:cs="Arial Unicode MS"/>
                <w:i/>
                <w:iCs/>
                <w:color w:val="566573"/>
                <w:sz w:val="16"/>
                <w:szCs w:val="16"/>
              </w:rPr>
              <w:t>Image</w:t>
            </w:r>
            <w:proofErr w:type="spellEnd"/>
            <w:r>
              <w:rPr>
                <w:rFonts w:ascii="Arial Unicode MS" w:eastAsia="Arial Unicode MS" w:hAnsi="Arial Unicode MS" w:cs="Arial Unicode MS"/>
                <w:i/>
                <w:iCs/>
                <w:color w:val="566573"/>
                <w:sz w:val="16"/>
                <w:szCs w:val="16"/>
              </w:rPr>
              <w:t xml:space="preserve"> File para documentación fotográfica. Fuente: UE Systems.</w:t>
            </w:r>
          </w:p>
          <w:p w14:paraId="1FBDB887" w14:textId="77777777" w:rsidR="006536F2" w:rsidRDefault="006536F2" w:rsidP="006536F2">
            <w:pPr>
              <w:spacing w:before="40"/>
            </w:pPr>
          </w:p>
          <w:p w14:paraId="4C5CD37B" w14:textId="77777777" w:rsidR="006536F2" w:rsidRDefault="006536F2" w:rsidP="006536F2">
            <w:pPr>
              <w:spacing w:before="140" w:after="60"/>
            </w:pPr>
            <w:r>
              <w:rPr>
                <w:rFonts w:ascii="Arial" w:eastAsia="Arial" w:hAnsi="Arial" w:cs="Arial"/>
                <w:b/>
                <w:bCs/>
                <w:color w:val="C0392B"/>
                <w:sz w:val="20"/>
                <w:szCs w:val="20"/>
              </w:rPr>
              <w:lastRenderedPageBreak/>
              <w:t>7.5 Escaneo Fine — Localización de Anomalía</w:t>
            </w:r>
          </w:p>
          <w:p w14:paraId="2029F79E" w14:textId="77777777" w:rsidR="006536F2" w:rsidRDefault="006536F2" w:rsidP="006536F2">
            <w:pPr>
              <w:spacing w:before="60" w:after="60"/>
              <w:jc w:val="both"/>
            </w:pPr>
            <w:r>
              <w:rPr>
                <w:rFonts w:ascii="Arial Unicode MS" w:eastAsia="Arial Unicode MS" w:hAnsi="Arial Unicode MS" w:cs="Arial Unicode MS"/>
                <w:color w:val="1A252F"/>
                <w:sz w:val="18"/>
                <w:szCs w:val="18"/>
              </w:rPr>
              <w:t xml:space="preserve">7.5.1 Si se detecta señal ultrasónica durante el Gross </w:t>
            </w:r>
            <w:proofErr w:type="spellStart"/>
            <w:r>
              <w:rPr>
                <w:rFonts w:ascii="Arial Unicode MS" w:eastAsia="Arial Unicode MS" w:hAnsi="Arial Unicode MS" w:cs="Arial Unicode MS"/>
                <w:color w:val="1A252F"/>
                <w:sz w:val="18"/>
                <w:szCs w:val="18"/>
              </w:rPr>
              <w:t>scan</w:t>
            </w:r>
            <w:proofErr w:type="spellEnd"/>
            <w:r>
              <w:rPr>
                <w:rFonts w:ascii="Arial Unicode MS" w:eastAsia="Arial Unicode MS" w:hAnsi="Arial Unicode MS" w:cs="Arial Unicode MS"/>
                <w:color w:val="1A252F"/>
                <w:sz w:val="18"/>
                <w:szCs w:val="18"/>
              </w:rPr>
              <w:t xml:space="preserve"> → REDUCIR sensibilidad progresivamente (de S=70 hacia abajo) mientras se apunta el UP15000 en distintas direcciones.</w:t>
            </w:r>
          </w:p>
          <w:p w14:paraId="050D2B63" w14:textId="77777777" w:rsidR="006536F2" w:rsidRDefault="006536F2" w:rsidP="006536F2">
            <w:pPr>
              <w:spacing w:before="60" w:after="60"/>
              <w:jc w:val="both"/>
            </w:pPr>
            <w:r>
              <w:rPr>
                <w:rFonts w:ascii="Arial" w:eastAsia="Arial" w:hAnsi="Arial" w:cs="Arial"/>
                <w:color w:val="1A252F"/>
                <w:sz w:val="18"/>
                <w:szCs w:val="18"/>
              </w:rPr>
              <w:t>7.5.2 Colocar la sonda de enfoque (</w:t>
            </w:r>
            <w:proofErr w:type="spellStart"/>
            <w:r>
              <w:rPr>
                <w:rFonts w:ascii="Arial" w:eastAsia="Arial" w:hAnsi="Arial" w:cs="Arial"/>
                <w:color w:val="1A252F"/>
                <w:sz w:val="18"/>
                <w:szCs w:val="18"/>
              </w:rPr>
              <w:t>rubber</w:t>
            </w:r>
            <w:proofErr w:type="spellEnd"/>
            <w:r>
              <w:rPr>
                <w:rFonts w:ascii="Arial" w:eastAsia="Arial" w:hAnsi="Arial" w:cs="Arial"/>
                <w:color w:val="1A252F"/>
                <w:sz w:val="18"/>
                <w:szCs w:val="18"/>
              </w:rPr>
              <w:t xml:space="preserve"> </w:t>
            </w:r>
            <w:proofErr w:type="spellStart"/>
            <w:r>
              <w:rPr>
                <w:rFonts w:ascii="Arial" w:eastAsia="Arial" w:hAnsi="Arial" w:cs="Arial"/>
                <w:color w:val="1A252F"/>
                <w:sz w:val="18"/>
                <w:szCs w:val="18"/>
              </w:rPr>
              <w:t>focusing</w:t>
            </w:r>
            <w:proofErr w:type="spellEnd"/>
            <w:r>
              <w:rPr>
                <w:rFonts w:ascii="Arial" w:eastAsia="Arial" w:hAnsi="Arial" w:cs="Arial"/>
                <w:color w:val="1A252F"/>
                <w:sz w:val="18"/>
                <w:szCs w:val="18"/>
              </w:rPr>
              <w:t xml:space="preserve"> probe) sobre el SCM para reducir el ángulo de detección y aislar la fuente exacta.</w:t>
            </w:r>
          </w:p>
          <w:p w14:paraId="65463746" w14:textId="77777777" w:rsidR="006536F2" w:rsidRDefault="006536F2" w:rsidP="006536F2">
            <w:pPr>
              <w:spacing w:before="60" w:after="60"/>
              <w:jc w:val="both"/>
            </w:pPr>
            <w:r>
              <w:rPr>
                <w:rFonts w:ascii="Arial" w:eastAsia="Arial" w:hAnsi="Arial" w:cs="Arial"/>
                <w:color w:val="1A252F"/>
                <w:sz w:val="18"/>
                <w:szCs w:val="18"/>
              </w:rPr>
              <w:t>7.5.3 La dirección en la que el dB es MÁXIMO al reducir sensibilidad indica la fuente de la señal.</w:t>
            </w:r>
          </w:p>
          <w:p w14:paraId="51C36F1E" w14:textId="77777777" w:rsidR="006536F2" w:rsidRDefault="006536F2" w:rsidP="006536F2">
            <w:pPr>
              <w:spacing w:before="60" w:after="60"/>
              <w:jc w:val="both"/>
            </w:pPr>
            <w:r>
              <w:rPr>
                <w:rFonts w:ascii="Arial" w:eastAsia="Arial" w:hAnsi="Arial" w:cs="Arial"/>
                <w:color w:val="1A252F"/>
                <w:sz w:val="18"/>
                <w:szCs w:val="18"/>
              </w:rPr>
              <w:t>7.5.4 Ajustar sensibilidad hasta que la barra de intensidad esté al 20-40% de la escala para una medición óptima y grabación de audio limpia.</w:t>
            </w:r>
          </w:p>
          <w:p w14:paraId="518AA0F2" w14:textId="77777777" w:rsidR="006536F2" w:rsidRDefault="006536F2" w:rsidP="006536F2">
            <w:pPr>
              <w:spacing w:before="40"/>
            </w:pPr>
          </w:p>
          <w:p w14:paraId="4E4D55F4" w14:textId="77777777" w:rsidR="006536F2" w:rsidRDefault="006536F2" w:rsidP="006536F2">
            <w:pPr>
              <w:spacing w:before="140" w:after="60"/>
            </w:pPr>
            <w:r>
              <w:rPr>
                <w:rFonts w:ascii="Arial" w:eastAsia="Arial" w:hAnsi="Arial" w:cs="Arial"/>
                <w:b/>
                <w:bCs/>
                <w:color w:val="C0392B"/>
                <w:sz w:val="20"/>
                <w:szCs w:val="20"/>
              </w:rPr>
              <w:t>7.6 Escuchar — Clasificación de Firma Acústica</w:t>
            </w:r>
          </w:p>
          <w:p w14:paraId="07E75D04" w14:textId="77777777" w:rsidR="006536F2" w:rsidRDefault="006536F2" w:rsidP="006536F2">
            <w:pPr>
              <w:spacing w:before="60" w:after="60"/>
              <w:jc w:val="both"/>
            </w:pPr>
            <w:r>
              <w:rPr>
                <w:rFonts w:ascii="Arial Unicode MS" w:eastAsia="Arial Unicode MS" w:hAnsi="Arial Unicode MS" w:cs="Arial Unicode MS"/>
                <w:color w:val="1A252F"/>
                <w:sz w:val="18"/>
                <w:szCs w:val="18"/>
              </w:rPr>
              <w:t>7.6.1 ESCUCHAR con los audífonos durante ≥15 segundos. La clasificación de la firma acústica se basa en lo que se ESCUCHA:</w:t>
            </w:r>
          </w:p>
          <w:tbl>
            <w:tblPr>
              <w:tblW w:w="6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3"/>
              <w:gridCol w:w="1560"/>
              <w:gridCol w:w="1701"/>
              <w:gridCol w:w="1776"/>
            </w:tblGrid>
            <w:tr w:rsidR="006536F2" w14:paraId="3FFE51FC" w14:textId="77777777" w:rsidTr="004F59AA">
              <w:trPr>
                <w:trHeight w:val="376"/>
              </w:trPr>
              <w:tc>
                <w:tcPr>
                  <w:tcW w:w="1243"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51E82118" w14:textId="77777777" w:rsidR="006536F2" w:rsidRPr="00C2433C" w:rsidRDefault="006536F2" w:rsidP="006536F2">
                  <w:pPr>
                    <w:jc w:val="center"/>
                    <w:rPr>
                      <w:sz w:val="16"/>
                      <w:szCs w:val="16"/>
                    </w:rPr>
                  </w:pPr>
                  <w:r w:rsidRPr="00C2433C">
                    <w:rPr>
                      <w:rFonts w:ascii="Arial" w:eastAsia="Arial" w:hAnsi="Arial" w:cs="Arial"/>
                      <w:b/>
                      <w:bCs/>
                      <w:color w:val="FFFFFF"/>
                      <w:sz w:val="16"/>
                      <w:szCs w:val="16"/>
                    </w:rPr>
                    <w:t>TIPO DE FALLA</w:t>
                  </w:r>
                </w:p>
              </w:tc>
              <w:tc>
                <w:tcPr>
                  <w:tcW w:w="1560"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514A69DD" w14:textId="77777777" w:rsidR="006536F2" w:rsidRPr="00C2433C" w:rsidRDefault="006536F2" w:rsidP="006536F2">
                  <w:pPr>
                    <w:jc w:val="center"/>
                    <w:rPr>
                      <w:sz w:val="16"/>
                      <w:szCs w:val="16"/>
                    </w:rPr>
                  </w:pPr>
                  <w:r w:rsidRPr="00C2433C">
                    <w:rPr>
                      <w:rFonts w:ascii="Arial" w:eastAsia="Arial" w:hAnsi="Arial" w:cs="Arial"/>
                      <w:b/>
                      <w:bCs/>
                      <w:color w:val="FFFFFF"/>
                      <w:sz w:val="16"/>
                      <w:szCs w:val="16"/>
                    </w:rPr>
                    <w:t>SONIDO (lo que se escucha)</w:t>
                  </w:r>
                </w:p>
              </w:tc>
              <w:tc>
                <w:tcPr>
                  <w:tcW w:w="1701"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2ECC1C74" w14:textId="77777777" w:rsidR="006536F2" w:rsidRPr="00C2433C" w:rsidRDefault="006536F2" w:rsidP="006536F2">
                  <w:pPr>
                    <w:jc w:val="center"/>
                    <w:rPr>
                      <w:sz w:val="16"/>
                      <w:szCs w:val="16"/>
                    </w:rPr>
                  </w:pPr>
                  <w:r w:rsidRPr="00C2433C">
                    <w:rPr>
                      <w:rFonts w:ascii="Arial" w:eastAsia="Arial" w:hAnsi="Arial" w:cs="Arial"/>
                      <w:b/>
                      <w:bCs/>
                      <w:color w:val="FFFFFF"/>
                      <w:sz w:val="16"/>
                      <w:szCs w:val="16"/>
                    </w:rPr>
                    <w:t>PATRÓN FFT</w:t>
                  </w:r>
                </w:p>
              </w:tc>
              <w:tc>
                <w:tcPr>
                  <w:tcW w:w="1776"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676C4775" w14:textId="77777777" w:rsidR="006536F2" w:rsidRPr="00C2433C" w:rsidRDefault="006536F2" w:rsidP="006536F2">
                  <w:pPr>
                    <w:jc w:val="center"/>
                    <w:rPr>
                      <w:sz w:val="16"/>
                      <w:szCs w:val="16"/>
                    </w:rPr>
                  </w:pPr>
                  <w:r w:rsidRPr="00C2433C">
                    <w:rPr>
                      <w:rFonts w:ascii="Arial" w:eastAsia="Arial" w:hAnsi="Arial" w:cs="Arial"/>
                      <w:b/>
                      <w:bCs/>
                      <w:color w:val="FFFFFF"/>
                      <w:sz w:val="16"/>
                      <w:szCs w:val="16"/>
                    </w:rPr>
                    <w:t>URGENCIA</w:t>
                  </w:r>
                </w:p>
              </w:tc>
            </w:tr>
            <w:tr w:rsidR="006536F2" w14:paraId="3A213CAB" w14:textId="77777777" w:rsidTr="004F59AA">
              <w:trPr>
                <w:trHeight w:val="1081"/>
              </w:trPr>
              <w:tc>
                <w:tcPr>
                  <w:tcW w:w="1243"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1A9BFB67" w14:textId="77777777" w:rsidR="006536F2" w:rsidRPr="00C2433C" w:rsidRDefault="006536F2" w:rsidP="006536F2">
                  <w:pPr>
                    <w:rPr>
                      <w:sz w:val="16"/>
                      <w:szCs w:val="16"/>
                    </w:rPr>
                  </w:pPr>
                  <w:r w:rsidRPr="00C2433C">
                    <w:rPr>
                      <w:rFonts w:ascii="Arial" w:eastAsia="Arial" w:hAnsi="Arial" w:cs="Arial"/>
                      <w:b/>
                      <w:bCs/>
                      <w:color w:val="1A252F"/>
                      <w:sz w:val="16"/>
                      <w:szCs w:val="16"/>
                    </w:rPr>
                    <w:t>CORONA</w:t>
                  </w:r>
                </w:p>
              </w:tc>
              <w:tc>
                <w:tcPr>
                  <w:tcW w:w="156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6D086380" w14:textId="77777777" w:rsidR="006536F2" w:rsidRPr="00C2433C" w:rsidRDefault="006536F2" w:rsidP="006536F2">
                  <w:pPr>
                    <w:rPr>
                      <w:sz w:val="16"/>
                      <w:szCs w:val="16"/>
                    </w:rPr>
                  </w:pPr>
                  <w:r w:rsidRPr="00C2433C">
                    <w:rPr>
                      <w:rFonts w:ascii="Arial" w:eastAsia="Arial" w:hAnsi="Arial" w:cs="Arial"/>
                      <w:color w:val="1A252F"/>
                      <w:sz w:val="16"/>
                      <w:szCs w:val="16"/>
                    </w:rPr>
                    <w:t>Zumbido estable, constante, tipo "</w:t>
                  </w:r>
                  <w:proofErr w:type="spellStart"/>
                  <w:r w:rsidRPr="00C2433C">
                    <w:rPr>
                      <w:rFonts w:ascii="Arial" w:eastAsia="Arial" w:hAnsi="Arial" w:cs="Arial"/>
                      <w:color w:val="1A252F"/>
                      <w:sz w:val="16"/>
                      <w:szCs w:val="16"/>
                    </w:rPr>
                    <w:t>frying</w:t>
                  </w:r>
                  <w:proofErr w:type="spellEnd"/>
                  <w:r w:rsidRPr="00C2433C">
                    <w:rPr>
                      <w:rFonts w:ascii="Arial" w:eastAsia="Arial" w:hAnsi="Arial" w:cs="Arial"/>
                      <w:color w:val="1A252F"/>
                      <w:sz w:val="16"/>
                      <w:szCs w:val="16"/>
                    </w:rPr>
                    <w:t>" o lluvia uniforme. Sin impactos.</w:t>
                  </w:r>
                </w:p>
              </w:tc>
              <w:tc>
                <w:tcPr>
                  <w:tcW w:w="1701"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75DE1178" w14:textId="77777777" w:rsidR="006536F2" w:rsidRPr="00C2433C" w:rsidRDefault="006536F2" w:rsidP="006536F2">
                  <w:pPr>
                    <w:rPr>
                      <w:sz w:val="16"/>
                      <w:szCs w:val="16"/>
                    </w:rPr>
                  </w:pPr>
                  <w:r w:rsidRPr="00C2433C">
                    <w:rPr>
                      <w:rFonts w:ascii="Arial" w:eastAsia="Arial" w:hAnsi="Arial" w:cs="Arial"/>
                      <w:color w:val="1A252F"/>
                      <w:sz w:val="16"/>
                      <w:szCs w:val="16"/>
                    </w:rPr>
                    <w:t>Espectro distribuido uniformemente. Sin picos dominantes. Energía concentrada en banda ancha.</w:t>
                  </w:r>
                </w:p>
              </w:tc>
              <w:tc>
                <w:tcPr>
                  <w:tcW w:w="1776"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63511F0E" w14:textId="77777777" w:rsidR="006536F2" w:rsidRPr="00C2433C" w:rsidRDefault="006536F2" w:rsidP="006536F2">
                  <w:pPr>
                    <w:rPr>
                      <w:sz w:val="16"/>
                      <w:szCs w:val="16"/>
                    </w:rPr>
                  </w:pPr>
                  <w:r w:rsidRPr="00C2433C">
                    <w:rPr>
                      <w:rFonts w:ascii="Arial" w:eastAsia="Arial" w:hAnsi="Arial" w:cs="Arial"/>
                      <w:color w:val="1A252F"/>
                      <w:sz w:val="16"/>
                      <w:szCs w:val="16"/>
                    </w:rPr>
                    <w:t>BAJA. Monitorear. Corona per se no es destructiva en MT/AT. Aumentar frecuencia de inspección.</w:t>
                  </w:r>
                </w:p>
              </w:tc>
            </w:tr>
            <w:tr w:rsidR="006536F2" w14:paraId="59BE72FE" w14:textId="77777777" w:rsidTr="004F59AA">
              <w:trPr>
                <w:trHeight w:val="1305"/>
              </w:trPr>
              <w:tc>
                <w:tcPr>
                  <w:tcW w:w="1243"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28214B22" w14:textId="77777777" w:rsidR="006536F2" w:rsidRPr="00C2433C" w:rsidRDefault="006536F2" w:rsidP="006536F2">
                  <w:pPr>
                    <w:rPr>
                      <w:sz w:val="16"/>
                      <w:szCs w:val="16"/>
                    </w:rPr>
                  </w:pPr>
                  <w:r w:rsidRPr="00C2433C">
                    <w:rPr>
                      <w:rFonts w:ascii="Arial" w:eastAsia="Arial" w:hAnsi="Arial" w:cs="Arial"/>
                      <w:b/>
                      <w:bCs/>
                      <w:color w:val="1A252F"/>
                      <w:sz w:val="16"/>
                      <w:szCs w:val="16"/>
                    </w:rPr>
                    <w:t>TRACKING</w:t>
                  </w:r>
                </w:p>
              </w:tc>
              <w:tc>
                <w:tcPr>
                  <w:tcW w:w="15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204C171E" w14:textId="77777777" w:rsidR="006536F2" w:rsidRPr="00C2433C" w:rsidRDefault="006536F2" w:rsidP="006536F2">
                  <w:pPr>
                    <w:rPr>
                      <w:sz w:val="16"/>
                      <w:szCs w:val="16"/>
                    </w:rPr>
                  </w:pPr>
                  <w:r w:rsidRPr="00C2433C">
                    <w:rPr>
                      <w:rFonts w:ascii="Arial" w:eastAsia="Arial" w:hAnsi="Arial" w:cs="Arial"/>
                      <w:color w:val="1A252F"/>
                      <w:sz w:val="16"/>
                      <w:szCs w:val="16"/>
                    </w:rPr>
                    <w:t>Crepitar irregular, intermitente, tipo "</w:t>
                  </w:r>
                  <w:proofErr w:type="spellStart"/>
                  <w:r w:rsidRPr="00C2433C">
                    <w:rPr>
                      <w:rFonts w:ascii="Arial" w:eastAsia="Arial" w:hAnsi="Arial" w:cs="Arial"/>
                      <w:color w:val="1A252F"/>
                      <w:sz w:val="16"/>
                      <w:szCs w:val="16"/>
                    </w:rPr>
                    <w:t>sputtering</w:t>
                  </w:r>
                  <w:proofErr w:type="spellEnd"/>
                  <w:r w:rsidRPr="00C2433C">
                    <w:rPr>
                      <w:rFonts w:ascii="Arial" w:eastAsia="Arial" w:hAnsi="Arial" w:cs="Arial"/>
                      <w:color w:val="1A252F"/>
                      <w:sz w:val="16"/>
                      <w:szCs w:val="16"/>
                    </w:rPr>
                    <w:t>" o "</w:t>
                  </w:r>
                  <w:proofErr w:type="spellStart"/>
                  <w:r w:rsidRPr="00C2433C">
                    <w:rPr>
                      <w:rFonts w:ascii="Arial" w:eastAsia="Arial" w:hAnsi="Arial" w:cs="Arial"/>
                      <w:color w:val="1A252F"/>
                      <w:sz w:val="16"/>
                      <w:szCs w:val="16"/>
                    </w:rPr>
                    <w:t>bacon</w:t>
                  </w:r>
                  <w:proofErr w:type="spellEnd"/>
                  <w:r w:rsidRPr="00C2433C">
                    <w:rPr>
                      <w:rFonts w:ascii="Arial" w:eastAsia="Arial" w:hAnsi="Arial" w:cs="Arial"/>
                      <w:color w:val="1A252F"/>
                      <w:sz w:val="16"/>
                      <w:szCs w:val="16"/>
                    </w:rPr>
                    <w:t xml:space="preserve"> </w:t>
                  </w:r>
                  <w:proofErr w:type="spellStart"/>
                  <w:r w:rsidRPr="00C2433C">
                    <w:rPr>
                      <w:rFonts w:ascii="Arial" w:eastAsia="Arial" w:hAnsi="Arial" w:cs="Arial"/>
                      <w:color w:val="1A252F"/>
                      <w:sz w:val="16"/>
                      <w:szCs w:val="16"/>
                    </w:rPr>
                    <w:t>frying</w:t>
                  </w:r>
                  <w:proofErr w:type="spellEnd"/>
                  <w:r w:rsidRPr="00C2433C">
                    <w:rPr>
                      <w:rFonts w:ascii="Arial" w:eastAsia="Arial" w:hAnsi="Arial" w:cs="Arial"/>
                      <w:color w:val="1A252F"/>
                      <w:sz w:val="16"/>
                      <w:szCs w:val="16"/>
                    </w:rPr>
                    <w:t>". Aparece y desaparece.</w:t>
                  </w:r>
                </w:p>
              </w:tc>
              <w:tc>
                <w:tcPr>
                  <w:tcW w:w="1701"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221FA37B" w14:textId="77777777" w:rsidR="006536F2" w:rsidRPr="00C2433C" w:rsidRDefault="006536F2" w:rsidP="006536F2">
                  <w:pPr>
                    <w:rPr>
                      <w:sz w:val="16"/>
                      <w:szCs w:val="16"/>
                    </w:rPr>
                  </w:pPr>
                  <w:r w:rsidRPr="00C2433C">
                    <w:rPr>
                      <w:rFonts w:ascii="Arial" w:eastAsia="Arial" w:hAnsi="Arial" w:cs="Arial"/>
                      <w:color w:val="1A252F"/>
                      <w:sz w:val="16"/>
                      <w:szCs w:val="16"/>
                    </w:rPr>
                    <w:t>Picos intermitentes en el espectro. Energía variable. Posibles armónicas de 60/120 Hz.</w:t>
                  </w:r>
                </w:p>
              </w:tc>
              <w:tc>
                <w:tcPr>
                  <w:tcW w:w="1776"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32CF6766" w14:textId="77777777" w:rsidR="006536F2" w:rsidRPr="00C2433C" w:rsidRDefault="006536F2" w:rsidP="006536F2">
                  <w:pPr>
                    <w:rPr>
                      <w:sz w:val="16"/>
                      <w:szCs w:val="16"/>
                    </w:rPr>
                  </w:pPr>
                  <w:r w:rsidRPr="00C2433C">
                    <w:rPr>
                      <w:rFonts w:ascii="Arial" w:eastAsia="Arial" w:hAnsi="Arial" w:cs="Arial"/>
                      <w:color w:val="1A252F"/>
                      <w:sz w:val="16"/>
                      <w:szCs w:val="16"/>
                    </w:rPr>
                    <w:t xml:space="preserve">MEDIA-ALTA. Aislamiento degradándose. Programar mantenimiento. Puede evolucionar a </w:t>
                  </w:r>
                  <w:proofErr w:type="spellStart"/>
                  <w:r w:rsidRPr="00C2433C">
                    <w:rPr>
                      <w:rFonts w:ascii="Arial" w:eastAsia="Arial" w:hAnsi="Arial" w:cs="Arial"/>
                      <w:color w:val="1A252F"/>
                      <w:sz w:val="16"/>
                      <w:szCs w:val="16"/>
                    </w:rPr>
                    <w:t>arcing</w:t>
                  </w:r>
                  <w:proofErr w:type="spellEnd"/>
                  <w:r w:rsidRPr="00C2433C">
                    <w:rPr>
                      <w:rFonts w:ascii="Arial" w:eastAsia="Arial" w:hAnsi="Arial" w:cs="Arial"/>
                      <w:color w:val="1A252F"/>
                      <w:sz w:val="16"/>
                      <w:szCs w:val="16"/>
                    </w:rPr>
                    <w:t>.</w:t>
                  </w:r>
                </w:p>
              </w:tc>
            </w:tr>
            <w:tr w:rsidR="006536F2" w14:paraId="4EC47E61" w14:textId="77777777" w:rsidTr="004F59AA">
              <w:trPr>
                <w:trHeight w:val="1339"/>
              </w:trPr>
              <w:tc>
                <w:tcPr>
                  <w:tcW w:w="1243"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7A4E6A4A" w14:textId="77777777" w:rsidR="006536F2" w:rsidRPr="00C2433C" w:rsidRDefault="006536F2" w:rsidP="006536F2">
                  <w:pPr>
                    <w:rPr>
                      <w:sz w:val="16"/>
                      <w:szCs w:val="16"/>
                    </w:rPr>
                  </w:pPr>
                  <w:r w:rsidRPr="00C2433C">
                    <w:rPr>
                      <w:rFonts w:ascii="Arial" w:eastAsia="Arial" w:hAnsi="Arial" w:cs="Arial"/>
                      <w:b/>
                      <w:bCs/>
                      <w:color w:val="1A252F"/>
                      <w:sz w:val="16"/>
                      <w:szCs w:val="16"/>
                    </w:rPr>
                    <w:t>ARCING</w:t>
                  </w:r>
                </w:p>
              </w:tc>
              <w:tc>
                <w:tcPr>
                  <w:tcW w:w="15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2D5087EE" w14:textId="77777777" w:rsidR="006536F2" w:rsidRPr="00C2433C" w:rsidRDefault="006536F2" w:rsidP="006536F2">
                  <w:pPr>
                    <w:rPr>
                      <w:sz w:val="16"/>
                      <w:szCs w:val="16"/>
                    </w:rPr>
                  </w:pPr>
                  <w:r w:rsidRPr="00C2433C">
                    <w:rPr>
                      <w:rFonts w:ascii="Arial" w:eastAsia="Arial" w:hAnsi="Arial" w:cs="Arial"/>
                      <w:color w:val="1A252F"/>
                      <w:sz w:val="16"/>
                      <w:szCs w:val="16"/>
                    </w:rPr>
                    <w:t>Estallidos erráticos fuertes tipo "</w:t>
                  </w:r>
                  <w:proofErr w:type="spellStart"/>
                  <w:r w:rsidRPr="00C2433C">
                    <w:rPr>
                      <w:rFonts w:ascii="Arial" w:eastAsia="Arial" w:hAnsi="Arial" w:cs="Arial"/>
                      <w:color w:val="1A252F"/>
                      <w:sz w:val="16"/>
                      <w:szCs w:val="16"/>
                    </w:rPr>
                    <w:t>popping</w:t>
                  </w:r>
                  <w:proofErr w:type="spellEnd"/>
                  <w:r w:rsidRPr="00C2433C">
                    <w:rPr>
                      <w:rFonts w:ascii="Arial" w:eastAsia="Arial" w:hAnsi="Arial" w:cs="Arial"/>
                      <w:color w:val="1A252F"/>
                      <w:sz w:val="16"/>
                      <w:szCs w:val="16"/>
                    </w:rPr>
                    <w:t>" o "</w:t>
                  </w:r>
                  <w:proofErr w:type="spellStart"/>
                  <w:r w:rsidRPr="00C2433C">
                    <w:rPr>
                      <w:rFonts w:ascii="Arial" w:eastAsia="Arial" w:hAnsi="Arial" w:cs="Arial"/>
                      <w:color w:val="1A252F"/>
                      <w:sz w:val="16"/>
                      <w:szCs w:val="16"/>
                    </w:rPr>
                    <w:t>snapping</w:t>
                  </w:r>
                  <w:proofErr w:type="spellEnd"/>
                  <w:r w:rsidRPr="00C2433C">
                    <w:rPr>
                      <w:rFonts w:ascii="Arial" w:eastAsia="Arial" w:hAnsi="Arial" w:cs="Arial"/>
                      <w:color w:val="1A252F"/>
                      <w:sz w:val="16"/>
                      <w:szCs w:val="16"/>
                    </w:rPr>
                    <w:t>". Aleatorio, violento. Impactos de alta energía.</w:t>
                  </w:r>
                </w:p>
              </w:tc>
              <w:tc>
                <w:tcPr>
                  <w:tcW w:w="1701"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057B706F" w14:textId="77777777" w:rsidR="006536F2" w:rsidRPr="00C2433C" w:rsidRDefault="006536F2" w:rsidP="006536F2">
                  <w:pPr>
                    <w:rPr>
                      <w:sz w:val="16"/>
                      <w:szCs w:val="16"/>
                    </w:rPr>
                  </w:pPr>
                  <w:r w:rsidRPr="00C2433C">
                    <w:rPr>
                      <w:rFonts w:ascii="Arial" w:eastAsia="Arial" w:hAnsi="Arial" w:cs="Arial"/>
                      <w:color w:val="1A252F"/>
                      <w:sz w:val="16"/>
                      <w:szCs w:val="16"/>
                    </w:rPr>
                    <w:t>Picos de alta amplitud aleatorios. Forma de onda con transitorios bruscos. No periódico.</w:t>
                  </w:r>
                </w:p>
              </w:tc>
              <w:tc>
                <w:tcPr>
                  <w:tcW w:w="1776"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6B9503ED" w14:textId="77777777" w:rsidR="006536F2" w:rsidRPr="00C2433C" w:rsidRDefault="006536F2" w:rsidP="006536F2">
                  <w:pPr>
                    <w:rPr>
                      <w:sz w:val="16"/>
                      <w:szCs w:val="16"/>
                    </w:rPr>
                  </w:pPr>
                  <w:r w:rsidRPr="00C2433C">
                    <w:rPr>
                      <w:rFonts w:ascii="Segoe UI Symbol" w:eastAsia="Arial" w:hAnsi="Segoe UI Symbol" w:cs="Segoe UI Symbol"/>
                      <w:color w:val="1A252F"/>
                      <w:sz w:val="16"/>
                      <w:szCs w:val="16"/>
                    </w:rPr>
                    <w:t>⚠</w:t>
                  </w:r>
                  <w:r w:rsidRPr="00C2433C">
                    <w:rPr>
                      <w:rFonts w:ascii="Arial" w:eastAsia="Arial" w:hAnsi="Arial" w:cs="Arial"/>
                      <w:color w:val="1A252F"/>
                      <w:sz w:val="16"/>
                      <w:szCs w:val="16"/>
                    </w:rPr>
                    <w:t xml:space="preserve"> CRÍTICA — FALLA ACTIVA. Notificar operación INMEDIATAMENTE. Evaluar desenergización. Aviso SAP prioridad 1.</w:t>
                  </w:r>
                </w:p>
              </w:tc>
            </w:tr>
            <w:tr w:rsidR="006536F2" w14:paraId="23351CA5" w14:textId="77777777" w:rsidTr="004F59AA">
              <w:trPr>
                <w:trHeight w:val="1081"/>
              </w:trPr>
              <w:tc>
                <w:tcPr>
                  <w:tcW w:w="1243"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63311CA3" w14:textId="38073E7F" w:rsidR="006536F2" w:rsidRPr="00C2433C" w:rsidRDefault="006536F2" w:rsidP="006536F2">
                  <w:pPr>
                    <w:rPr>
                      <w:sz w:val="16"/>
                      <w:szCs w:val="16"/>
                    </w:rPr>
                  </w:pPr>
                  <w:r w:rsidRPr="00C2433C">
                    <w:rPr>
                      <w:rFonts w:ascii="Arial" w:eastAsia="Arial" w:hAnsi="Arial" w:cs="Arial"/>
                      <w:b/>
                      <w:bCs/>
                      <w:color w:val="1A252F"/>
                      <w:sz w:val="16"/>
                      <w:szCs w:val="16"/>
                    </w:rPr>
                    <w:t>DESCARGA</w:t>
                  </w:r>
                  <w:r w:rsidR="00C2433C">
                    <w:rPr>
                      <w:rFonts w:ascii="Arial" w:eastAsia="Arial" w:hAnsi="Arial" w:cs="Arial"/>
                      <w:b/>
                      <w:bCs/>
                      <w:color w:val="1A252F"/>
                      <w:sz w:val="16"/>
                      <w:szCs w:val="16"/>
                    </w:rPr>
                    <w:t xml:space="preserve"> </w:t>
                  </w:r>
                  <w:r w:rsidRPr="00C2433C">
                    <w:rPr>
                      <w:rFonts w:ascii="Arial" w:eastAsia="Arial" w:hAnsi="Arial" w:cs="Arial"/>
                      <w:b/>
                      <w:bCs/>
                      <w:color w:val="1A252F"/>
                      <w:sz w:val="16"/>
                      <w:szCs w:val="16"/>
                    </w:rPr>
                    <w:t>PARCIAL (PD)</w:t>
                  </w:r>
                </w:p>
              </w:tc>
              <w:tc>
                <w:tcPr>
                  <w:tcW w:w="1560"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6E248B67" w14:textId="77777777" w:rsidR="006536F2" w:rsidRPr="00C2433C" w:rsidRDefault="006536F2" w:rsidP="006536F2">
                  <w:pPr>
                    <w:rPr>
                      <w:sz w:val="16"/>
                      <w:szCs w:val="16"/>
                    </w:rPr>
                  </w:pPr>
                  <w:r w:rsidRPr="00C2433C">
                    <w:rPr>
                      <w:rFonts w:ascii="Arial" w:eastAsia="Arial" w:hAnsi="Arial" w:cs="Arial"/>
                      <w:color w:val="1A252F"/>
                      <w:sz w:val="16"/>
                      <w:szCs w:val="16"/>
                    </w:rPr>
                    <w:t>Pulsos repetitivos regulares. Rítmico, casi como "</w:t>
                  </w:r>
                  <w:proofErr w:type="spellStart"/>
                  <w:r w:rsidRPr="00C2433C">
                    <w:rPr>
                      <w:rFonts w:ascii="Arial" w:eastAsia="Arial" w:hAnsi="Arial" w:cs="Arial"/>
                      <w:color w:val="1A252F"/>
                      <w:sz w:val="16"/>
                      <w:szCs w:val="16"/>
                    </w:rPr>
                    <w:t>ticking</w:t>
                  </w:r>
                  <w:proofErr w:type="spellEnd"/>
                  <w:r w:rsidRPr="00C2433C">
                    <w:rPr>
                      <w:rFonts w:ascii="Arial" w:eastAsia="Arial" w:hAnsi="Arial" w:cs="Arial"/>
                      <w:color w:val="1A252F"/>
                      <w:sz w:val="16"/>
                      <w:szCs w:val="16"/>
                    </w:rPr>
                    <w:t>" de reloj. Periódico.</w:t>
                  </w:r>
                </w:p>
              </w:tc>
              <w:tc>
                <w:tcPr>
                  <w:tcW w:w="1701"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0B04E7BB" w14:textId="77777777" w:rsidR="006536F2" w:rsidRPr="00C2433C" w:rsidRDefault="006536F2" w:rsidP="006536F2">
                  <w:pPr>
                    <w:rPr>
                      <w:sz w:val="16"/>
                      <w:szCs w:val="16"/>
                    </w:rPr>
                  </w:pPr>
                  <w:r w:rsidRPr="00C2433C">
                    <w:rPr>
                      <w:rFonts w:ascii="Arial" w:eastAsia="Arial" w:hAnsi="Arial" w:cs="Arial"/>
                      <w:color w:val="1A252F"/>
                      <w:sz w:val="16"/>
                      <w:szCs w:val="16"/>
                    </w:rPr>
                    <w:t>Picos a 60 Hz y/o 120 Hz (1× y 2× frecuencia de línea). Altamente periódico.</w:t>
                  </w:r>
                </w:p>
              </w:tc>
              <w:tc>
                <w:tcPr>
                  <w:tcW w:w="1776"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563AA768" w14:textId="77777777" w:rsidR="006536F2" w:rsidRPr="00C2433C" w:rsidRDefault="006536F2" w:rsidP="006536F2">
                  <w:pPr>
                    <w:rPr>
                      <w:sz w:val="16"/>
                      <w:szCs w:val="16"/>
                    </w:rPr>
                  </w:pPr>
                  <w:r w:rsidRPr="00C2433C">
                    <w:rPr>
                      <w:rFonts w:ascii="Arial" w:eastAsia="Arial" w:hAnsi="Arial" w:cs="Arial"/>
                      <w:color w:val="1A252F"/>
                      <w:sz w:val="16"/>
                      <w:szCs w:val="16"/>
                    </w:rPr>
                    <w:t>ALTA. Aislamiento fallando internamente. Programar análisis DGA (si transformador). Aviso SAP prioridad 2.</w:t>
                  </w:r>
                </w:p>
              </w:tc>
            </w:tr>
            <w:tr w:rsidR="006536F2" w14:paraId="0EED6CAE" w14:textId="77777777" w:rsidTr="004F59AA">
              <w:trPr>
                <w:trHeight w:val="1081"/>
              </w:trPr>
              <w:tc>
                <w:tcPr>
                  <w:tcW w:w="1243"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4798B3F1" w14:textId="11091F7A" w:rsidR="006536F2" w:rsidRPr="00C2433C" w:rsidRDefault="006536F2" w:rsidP="006536F2">
                  <w:pPr>
                    <w:rPr>
                      <w:sz w:val="16"/>
                      <w:szCs w:val="16"/>
                    </w:rPr>
                  </w:pPr>
                  <w:r w:rsidRPr="00C2433C">
                    <w:rPr>
                      <w:rFonts w:ascii="Arial" w:eastAsia="Arial" w:hAnsi="Arial" w:cs="Arial"/>
                      <w:b/>
                      <w:bCs/>
                      <w:color w:val="1A252F"/>
                      <w:sz w:val="16"/>
                      <w:szCs w:val="16"/>
                    </w:rPr>
                    <w:lastRenderedPageBreak/>
                    <w:t>CONEXIÓN</w:t>
                  </w:r>
                  <w:r w:rsidR="004F59AA">
                    <w:rPr>
                      <w:rFonts w:ascii="Arial" w:eastAsia="Arial" w:hAnsi="Arial" w:cs="Arial"/>
                      <w:b/>
                      <w:bCs/>
                      <w:color w:val="1A252F"/>
                      <w:sz w:val="16"/>
                      <w:szCs w:val="16"/>
                    </w:rPr>
                    <w:t xml:space="preserve"> </w:t>
                  </w:r>
                  <w:r w:rsidRPr="00C2433C">
                    <w:rPr>
                      <w:rFonts w:ascii="Arial" w:eastAsia="Arial" w:hAnsi="Arial" w:cs="Arial"/>
                      <w:b/>
                      <w:bCs/>
                      <w:color w:val="1A252F"/>
                      <w:sz w:val="16"/>
                      <w:szCs w:val="16"/>
                    </w:rPr>
                    <w:t>FLOJA</w:t>
                  </w:r>
                </w:p>
              </w:tc>
              <w:tc>
                <w:tcPr>
                  <w:tcW w:w="156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483C01C3" w14:textId="77777777" w:rsidR="006536F2" w:rsidRPr="00C2433C" w:rsidRDefault="006536F2" w:rsidP="006536F2">
                  <w:pPr>
                    <w:rPr>
                      <w:sz w:val="16"/>
                      <w:szCs w:val="16"/>
                    </w:rPr>
                  </w:pPr>
                  <w:r w:rsidRPr="00C2433C">
                    <w:rPr>
                      <w:rFonts w:ascii="Arial" w:eastAsia="Arial" w:hAnsi="Arial" w:cs="Arial"/>
                      <w:color w:val="1A252F"/>
                      <w:sz w:val="16"/>
                      <w:szCs w:val="16"/>
                    </w:rPr>
                    <w:t>Zumbido mecánico tipo "</w:t>
                  </w:r>
                  <w:proofErr w:type="spellStart"/>
                  <w:r w:rsidRPr="00C2433C">
                    <w:rPr>
                      <w:rFonts w:ascii="Arial" w:eastAsia="Arial" w:hAnsi="Arial" w:cs="Arial"/>
                      <w:color w:val="1A252F"/>
                      <w:sz w:val="16"/>
                      <w:szCs w:val="16"/>
                    </w:rPr>
                    <w:t>buzzing</w:t>
                  </w:r>
                  <w:proofErr w:type="spellEnd"/>
                  <w:r w:rsidRPr="00C2433C">
                    <w:rPr>
                      <w:rFonts w:ascii="Arial" w:eastAsia="Arial" w:hAnsi="Arial" w:cs="Arial"/>
                      <w:color w:val="1A252F"/>
                      <w:sz w:val="16"/>
                      <w:szCs w:val="16"/>
                    </w:rPr>
                    <w:t>" a 120 Hz. Constante. Similar a un transformador.</w:t>
                  </w:r>
                </w:p>
              </w:tc>
              <w:tc>
                <w:tcPr>
                  <w:tcW w:w="1701"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411C6E2E" w14:textId="77777777" w:rsidR="006536F2" w:rsidRPr="00C2433C" w:rsidRDefault="006536F2" w:rsidP="006536F2">
                  <w:pPr>
                    <w:rPr>
                      <w:sz w:val="16"/>
                      <w:szCs w:val="16"/>
                    </w:rPr>
                  </w:pPr>
                  <w:r w:rsidRPr="00C2433C">
                    <w:rPr>
                      <w:rFonts w:ascii="Arial" w:eastAsia="Arial" w:hAnsi="Arial" w:cs="Arial"/>
                      <w:color w:val="1A252F"/>
                      <w:sz w:val="16"/>
                      <w:szCs w:val="16"/>
                    </w:rPr>
                    <w:t>Pico dominante a 120 Hz con armónicas. Complementar con termografía (</w:t>
                  </w:r>
                  <w:proofErr w:type="spellStart"/>
                  <w:r w:rsidRPr="00C2433C">
                    <w:rPr>
                      <w:rFonts w:ascii="Arial" w:eastAsia="Arial" w:hAnsi="Arial" w:cs="Arial"/>
                      <w:color w:val="1A252F"/>
                      <w:sz w:val="16"/>
                      <w:szCs w:val="16"/>
                    </w:rPr>
                    <w:t>hotspot</w:t>
                  </w:r>
                  <w:proofErr w:type="spellEnd"/>
                  <w:r w:rsidRPr="00C2433C">
                    <w:rPr>
                      <w:rFonts w:ascii="Arial" w:eastAsia="Arial" w:hAnsi="Arial" w:cs="Arial"/>
                      <w:color w:val="1A252F"/>
                      <w:sz w:val="16"/>
                      <w:szCs w:val="16"/>
                    </w:rPr>
                    <w:t>).</w:t>
                  </w:r>
                </w:p>
              </w:tc>
              <w:tc>
                <w:tcPr>
                  <w:tcW w:w="1776"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7ABBBA77" w14:textId="77777777" w:rsidR="006536F2" w:rsidRPr="00C2433C" w:rsidRDefault="006536F2" w:rsidP="006536F2">
                  <w:pPr>
                    <w:rPr>
                      <w:sz w:val="16"/>
                      <w:szCs w:val="16"/>
                    </w:rPr>
                  </w:pPr>
                  <w:r w:rsidRPr="00C2433C">
                    <w:rPr>
                      <w:rFonts w:ascii="Arial" w:eastAsia="Arial" w:hAnsi="Arial" w:cs="Arial"/>
                      <w:color w:val="1A252F"/>
                      <w:sz w:val="16"/>
                      <w:szCs w:val="16"/>
                    </w:rPr>
                    <w:t>MEDIA. Programar reapriete. Verificar con termografía para confirmar.</w:t>
                  </w:r>
                </w:p>
              </w:tc>
            </w:tr>
          </w:tbl>
          <w:p w14:paraId="456F1605" w14:textId="77777777" w:rsidR="006536F2" w:rsidRDefault="006536F2" w:rsidP="006536F2">
            <w:pPr>
              <w:spacing w:before="40"/>
            </w:pPr>
          </w:p>
          <w:tbl>
            <w:tblPr>
              <w:tblW w:w="6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67"/>
            </w:tblGrid>
            <w:tr w:rsidR="006536F2" w14:paraId="634050DA" w14:textId="77777777" w:rsidTr="00444D22">
              <w:trPr>
                <w:trHeight w:val="1338"/>
              </w:trPr>
              <w:tc>
                <w:tcPr>
                  <w:tcW w:w="6167" w:type="dxa"/>
                  <w:tcBorders>
                    <w:top w:val="single" w:sz="4" w:space="0" w:color="C0392B"/>
                    <w:left w:val="single" w:sz="4" w:space="0" w:color="C0392B"/>
                    <w:bottom w:val="single" w:sz="4" w:space="0" w:color="C0392B"/>
                    <w:right w:val="single" w:sz="4" w:space="0" w:color="C0392B"/>
                  </w:tcBorders>
                  <w:shd w:val="clear" w:color="auto" w:fill="FEF9E7"/>
                  <w:tcMar>
                    <w:top w:w="80" w:type="dxa"/>
                    <w:left w:w="140" w:type="dxa"/>
                    <w:bottom w:w="80" w:type="dxa"/>
                    <w:right w:w="140" w:type="dxa"/>
                  </w:tcMar>
                </w:tcPr>
                <w:p w14:paraId="51AC8A3E" w14:textId="77777777" w:rsidR="006536F2" w:rsidRDefault="006536F2" w:rsidP="006536F2">
                  <w:r>
                    <w:rPr>
                      <w:rFonts w:ascii="Arial" w:eastAsia="Arial" w:hAnsi="Arial" w:cs="Arial"/>
                      <w:b/>
                      <w:bCs/>
                      <w:color w:val="C0392B"/>
                      <w:sz w:val="18"/>
                      <w:szCs w:val="18"/>
                    </w:rPr>
                    <w:t xml:space="preserve">COMPLEMENTARIEDAD CON TERMOGRAFÍA: </w:t>
                  </w:r>
                  <w:r>
                    <w:rPr>
                      <w:rFonts w:ascii="Arial" w:eastAsia="Arial" w:hAnsi="Arial" w:cs="Arial"/>
                      <w:color w:val="1A252F"/>
                      <w:sz w:val="18"/>
                      <w:szCs w:val="18"/>
                    </w:rPr>
                    <w:t>El ultrasonido detecta fallas que la termografía NO puede ver: (a) Corona — ionización sin calor significativo; (b) Tracking inicial — carbonización superficial sin punto caliente aún; (c) Descarga parcial interna — dentro de transformadores sellados o cables con pantalla. La combinación ultrasonido + termografía proporciona el diagnóstico más completo. "El ultrasonido escucha lo que la termografía no puede ver."</w:t>
                  </w:r>
                </w:p>
              </w:tc>
            </w:tr>
          </w:tbl>
          <w:p w14:paraId="356A9D5A" w14:textId="77777777" w:rsidR="006536F2" w:rsidRDefault="006536F2" w:rsidP="006536F2">
            <w:pPr>
              <w:spacing w:before="40"/>
            </w:pPr>
          </w:p>
          <w:p w14:paraId="56235D96" w14:textId="77777777" w:rsidR="006536F2" w:rsidRDefault="006536F2" w:rsidP="006536F2">
            <w:pPr>
              <w:spacing w:before="140" w:after="60"/>
            </w:pPr>
            <w:r>
              <w:rPr>
                <w:rFonts w:ascii="Arial" w:eastAsia="Arial" w:hAnsi="Arial" w:cs="Arial"/>
                <w:b/>
                <w:bCs/>
                <w:color w:val="C0392B"/>
                <w:sz w:val="20"/>
                <w:szCs w:val="20"/>
              </w:rPr>
              <w:t>7.7 Grabación WAV y Fotografía</w:t>
            </w:r>
          </w:p>
          <w:p w14:paraId="25CA1FCE" w14:textId="77777777" w:rsidR="006536F2" w:rsidRDefault="006536F2" w:rsidP="006536F2">
            <w:pPr>
              <w:spacing w:before="60" w:after="60"/>
              <w:jc w:val="both"/>
            </w:pPr>
            <w:r>
              <w:rPr>
                <w:rFonts w:ascii="Arial" w:eastAsia="Arial" w:hAnsi="Arial" w:cs="Arial"/>
                <w:color w:val="1A252F"/>
                <w:sz w:val="18"/>
                <w:szCs w:val="18"/>
              </w:rPr>
              <w:t>7.7.1 Ante cualquier anomalía detectada: tocar el ícono FFT para abrir el analizador espectral integrado.</w:t>
            </w:r>
          </w:p>
          <w:p w14:paraId="5632F348" w14:textId="77777777" w:rsidR="006536F2" w:rsidRDefault="006536F2" w:rsidP="006536F2">
            <w:pPr>
              <w:spacing w:before="60" w:after="60"/>
              <w:jc w:val="both"/>
            </w:pPr>
            <w:r>
              <w:rPr>
                <w:rFonts w:ascii="Arial" w:eastAsia="Arial" w:hAnsi="Arial" w:cs="Arial"/>
                <w:color w:val="1A252F"/>
                <w:sz w:val="18"/>
                <w:szCs w:val="18"/>
              </w:rPr>
              <w:t xml:space="preserve">7.7.2 Presionar el círculo rojo para iniciar grabación (5-30 </w:t>
            </w:r>
            <w:proofErr w:type="spellStart"/>
            <w:r>
              <w:rPr>
                <w:rFonts w:ascii="Arial" w:eastAsia="Arial" w:hAnsi="Arial" w:cs="Arial"/>
                <w:color w:val="1A252F"/>
                <w:sz w:val="18"/>
                <w:szCs w:val="18"/>
              </w:rPr>
              <w:t>seg</w:t>
            </w:r>
            <w:proofErr w:type="spellEnd"/>
            <w:r>
              <w:rPr>
                <w:rFonts w:ascii="Arial" w:eastAsia="Arial" w:hAnsi="Arial" w:cs="Arial"/>
                <w:color w:val="1A252F"/>
                <w:sz w:val="18"/>
                <w:szCs w:val="18"/>
              </w:rPr>
              <w:t xml:space="preserve"> o Manual). Confirmar con YES para guardar WAV.</w:t>
            </w:r>
          </w:p>
          <w:p w14:paraId="7BABFC00" w14:textId="77777777" w:rsidR="006536F2" w:rsidRDefault="006536F2" w:rsidP="006536F2">
            <w:pPr>
              <w:spacing w:before="60" w:after="60"/>
              <w:jc w:val="both"/>
            </w:pPr>
            <w:r>
              <w:rPr>
                <w:rFonts w:ascii="Arial" w:eastAsia="Arial" w:hAnsi="Arial" w:cs="Arial"/>
                <w:color w:val="1A252F"/>
                <w:sz w:val="18"/>
                <w:szCs w:val="18"/>
              </w:rPr>
              <w:t>7.7.3 Tocar el ícono de cámara para tomar fotografía del equipo/punto inspeccionado. La foto queda vinculada al registro.</w:t>
            </w:r>
          </w:p>
          <w:p w14:paraId="0FEF8CF4" w14:textId="77777777" w:rsidR="006536F2" w:rsidRDefault="006536F2" w:rsidP="006536F2">
            <w:pPr>
              <w:spacing w:before="60" w:after="60"/>
              <w:jc w:val="both"/>
            </w:pPr>
            <w:r>
              <w:rPr>
                <w:rFonts w:ascii="Arial" w:eastAsia="Arial" w:hAnsi="Arial" w:cs="Arial"/>
                <w:color w:val="1A252F"/>
                <w:sz w:val="18"/>
                <w:szCs w:val="18"/>
              </w:rPr>
              <w:t>7.7.4 Registrar temperatura IR del punto si es accesible (emisividad ε según superficie).</w:t>
            </w:r>
          </w:p>
          <w:p w14:paraId="73FF3757" w14:textId="77777777" w:rsidR="006536F2" w:rsidRDefault="006536F2" w:rsidP="006536F2">
            <w:pPr>
              <w:spacing w:before="80" w:after="40"/>
              <w:jc w:val="center"/>
            </w:pPr>
            <w:r>
              <w:rPr>
                <w:noProof/>
              </w:rPr>
              <w:drawing>
                <wp:inline distT="0" distB="0" distL="0" distR="0" wp14:anchorId="7DF650FD" wp14:editId="410570D0">
                  <wp:extent cx="4007587" cy="2713253"/>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rotWithShape="1">
                          <a:blip r:embed="rId15"/>
                          <a:srcRect l="2733" t="3792" r="3435" b="2089"/>
                          <a:stretch>
                            <a:fillRect/>
                          </a:stretch>
                        </pic:blipFill>
                        <pic:spPr bwMode="auto">
                          <a:xfrm>
                            <a:off x="0" y="0"/>
                            <a:ext cx="4055175" cy="2745471"/>
                          </a:xfrm>
                          <a:prstGeom prst="rect">
                            <a:avLst/>
                          </a:prstGeom>
                          <a:ln>
                            <a:noFill/>
                          </a:ln>
                          <a:extLst>
                            <a:ext uri="{53640926-AAD7-44D8-BBD7-CCE9431645EC}">
                              <a14:shadowObscured xmlns:a14="http://schemas.microsoft.com/office/drawing/2010/main"/>
                            </a:ext>
                          </a:extLst>
                        </pic:spPr>
                      </pic:pic>
                    </a:graphicData>
                  </a:graphic>
                </wp:inline>
              </w:drawing>
            </w:r>
          </w:p>
          <w:p w14:paraId="0E270D3F" w14:textId="77777777" w:rsidR="00A64C04" w:rsidRDefault="006536F2" w:rsidP="006536F2">
            <w:pPr>
              <w:spacing w:after="80"/>
              <w:jc w:val="center"/>
              <w:rPr>
                <w:rFonts w:ascii="Arial" w:eastAsia="Arial" w:hAnsi="Arial" w:cs="Arial"/>
                <w:i/>
                <w:iCs/>
                <w:color w:val="566573"/>
                <w:sz w:val="16"/>
                <w:szCs w:val="16"/>
              </w:rPr>
            </w:pPr>
            <w:r>
              <w:rPr>
                <w:rFonts w:ascii="Arial" w:eastAsia="Arial" w:hAnsi="Arial" w:cs="Arial"/>
                <w:i/>
                <w:iCs/>
                <w:color w:val="566573"/>
                <w:sz w:val="16"/>
                <w:szCs w:val="16"/>
              </w:rPr>
              <w:lastRenderedPageBreak/>
              <w:t xml:space="preserve">Fig. 4 — NOTA SECUENCIA PASO 4: Grabación de archivo WAV. </w:t>
            </w:r>
          </w:p>
          <w:p w14:paraId="6104DBD7" w14:textId="77777777" w:rsidR="00A64C04" w:rsidRDefault="006536F2" w:rsidP="00A64C04">
            <w:pPr>
              <w:spacing w:after="80"/>
              <w:ind w:left="397"/>
              <w:rPr>
                <w:rFonts w:ascii="Arial" w:eastAsia="Arial" w:hAnsi="Arial" w:cs="Arial"/>
                <w:i/>
                <w:iCs/>
                <w:color w:val="566573"/>
                <w:sz w:val="16"/>
                <w:szCs w:val="16"/>
              </w:rPr>
            </w:pPr>
            <w:r>
              <w:rPr>
                <w:rFonts w:ascii="Arial" w:eastAsia="Arial" w:hAnsi="Arial" w:cs="Arial"/>
                <w:i/>
                <w:iCs/>
                <w:color w:val="566573"/>
                <w:sz w:val="16"/>
                <w:szCs w:val="16"/>
              </w:rPr>
              <w:t xml:space="preserve">(a) Ajustar sensibilidad al 20-40% de la barra. </w:t>
            </w:r>
          </w:p>
          <w:p w14:paraId="57779D54" w14:textId="77777777" w:rsidR="00A64C04" w:rsidRDefault="006536F2" w:rsidP="00A64C04">
            <w:pPr>
              <w:spacing w:after="80"/>
              <w:ind w:left="397"/>
              <w:rPr>
                <w:rFonts w:ascii="Arial" w:eastAsia="Arial" w:hAnsi="Arial" w:cs="Arial"/>
                <w:i/>
                <w:iCs/>
                <w:color w:val="566573"/>
                <w:sz w:val="16"/>
                <w:szCs w:val="16"/>
              </w:rPr>
            </w:pPr>
            <w:r>
              <w:rPr>
                <w:rFonts w:ascii="Arial" w:eastAsia="Arial" w:hAnsi="Arial" w:cs="Arial"/>
                <w:i/>
                <w:iCs/>
                <w:color w:val="566573"/>
                <w:sz w:val="16"/>
                <w:szCs w:val="16"/>
              </w:rPr>
              <w:t xml:space="preserve">(b) Tocar FFT para abrir analizador espectral. </w:t>
            </w:r>
          </w:p>
          <w:p w14:paraId="5A49B887" w14:textId="77777777" w:rsidR="00A64C04" w:rsidRDefault="006536F2" w:rsidP="00A64C04">
            <w:pPr>
              <w:spacing w:after="80"/>
              <w:ind w:left="397"/>
              <w:rPr>
                <w:rFonts w:ascii="Arial" w:eastAsia="Arial" w:hAnsi="Arial" w:cs="Arial"/>
                <w:i/>
                <w:iCs/>
                <w:color w:val="566573"/>
                <w:sz w:val="16"/>
                <w:szCs w:val="16"/>
              </w:rPr>
            </w:pPr>
            <w:r>
              <w:rPr>
                <w:rFonts w:ascii="Arial" w:eastAsia="Arial" w:hAnsi="Arial" w:cs="Arial"/>
                <w:i/>
                <w:iCs/>
                <w:color w:val="566573"/>
                <w:sz w:val="16"/>
                <w:szCs w:val="16"/>
              </w:rPr>
              <w:t xml:space="preserve">(c) Presionar círculo rojo para grabar. </w:t>
            </w:r>
          </w:p>
          <w:p w14:paraId="20FB087B" w14:textId="22DB8352" w:rsidR="006536F2" w:rsidRDefault="006536F2" w:rsidP="00A64C04">
            <w:pPr>
              <w:spacing w:after="80"/>
              <w:ind w:left="397"/>
            </w:pPr>
            <w:r>
              <w:rPr>
                <w:rFonts w:ascii="Arial" w:eastAsia="Arial" w:hAnsi="Arial" w:cs="Arial"/>
                <w:i/>
                <w:iCs/>
                <w:color w:val="566573"/>
                <w:sz w:val="16"/>
                <w:szCs w:val="16"/>
              </w:rPr>
              <w:t>(d) Confirmar con YES. El WAV contiene la firma acústica completa para clasificación posterior en Spectralyzer. Fuente: UE Systems.</w:t>
            </w:r>
          </w:p>
          <w:p w14:paraId="4A636B0B" w14:textId="77777777" w:rsidR="006536F2" w:rsidRDefault="006536F2" w:rsidP="006536F2">
            <w:pPr>
              <w:spacing w:before="140" w:after="60"/>
            </w:pPr>
            <w:r>
              <w:rPr>
                <w:rFonts w:ascii="Arial" w:eastAsia="Arial" w:hAnsi="Arial" w:cs="Arial"/>
                <w:b/>
                <w:bCs/>
                <w:color w:val="C0392B"/>
                <w:sz w:val="20"/>
                <w:szCs w:val="20"/>
              </w:rPr>
              <w:t>7.8 Cierre en Campo</w:t>
            </w:r>
          </w:p>
          <w:p w14:paraId="630E6594" w14:textId="77777777" w:rsidR="006536F2" w:rsidRDefault="006536F2" w:rsidP="006536F2">
            <w:pPr>
              <w:spacing w:before="60" w:after="60"/>
              <w:jc w:val="both"/>
            </w:pPr>
            <w:r>
              <w:rPr>
                <w:rFonts w:ascii="Arial" w:eastAsia="Arial" w:hAnsi="Arial" w:cs="Arial"/>
                <w:color w:val="1A252F"/>
                <w:sz w:val="18"/>
                <w:szCs w:val="18"/>
              </w:rPr>
              <w:t>7.8.1 Al concluir todos los puntos de la ruta, verificar registros guardados.</w:t>
            </w:r>
          </w:p>
          <w:p w14:paraId="3A5BBDC6" w14:textId="77777777" w:rsidR="006536F2" w:rsidRDefault="006536F2" w:rsidP="006536F2">
            <w:pPr>
              <w:spacing w:before="60" w:after="60"/>
              <w:jc w:val="both"/>
            </w:pPr>
            <w:r>
              <w:rPr>
                <w:rFonts w:ascii="Arial Unicode MS" w:eastAsia="Arial Unicode MS" w:hAnsi="Arial Unicode MS" w:cs="Arial Unicode MS"/>
                <w:color w:val="1A252F"/>
                <w:sz w:val="18"/>
                <w:szCs w:val="18"/>
              </w:rPr>
              <w:t>7.8.2 HOME → "</w:t>
            </w:r>
            <w:proofErr w:type="spellStart"/>
            <w:r>
              <w:rPr>
                <w:rFonts w:ascii="Arial Unicode MS" w:eastAsia="Arial Unicode MS" w:hAnsi="Arial Unicode MS" w:cs="Arial Unicode MS"/>
                <w:color w:val="1A252F"/>
                <w:sz w:val="18"/>
                <w:szCs w:val="18"/>
              </w:rPr>
              <w:t>Remove</w:t>
            </w:r>
            <w:proofErr w:type="spellEnd"/>
            <w:r>
              <w:rPr>
                <w:rFonts w:ascii="Arial Unicode MS" w:eastAsia="Arial Unicode MS" w:hAnsi="Arial Unicode MS" w:cs="Arial Unicode MS"/>
                <w:color w:val="1A252F"/>
                <w:sz w:val="18"/>
                <w:szCs w:val="18"/>
              </w:rPr>
              <w:t xml:space="preserve"> SD" → extraer tarjeta SD.</w:t>
            </w:r>
          </w:p>
          <w:p w14:paraId="6C8C3B0E" w14:textId="77777777" w:rsidR="006536F2" w:rsidRDefault="006536F2" w:rsidP="006536F2">
            <w:pPr>
              <w:spacing w:before="60" w:after="60"/>
              <w:jc w:val="both"/>
            </w:pPr>
            <w:r>
              <w:rPr>
                <w:rFonts w:ascii="Arial" w:eastAsia="Arial" w:hAnsi="Arial" w:cs="Arial"/>
                <w:color w:val="1A252F"/>
                <w:sz w:val="18"/>
                <w:szCs w:val="18"/>
              </w:rPr>
              <w:t>7.8.3 Si se detectó ARCING durante la inspección: permanecer en el área y coordinar con operación hasta que se tome una decisión sobre el equipo.</w:t>
            </w:r>
          </w:p>
          <w:p w14:paraId="5AC27807" w14:textId="77777777" w:rsidR="006536F2" w:rsidRDefault="006536F2" w:rsidP="006536F2">
            <w:pPr>
              <w:spacing w:before="80" w:after="40"/>
              <w:jc w:val="center"/>
            </w:pPr>
            <w:r>
              <w:rPr>
                <w:noProof/>
              </w:rPr>
              <w:drawing>
                <wp:inline distT="0" distB="0" distL="0" distR="0" wp14:anchorId="7B425662" wp14:editId="544CB739">
                  <wp:extent cx="3986407" cy="1550670"/>
                  <wp:effectExtent l="0" t="0" r="0" b="0"/>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rotWithShape="1">
                          <a:blip r:embed="rId16"/>
                          <a:srcRect l="3855" t="4752" r="3587" b="40764"/>
                          <a:stretch>
                            <a:fillRect/>
                          </a:stretch>
                        </pic:blipFill>
                        <pic:spPr bwMode="auto">
                          <a:xfrm>
                            <a:off x="0" y="0"/>
                            <a:ext cx="4027901" cy="1566811"/>
                          </a:xfrm>
                          <a:prstGeom prst="rect">
                            <a:avLst/>
                          </a:prstGeom>
                          <a:ln>
                            <a:noFill/>
                          </a:ln>
                          <a:extLst>
                            <a:ext uri="{53640926-AAD7-44D8-BBD7-CCE9431645EC}">
                              <a14:shadowObscured xmlns:a14="http://schemas.microsoft.com/office/drawing/2010/main"/>
                            </a:ext>
                          </a:extLst>
                        </pic:spPr>
                      </pic:pic>
                    </a:graphicData>
                  </a:graphic>
                </wp:inline>
              </w:drawing>
            </w:r>
          </w:p>
          <w:p w14:paraId="71838CC4" w14:textId="77777777" w:rsidR="006536F2" w:rsidRDefault="006536F2" w:rsidP="006536F2">
            <w:pPr>
              <w:spacing w:after="80"/>
              <w:jc w:val="center"/>
            </w:pPr>
            <w:r>
              <w:rPr>
                <w:rFonts w:ascii="Arial Unicode MS" w:eastAsia="Arial Unicode MS" w:hAnsi="Arial Unicode MS" w:cs="Arial Unicode MS"/>
                <w:i/>
                <w:iCs/>
                <w:color w:val="566573"/>
                <w:sz w:val="16"/>
                <w:szCs w:val="16"/>
              </w:rPr>
              <w:t xml:space="preserve">Fig. 5 — NOTA SECUENCIA PASO 5: Cierre de inspección. (1) </w:t>
            </w:r>
            <w:proofErr w:type="spellStart"/>
            <w:r>
              <w:rPr>
                <w:rFonts w:ascii="Arial Unicode MS" w:eastAsia="Arial Unicode MS" w:hAnsi="Arial Unicode MS" w:cs="Arial Unicode MS"/>
                <w:i/>
                <w:iCs/>
                <w:color w:val="566573"/>
                <w:sz w:val="16"/>
                <w:szCs w:val="16"/>
              </w:rPr>
              <w:t>Remove</w:t>
            </w:r>
            <w:proofErr w:type="spellEnd"/>
            <w:r>
              <w:rPr>
                <w:rFonts w:ascii="Arial Unicode MS" w:eastAsia="Arial Unicode MS" w:hAnsi="Arial Unicode MS" w:cs="Arial Unicode MS"/>
                <w:i/>
                <w:iCs/>
                <w:color w:val="566573"/>
                <w:sz w:val="16"/>
                <w:szCs w:val="16"/>
              </w:rPr>
              <w:t xml:space="preserve"> SD desde menú HOME del UP15000. (2) Descargar datos al DMS: </w:t>
            </w:r>
            <w:proofErr w:type="spellStart"/>
            <w:r>
              <w:rPr>
                <w:rFonts w:ascii="Arial Unicode MS" w:eastAsia="Arial Unicode MS" w:hAnsi="Arial Unicode MS" w:cs="Arial Unicode MS"/>
                <w:i/>
                <w:iCs/>
                <w:color w:val="566573"/>
                <w:sz w:val="16"/>
                <w:szCs w:val="16"/>
              </w:rPr>
              <w:t>Communications</w:t>
            </w:r>
            <w:proofErr w:type="spellEnd"/>
            <w:r>
              <w:rPr>
                <w:rFonts w:ascii="Arial Unicode MS" w:eastAsia="Arial Unicode MS" w:hAnsi="Arial Unicode MS" w:cs="Arial Unicode MS"/>
                <w:i/>
                <w:iCs/>
                <w:color w:val="566573"/>
                <w:sz w:val="16"/>
                <w:szCs w:val="16"/>
              </w:rPr>
              <w:t xml:space="preserve"> → </w:t>
            </w:r>
            <w:proofErr w:type="spellStart"/>
            <w:r>
              <w:rPr>
                <w:rFonts w:ascii="Arial Unicode MS" w:eastAsia="Arial Unicode MS" w:hAnsi="Arial Unicode MS" w:cs="Arial Unicode MS"/>
                <w:i/>
                <w:iCs/>
                <w:color w:val="566573"/>
                <w:sz w:val="16"/>
                <w:szCs w:val="16"/>
              </w:rPr>
              <w:t>Retrieve</w:t>
            </w:r>
            <w:proofErr w:type="spellEnd"/>
            <w:r>
              <w:rPr>
                <w:rFonts w:ascii="Arial Unicode MS" w:eastAsia="Arial Unicode MS" w:hAnsi="Arial Unicode MS" w:cs="Arial Unicode MS"/>
                <w:i/>
                <w:iCs/>
                <w:color w:val="566573"/>
                <w:sz w:val="16"/>
                <w:szCs w:val="16"/>
              </w:rPr>
              <w:t xml:space="preserve"> Group </w:t>
            </w:r>
            <w:proofErr w:type="spellStart"/>
            <w:r>
              <w:rPr>
                <w:rFonts w:ascii="Arial Unicode MS" w:eastAsia="Arial Unicode MS" w:hAnsi="Arial Unicode MS" w:cs="Arial Unicode MS"/>
                <w:i/>
                <w:iCs/>
                <w:color w:val="566573"/>
                <w:sz w:val="16"/>
                <w:szCs w:val="16"/>
              </w:rPr>
              <w:t>from</w:t>
            </w:r>
            <w:proofErr w:type="spellEnd"/>
            <w:r>
              <w:rPr>
                <w:rFonts w:ascii="Arial Unicode MS" w:eastAsia="Arial Unicode MS" w:hAnsi="Arial Unicode MS" w:cs="Arial Unicode MS"/>
                <w:i/>
                <w:iCs/>
                <w:color w:val="566573"/>
                <w:sz w:val="16"/>
                <w:szCs w:val="16"/>
              </w:rPr>
              <w:t xml:space="preserve"> Probe. Fuente: UE Systems.</w:t>
            </w:r>
          </w:p>
          <w:p w14:paraId="744E8CF9" w14:textId="77777777" w:rsidR="006536F2" w:rsidRDefault="006536F2" w:rsidP="006536F2">
            <w:pPr>
              <w:spacing w:before="140" w:after="60"/>
            </w:pPr>
            <w:r>
              <w:rPr>
                <w:rFonts w:ascii="Arial" w:eastAsia="Arial" w:hAnsi="Arial" w:cs="Arial"/>
                <w:b/>
                <w:bCs/>
                <w:color w:val="C0392B"/>
                <w:sz w:val="20"/>
                <w:szCs w:val="20"/>
              </w:rPr>
              <w:t>7.9 Análisis en Gabinete — DMS / Spectralyzer (Ing. Especialista)</w:t>
            </w:r>
          </w:p>
          <w:p w14:paraId="04832A31" w14:textId="77777777" w:rsidR="006536F2" w:rsidRPr="00A74AC5" w:rsidRDefault="006536F2" w:rsidP="006536F2">
            <w:pPr>
              <w:spacing w:before="60" w:after="60"/>
              <w:jc w:val="both"/>
              <w:rPr>
                <w:lang w:val="es-MX"/>
              </w:rPr>
            </w:pPr>
            <w:r>
              <w:rPr>
                <w:rFonts w:ascii="Arial Unicode MS" w:eastAsia="Arial Unicode MS" w:hAnsi="Arial Unicode MS" w:cs="Arial Unicode MS"/>
                <w:color w:val="1A252F"/>
                <w:sz w:val="18"/>
                <w:szCs w:val="18"/>
              </w:rPr>
              <w:t xml:space="preserve">7.9.1 Insertar SD en PC. </w:t>
            </w:r>
            <w:r w:rsidRPr="00A74AC5">
              <w:rPr>
                <w:rFonts w:ascii="Arial Unicode MS" w:eastAsia="Arial Unicode MS" w:hAnsi="Arial Unicode MS" w:cs="Arial Unicode MS"/>
                <w:color w:val="1A252F"/>
                <w:sz w:val="18"/>
                <w:szCs w:val="18"/>
                <w:lang w:val="es-MX"/>
              </w:rPr>
              <w:t xml:space="preserve">En DMS: </w:t>
            </w:r>
            <w:proofErr w:type="spellStart"/>
            <w:r w:rsidRPr="00A74AC5">
              <w:rPr>
                <w:rFonts w:ascii="Arial Unicode MS" w:eastAsia="Arial Unicode MS" w:hAnsi="Arial Unicode MS" w:cs="Arial Unicode MS"/>
                <w:color w:val="1A252F"/>
                <w:sz w:val="18"/>
                <w:szCs w:val="18"/>
                <w:lang w:val="es-MX"/>
              </w:rPr>
              <w:t>Communications</w:t>
            </w:r>
            <w:proofErr w:type="spellEnd"/>
            <w:r w:rsidRPr="00A74AC5">
              <w:rPr>
                <w:rFonts w:ascii="Arial Unicode MS" w:eastAsia="Arial Unicode MS" w:hAnsi="Arial Unicode MS" w:cs="Arial Unicode MS"/>
                <w:color w:val="1A252F"/>
                <w:sz w:val="18"/>
                <w:szCs w:val="18"/>
                <w:lang w:val="es-MX"/>
              </w:rPr>
              <w:t xml:space="preserve"> → </w:t>
            </w:r>
            <w:proofErr w:type="spellStart"/>
            <w:r w:rsidRPr="00A74AC5">
              <w:rPr>
                <w:rFonts w:ascii="Arial Unicode MS" w:eastAsia="Arial Unicode MS" w:hAnsi="Arial Unicode MS" w:cs="Arial Unicode MS"/>
                <w:color w:val="1A252F"/>
                <w:sz w:val="18"/>
                <w:szCs w:val="18"/>
                <w:lang w:val="es-MX"/>
              </w:rPr>
              <w:t>Retrieve</w:t>
            </w:r>
            <w:proofErr w:type="spellEnd"/>
            <w:r w:rsidRPr="00A74AC5">
              <w:rPr>
                <w:rFonts w:ascii="Arial Unicode MS" w:eastAsia="Arial Unicode MS" w:hAnsi="Arial Unicode MS" w:cs="Arial Unicode MS"/>
                <w:color w:val="1A252F"/>
                <w:sz w:val="18"/>
                <w:szCs w:val="18"/>
                <w:lang w:val="es-MX"/>
              </w:rPr>
              <w:t xml:space="preserve"> Group </w:t>
            </w:r>
            <w:proofErr w:type="spellStart"/>
            <w:r w:rsidRPr="00A74AC5">
              <w:rPr>
                <w:rFonts w:ascii="Arial Unicode MS" w:eastAsia="Arial Unicode MS" w:hAnsi="Arial Unicode MS" w:cs="Arial Unicode MS"/>
                <w:color w:val="1A252F"/>
                <w:sz w:val="18"/>
                <w:szCs w:val="18"/>
                <w:lang w:val="es-MX"/>
              </w:rPr>
              <w:t>from</w:t>
            </w:r>
            <w:proofErr w:type="spellEnd"/>
            <w:r w:rsidRPr="00A74AC5">
              <w:rPr>
                <w:rFonts w:ascii="Arial Unicode MS" w:eastAsia="Arial Unicode MS" w:hAnsi="Arial Unicode MS" w:cs="Arial Unicode MS"/>
                <w:color w:val="1A252F"/>
                <w:sz w:val="18"/>
                <w:szCs w:val="18"/>
                <w:lang w:val="es-MX"/>
              </w:rPr>
              <w:t xml:space="preserve"> Probe.</w:t>
            </w:r>
          </w:p>
          <w:p w14:paraId="36F6457C" w14:textId="77777777" w:rsidR="006536F2" w:rsidRDefault="006536F2" w:rsidP="006536F2">
            <w:pPr>
              <w:spacing w:before="60" w:after="60"/>
              <w:jc w:val="both"/>
            </w:pPr>
            <w:r>
              <w:rPr>
                <w:rFonts w:ascii="Arial" w:eastAsia="Arial" w:hAnsi="Arial" w:cs="Arial"/>
                <w:color w:val="1A252F"/>
                <w:sz w:val="18"/>
                <w:szCs w:val="18"/>
              </w:rPr>
              <w:t>7.9.2 Revisar cada punto de la ruta. Los puntos con dB &gt;0 y archivo WAV requieren análisis.</w:t>
            </w:r>
          </w:p>
          <w:p w14:paraId="20D47BEB" w14:textId="77777777" w:rsidR="006536F2" w:rsidRDefault="006536F2" w:rsidP="006536F2">
            <w:pPr>
              <w:spacing w:before="60" w:after="60"/>
              <w:jc w:val="both"/>
            </w:pPr>
            <w:r>
              <w:rPr>
                <w:rFonts w:ascii="Arial" w:eastAsia="Arial" w:hAnsi="Arial" w:cs="Arial"/>
                <w:color w:val="1A252F"/>
                <w:sz w:val="18"/>
                <w:szCs w:val="18"/>
              </w:rPr>
              <w:t xml:space="preserve">7.9.3 Abrir WAV en Spectralyzer. Analizar: FFT (espectro de frecuencia) para identificar patrón de la falla. Time </w:t>
            </w:r>
            <w:proofErr w:type="spellStart"/>
            <w:r>
              <w:rPr>
                <w:rFonts w:ascii="Arial" w:eastAsia="Arial" w:hAnsi="Arial" w:cs="Arial"/>
                <w:color w:val="1A252F"/>
                <w:sz w:val="18"/>
                <w:szCs w:val="18"/>
              </w:rPr>
              <w:t>Waveform</w:t>
            </w:r>
            <w:proofErr w:type="spellEnd"/>
            <w:r>
              <w:rPr>
                <w:rFonts w:ascii="Arial" w:eastAsia="Arial" w:hAnsi="Arial" w:cs="Arial"/>
                <w:color w:val="1A252F"/>
                <w:sz w:val="18"/>
                <w:szCs w:val="18"/>
              </w:rPr>
              <w:t xml:space="preserve"> (onda de tiempo) para confirmar periodicidad.</w:t>
            </w:r>
          </w:p>
          <w:p w14:paraId="12A29FFE" w14:textId="77777777" w:rsidR="006536F2" w:rsidRDefault="006536F2" w:rsidP="006536F2">
            <w:pPr>
              <w:spacing w:before="80" w:after="40"/>
              <w:jc w:val="center"/>
            </w:pPr>
            <w:r>
              <w:rPr>
                <w:noProof/>
              </w:rPr>
              <w:lastRenderedPageBreak/>
              <w:drawing>
                <wp:inline distT="0" distB="0" distL="0" distR="0" wp14:anchorId="7BADBF3C" wp14:editId="01614E0D">
                  <wp:extent cx="4016044" cy="2838298"/>
                  <wp:effectExtent l="0" t="0" r="3810" b="63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7"/>
                          <a:srcRect/>
                          <a:stretch>
                            <a:fillRect/>
                          </a:stretch>
                        </pic:blipFill>
                        <pic:spPr>
                          <a:xfrm>
                            <a:off x="0" y="0"/>
                            <a:ext cx="4060697" cy="2869856"/>
                          </a:xfrm>
                          <a:prstGeom prst="rect">
                            <a:avLst/>
                          </a:prstGeom>
                          <a:ln/>
                        </pic:spPr>
                      </pic:pic>
                    </a:graphicData>
                  </a:graphic>
                </wp:inline>
              </w:drawing>
            </w:r>
          </w:p>
          <w:p w14:paraId="03E0A0E7" w14:textId="77777777" w:rsidR="006536F2" w:rsidRDefault="006536F2" w:rsidP="006536F2">
            <w:pPr>
              <w:spacing w:after="80"/>
              <w:jc w:val="center"/>
            </w:pPr>
            <w:r>
              <w:rPr>
                <w:rFonts w:ascii="Arial" w:eastAsia="Arial" w:hAnsi="Arial" w:cs="Arial"/>
                <w:i/>
                <w:iCs/>
                <w:color w:val="566573"/>
                <w:sz w:val="16"/>
                <w:szCs w:val="16"/>
              </w:rPr>
              <w:t xml:space="preserve">Fig. 6 — NOTA SECUENCIA PASO 6: Análisis en Ultratrend DMS / Spectralyzer. Árbol de equipos con historial. Espectro FFT de la señal. Para equipo eléctrico: buscar patrones de corona (banda ancha), tracking (intermitente), </w:t>
            </w:r>
            <w:proofErr w:type="spellStart"/>
            <w:r>
              <w:rPr>
                <w:rFonts w:ascii="Arial" w:eastAsia="Arial" w:hAnsi="Arial" w:cs="Arial"/>
                <w:i/>
                <w:iCs/>
                <w:color w:val="566573"/>
                <w:sz w:val="16"/>
                <w:szCs w:val="16"/>
              </w:rPr>
              <w:t>arcing</w:t>
            </w:r>
            <w:proofErr w:type="spellEnd"/>
            <w:r>
              <w:rPr>
                <w:rFonts w:ascii="Arial" w:eastAsia="Arial" w:hAnsi="Arial" w:cs="Arial"/>
                <w:i/>
                <w:iCs/>
                <w:color w:val="566573"/>
                <w:sz w:val="16"/>
                <w:szCs w:val="16"/>
              </w:rPr>
              <w:t xml:space="preserve"> (aleatorio) o PD (picos a 60/120 Hz). Fuente: Curso PMX Olmeca.</w:t>
            </w:r>
          </w:p>
          <w:p w14:paraId="5B897849" w14:textId="77777777" w:rsidR="006536F2" w:rsidRDefault="006536F2" w:rsidP="006536F2">
            <w:pPr>
              <w:spacing w:before="40"/>
            </w:pPr>
          </w:p>
          <w:p w14:paraId="43D87577" w14:textId="77777777" w:rsidR="006536F2" w:rsidRDefault="006536F2" w:rsidP="006536F2">
            <w:pPr>
              <w:spacing w:before="80" w:after="40"/>
              <w:jc w:val="center"/>
            </w:pPr>
            <w:r>
              <w:rPr>
                <w:noProof/>
              </w:rPr>
              <w:drawing>
                <wp:inline distT="0" distB="0" distL="0" distR="0" wp14:anchorId="15BC4AE3" wp14:editId="57465705">
                  <wp:extent cx="3994099" cy="3094330"/>
                  <wp:effectExtent l="0" t="0" r="6985"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4035132" cy="3126119"/>
                          </a:xfrm>
                          <a:prstGeom prst="rect">
                            <a:avLst/>
                          </a:prstGeom>
                          <a:ln/>
                        </pic:spPr>
                      </pic:pic>
                    </a:graphicData>
                  </a:graphic>
                </wp:inline>
              </w:drawing>
            </w:r>
          </w:p>
          <w:p w14:paraId="621F341D" w14:textId="77777777" w:rsidR="006536F2" w:rsidRDefault="006536F2" w:rsidP="006536F2">
            <w:pPr>
              <w:spacing w:after="80"/>
              <w:jc w:val="center"/>
            </w:pPr>
            <w:r>
              <w:rPr>
                <w:rFonts w:ascii="Arial Unicode MS" w:eastAsia="Arial Unicode MS" w:hAnsi="Arial Unicode MS" w:cs="Arial Unicode MS"/>
                <w:i/>
                <w:iCs/>
                <w:color w:val="566573"/>
                <w:sz w:val="16"/>
                <w:szCs w:val="16"/>
              </w:rPr>
              <w:lastRenderedPageBreak/>
              <w:t xml:space="preserve">Fig. 7 — NOTA SECUENCIA PASO 7: Tendencia dB en DMS (Chart </w:t>
            </w:r>
            <w:proofErr w:type="spellStart"/>
            <w:r>
              <w:rPr>
                <w:rFonts w:ascii="Arial Unicode MS" w:eastAsia="Arial Unicode MS" w:hAnsi="Arial Unicode MS" w:cs="Arial Unicode MS"/>
                <w:i/>
                <w:iCs/>
                <w:color w:val="566573"/>
                <w:sz w:val="16"/>
                <w:szCs w:val="16"/>
              </w:rPr>
              <w:t>tab</w:t>
            </w:r>
            <w:proofErr w:type="spellEnd"/>
            <w:r>
              <w:rPr>
                <w:rFonts w:ascii="Arial Unicode MS" w:eastAsia="Arial Unicode MS" w:hAnsi="Arial Unicode MS" w:cs="Arial Unicode MS"/>
                <w:i/>
                <w:iCs/>
                <w:color w:val="566573"/>
                <w:sz w:val="16"/>
                <w:szCs w:val="16"/>
              </w:rPr>
              <w:t xml:space="preserve">). La tendencia ascendente indica deterioro progresivo del aislamiento. Para equipo eléctrico: comparar la FORMA DE ONDA (time </w:t>
            </w:r>
            <w:proofErr w:type="spellStart"/>
            <w:r>
              <w:rPr>
                <w:rFonts w:ascii="Arial Unicode MS" w:eastAsia="Arial Unicode MS" w:hAnsi="Arial Unicode MS" w:cs="Arial Unicode MS"/>
                <w:i/>
                <w:iCs/>
                <w:color w:val="566573"/>
                <w:sz w:val="16"/>
                <w:szCs w:val="16"/>
              </w:rPr>
              <w:t>waveform</w:t>
            </w:r>
            <w:proofErr w:type="spellEnd"/>
            <w:r>
              <w:rPr>
                <w:rFonts w:ascii="Arial Unicode MS" w:eastAsia="Arial Unicode MS" w:hAnsi="Arial Unicode MS" w:cs="Arial Unicode MS"/>
                <w:i/>
                <w:iCs/>
                <w:color w:val="566573"/>
                <w:sz w:val="16"/>
                <w:szCs w:val="16"/>
              </w:rPr>
              <w:t xml:space="preserve">) entre inspecciones para detectar cambios de patrón </w:t>
            </w:r>
            <w:proofErr w:type="spellStart"/>
            <w:r>
              <w:rPr>
                <w:rFonts w:ascii="Arial Unicode MS" w:eastAsia="Arial Unicode MS" w:hAnsi="Arial Unicode MS" w:cs="Arial Unicode MS"/>
                <w:i/>
                <w:iCs/>
                <w:color w:val="566573"/>
                <w:sz w:val="16"/>
                <w:szCs w:val="16"/>
              </w:rPr>
              <w:t>corona→tracking→arcing</w:t>
            </w:r>
            <w:proofErr w:type="spellEnd"/>
            <w:r>
              <w:rPr>
                <w:rFonts w:ascii="Arial Unicode MS" w:eastAsia="Arial Unicode MS" w:hAnsi="Arial Unicode MS" w:cs="Arial Unicode MS"/>
                <w:i/>
                <w:iCs/>
                <w:color w:val="566573"/>
                <w:sz w:val="16"/>
                <w:szCs w:val="16"/>
              </w:rPr>
              <w:t>.</w:t>
            </w:r>
          </w:p>
          <w:p w14:paraId="621F2D3A" w14:textId="77777777" w:rsidR="006536F2" w:rsidRDefault="006536F2" w:rsidP="006536F2">
            <w:pPr>
              <w:spacing w:before="40"/>
            </w:pPr>
          </w:p>
          <w:p w14:paraId="6116EB1A" w14:textId="77777777" w:rsidR="006536F2" w:rsidRDefault="006536F2" w:rsidP="006536F2">
            <w:pPr>
              <w:spacing w:before="60" w:after="60"/>
              <w:jc w:val="both"/>
            </w:pPr>
            <w:r>
              <w:rPr>
                <w:rFonts w:ascii="Arial" w:eastAsia="Arial" w:hAnsi="Arial" w:cs="Arial"/>
                <w:color w:val="1A252F"/>
                <w:sz w:val="18"/>
                <w:szCs w:val="18"/>
              </w:rPr>
              <w:t>7.9.4 Clasificar la firma acústica según la tabla de la sección 7.6.</w:t>
            </w:r>
          </w:p>
          <w:p w14:paraId="474626E7" w14:textId="77777777" w:rsidR="006536F2" w:rsidRDefault="006536F2" w:rsidP="006536F2">
            <w:pPr>
              <w:spacing w:before="60" w:after="60"/>
              <w:jc w:val="both"/>
            </w:pPr>
            <w:r>
              <w:rPr>
                <w:rFonts w:ascii="Arial" w:eastAsia="Arial" w:hAnsi="Arial" w:cs="Arial"/>
                <w:color w:val="1A252F"/>
                <w:sz w:val="18"/>
                <w:szCs w:val="18"/>
              </w:rPr>
              <w:t>7.9.5 Emitir Reporte de Inspección conforme Anexo 9.3.</w:t>
            </w:r>
          </w:p>
          <w:p w14:paraId="694F3951" w14:textId="77777777" w:rsidR="006536F2" w:rsidRDefault="006536F2" w:rsidP="006536F2">
            <w:pPr>
              <w:spacing w:before="60" w:after="60"/>
              <w:jc w:val="both"/>
            </w:pPr>
            <w:r>
              <w:rPr>
                <w:rFonts w:ascii="Arial Unicode MS" w:eastAsia="Arial Unicode MS" w:hAnsi="Arial Unicode MS" w:cs="Arial Unicode MS"/>
                <w:color w:val="1A252F"/>
                <w:sz w:val="18"/>
                <w:szCs w:val="18"/>
              </w:rPr>
              <w:t xml:space="preserve">7.9.6 Registrar en SAP PM01 → TECO. Abrir IW21 si </w:t>
            </w:r>
            <w:proofErr w:type="spellStart"/>
            <w:r>
              <w:rPr>
                <w:rFonts w:ascii="Arial Unicode MS" w:eastAsia="Arial Unicode MS" w:hAnsi="Arial Unicode MS" w:cs="Arial Unicode MS"/>
                <w:color w:val="1A252F"/>
                <w:sz w:val="18"/>
                <w:szCs w:val="18"/>
              </w:rPr>
              <w:t>arcing</w:t>
            </w:r>
            <w:proofErr w:type="spellEnd"/>
            <w:r>
              <w:rPr>
                <w:rFonts w:ascii="Arial Unicode MS" w:eastAsia="Arial Unicode MS" w:hAnsi="Arial Unicode MS" w:cs="Arial Unicode MS"/>
                <w:color w:val="1A252F"/>
                <w:sz w:val="18"/>
                <w:szCs w:val="18"/>
              </w:rPr>
              <w:t xml:space="preserve"> o PD detectados.</w:t>
            </w:r>
          </w:p>
          <w:p w14:paraId="1F56CA9E" w14:textId="77777777" w:rsidR="006536F2" w:rsidRDefault="006536F2" w:rsidP="006536F2">
            <w:pPr>
              <w:spacing w:before="40"/>
            </w:pPr>
          </w:p>
          <w:p w14:paraId="7D09A014" w14:textId="728412EB" w:rsidR="00E811FC" w:rsidRPr="009566DF" w:rsidRDefault="00E811FC" w:rsidP="00BF4ED2">
            <w:pPr>
              <w:spacing w:before="60" w:after="60"/>
              <w:jc w:val="both"/>
              <w:rPr>
                <w:rFonts w:ascii="Arial" w:hAnsi="Arial" w:cs="Arial"/>
                <w:bCs/>
                <w:lang w:val="pt-PT"/>
              </w:rPr>
            </w:pPr>
          </w:p>
        </w:tc>
        <w:tc>
          <w:tcPr>
            <w:tcW w:w="652" w:type="pct"/>
            <w:tcBorders>
              <w:bottom w:val="single" w:sz="4" w:space="0" w:color="auto"/>
            </w:tcBorders>
          </w:tcPr>
          <w:p w14:paraId="4D2F360D" w14:textId="77777777" w:rsidR="000D71C7" w:rsidRPr="00857BDA" w:rsidRDefault="000D71C7" w:rsidP="00293F65">
            <w:pPr>
              <w:autoSpaceDE w:val="0"/>
              <w:autoSpaceDN w:val="0"/>
              <w:adjustRightInd w:val="0"/>
              <w:jc w:val="both"/>
              <w:rPr>
                <w:rFonts w:ascii="Arial" w:hAnsi="Arial" w:cs="Arial"/>
                <w:bCs/>
                <w:lang w:val="pt-PT"/>
              </w:rPr>
            </w:pPr>
          </w:p>
          <w:p w14:paraId="63380B46" w14:textId="77777777" w:rsidR="00E811FC" w:rsidRPr="00857BDA" w:rsidRDefault="00E811FC" w:rsidP="00293F65">
            <w:pPr>
              <w:autoSpaceDE w:val="0"/>
              <w:autoSpaceDN w:val="0"/>
              <w:adjustRightInd w:val="0"/>
              <w:jc w:val="both"/>
              <w:rPr>
                <w:rFonts w:ascii="Arial" w:hAnsi="Arial" w:cs="Arial"/>
                <w:bCs/>
                <w:lang w:val="pt-PT"/>
              </w:rPr>
            </w:pPr>
          </w:p>
          <w:p w14:paraId="666A5D6D" w14:textId="77777777" w:rsidR="00E811FC" w:rsidRPr="00857BDA" w:rsidRDefault="00E811FC" w:rsidP="00293F65">
            <w:pPr>
              <w:autoSpaceDE w:val="0"/>
              <w:autoSpaceDN w:val="0"/>
              <w:adjustRightInd w:val="0"/>
              <w:jc w:val="both"/>
              <w:rPr>
                <w:rFonts w:ascii="Arial" w:hAnsi="Arial" w:cs="Arial"/>
                <w:bCs/>
                <w:lang w:val="pt-PT"/>
              </w:rPr>
            </w:pPr>
          </w:p>
          <w:p w14:paraId="1E59214A" w14:textId="77777777" w:rsidR="00E811FC" w:rsidRPr="00857BDA" w:rsidRDefault="00E811FC" w:rsidP="00293F65">
            <w:pPr>
              <w:autoSpaceDE w:val="0"/>
              <w:autoSpaceDN w:val="0"/>
              <w:adjustRightInd w:val="0"/>
              <w:jc w:val="both"/>
              <w:rPr>
                <w:rFonts w:ascii="Arial" w:hAnsi="Arial" w:cs="Arial"/>
                <w:bCs/>
                <w:lang w:val="pt-PT"/>
              </w:rPr>
            </w:pPr>
          </w:p>
          <w:p w14:paraId="3FB8F08E" w14:textId="77777777" w:rsidR="00E811FC" w:rsidRPr="00857BDA" w:rsidRDefault="00E811FC" w:rsidP="00293F65">
            <w:pPr>
              <w:autoSpaceDE w:val="0"/>
              <w:autoSpaceDN w:val="0"/>
              <w:adjustRightInd w:val="0"/>
              <w:jc w:val="both"/>
              <w:rPr>
                <w:rFonts w:ascii="Arial" w:hAnsi="Arial" w:cs="Arial"/>
                <w:bCs/>
                <w:lang w:val="pt-PT"/>
              </w:rPr>
            </w:pPr>
          </w:p>
          <w:p w14:paraId="2604B458" w14:textId="77777777" w:rsidR="00E811FC" w:rsidRPr="00857BDA" w:rsidRDefault="00E811FC" w:rsidP="00293F65">
            <w:pPr>
              <w:autoSpaceDE w:val="0"/>
              <w:autoSpaceDN w:val="0"/>
              <w:adjustRightInd w:val="0"/>
              <w:jc w:val="both"/>
              <w:rPr>
                <w:rFonts w:ascii="Arial" w:hAnsi="Arial" w:cs="Arial"/>
                <w:bCs/>
                <w:lang w:val="pt-PT"/>
              </w:rPr>
            </w:pPr>
          </w:p>
          <w:p w14:paraId="6D6A4871" w14:textId="77777777" w:rsidR="00E811FC" w:rsidRPr="00857BDA" w:rsidRDefault="00E811FC" w:rsidP="00293F65">
            <w:pPr>
              <w:autoSpaceDE w:val="0"/>
              <w:autoSpaceDN w:val="0"/>
              <w:adjustRightInd w:val="0"/>
              <w:jc w:val="both"/>
              <w:rPr>
                <w:rFonts w:ascii="Arial" w:hAnsi="Arial" w:cs="Arial"/>
                <w:bCs/>
                <w:lang w:val="pt-PT"/>
              </w:rPr>
            </w:pPr>
          </w:p>
          <w:p w14:paraId="7A959230" w14:textId="77777777" w:rsidR="00E811FC" w:rsidRPr="00857BDA" w:rsidRDefault="00E811FC" w:rsidP="00293F65">
            <w:pPr>
              <w:autoSpaceDE w:val="0"/>
              <w:autoSpaceDN w:val="0"/>
              <w:adjustRightInd w:val="0"/>
              <w:jc w:val="both"/>
              <w:rPr>
                <w:rFonts w:ascii="Arial" w:hAnsi="Arial" w:cs="Arial"/>
                <w:bCs/>
                <w:lang w:val="pt-PT"/>
              </w:rPr>
            </w:pPr>
          </w:p>
          <w:p w14:paraId="0C736376" w14:textId="77777777" w:rsidR="00E811FC" w:rsidRPr="00857BDA" w:rsidRDefault="00E811FC" w:rsidP="00293F65">
            <w:pPr>
              <w:autoSpaceDE w:val="0"/>
              <w:autoSpaceDN w:val="0"/>
              <w:adjustRightInd w:val="0"/>
              <w:jc w:val="both"/>
              <w:rPr>
                <w:rFonts w:ascii="Arial" w:hAnsi="Arial" w:cs="Arial"/>
                <w:bCs/>
                <w:lang w:val="pt-PT"/>
              </w:rPr>
            </w:pPr>
          </w:p>
          <w:p w14:paraId="4CFA6426" w14:textId="77777777" w:rsidR="00E811FC" w:rsidRPr="00857BDA" w:rsidRDefault="00E811FC" w:rsidP="00293F65">
            <w:pPr>
              <w:autoSpaceDE w:val="0"/>
              <w:autoSpaceDN w:val="0"/>
              <w:adjustRightInd w:val="0"/>
              <w:jc w:val="both"/>
              <w:rPr>
                <w:rFonts w:ascii="Arial" w:hAnsi="Arial" w:cs="Arial"/>
                <w:bCs/>
                <w:lang w:val="pt-PT"/>
              </w:rPr>
            </w:pPr>
          </w:p>
          <w:p w14:paraId="17CB8751" w14:textId="77777777" w:rsidR="00E811FC" w:rsidRPr="00857BDA" w:rsidRDefault="00E811FC" w:rsidP="00293F65">
            <w:pPr>
              <w:autoSpaceDE w:val="0"/>
              <w:autoSpaceDN w:val="0"/>
              <w:adjustRightInd w:val="0"/>
              <w:jc w:val="both"/>
              <w:rPr>
                <w:rFonts w:ascii="Arial" w:hAnsi="Arial" w:cs="Arial"/>
                <w:bCs/>
                <w:lang w:val="pt-PT"/>
              </w:rPr>
            </w:pPr>
          </w:p>
          <w:p w14:paraId="5059AB18" w14:textId="77777777" w:rsidR="00E811FC" w:rsidRPr="00857BDA" w:rsidRDefault="00E811FC" w:rsidP="00293F65">
            <w:pPr>
              <w:autoSpaceDE w:val="0"/>
              <w:autoSpaceDN w:val="0"/>
              <w:adjustRightInd w:val="0"/>
              <w:jc w:val="both"/>
              <w:rPr>
                <w:rFonts w:ascii="Arial" w:hAnsi="Arial" w:cs="Arial"/>
                <w:bCs/>
                <w:lang w:val="pt-PT"/>
              </w:rPr>
            </w:pPr>
          </w:p>
          <w:p w14:paraId="40A52180" w14:textId="77777777" w:rsidR="00E811FC" w:rsidRPr="00857BDA" w:rsidRDefault="00E811FC" w:rsidP="00293F65">
            <w:pPr>
              <w:autoSpaceDE w:val="0"/>
              <w:autoSpaceDN w:val="0"/>
              <w:adjustRightInd w:val="0"/>
              <w:jc w:val="both"/>
              <w:rPr>
                <w:rFonts w:ascii="Arial" w:hAnsi="Arial" w:cs="Arial"/>
                <w:bCs/>
                <w:lang w:val="pt-PT"/>
              </w:rPr>
            </w:pPr>
          </w:p>
          <w:p w14:paraId="7F80BCD4" w14:textId="77777777" w:rsidR="00E811FC" w:rsidRPr="00857BDA" w:rsidRDefault="00E811FC" w:rsidP="00293F65">
            <w:pPr>
              <w:autoSpaceDE w:val="0"/>
              <w:autoSpaceDN w:val="0"/>
              <w:adjustRightInd w:val="0"/>
              <w:jc w:val="both"/>
              <w:rPr>
                <w:rFonts w:ascii="Arial" w:hAnsi="Arial" w:cs="Arial"/>
                <w:bCs/>
                <w:lang w:val="pt-PT"/>
              </w:rPr>
            </w:pPr>
          </w:p>
          <w:p w14:paraId="08F5346D" w14:textId="77777777" w:rsidR="00E811FC" w:rsidRPr="00857BDA" w:rsidRDefault="00E811FC" w:rsidP="00293F65">
            <w:pPr>
              <w:autoSpaceDE w:val="0"/>
              <w:autoSpaceDN w:val="0"/>
              <w:adjustRightInd w:val="0"/>
              <w:jc w:val="both"/>
              <w:rPr>
                <w:rFonts w:ascii="Arial" w:hAnsi="Arial" w:cs="Arial"/>
                <w:bCs/>
                <w:lang w:val="pt-PT"/>
              </w:rPr>
            </w:pPr>
          </w:p>
          <w:p w14:paraId="1D5AC06B" w14:textId="77777777" w:rsidR="00E811FC" w:rsidRPr="00857BDA" w:rsidRDefault="00E811FC" w:rsidP="00293F65">
            <w:pPr>
              <w:autoSpaceDE w:val="0"/>
              <w:autoSpaceDN w:val="0"/>
              <w:adjustRightInd w:val="0"/>
              <w:jc w:val="both"/>
              <w:rPr>
                <w:rFonts w:ascii="Arial" w:hAnsi="Arial" w:cs="Arial"/>
                <w:bCs/>
                <w:lang w:val="pt-PT"/>
              </w:rPr>
            </w:pPr>
          </w:p>
          <w:p w14:paraId="041FD7C2" w14:textId="77777777" w:rsidR="00E811FC" w:rsidRPr="00857BDA" w:rsidRDefault="00E811FC" w:rsidP="00293F65">
            <w:pPr>
              <w:autoSpaceDE w:val="0"/>
              <w:autoSpaceDN w:val="0"/>
              <w:adjustRightInd w:val="0"/>
              <w:jc w:val="both"/>
              <w:rPr>
                <w:rFonts w:ascii="Arial" w:hAnsi="Arial" w:cs="Arial"/>
                <w:bCs/>
                <w:lang w:val="pt-PT"/>
              </w:rPr>
            </w:pPr>
          </w:p>
          <w:p w14:paraId="54EF1B75" w14:textId="77777777" w:rsidR="00E811FC" w:rsidRPr="00857BDA" w:rsidRDefault="00E811FC" w:rsidP="00293F65">
            <w:pPr>
              <w:autoSpaceDE w:val="0"/>
              <w:autoSpaceDN w:val="0"/>
              <w:adjustRightInd w:val="0"/>
              <w:jc w:val="both"/>
              <w:rPr>
                <w:rFonts w:ascii="Arial" w:hAnsi="Arial" w:cs="Arial"/>
                <w:bCs/>
                <w:lang w:val="pt-PT"/>
              </w:rPr>
            </w:pPr>
          </w:p>
          <w:p w14:paraId="550CDB1D" w14:textId="77777777" w:rsidR="00E811FC" w:rsidRPr="00857BDA" w:rsidRDefault="00E811FC" w:rsidP="00293F65">
            <w:pPr>
              <w:autoSpaceDE w:val="0"/>
              <w:autoSpaceDN w:val="0"/>
              <w:adjustRightInd w:val="0"/>
              <w:jc w:val="both"/>
              <w:rPr>
                <w:rFonts w:ascii="Arial" w:hAnsi="Arial" w:cs="Arial"/>
                <w:bCs/>
                <w:lang w:val="pt-PT"/>
              </w:rPr>
            </w:pPr>
          </w:p>
          <w:p w14:paraId="263A20CF" w14:textId="77777777" w:rsidR="00E811FC" w:rsidRPr="00857BDA" w:rsidRDefault="00E811FC" w:rsidP="00293F65">
            <w:pPr>
              <w:autoSpaceDE w:val="0"/>
              <w:autoSpaceDN w:val="0"/>
              <w:adjustRightInd w:val="0"/>
              <w:jc w:val="both"/>
              <w:rPr>
                <w:rFonts w:ascii="Arial" w:hAnsi="Arial" w:cs="Arial"/>
                <w:bCs/>
                <w:lang w:val="pt-PT"/>
              </w:rPr>
            </w:pPr>
          </w:p>
          <w:p w14:paraId="486D0A8C" w14:textId="77777777" w:rsidR="00E811FC" w:rsidRPr="00857BDA" w:rsidRDefault="00E811FC" w:rsidP="00293F65">
            <w:pPr>
              <w:autoSpaceDE w:val="0"/>
              <w:autoSpaceDN w:val="0"/>
              <w:adjustRightInd w:val="0"/>
              <w:jc w:val="both"/>
              <w:rPr>
                <w:rFonts w:ascii="Arial" w:hAnsi="Arial" w:cs="Arial"/>
                <w:bCs/>
                <w:lang w:val="pt-PT"/>
              </w:rPr>
            </w:pPr>
          </w:p>
          <w:p w14:paraId="5294A3EB" w14:textId="77777777" w:rsidR="00E811FC" w:rsidRPr="00857BDA" w:rsidRDefault="00E811FC" w:rsidP="00293F65">
            <w:pPr>
              <w:autoSpaceDE w:val="0"/>
              <w:autoSpaceDN w:val="0"/>
              <w:adjustRightInd w:val="0"/>
              <w:jc w:val="both"/>
              <w:rPr>
                <w:rFonts w:ascii="Arial" w:hAnsi="Arial" w:cs="Arial"/>
                <w:bCs/>
                <w:lang w:val="pt-PT"/>
              </w:rPr>
            </w:pPr>
          </w:p>
          <w:p w14:paraId="5088F55B" w14:textId="77777777" w:rsidR="00E811FC" w:rsidRPr="00857BDA" w:rsidRDefault="00E811FC" w:rsidP="00293F65">
            <w:pPr>
              <w:autoSpaceDE w:val="0"/>
              <w:autoSpaceDN w:val="0"/>
              <w:adjustRightInd w:val="0"/>
              <w:jc w:val="both"/>
              <w:rPr>
                <w:rFonts w:ascii="Arial" w:hAnsi="Arial" w:cs="Arial"/>
                <w:bCs/>
                <w:lang w:val="pt-PT"/>
              </w:rPr>
            </w:pPr>
          </w:p>
          <w:p w14:paraId="04638075" w14:textId="77777777" w:rsidR="00E811FC" w:rsidRPr="00857BDA" w:rsidRDefault="00E811FC" w:rsidP="00293F65">
            <w:pPr>
              <w:autoSpaceDE w:val="0"/>
              <w:autoSpaceDN w:val="0"/>
              <w:adjustRightInd w:val="0"/>
              <w:jc w:val="both"/>
              <w:rPr>
                <w:rFonts w:ascii="Arial" w:hAnsi="Arial" w:cs="Arial"/>
                <w:bCs/>
                <w:lang w:val="pt-PT"/>
              </w:rPr>
            </w:pPr>
          </w:p>
          <w:p w14:paraId="586FEAC9" w14:textId="77777777" w:rsidR="00E811FC" w:rsidRPr="00857BDA" w:rsidRDefault="00E811FC" w:rsidP="00293F65">
            <w:pPr>
              <w:autoSpaceDE w:val="0"/>
              <w:autoSpaceDN w:val="0"/>
              <w:adjustRightInd w:val="0"/>
              <w:jc w:val="both"/>
              <w:rPr>
                <w:rFonts w:ascii="Arial" w:hAnsi="Arial" w:cs="Arial"/>
                <w:bCs/>
                <w:lang w:val="pt-PT"/>
              </w:rPr>
            </w:pPr>
          </w:p>
          <w:p w14:paraId="04736AF9" w14:textId="77777777" w:rsidR="00E811FC" w:rsidRPr="00857BDA" w:rsidRDefault="00E811FC" w:rsidP="00293F65">
            <w:pPr>
              <w:autoSpaceDE w:val="0"/>
              <w:autoSpaceDN w:val="0"/>
              <w:adjustRightInd w:val="0"/>
              <w:jc w:val="both"/>
              <w:rPr>
                <w:rFonts w:ascii="Arial" w:hAnsi="Arial" w:cs="Arial"/>
                <w:bCs/>
                <w:lang w:val="pt-PT"/>
              </w:rPr>
            </w:pPr>
          </w:p>
          <w:p w14:paraId="305DCE23" w14:textId="77777777" w:rsidR="00E811FC" w:rsidRPr="00857BDA" w:rsidRDefault="00E811FC" w:rsidP="00293F65">
            <w:pPr>
              <w:autoSpaceDE w:val="0"/>
              <w:autoSpaceDN w:val="0"/>
              <w:adjustRightInd w:val="0"/>
              <w:jc w:val="both"/>
              <w:rPr>
                <w:rFonts w:ascii="Arial" w:hAnsi="Arial" w:cs="Arial"/>
                <w:bCs/>
                <w:lang w:val="pt-PT"/>
              </w:rPr>
            </w:pPr>
          </w:p>
          <w:p w14:paraId="0DAE0780" w14:textId="77777777" w:rsidR="00E811FC" w:rsidRPr="00857BDA" w:rsidRDefault="00E811FC" w:rsidP="00293F65">
            <w:pPr>
              <w:autoSpaceDE w:val="0"/>
              <w:autoSpaceDN w:val="0"/>
              <w:adjustRightInd w:val="0"/>
              <w:jc w:val="both"/>
              <w:rPr>
                <w:rFonts w:ascii="Arial" w:hAnsi="Arial" w:cs="Arial"/>
                <w:bCs/>
                <w:lang w:val="pt-PT"/>
              </w:rPr>
            </w:pPr>
          </w:p>
          <w:p w14:paraId="261AA08B" w14:textId="77777777" w:rsidR="00E811FC" w:rsidRPr="00857BDA" w:rsidRDefault="00E811FC" w:rsidP="00293F65">
            <w:pPr>
              <w:autoSpaceDE w:val="0"/>
              <w:autoSpaceDN w:val="0"/>
              <w:adjustRightInd w:val="0"/>
              <w:jc w:val="both"/>
              <w:rPr>
                <w:rFonts w:ascii="Arial" w:hAnsi="Arial" w:cs="Arial"/>
                <w:bCs/>
                <w:lang w:val="pt-PT"/>
              </w:rPr>
            </w:pPr>
          </w:p>
          <w:p w14:paraId="6429C4DA" w14:textId="77777777" w:rsidR="00E811FC" w:rsidRPr="00857BDA" w:rsidRDefault="00E811FC" w:rsidP="00293F65">
            <w:pPr>
              <w:autoSpaceDE w:val="0"/>
              <w:autoSpaceDN w:val="0"/>
              <w:adjustRightInd w:val="0"/>
              <w:jc w:val="both"/>
              <w:rPr>
                <w:rFonts w:ascii="Arial" w:hAnsi="Arial" w:cs="Arial"/>
                <w:bCs/>
                <w:lang w:val="pt-PT"/>
              </w:rPr>
            </w:pPr>
          </w:p>
          <w:p w14:paraId="737B1870" w14:textId="77777777" w:rsidR="00E811FC" w:rsidRPr="00857BDA" w:rsidRDefault="00E811FC" w:rsidP="00293F65">
            <w:pPr>
              <w:autoSpaceDE w:val="0"/>
              <w:autoSpaceDN w:val="0"/>
              <w:adjustRightInd w:val="0"/>
              <w:jc w:val="both"/>
              <w:rPr>
                <w:rFonts w:ascii="Arial" w:hAnsi="Arial" w:cs="Arial"/>
                <w:bCs/>
                <w:lang w:val="pt-PT"/>
              </w:rPr>
            </w:pPr>
          </w:p>
          <w:p w14:paraId="53AA0C9C" w14:textId="77777777" w:rsidR="00E811FC" w:rsidRPr="00857BDA" w:rsidRDefault="00E811FC" w:rsidP="00293F65">
            <w:pPr>
              <w:autoSpaceDE w:val="0"/>
              <w:autoSpaceDN w:val="0"/>
              <w:adjustRightInd w:val="0"/>
              <w:jc w:val="both"/>
              <w:rPr>
                <w:rFonts w:ascii="Arial" w:hAnsi="Arial" w:cs="Arial"/>
                <w:bCs/>
                <w:lang w:val="pt-PT"/>
              </w:rPr>
            </w:pPr>
          </w:p>
          <w:p w14:paraId="0A1670CE" w14:textId="77777777" w:rsidR="00E811FC" w:rsidRPr="00857BDA" w:rsidRDefault="00E811FC" w:rsidP="00293F65">
            <w:pPr>
              <w:autoSpaceDE w:val="0"/>
              <w:autoSpaceDN w:val="0"/>
              <w:adjustRightInd w:val="0"/>
              <w:jc w:val="both"/>
              <w:rPr>
                <w:rFonts w:ascii="Arial" w:hAnsi="Arial" w:cs="Arial"/>
                <w:bCs/>
                <w:lang w:val="pt-PT"/>
              </w:rPr>
            </w:pPr>
          </w:p>
          <w:p w14:paraId="7E0C270D" w14:textId="77777777" w:rsidR="00E811FC" w:rsidRPr="00857BDA" w:rsidRDefault="00E811FC" w:rsidP="00293F65">
            <w:pPr>
              <w:autoSpaceDE w:val="0"/>
              <w:autoSpaceDN w:val="0"/>
              <w:adjustRightInd w:val="0"/>
              <w:jc w:val="both"/>
              <w:rPr>
                <w:rFonts w:ascii="Arial" w:hAnsi="Arial" w:cs="Arial"/>
                <w:bCs/>
                <w:lang w:val="pt-PT"/>
              </w:rPr>
            </w:pPr>
          </w:p>
          <w:p w14:paraId="2E8719F3" w14:textId="77777777" w:rsidR="00E811FC" w:rsidRPr="00857BDA" w:rsidRDefault="00E811FC" w:rsidP="00293F65">
            <w:pPr>
              <w:autoSpaceDE w:val="0"/>
              <w:autoSpaceDN w:val="0"/>
              <w:adjustRightInd w:val="0"/>
              <w:jc w:val="both"/>
              <w:rPr>
                <w:rFonts w:ascii="Arial" w:hAnsi="Arial" w:cs="Arial"/>
                <w:bCs/>
                <w:lang w:val="pt-PT"/>
              </w:rPr>
            </w:pPr>
          </w:p>
          <w:p w14:paraId="377452A2" w14:textId="77777777" w:rsidR="00E811FC" w:rsidRPr="00857BDA" w:rsidRDefault="00E811FC" w:rsidP="00293F65">
            <w:pPr>
              <w:autoSpaceDE w:val="0"/>
              <w:autoSpaceDN w:val="0"/>
              <w:adjustRightInd w:val="0"/>
              <w:jc w:val="both"/>
              <w:rPr>
                <w:rFonts w:ascii="Arial" w:hAnsi="Arial" w:cs="Arial"/>
                <w:bCs/>
                <w:lang w:val="pt-PT"/>
              </w:rPr>
            </w:pPr>
          </w:p>
          <w:p w14:paraId="1253C4B6" w14:textId="77777777" w:rsidR="00E811FC" w:rsidRPr="00857BDA" w:rsidRDefault="00E811FC" w:rsidP="00293F65">
            <w:pPr>
              <w:autoSpaceDE w:val="0"/>
              <w:autoSpaceDN w:val="0"/>
              <w:adjustRightInd w:val="0"/>
              <w:jc w:val="both"/>
              <w:rPr>
                <w:rFonts w:ascii="Arial" w:hAnsi="Arial" w:cs="Arial"/>
                <w:bCs/>
                <w:lang w:val="pt-PT"/>
              </w:rPr>
            </w:pPr>
          </w:p>
          <w:p w14:paraId="5E8B183A" w14:textId="77777777" w:rsidR="00E811FC" w:rsidRPr="00857BDA" w:rsidRDefault="00E811FC" w:rsidP="00293F65">
            <w:pPr>
              <w:autoSpaceDE w:val="0"/>
              <w:autoSpaceDN w:val="0"/>
              <w:adjustRightInd w:val="0"/>
              <w:jc w:val="both"/>
              <w:rPr>
                <w:rFonts w:ascii="Arial" w:hAnsi="Arial" w:cs="Arial"/>
                <w:bCs/>
                <w:lang w:val="pt-PT"/>
              </w:rPr>
            </w:pPr>
          </w:p>
          <w:p w14:paraId="79DF85A1" w14:textId="77777777" w:rsidR="00E811FC" w:rsidRPr="00857BDA" w:rsidRDefault="00E811FC" w:rsidP="00293F65">
            <w:pPr>
              <w:autoSpaceDE w:val="0"/>
              <w:autoSpaceDN w:val="0"/>
              <w:adjustRightInd w:val="0"/>
              <w:jc w:val="both"/>
              <w:rPr>
                <w:rFonts w:ascii="Arial" w:hAnsi="Arial" w:cs="Arial"/>
                <w:bCs/>
                <w:lang w:val="pt-PT"/>
              </w:rPr>
            </w:pPr>
          </w:p>
          <w:p w14:paraId="6BD4FC75" w14:textId="77777777" w:rsidR="00E811FC" w:rsidRPr="00857BDA" w:rsidRDefault="00E811FC" w:rsidP="00293F65">
            <w:pPr>
              <w:autoSpaceDE w:val="0"/>
              <w:autoSpaceDN w:val="0"/>
              <w:adjustRightInd w:val="0"/>
              <w:jc w:val="both"/>
              <w:rPr>
                <w:rFonts w:ascii="Arial" w:hAnsi="Arial" w:cs="Arial"/>
                <w:bCs/>
                <w:lang w:val="pt-PT"/>
              </w:rPr>
            </w:pPr>
          </w:p>
          <w:p w14:paraId="64D88D92" w14:textId="77777777" w:rsidR="00E811FC" w:rsidRPr="00857BDA" w:rsidRDefault="00E811FC" w:rsidP="00293F65">
            <w:pPr>
              <w:autoSpaceDE w:val="0"/>
              <w:autoSpaceDN w:val="0"/>
              <w:adjustRightInd w:val="0"/>
              <w:jc w:val="both"/>
              <w:rPr>
                <w:rFonts w:ascii="Arial" w:hAnsi="Arial" w:cs="Arial"/>
                <w:bCs/>
                <w:lang w:val="pt-PT"/>
              </w:rPr>
            </w:pPr>
          </w:p>
          <w:p w14:paraId="6481371E" w14:textId="77777777" w:rsidR="00E811FC" w:rsidRPr="00857BDA" w:rsidRDefault="00E811FC" w:rsidP="00293F65">
            <w:pPr>
              <w:autoSpaceDE w:val="0"/>
              <w:autoSpaceDN w:val="0"/>
              <w:adjustRightInd w:val="0"/>
              <w:jc w:val="both"/>
              <w:rPr>
                <w:rFonts w:ascii="Arial" w:hAnsi="Arial" w:cs="Arial"/>
                <w:bCs/>
                <w:lang w:val="pt-PT"/>
              </w:rPr>
            </w:pPr>
          </w:p>
          <w:p w14:paraId="5DE290D2" w14:textId="77777777" w:rsidR="00E811FC" w:rsidRPr="00857BDA" w:rsidRDefault="00E811FC" w:rsidP="00293F65">
            <w:pPr>
              <w:autoSpaceDE w:val="0"/>
              <w:autoSpaceDN w:val="0"/>
              <w:adjustRightInd w:val="0"/>
              <w:jc w:val="both"/>
              <w:rPr>
                <w:rFonts w:ascii="Arial" w:hAnsi="Arial" w:cs="Arial"/>
                <w:bCs/>
                <w:lang w:val="pt-PT"/>
              </w:rPr>
            </w:pPr>
          </w:p>
          <w:p w14:paraId="7959BFDB" w14:textId="77777777" w:rsidR="00E811FC" w:rsidRPr="00857BDA" w:rsidRDefault="00E811FC" w:rsidP="00293F65">
            <w:pPr>
              <w:autoSpaceDE w:val="0"/>
              <w:autoSpaceDN w:val="0"/>
              <w:adjustRightInd w:val="0"/>
              <w:jc w:val="both"/>
              <w:rPr>
                <w:rFonts w:ascii="Arial" w:hAnsi="Arial" w:cs="Arial"/>
                <w:bCs/>
                <w:lang w:val="pt-PT"/>
              </w:rPr>
            </w:pPr>
          </w:p>
          <w:p w14:paraId="513DDACC" w14:textId="77777777" w:rsidR="00E811FC" w:rsidRPr="00857BDA" w:rsidRDefault="00E811FC" w:rsidP="00293F65">
            <w:pPr>
              <w:autoSpaceDE w:val="0"/>
              <w:autoSpaceDN w:val="0"/>
              <w:adjustRightInd w:val="0"/>
              <w:jc w:val="both"/>
              <w:rPr>
                <w:rFonts w:ascii="Arial" w:hAnsi="Arial" w:cs="Arial"/>
                <w:bCs/>
                <w:lang w:val="pt-PT"/>
              </w:rPr>
            </w:pPr>
          </w:p>
          <w:p w14:paraId="0677EF27" w14:textId="77777777" w:rsidR="00E811FC" w:rsidRPr="00857BDA" w:rsidRDefault="00E811FC" w:rsidP="00293F65">
            <w:pPr>
              <w:autoSpaceDE w:val="0"/>
              <w:autoSpaceDN w:val="0"/>
              <w:adjustRightInd w:val="0"/>
              <w:jc w:val="both"/>
              <w:rPr>
                <w:rFonts w:ascii="Arial" w:hAnsi="Arial" w:cs="Arial"/>
                <w:bCs/>
                <w:lang w:val="pt-PT"/>
              </w:rPr>
            </w:pPr>
          </w:p>
          <w:p w14:paraId="22CE29DB" w14:textId="77777777" w:rsidR="00E811FC" w:rsidRPr="00857BDA" w:rsidRDefault="00E811FC" w:rsidP="00293F65">
            <w:pPr>
              <w:autoSpaceDE w:val="0"/>
              <w:autoSpaceDN w:val="0"/>
              <w:adjustRightInd w:val="0"/>
              <w:jc w:val="both"/>
              <w:rPr>
                <w:rFonts w:ascii="Arial" w:hAnsi="Arial" w:cs="Arial"/>
                <w:bCs/>
                <w:lang w:val="pt-PT"/>
              </w:rPr>
            </w:pPr>
          </w:p>
          <w:p w14:paraId="5E97C8FD" w14:textId="77777777" w:rsidR="00E811FC" w:rsidRPr="00857BDA" w:rsidRDefault="00E811FC" w:rsidP="00293F65">
            <w:pPr>
              <w:autoSpaceDE w:val="0"/>
              <w:autoSpaceDN w:val="0"/>
              <w:adjustRightInd w:val="0"/>
              <w:jc w:val="both"/>
              <w:rPr>
                <w:rFonts w:ascii="Arial" w:hAnsi="Arial" w:cs="Arial"/>
                <w:bCs/>
                <w:lang w:val="pt-PT"/>
              </w:rPr>
            </w:pPr>
          </w:p>
          <w:p w14:paraId="12186E26" w14:textId="77777777" w:rsidR="00E811FC" w:rsidRPr="00857BDA" w:rsidRDefault="00E811FC" w:rsidP="00293F65">
            <w:pPr>
              <w:autoSpaceDE w:val="0"/>
              <w:autoSpaceDN w:val="0"/>
              <w:adjustRightInd w:val="0"/>
              <w:jc w:val="both"/>
              <w:rPr>
                <w:rFonts w:ascii="Arial" w:hAnsi="Arial" w:cs="Arial"/>
                <w:bCs/>
                <w:lang w:val="pt-PT"/>
              </w:rPr>
            </w:pPr>
          </w:p>
          <w:p w14:paraId="7CCF70FB" w14:textId="77777777" w:rsidR="00E811FC" w:rsidRPr="00857BDA" w:rsidRDefault="00E811FC" w:rsidP="00293F65">
            <w:pPr>
              <w:autoSpaceDE w:val="0"/>
              <w:autoSpaceDN w:val="0"/>
              <w:adjustRightInd w:val="0"/>
              <w:jc w:val="both"/>
              <w:rPr>
                <w:rFonts w:ascii="Arial" w:hAnsi="Arial" w:cs="Arial"/>
                <w:bCs/>
                <w:lang w:val="pt-PT"/>
              </w:rPr>
            </w:pPr>
          </w:p>
          <w:p w14:paraId="321F9A60" w14:textId="77777777" w:rsidR="00E811FC" w:rsidRPr="00857BDA" w:rsidRDefault="00E811FC" w:rsidP="00293F65">
            <w:pPr>
              <w:autoSpaceDE w:val="0"/>
              <w:autoSpaceDN w:val="0"/>
              <w:adjustRightInd w:val="0"/>
              <w:jc w:val="both"/>
              <w:rPr>
                <w:rFonts w:ascii="Arial" w:hAnsi="Arial" w:cs="Arial"/>
                <w:bCs/>
                <w:lang w:val="pt-PT"/>
              </w:rPr>
            </w:pPr>
          </w:p>
          <w:p w14:paraId="10D0BE30" w14:textId="77777777" w:rsidR="00E811FC" w:rsidRPr="00857BDA" w:rsidRDefault="00E811FC" w:rsidP="00293F65">
            <w:pPr>
              <w:autoSpaceDE w:val="0"/>
              <w:autoSpaceDN w:val="0"/>
              <w:adjustRightInd w:val="0"/>
              <w:jc w:val="both"/>
              <w:rPr>
                <w:rFonts w:ascii="Arial" w:hAnsi="Arial" w:cs="Arial"/>
                <w:bCs/>
                <w:lang w:val="pt-PT"/>
              </w:rPr>
            </w:pPr>
          </w:p>
          <w:p w14:paraId="76DA56C6" w14:textId="77777777" w:rsidR="00E811FC" w:rsidRPr="00857BDA" w:rsidRDefault="00E811FC" w:rsidP="00293F65">
            <w:pPr>
              <w:autoSpaceDE w:val="0"/>
              <w:autoSpaceDN w:val="0"/>
              <w:adjustRightInd w:val="0"/>
              <w:jc w:val="both"/>
              <w:rPr>
                <w:rFonts w:ascii="Arial" w:hAnsi="Arial" w:cs="Arial"/>
                <w:bCs/>
                <w:lang w:val="pt-PT"/>
              </w:rPr>
            </w:pPr>
          </w:p>
          <w:p w14:paraId="7B272615" w14:textId="77777777" w:rsidR="00E811FC" w:rsidRPr="00857BDA" w:rsidRDefault="00E811FC" w:rsidP="00293F65">
            <w:pPr>
              <w:autoSpaceDE w:val="0"/>
              <w:autoSpaceDN w:val="0"/>
              <w:adjustRightInd w:val="0"/>
              <w:jc w:val="both"/>
              <w:rPr>
                <w:rFonts w:ascii="Arial" w:hAnsi="Arial" w:cs="Arial"/>
                <w:bCs/>
                <w:lang w:val="pt-PT"/>
              </w:rPr>
            </w:pPr>
          </w:p>
          <w:p w14:paraId="4E3284DD" w14:textId="77777777" w:rsidR="00293F65" w:rsidRPr="00857BDA" w:rsidRDefault="00293F65" w:rsidP="00293F65">
            <w:pPr>
              <w:autoSpaceDE w:val="0"/>
              <w:autoSpaceDN w:val="0"/>
              <w:adjustRightInd w:val="0"/>
              <w:jc w:val="both"/>
              <w:rPr>
                <w:b/>
                <w:sz w:val="24"/>
                <w:szCs w:val="24"/>
                <w:lang w:val="pt-PT"/>
              </w:rPr>
            </w:pPr>
          </w:p>
          <w:p w14:paraId="45052AFE" w14:textId="77777777" w:rsidR="00293F65" w:rsidRPr="00857BDA" w:rsidRDefault="00293F65" w:rsidP="00293F65">
            <w:pPr>
              <w:autoSpaceDE w:val="0"/>
              <w:autoSpaceDN w:val="0"/>
              <w:adjustRightInd w:val="0"/>
              <w:jc w:val="both"/>
              <w:rPr>
                <w:b/>
                <w:sz w:val="24"/>
                <w:szCs w:val="24"/>
                <w:lang w:val="pt-PT"/>
              </w:rPr>
            </w:pPr>
          </w:p>
          <w:p w14:paraId="60793BEF" w14:textId="77777777" w:rsidR="00293F65" w:rsidRPr="00857BDA" w:rsidRDefault="00293F65" w:rsidP="00293F65">
            <w:pPr>
              <w:autoSpaceDE w:val="0"/>
              <w:autoSpaceDN w:val="0"/>
              <w:adjustRightInd w:val="0"/>
              <w:jc w:val="both"/>
              <w:rPr>
                <w:b/>
                <w:sz w:val="24"/>
                <w:szCs w:val="24"/>
                <w:lang w:val="pt-PT"/>
              </w:rPr>
            </w:pPr>
          </w:p>
          <w:p w14:paraId="7A07DDD7" w14:textId="77777777" w:rsidR="00293F65" w:rsidRPr="00857BDA" w:rsidRDefault="00293F65" w:rsidP="00293F65">
            <w:pPr>
              <w:autoSpaceDE w:val="0"/>
              <w:autoSpaceDN w:val="0"/>
              <w:adjustRightInd w:val="0"/>
              <w:jc w:val="both"/>
              <w:rPr>
                <w:b/>
                <w:sz w:val="24"/>
                <w:szCs w:val="24"/>
                <w:lang w:val="pt-PT"/>
              </w:rPr>
            </w:pPr>
          </w:p>
          <w:p w14:paraId="313FD00D" w14:textId="77777777" w:rsidR="00293F65" w:rsidRPr="00857BDA" w:rsidRDefault="00293F65" w:rsidP="00293F65">
            <w:pPr>
              <w:autoSpaceDE w:val="0"/>
              <w:autoSpaceDN w:val="0"/>
              <w:adjustRightInd w:val="0"/>
              <w:jc w:val="both"/>
              <w:rPr>
                <w:b/>
                <w:sz w:val="24"/>
                <w:szCs w:val="24"/>
                <w:lang w:val="pt-PT"/>
              </w:rPr>
            </w:pPr>
          </w:p>
          <w:p w14:paraId="19553369" w14:textId="77777777" w:rsidR="00293F65" w:rsidRPr="00857BDA" w:rsidRDefault="00293F65" w:rsidP="00293F65">
            <w:pPr>
              <w:autoSpaceDE w:val="0"/>
              <w:autoSpaceDN w:val="0"/>
              <w:adjustRightInd w:val="0"/>
              <w:jc w:val="both"/>
              <w:rPr>
                <w:b/>
                <w:sz w:val="24"/>
                <w:szCs w:val="24"/>
                <w:lang w:val="pt-PT"/>
              </w:rPr>
            </w:pPr>
          </w:p>
          <w:p w14:paraId="057BF80F" w14:textId="77777777" w:rsidR="00293F65" w:rsidRPr="00857BDA" w:rsidRDefault="00293F65" w:rsidP="00293F65">
            <w:pPr>
              <w:autoSpaceDE w:val="0"/>
              <w:autoSpaceDN w:val="0"/>
              <w:adjustRightInd w:val="0"/>
              <w:jc w:val="both"/>
              <w:rPr>
                <w:b/>
                <w:sz w:val="24"/>
                <w:szCs w:val="24"/>
                <w:lang w:val="pt-PT"/>
              </w:rPr>
            </w:pPr>
          </w:p>
          <w:p w14:paraId="0151964B" w14:textId="77777777" w:rsidR="00293F65" w:rsidRPr="00857BDA" w:rsidRDefault="00293F65" w:rsidP="00293F65">
            <w:pPr>
              <w:autoSpaceDE w:val="0"/>
              <w:autoSpaceDN w:val="0"/>
              <w:adjustRightInd w:val="0"/>
              <w:jc w:val="both"/>
              <w:rPr>
                <w:b/>
                <w:sz w:val="24"/>
                <w:szCs w:val="24"/>
                <w:lang w:val="pt-PT"/>
              </w:rPr>
            </w:pPr>
          </w:p>
          <w:p w14:paraId="31416A1F" w14:textId="77777777" w:rsidR="00293F65" w:rsidRPr="00857BDA" w:rsidRDefault="00293F65" w:rsidP="00293F65">
            <w:pPr>
              <w:autoSpaceDE w:val="0"/>
              <w:autoSpaceDN w:val="0"/>
              <w:adjustRightInd w:val="0"/>
              <w:jc w:val="both"/>
              <w:rPr>
                <w:b/>
                <w:sz w:val="24"/>
                <w:szCs w:val="24"/>
                <w:lang w:val="pt-PT"/>
              </w:rPr>
            </w:pPr>
          </w:p>
          <w:p w14:paraId="13564D0D" w14:textId="77777777" w:rsidR="00293F65" w:rsidRPr="00857BDA" w:rsidRDefault="00293F65" w:rsidP="00293F65">
            <w:pPr>
              <w:autoSpaceDE w:val="0"/>
              <w:autoSpaceDN w:val="0"/>
              <w:adjustRightInd w:val="0"/>
              <w:jc w:val="both"/>
              <w:rPr>
                <w:b/>
                <w:sz w:val="24"/>
                <w:szCs w:val="24"/>
                <w:lang w:val="pt-PT"/>
              </w:rPr>
            </w:pPr>
          </w:p>
          <w:p w14:paraId="7771F8FE" w14:textId="77777777" w:rsidR="00293F65" w:rsidRPr="00857BDA" w:rsidRDefault="00293F65" w:rsidP="00293F65">
            <w:pPr>
              <w:autoSpaceDE w:val="0"/>
              <w:autoSpaceDN w:val="0"/>
              <w:adjustRightInd w:val="0"/>
              <w:jc w:val="both"/>
              <w:rPr>
                <w:b/>
                <w:sz w:val="24"/>
                <w:szCs w:val="24"/>
                <w:lang w:val="pt-PT"/>
              </w:rPr>
            </w:pPr>
          </w:p>
          <w:p w14:paraId="07041209" w14:textId="77777777" w:rsidR="00293F65" w:rsidRPr="00857BDA" w:rsidRDefault="00293F65" w:rsidP="00293F65">
            <w:pPr>
              <w:autoSpaceDE w:val="0"/>
              <w:autoSpaceDN w:val="0"/>
              <w:adjustRightInd w:val="0"/>
              <w:jc w:val="both"/>
              <w:rPr>
                <w:b/>
                <w:sz w:val="24"/>
                <w:szCs w:val="24"/>
                <w:lang w:val="pt-PT"/>
              </w:rPr>
            </w:pPr>
          </w:p>
          <w:p w14:paraId="75AA9904" w14:textId="77777777" w:rsidR="00293F65" w:rsidRPr="00857BDA" w:rsidRDefault="00293F65" w:rsidP="00293F65">
            <w:pPr>
              <w:autoSpaceDE w:val="0"/>
              <w:autoSpaceDN w:val="0"/>
              <w:adjustRightInd w:val="0"/>
              <w:jc w:val="both"/>
              <w:rPr>
                <w:b/>
                <w:sz w:val="24"/>
                <w:szCs w:val="24"/>
                <w:lang w:val="pt-PT"/>
              </w:rPr>
            </w:pPr>
          </w:p>
          <w:p w14:paraId="6C7245B7" w14:textId="77777777" w:rsidR="00293F65" w:rsidRPr="00857BDA" w:rsidRDefault="00293F65" w:rsidP="00293F65">
            <w:pPr>
              <w:autoSpaceDE w:val="0"/>
              <w:autoSpaceDN w:val="0"/>
              <w:adjustRightInd w:val="0"/>
              <w:jc w:val="both"/>
              <w:rPr>
                <w:b/>
                <w:sz w:val="24"/>
                <w:szCs w:val="24"/>
                <w:lang w:val="pt-PT"/>
              </w:rPr>
            </w:pPr>
          </w:p>
          <w:p w14:paraId="74CFA82E" w14:textId="77777777" w:rsidR="00293F65" w:rsidRPr="00857BDA" w:rsidRDefault="00293F65" w:rsidP="00293F65">
            <w:pPr>
              <w:autoSpaceDE w:val="0"/>
              <w:autoSpaceDN w:val="0"/>
              <w:adjustRightInd w:val="0"/>
              <w:jc w:val="both"/>
              <w:rPr>
                <w:b/>
                <w:sz w:val="24"/>
                <w:szCs w:val="24"/>
                <w:lang w:val="pt-PT"/>
              </w:rPr>
            </w:pPr>
          </w:p>
          <w:p w14:paraId="421E2CB9" w14:textId="77777777" w:rsidR="00293F65" w:rsidRPr="00857BDA" w:rsidRDefault="00293F65" w:rsidP="00293F65">
            <w:pPr>
              <w:autoSpaceDE w:val="0"/>
              <w:autoSpaceDN w:val="0"/>
              <w:adjustRightInd w:val="0"/>
              <w:jc w:val="both"/>
              <w:rPr>
                <w:b/>
                <w:sz w:val="24"/>
                <w:szCs w:val="24"/>
                <w:lang w:val="pt-PT"/>
              </w:rPr>
            </w:pPr>
          </w:p>
          <w:p w14:paraId="017A402B" w14:textId="77777777" w:rsidR="00293F65" w:rsidRPr="00857BDA" w:rsidRDefault="00293F65" w:rsidP="00293F65">
            <w:pPr>
              <w:autoSpaceDE w:val="0"/>
              <w:autoSpaceDN w:val="0"/>
              <w:adjustRightInd w:val="0"/>
              <w:jc w:val="both"/>
              <w:rPr>
                <w:b/>
                <w:sz w:val="24"/>
                <w:szCs w:val="24"/>
                <w:lang w:val="pt-PT"/>
              </w:rPr>
            </w:pPr>
          </w:p>
          <w:p w14:paraId="7032BF1C" w14:textId="77777777" w:rsidR="00293F65" w:rsidRPr="00857BDA" w:rsidRDefault="00293F65" w:rsidP="00293F65">
            <w:pPr>
              <w:autoSpaceDE w:val="0"/>
              <w:autoSpaceDN w:val="0"/>
              <w:adjustRightInd w:val="0"/>
              <w:jc w:val="both"/>
              <w:rPr>
                <w:b/>
                <w:sz w:val="24"/>
                <w:szCs w:val="24"/>
                <w:lang w:val="pt-PT"/>
              </w:rPr>
            </w:pPr>
          </w:p>
          <w:p w14:paraId="0BBE6B5A" w14:textId="77777777" w:rsidR="00293F65" w:rsidRPr="00857BDA" w:rsidRDefault="00293F65" w:rsidP="00293F65">
            <w:pPr>
              <w:autoSpaceDE w:val="0"/>
              <w:autoSpaceDN w:val="0"/>
              <w:adjustRightInd w:val="0"/>
              <w:jc w:val="both"/>
              <w:rPr>
                <w:b/>
                <w:sz w:val="24"/>
                <w:szCs w:val="24"/>
                <w:lang w:val="pt-PT"/>
              </w:rPr>
            </w:pPr>
          </w:p>
          <w:p w14:paraId="7A76EE4C" w14:textId="77777777" w:rsidR="00293F65" w:rsidRPr="00857BDA" w:rsidRDefault="00293F65" w:rsidP="00293F65">
            <w:pPr>
              <w:autoSpaceDE w:val="0"/>
              <w:autoSpaceDN w:val="0"/>
              <w:adjustRightInd w:val="0"/>
              <w:jc w:val="both"/>
              <w:rPr>
                <w:b/>
                <w:sz w:val="24"/>
                <w:szCs w:val="24"/>
                <w:lang w:val="pt-PT"/>
              </w:rPr>
            </w:pPr>
          </w:p>
          <w:p w14:paraId="192FADF8" w14:textId="77777777" w:rsidR="00293F65" w:rsidRPr="00857BDA" w:rsidRDefault="00293F65" w:rsidP="00293F65">
            <w:pPr>
              <w:autoSpaceDE w:val="0"/>
              <w:autoSpaceDN w:val="0"/>
              <w:adjustRightInd w:val="0"/>
              <w:jc w:val="both"/>
              <w:rPr>
                <w:b/>
                <w:sz w:val="24"/>
                <w:szCs w:val="24"/>
                <w:lang w:val="pt-PT"/>
              </w:rPr>
            </w:pPr>
          </w:p>
          <w:p w14:paraId="71C2535A" w14:textId="77777777" w:rsidR="00293F65" w:rsidRPr="00857BDA" w:rsidRDefault="00293F65" w:rsidP="00293F65">
            <w:pPr>
              <w:autoSpaceDE w:val="0"/>
              <w:autoSpaceDN w:val="0"/>
              <w:adjustRightInd w:val="0"/>
              <w:jc w:val="both"/>
              <w:rPr>
                <w:b/>
                <w:sz w:val="24"/>
                <w:szCs w:val="24"/>
                <w:lang w:val="pt-PT"/>
              </w:rPr>
            </w:pPr>
          </w:p>
          <w:p w14:paraId="15C8FA7C" w14:textId="77777777" w:rsidR="00293F65" w:rsidRPr="00857BDA" w:rsidRDefault="00293F65" w:rsidP="00293F65">
            <w:pPr>
              <w:autoSpaceDE w:val="0"/>
              <w:autoSpaceDN w:val="0"/>
              <w:adjustRightInd w:val="0"/>
              <w:jc w:val="both"/>
              <w:rPr>
                <w:b/>
                <w:sz w:val="24"/>
                <w:szCs w:val="24"/>
                <w:lang w:val="pt-PT"/>
              </w:rPr>
            </w:pPr>
          </w:p>
          <w:p w14:paraId="68418AED" w14:textId="77777777" w:rsidR="00293F65" w:rsidRPr="00857BDA" w:rsidRDefault="00293F65" w:rsidP="00293F65">
            <w:pPr>
              <w:autoSpaceDE w:val="0"/>
              <w:autoSpaceDN w:val="0"/>
              <w:adjustRightInd w:val="0"/>
              <w:jc w:val="both"/>
              <w:rPr>
                <w:b/>
                <w:sz w:val="24"/>
                <w:szCs w:val="24"/>
                <w:lang w:val="pt-PT"/>
              </w:rPr>
            </w:pPr>
          </w:p>
          <w:p w14:paraId="2B564F4B" w14:textId="77777777" w:rsidR="009566DF" w:rsidRPr="006D6B95" w:rsidRDefault="009566DF" w:rsidP="00293F65">
            <w:pPr>
              <w:autoSpaceDE w:val="0"/>
              <w:autoSpaceDN w:val="0"/>
              <w:adjustRightInd w:val="0"/>
              <w:jc w:val="both"/>
              <w:rPr>
                <w:b/>
                <w:sz w:val="24"/>
                <w:szCs w:val="24"/>
                <w:lang w:val="pt-PT"/>
              </w:rPr>
            </w:pPr>
          </w:p>
          <w:p w14:paraId="34E766F7" w14:textId="77777777" w:rsidR="009566DF" w:rsidRPr="006D6B95" w:rsidRDefault="009566DF" w:rsidP="00293F65">
            <w:pPr>
              <w:autoSpaceDE w:val="0"/>
              <w:autoSpaceDN w:val="0"/>
              <w:adjustRightInd w:val="0"/>
              <w:jc w:val="both"/>
              <w:rPr>
                <w:b/>
                <w:sz w:val="24"/>
                <w:szCs w:val="24"/>
                <w:lang w:val="pt-PT"/>
              </w:rPr>
            </w:pPr>
          </w:p>
          <w:p w14:paraId="58F1E0EA" w14:textId="77777777" w:rsidR="009566DF" w:rsidRPr="006D6B95" w:rsidRDefault="009566DF" w:rsidP="00293F65">
            <w:pPr>
              <w:autoSpaceDE w:val="0"/>
              <w:autoSpaceDN w:val="0"/>
              <w:adjustRightInd w:val="0"/>
              <w:jc w:val="both"/>
              <w:rPr>
                <w:b/>
                <w:sz w:val="24"/>
                <w:szCs w:val="24"/>
                <w:lang w:val="pt-PT"/>
              </w:rPr>
            </w:pPr>
          </w:p>
          <w:p w14:paraId="21BC8B72" w14:textId="77777777" w:rsidR="009566DF" w:rsidRPr="006D6B95" w:rsidRDefault="009566DF" w:rsidP="00293F65">
            <w:pPr>
              <w:autoSpaceDE w:val="0"/>
              <w:autoSpaceDN w:val="0"/>
              <w:adjustRightInd w:val="0"/>
              <w:jc w:val="both"/>
              <w:rPr>
                <w:b/>
                <w:sz w:val="24"/>
                <w:szCs w:val="24"/>
                <w:lang w:val="pt-PT"/>
              </w:rPr>
            </w:pPr>
          </w:p>
          <w:p w14:paraId="3A281493" w14:textId="524E526A" w:rsidR="00E811FC" w:rsidRDefault="00E811FC" w:rsidP="00293F65">
            <w:pPr>
              <w:autoSpaceDE w:val="0"/>
              <w:autoSpaceDN w:val="0"/>
              <w:adjustRightInd w:val="0"/>
              <w:jc w:val="both"/>
              <w:rPr>
                <w:b/>
                <w:sz w:val="24"/>
                <w:szCs w:val="24"/>
                <w:lang w:val="es-VE"/>
              </w:rPr>
            </w:pPr>
            <w:r>
              <w:rPr>
                <w:b/>
                <w:sz w:val="24"/>
                <w:szCs w:val="24"/>
                <w:lang w:val="es-VE"/>
              </w:rPr>
              <w:t>ANEXO 9.2</w:t>
            </w:r>
          </w:p>
          <w:p w14:paraId="754F2BE7" w14:textId="175026B5" w:rsidR="00E811FC" w:rsidRPr="000D71C7" w:rsidRDefault="00E811FC" w:rsidP="00293F65">
            <w:pPr>
              <w:autoSpaceDE w:val="0"/>
              <w:autoSpaceDN w:val="0"/>
              <w:adjustRightInd w:val="0"/>
              <w:jc w:val="both"/>
              <w:rPr>
                <w:rFonts w:ascii="Arial" w:hAnsi="Arial" w:cs="Arial"/>
                <w:bCs/>
              </w:rPr>
            </w:pP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Ing. Esp. Tec.</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 Ultrasonido de Contacto (Estructura-borne) a Equipo Dinámico — Rodamientos, Chumaceras y Daño Mecánico en Motores</w:t>
            </w:r>
          </w:p>
          <w:p>
            <w:pPr>
              <w:spacing w:before="60" w:after="60"/>
              <w:jc w:val="both"/>
            </w:pPr>
            <w:r>
              <w:rPr>
                <w:rFonts w:ascii="Arial" w:eastAsia="Arial" w:hAnsi="Arial" w:cs="Arial"/>
                <w:color w:val="1A252F"/>
                <w:sz w:val="18"/>
                <w:szCs w:val="18"/>
              </w:rPr>
              <w:t xml:space="preserve">Aplica a motores eléctricos y equipo rotativo acoplado EN OPERACIÓN. El módulo STM capta el ultrasonido que generan la fricción, los impactos y la falta de lubricación y que viaja por la carcasa del rodamiento o chumacera; la señal aparece antes que los cambios en vibración y temperatura. Esta actividad usa STM (contacto), NO SCM, y no se ejecuta con el equipo parado.</w:t>
            </w:r>
          </w:p>
          <w:p>
            <w:pPr>
              <w:spacing w:before="140" w:after="60"/>
            </w:pPr>
            <w:r>
              <w:rPr>
                <w:rFonts w:ascii="Arial" w:eastAsia="Arial" w:hAnsi="Arial" w:cs="Arial"/>
                <w:b/>
                <w:bCs/>
                <w:color w:val="C0392B"/>
                <w:sz w:val="20"/>
                <w:szCs w:val="20"/>
              </w:rPr>
              <w:t>7.10.1 Preparación en Gabinete / PC (Ing. Especialista)</w:t>
            </w:r>
          </w:p>
          <w:p>
            <w:pPr>
              <w:spacing w:before="60" w:after="60"/>
              <w:jc w:val="both"/>
            </w:pPr>
            <w:r>
              <w:rPr>
                <w:rFonts w:ascii="Arial" w:eastAsia="Arial" w:hAnsi="Arial" w:cs="Arial"/>
                <w:color w:val="1A252F"/>
                <w:sz w:val="18"/>
                <w:szCs w:val="18"/>
              </w:rPr>
              <w:t xml:space="preserve">7.10.1.1 Emitir Orden SAP PM01 con descripción "Ultrasonido de Contacto a Equipo Dinámico", TAG del motor y del equipo acoplado, sector, potencia, tensión y velocidad nominal (RPM).</w:t>
            </w:r>
          </w:p>
          <w:p>
            <w:pPr>
              <w:spacing w:before="60" w:after="60"/>
              <w:jc w:val="both"/>
            </w:pPr>
            <w:r>
              <w:rPr>
                <w:rFonts w:ascii="Arial" w:eastAsia="Arial" w:hAnsi="Arial" w:cs="Arial"/>
                <w:color w:val="1A252F"/>
                <w:sz w:val="18"/>
                <w:szCs w:val="18"/>
              </w:rPr>
              <w:t xml:space="preserve">7.10.1.2 Abrir Ultratrend DMS. Crear o verificar la ruta Mechanical: árbol motor → equipo acoplado, con un punto por rodamiento o chumacera (p. ej. M-LA, M-LOA, C-LA, C-LOA), indicando la orientación del punto y el tipo [TIPO A] / [TIPO B].</w:t>
            </w:r>
          </w:p>
          <w:p>
            <w:pPr>
              <w:spacing w:before="60" w:after="60"/>
              <w:jc w:val="both"/>
            </w:pPr>
            <w:r>
              <w:rPr>
                <w:rFonts w:ascii="Arial" w:eastAsia="Arial" w:hAnsi="Arial" w:cs="Arial"/>
                <w:color w:val="1A252F"/>
                <w:sz w:val="18"/>
                <w:szCs w:val="18"/>
              </w:rPr>
              <w:t xml:space="preserve">7.10.1.3 Cargar en cada punto: RPM, designación del rodamiento (o tipo de chumacera / cojinete), frecuencias de falla BPFO, BPFI, BSF y FTF si la geometría es conocida, línea base y alarmas (Alerta +8 dB, Alarma +12 dB, Crítico +16 dB sobre la línea base).</w:t>
            </w:r>
          </w:p>
          <w:p>
            <w:pPr>
              <w:spacing w:before="60" w:after="60"/>
              <w:jc w:val="both"/>
            </w:pPr>
            <w:r>
              <w:rPr>
                <w:rFonts w:ascii="Arial" w:eastAsia="Arial" w:hAnsi="Arial" w:cs="Arial"/>
                <w:color w:val="1A252F"/>
                <w:sz w:val="18"/>
                <w:szCs w:val="18"/>
              </w:rPr>
              <w:t xml:space="preserve">7.10.1.4 Línea base: promedio de ≥3 mediciones con el equipo en buen estado, lubricación correcta y carga y velocidad estables. Si no hay historial, aplicar la Técnica Comparativa contra equipos idénticos del mismo servicio y ajustar con la tendencia.</w:t>
            </w:r>
          </w:p>
          <w:p>
            <w:pPr>
              <w:spacing w:before="60" w:after="60"/>
              <w:jc w:val="both"/>
            </w:pPr>
            <w:r>
              <w:rPr>
                <w:rFonts w:ascii="Arial" w:eastAsia="Arial" w:hAnsi="Arial" w:cs="Arial"/>
                <w:color w:val="1A252F"/>
                <w:sz w:val="18"/>
                <w:szCs w:val="18"/>
              </w:rPr>
              <w:t xml:space="preserve">7.10.1.5 Cargar la ruta a SD card: Communications → Send Group to Probe. La periodicidad se define en el programa de mantenimiento predictivo SICM según la criticidad del equipo.</w:t>
            </w:r>
          </w:p>
        </w:tc>
        <w:tc>
          <w:tcPr>
            <w:tcW w:w="652" w:type="pct"/>
            <w:tcBorders>
              <w:bottom w:val="single" w:sz="4" w:space="0" w:color="auto"/>
            </w:tcBorders>
          </w:tcPr>
          <w:p>
            <w:pPr>
              <w:spacing w:before="60" w:after="60"/>
              <w:jc w:val="center"/>
            </w:pPr>
            <w:r>
              <w:rPr>
                <w:rFonts w:ascii="Arial" w:hAnsi="Arial" w:cs="Arial"/>
                <w:sz w:val="16"/>
                <w:szCs w:val="16"/>
              </w:rPr>
              <w:t xml:space="preserve">Ruta DMS</w:t>
            </w:r>
          </w:p>
          <w:p>
            <w:pPr>
              <w:spacing w:before="60" w:after="60"/>
              <w:jc w:val="center"/>
            </w:pPr>
            <w:r>
              <w:rPr>
                <w:rFonts w:ascii="Arial" w:hAnsi="Arial" w:cs="Arial"/>
                <w:sz w:val="16"/>
                <w:szCs w:val="16"/>
              </w:rPr>
              <w:t xml:space="preserve">Anexo 9.8</w:t>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Ing. Esp. Tec.</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7.10.2 Configuración del UP15000 para Inspección de Contacto</w:t>
            </w:r>
          </w:p>
          <w:p>
            <w:pPr>
              <w:spacing w:before="60" w:after="60"/>
              <w:jc w:val="both"/>
            </w:pPr>
            <w:r>
              <w:rPr>
                <w:rFonts w:ascii="Arial" w:eastAsia="Arial" w:hAnsi="Arial" w:cs="Arial"/>
                <w:color w:val="1A252F"/>
                <w:sz w:val="18"/>
                <w:szCs w:val="18"/>
              </w:rPr>
              <w:t xml:space="preserve">7.10.2.1 Insertar la SD card ANTES de encender. Encender el UP15000.</w:t>
            </w:r>
          </w:p>
          <w:p>
            <w:pPr>
              <w:spacing w:before="60" w:after="60"/>
              <w:jc w:val="both"/>
            </w:pPr>
            <w:r>
              <w:rPr>
                <w:rFonts w:ascii="Arial" w:eastAsia="Arial" w:hAnsi="Arial" w:cs="Arial"/>
                <w:color w:val="1A252F"/>
                <w:sz w:val="18"/>
                <w:szCs w:val="18"/>
              </w:rPr>
              <w:t xml:space="preserve">7.10.2.2 Retirar el SCM e instalar el módulo STM (Stethoscope Module) con la sonda limpia y sin holgura: alinear los pines y empujar recto SIN torcer.</w:t>
            </w:r>
          </w:p>
          <w:p>
            <w:pPr>
              <w:spacing w:before="60" w:after="60"/>
              <w:jc w:val="both"/>
            </w:pPr>
            <w:r>
              <w:rPr>
                <w:rFonts w:ascii="Arial" w:eastAsia="Arial" w:hAnsi="Arial" w:cs="Arial"/>
                <w:color w:val="1A252F"/>
                <w:sz w:val="18"/>
                <w:szCs w:val="18"/>
              </w:rPr>
              <w:t xml:space="preserve">7.10.2.3 Setup → Applications → seleccionar "Bearing". Setup → Preferences → Module Type = STM. Frecuencia = 38 kHz. Instrument Setup = Auto (ruta Mechanical).</w:t>
            </w:r>
          </w:p>
          <w:p>
            <w:pPr>
              <w:spacing w:before="60" w:after="60"/>
              <w:jc w:val="both"/>
            </w:pPr>
            <w:r>
              <w:rPr>
                <w:rFonts w:ascii="Arial" w:eastAsia="Arial" w:hAnsi="Arial" w:cs="Arial"/>
                <w:color w:val="1A252F"/>
                <w:sz w:val="18"/>
                <w:szCs w:val="18"/>
              </w:rPr>
              <w:t xml:space="preserve">7.10.2.4 Conectar los audífonos. Verificar batería y calibración vigente del UP15000.</w:t>
            </w:r>
          </w:p>
          <w:p>
            <w:pPr>
              <w:spacing w:before="40" w:after="80"/>
              <w:jc w:val="both"/>
            </w:pPr>
            <w:r>
              <w:rPr>
                <w:rFonts w:ascii="Arial" w:eastAsia="Arial" w:hAnsi="Arial" w:cs="Arial"/>
                <w:i/>
                <w:iCs/>
                <w:color w:val="566573"/>
                <w:sz w:val="16"/>
                <w:szCs w:val="16"/>
              </w:rPr>
              <w:t xml:space="preserve">NOTA: para comparar contra la línea base se usa SIEMPRE el mismo ajuste de sensibilidad, el mismo punto, el mismo ángulo y la misma presión de contacto.</w:t>
            </w:r>
          </w:p>
        </w:tc>
        <w:tc>
          <w:tcPr>
            <w:tcW w:w="652" w:type="pct"/>
            <w:tcBorders>
              <w:bottom w:val="single" w:sz="4" w:space="0" w:color="auto"/>
            </w:tcBorders>
          </w:tcPr>
          <w:p>
            <w:pPr>
              <w:spacing w:before="60" w:after="60"/>
              <w:jc w:val="center"/>
            </w:pPr>
            <w:r>
              <w:rPr>
                <w:rFonts w:ascii="Arial" w:hAnsi="Arial" w:cs="Arial"/>
                <w:sz w:val="16"/>
                <w:szCs w:val="16"/>
              </w:rPr>
              <w:t xml:space="preserve"/>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Cabo de oficios / Mantto Eléctrico.</w:t>
            </w:r>
          </w:p>
          <w:p>
            <w:pPr>
              <w:spacing w:before="60" w:after="60"/>
              <w:jc w:val="both"/>
            </w:pPr>
            <w:r>
              <w:rPr>
                <w:rFonts w:ascii="Arial" w:hAnsi="Arial" w:cs="Arial"/>
                <w:b/>
                <w:bCs/>
              </w:rPr>
              <w:t xml:space="preserve">Operador Especialista</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7.10.3 Preparación en Sitio — SSPA</w:t>
            </w:r>
          </w:p>
          <w:p>
            <w:pPr>
              <w:spacing w:before="60" w:after="60"/>
              <w:jc w:val="both"/>
            </w:pPr>
            <w:r>
              <w:rPr>
                <w:rFonts w:ascii="Arial" w:eastAsia="Arial" w:hAnsi="Arial" w:cs="Arial"/>
                <w:color w:val="1A252F"/>
                <w:sz w:val="18"/>
                <w:szCs w:val="18"/>
              </w:rPr>
              <w:t xml:space="preserve">7.10.3.1 Elaborar PTP (DPI-SSIPA-0100) y AST (DPI-SSIPA-0101). ACTIVIDAD CRÍTICA — 100% de firmas. El AST incluye partes giratorias, superficies calientes, ruido y, en [TIPO A], trabajo en altura.</w:t>
            </w:r>
          </w:p>
          <w:p>
            <w:pPr>
              <w:spacing w:before="60" w:after="60"/>
              <w:jc w:val="both"/>
            </w:pPr>
            <w:r>
              <w:rPr>
                <w:rFonts w:ascii="Arial" w:eastAsia="Arial" w:hAnsi="Arial" w:cs="Arial"/>
                <w:color w:val="1A252F"/>
                <w:sz w:val="18"/>
                <w:szCs w:val="18"/>
              </w:rPr>
              <w:t xml:space="preserve">7.10.3.2 Coordinar con operación y confirmar que el equipo está EN OPERACIÓN estable, con carga y velocidad similares a las de la línea base. Registrar la corriente y la carga del motor.</w:t>
            </w:r>
          </w:p>
          <w:p>
            <w:pPr>
              <w:spacing w:before="60" w:after="60"/>
              <w:jc w:val="both"/>
            </w:pPr>
            <w:r>
              <w:rPr>
                <w:rFonts w:ascii="Arial" w:eastAsia="Arial" w:hAnsi="Arial" w:cs="Arial"/>
                <w:color w:val="1A252F"/>
                <w:sz w:val="18"/>
                <w:szCs w:val="18"/>
              </w:rPr>
              <w:t xml:space="preserve">7.10.3.3 Verificar que las guardas de acoplamiento y protecciones estén INSTALADAS y acordonar el área. Limpiar el punto de contacto (grasa, polvo, pintura suelta) SIN retirar guardas.</w:t>
            </w:r>
          </w:p>
          <w:p>
            <w:pPr>
              <w:spacing w:before="60" w:after="60"/>
              <w:jc w:val="both"/>
            </w:pPr>
            <w:r>
              <w:rPr>
                <w:rFonts w:ascii="Arial" w:eastAsia="Arial" w:hAnsi="Arial" w:cs="Arial"/>
                <w:color w:val="1A252F"/>
                <w:sz w:val="18"/>
                <w:szCs w:val="18"/>
              </w:rPr>
              <w:t xml:space="preserve">7.10.3.4 Colocar EPP completo: casco, lentes, calzado de seguridad, guantes y protección auditiva compatible con los audífonos. [TIPO A]: arnés con línea de vida y plataforma o andamio conforme DPI-SSIPA-PCS-0105, con ayudante vigía en tierra.</w:t>
            </w:r>
          </w:p>
          <w:p>
            <w:pPr>
              <w:spacing w:before="60" w:after="60"/>
              <w:jc w:val="both"/>
            </w:pPr>
            <w:r>
              <w:rPr>
                <w:rFonts w:ascii="Arial" w:eastAsia="Arial" w:hAnsi="Arial" w:cs="Arial"/>
                <w:color w:val="1A252F"/>
                <w:sz w:val="18"/>
                <w:szCs w:val="18"/>
              </w:rPr>
              <w:t xml:space="preserve">7.10.3.5 Verificar la clasificación del área: el UP15000 NO es intrínsecamente seguro (ver 6.1).</w:t>
            </w:r>
          </w:p>
          <w:p>
            <w:pPr>
              <w:spacing w:before="0" w:after="0"/>
            </w:pPr>
          </w:p>
          <w:tbl>
            <w:tblPr>
              <w:tblW w:w="6202" w:type="dxa"/>
              <w:tblLayout w:type="fixed"/>
              <w:tblLook w:val="0000" w:firstRow="0" w:lastRow="0" w:firstColumn="0" w:lastColumn="0" w:noHBand="0" w:noVBand="0"/>
            </w:tblPr>
            <w:tblGrid>
              <w:gridCol w:w="6202"/>
            </w:tblGrid>
            <w:tr>
              <w:tc>
                <w:tcPr>
                  <w:tcW w:w="6202" w:type="dxa"/>
                  <w:tcBorders>
                    <w:top w:val="single" w:sz="4" w:space="0" w:color="C0392B"/>
                    <w:left w:val="single" w:sz="4" w:space="0" w:color="C0392B"/>
                    <w:bottom w:val="single" w:sz="4" w:space="0" w:color="C0392B"/>
                    <w:right w:val="single" w:sz="4" w:space="0" w:color="C0392B"/>
                  </w:tcBorders>
                  <w:shd w:val="clear" w:color="auto" w:fill="FADBD8"/>
                  <w:tcMar>
                    <w:top w:w="80" w:type="dxa"/>
                    <w:left w:w="140" w:type="dxa"/>
                    <w:bottom w:w="80" w:type="dxa"/>
                    <w:right w:w="140" w:type="dxa"/>
                  </w:tcMar>
                </w:tcPr>
                <w:p>
                  <w:r>
                    <w:rPr>
                      <w:rFonts w:ascii="Arial" w:eastAsia="Arial" w:hAnsi="Arial" w:cs="Arial"/>
                      <w:b/>
                      <w:bCs/>
                      <w:color w:val="C0392B"/>
                      <w:sz w:val="18"/>
                      <w:szCs w:val="18"/>
                    </w:rPr>
                    <w:t xml:space="preserve">REGLA DE SEGURIDAD #2 (EQUIPO DINÁMICO): </w:t>
                  </w:r>
                  <w:r>
                    <w:rPr>
                      <w:rFonts w:ascii="Arial" w:eastAsia="Arial" w:hAnsi="Arial" w:cs="Arial"/>
                      <w:color w:val="1A252F"/>
                      <w:sz w:val="18"/>
                      <w:szCs w:val="18"/>
                    </w:rPr>
                    <w:t xml:space="preserve">el contacto se realiza SOLO sobre carcasas, tapas y chumaceras estáticas. NUNCA retirar guardas, tocar flechas, acoplamientos o partes giratorias, ni acercar la sonda, los cables o la ropa a zonas de atrapamiento. Ante ruido, olor o vibración anormal: suspender y avisar a operación.</w:t>
                  </w:r>
                </w:p>
              </w:tc>
            </w:tr>
          </w:tbl>
          <w:p>
            <w:pPr>
              <w:spacing w:before="0" w:after="0"/>
            </w:pPr>
          </w:p>
        </w:tc>
        <w:tc>
          <w:tcPr>
            <w:tcW w:w="652" w:type="pct"/>
            <w:tcBorders>
              <w:bottom w:val="single" w:sz="4" w:space="0" w:color="auto"/>
            </w:tcBorders>
          </w:tcPr>
          <w:p>
            <w:pPr>
              <w:spacing w:before="60" w:after="60"/>
              <w:jc w:val="center"/>
            </w:pPr>
            <w:r>
              <w:rPr>
                <w:rFonts w:ascii="Arial" w:hAnsi="Arial" w:cs="Arial"/>
                <w:sz w:val="16"/>
                <w:szCs w:val="16"/>
              </w:rPr>
              <w:t xml:space="preserve"/>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Operador Especialista</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7.10.4 Medición por Contacto en los Puntos de la Ruta</w:t>
            </w:r>
          </w:p>
          <w:p>
            <w:pPr>
              <w:spacing w:before="60" w:after="60"/>
              <w:jc w:val="both"/>
            </w:pPr>
            <w:r>
              <w:rPr>
                <w:rFonts w:ascii="Arial" w:eastAsia="Arial" w:hAnsi="Arial" w:cs="Arial"/>
                <w:color w:val="1A252F"/>
                <w:sz w:val="18"/>
                <w:szCs w:val="18"/>
              </w:rPr>
              <w:t xml:space="preserve">7.10.4.1 Apoyar la punta del STM perpendicular a la superficie, lo más cerca posible de la zona de carga del rodamiento (tapa del rodamiento o alojamiento de la chumacera), con presión firme y CONSTANTE. Mantener la misma posición, ángulo y presión en cada inspección; marcar el punto con pintura.</w:t>
            </w:r>
          </w:p>
          <w:p>
            <w:pPr>
              <w:spacing w:before="60" w:after="60"/>
              <w:jc w:val="both"/>
            </w:pPr>
            <w:r>
              <w:rPr>
                <w:rFonts w:ascii="Arial" w:eastAsia="Arial" w:hAnsi="Arial" w:cs="Arial"/>
                <w:color w:val="1A252F"/>
                <w:sz w:val="18"/>
                <w:szCs w:val="18"/>
              </w:rPr>
              <w:t xml:space="preserve">7.10.4.2 Esperar a que la lectura se estabilice (≥5 s), registrar dB y ESCUCHAR con los audífonos ≥15 segundos. Guardar el punto (Save) con el nombre de la ruta.</w:t>
            </w:r>
          </w:p>
          <w:p>
            <w:pPr>
              <w:spacing w:before="60" w:after="60"/>
              <w:jc w:val="both"/>
            </w:pPr>
            <w:r>
              <w:rPr>
                <w:rFonts w:ascii="Arial" w:eastAsia="Arial" w:hAnsi="Arial" w:cs="Arial"/>
                <w:color w:val="1A252F"/>
                <w:sz w:val="18"/>
                <w:szCs w:val="18"/>
              </w:rPr>
              <w:t xml:space="preserve">7.10.4.3 Medir todos los puntos: lado acople (LA) y lado opuesto (LOA) del motor, y los rodamientos y chumaceras del equipo acoplado. Medir en dirección radial (y axial si la ruta lo indica).</w:t>
            </w:r>
          </w:p>
          <w:p>
            <w:pPr>
              <w:spacing w:before="60" w:after="60"/>
              <w:jc w:val="both"/>
            </w:pPr>
            <w:r>
              <w:rPr>
                <w:rFonts w:ascii="Arial" w:eastAsia="Arial" w:hAnsi="Arial" w:cs="Arial"/>
                <w:color w:val="1A252F"/>
                <w:sz w:val="18"/>
                <w:szCs w:val="18"/>
              </w:rPr>
              <w:t xml:space="preserve">7.10.4.4 Medir un punto de referencia en una estructura cercana, sin relación con el rodamiento, para descartar ruido transmitido por equipos vecinos.</w:t>
            </w:r>
          </w:p>
          <w:p>
            <w:pPr>
              <w:spacing w:before="60" w:after="60"/>
              <w:jc w:val="both"/>
            </w:pPr>
            <w:r>
              <w:rPr>
                <w:rFonts w:ascii="Arial" w:eastAsia="Arial" w:hAnsi="Arial" w:cs="Arial"/>
                <w:color w:val="1A252F"/>
                <w:sz w:val="18"/>
                <w:szCs w:val="18"/>
              </w:rPr>
              <w:t xml:space="preserve">7.10.4.5 Comparar contra la línea base, contra los demás rodamientos del mismo equipo y contra equipos idénticos. Si Δ dB &lt; +8 y el sonido es normal → guardar como "Normal" y pasar al siguiente punto. Si Δ dB ≥ +8 o el sonido es anormal → 7.10.5.</w:t>
            </w:r>
          </w:p>
        </w:tc>
        <w:tc>
          <w:tcPr>
            <w:tcW w:w="652" w:type="pct"/>
            <w:tcBorders>
              <w:bottom w:val="single" w:sz="4" w:space="0" w:color="auto"/>
            </w:tcBorders>
          </w:tcPr>
          <w:p>
            <w:pPr>
              <w:spacing w:before="60" w:after="60"/>
              <w:jc w:val="center"/>
            </w:pPr>
            <w:r>
              <w:rPr>
                <w:rFonts w:ascii="Arial" w:hAnsi="Arial" w:cs="Arial"/>
                <w:sz w:val="16"/>
                <w:szCs w:val="16"/>
              </w:rPr>
              <w:t xml:space="preserve"/>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Operador Especialista</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7.10.5 Escuchar y Clasificar — Nivel por Δ dB y Calidad del Sonido</w:t>
            </w:r>
          </w:p>
          <w:p>
            <w:pPr>
              <w:keepNext/>
              <w:spacing w:before="60" w:after="60"/>
              <w:jc w:val="both"/>
            </w:pPr>
            <w:r>
              <w:rPr>
                <w:rFonts w:ascii="Arial" w:eastAsia="Arial" w:hAnsi="Arial" w:cs="Arial"/>
                <w:color w:val="1A252F"/>
                <w:sz w:val="18"/>
                <w:szCs w:val="18"/>
              </w:rPr>
              <w:t xml:space="preserve">7.10.5.1 Clasificar el punto con la siguiente tabla (referencia UE Systems; ajustar con la línea base propia de cada equipo):</w:t>
            </w:r>
          </w:p>
          <w:tbl>
            <w:tblPr>
              <w:tblW w:w="6202" w:type="dxa"/>
              <w:tblLayout w:type="fixed"/>
              <w:tblLook w:val="0000" w:firstRow="0" w:lastRow="0" w:firstColumn="0" w:lastColumn="0" w:noHBand="0" w:noVBand="0"/>
            </w:tblPr>
            <w:tblGrid>
              <w:gridCol w:w="1000"/>
              <w:gridCol w:w="1250"/>
              <w:gridCol w:w="2200"/>
              <w:gridCol w:w="1752"/>
            </w:tblGrid>
            <w:tr>
              <w:trPr>
                <w:cantSplit/>
                <w:tblHeader/>
              </w:trPr>
              <w:tc>
                <w:tcPr>
                  <w:tcW w:w="10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keepNext/>
                    <w:spacing w:before="0" w:after="0"/>
                    <w:jc w:val="center"/>
                  </w:pPr>
                  <w:r>
                    <w:rPr>
                      <w:rFonts w:ascii="Arial" w:eastAsia="Arial" w:hAnsi="Arial" w:cs="Arial"/>
                      <w:b/>
                      <w:bCs/>
                      <w:color w:val="FFFFFF"/>
                      <w:sz w:val="15"/>
                      <w:szCs w:val="15"/>
                    </w:rPr>
                    <w:t xml:space="preserve">NIVEL</w:t>
                  </w:r>
                </w:p>
              </w:tc>
              <w:tc>
                <w:tcPr>
                  <w:tcW w:w="12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keepNext/>
                    <w:spacing w:before="0" w:after="0"/>
                    <w:jc w:val="center"/>
                  </w:pPr>
                  <w:r>
                    <w:rPr>
                      <w:rFonts w:ascii="Arial" w:eastAsia="Arial" w:hAnsi="Arial" w:cs="Arial"/>
                      <w:b/>
                      <w:bCs/>
                      <w:color w:val="FFFFFF"/>
                      <w:sz w:val="15"/>
                      <w:szCs w:val="15"/>
                    </w:rPr>
                    <w:t xml:space="preserve">Δ dB vs LÍNEA BASE</w:t>
                  </w:r>
                </w:p>
              </w:tc>
              <w:tc>
                <w:tcPr>
                  <w:tcW w:w="22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keepNext/>
                    <w:spacing w:before="0" w:after="0"/>
                    <w:jc w:val="center"/>
                  </w:pPr>
                  <w:r>
                    <w:rPr>
                      <w:rFonts w:ascii="Arial" w:eastAsia="Arial" w:hAnsi="Arial" w:cs="Arial"/>
                      <w:b/>
                      <w:bCs/>
                      <w:color w:val="FFFFFF"/>
                      <w:sz w:val="15"/>
                      <w:szCs w:val="15"/>
                    </w:rPr>
                    <w:t xml:space="preserve">SONIDO</w:t>
                  </w:r>
                </w:p>
              </w:tc>
              <w:tc>
                <w:tcPr>
                  <w:tcW w:w="1752"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keepNext/>
                    <w:spacing w:before="0" w:after="0"/>
                    <w:jc w:val="center"/>
                  </w:pPr>
                  <w:r>
                    <w:rPr>
                      <w:rFonts w:ascii="Arial" w:eastAsia="Arial" w:hAnsi="Arial" w:cs="Arial"/>
                      <w:b/>
                      <w:bCs/>
                      <w:color w:val="FFFFFF"/>
                      <w:sz w:val="15"/>
                      <w:szCs w:val="15"/>
                    </w:rPr>
                    <w:t xml:space="preserve">ACCIÓN</w:t>
                  </w:r>
                </w:p>
              </w:tc>
            </w:tr>
            <w:tr>
              <w:trPr>
                <w:cantSplit/>
              </w:trPr>
              <w:tc>
                <w:tcPr>
                  <w:tcW w:w="10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80" w:type="dxa"/>
                    <w:bottom w:w="50" w:type="dxa"/>
                    <w:right w:w="80" w:type="dxa"/>
                  </w:tcMar>
                  <w:vAlign w:val="center"/>
                </w:tcPr>
                <w:p>
                  <w:pPr>
                    <w:keepNext/>
                    <w:spacing w:before="0" w:after="0"/>
                  </w:pPr>
                  <w:r>
                    <w:rPr>
                      <w:rFonts w:ascii="Arial" w:eastAsia="Arial" w:hAnsi="Arial" w:cs="Arial"/>
                      <w:b/>
                      <w:bCs/>
                      <w:color w:val="1A252F"/>
                      <w:sz w:val="15"/>
                      <w:szCs w:val="15"/>
                    </w:rPr>
                    <w:t xml:space="preserve">NORMAL</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&lt; +8 dB</w:t>
                  </w:r>
                </w:p>
              </w:tc>
              <w:tc>
                <w:tcPr>
                  <w:tcW w:w="22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Siseo suave (rushing), uniforme y estable.</w:t>
                  </w:r>
                </w:p>
              </w:tc>
              <w:tc>
                <w:tcPr>
                  <w:tcW w:w="1752"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Continuar con la periodicidad programada.</w:t>
                  </w:r>
                </w:p>
              </w:tc>
            </w:tr>
            <w:tr>
              <w:trPr>
                <w:cantSplit/>
              </w:trPr>
              <w:tc>
                <w:tcPr>
                  <w:tcW w:w="10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80" w:type="dxa"/>
                    <w:bottom w:w="50" w:type="dxa"/>
                    <w:right w:w="80" w:type="dxa"/>
                  </w:tcMar>
                  <w:vAlign w:val="center"/>
                </w:tcPr>
                <w:p>
                  <w:pPr>
                    <w:keepNext/>
                    <w:spacing w:before="0" w:after="0"/>
                  </w:pPr>
                  <w:r>
                    <w:rPr>
                      <w:rFonts w:ascii="Arial" w:eastAsia="Arial" w:hAnsi="Arial" w:cs="Arial"/>
                      <w:b/>
                      <w:bCs/>
                      <w:color w:val="1A252F"/>
                      <w:sz w:val="15"/>
                      <w:szCs w:val="15"/>
                    </w:rPr>
                    <w:t xml:space="preserve">ALERTA</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+8 a &lt; +12 dB</w:t>
                  </w:r>
                </w:p>
              </w:tc>
              <w:tc>
                <w:tcPr>
                  <w:tcW w:w="22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Siseo más intenso y áspero (lubricación deficiente o desgaste incipiente).</w:t>
                  </w:r>
                </w:p>
              </w:tc>
              <w:tc>
                <w:tcPr>
                  <w:tcW w:w="1752"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Verificar lubricación (7.10.7) y re-medir. Acortar intervalo. Aviso SAP prioridad 3.</w:t>
                  </w:r>
                </w:p>
              </w:tc>
            </w:tr>
            <w:tr>
              <w:trPr>
                <w:cantSplit/>
              </w:trPr>
              <w:tc>
                <w:tcPr>
                  <w:tcW w:w="1000" w:type="dxa"/>
                  <w:tcBorders>
                    <w:top w:val="single" w:sz="4" w:space="0" w:color="BDC3C7"/>
                    <w:left w:val="single" w:sz="4" w:space="0" w:color="BDC3C7"/>
                    <w:bottom w:val="single" w:sz="4" w:space="0" w:color="BDC3C7"/>
                    <w:right w:val="single" w:sz="4" w:space="0" w:color="BDC3C7"/>
                  </w:tcBorders>
                  <w:shd w:val="clear" w:color="auto" w:fill="FDEBD0"/>
                  <w:tcMar>
                    <w:top w:w="50" w:type="dxa"/>
                    <w:left w:w="80" w:type="dxa"/>
                    <w:bottom w:w="50" w:type="dxa"/>
                    <w:right w:w="80" w:type="dxa"/>
                  </w:tcMar>
                  <w:vAlign w:val="center"/>
                </w:tcPr>
                <w:p>
                  <w:pPr>
                    <w:keepNext/>
                    <w:spacing w:before="0" w:after="0"/>
                  </w:pPr>
                  <w:r>
                    <w:rPr>
                      <w:rFonts w:ascii="Arial" w:eastAsia="Arial" w:hAnsi="Arial" w:cs="Arial"/>
                      <w:b/>
                      <w:bCs/>
                      <w:color w:val="1A252F"/>
                      <w:sz w:val="15"/>
                      <w:szCs w:val="15"/>
                    </w:rPr>
                    <w:t xml:space="preserve">ALARMA</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+12 a &lt; +16 dB</w:t>
                  </w:r>
                </w:p>
              </w:tc>
              <w:tc>
                <w:tcPr>
                  <w:tcW w:w="22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Crepitar, clics o estallidos intermitentes (picaduras, desprendimiento incipiente).</w:t>
                  </w:r>
                </w:p>
              </w:tc>
              <w:tc>
                <w:tcPr>
                  <w:tcW w:w="1752"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Grabar WAV. Correlacionar con vibración e IR. Programar intervención. Aviso SAP prioridad 2.</w:t>
                  </w:r>
                </w:p>
              </w:tc>
            </w:tr>
            <w:tr>
              <w:trPr>
                <w:cantSplit/>
              </w:trPr>
              <w:tc>
                <w:tcPr>
                  <w:tcW w:w="10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80" w:type="dxa"/>
                    <w:bottom w:w="50" w:type="dxa"/>
                    <w:right w:w="80" w:type="dxa"/>
                  </w:tcMar>
                  <w:vAlign w:val="center"/>
                </w:tcPr>
                <w:p>
                  <w:pPr>
                    <w:keepNext/>
                    <w:spacing w:before="0" w:after="0"/>
                  </w:pPr>
                  <w:r>
                    <w:rPr>
                      <w:rFonts w:ascii="Arial" w:eastAsia="Arial" w:hAnsi="Arial" w:cs="Arial"/>
                      <w:b/>
                      <w:bCs/>
                      <w:color w:val="1A252F"/>
                      <w:sz w:val="15"/>
                      <w:szCs w:val="15"/>
                    </w:rPr>
                    <w:t xml:space="preserve">CRÍTICO</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 +16 dB</w:t>
                  </w:r>
                </w:p>
              </w:tc>
              <w:tc>
                <w:tcPr>
                  <w:tcW w:w="22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Rechinido o molienda continua, golpeteo fuerte.</w:t>
                  </w:r>
                </w:p>
              </w:tc>
              <w:tc>
                <w:tcPr>
                  <w:tcW w:w="1752"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keepNext/>
                    <w:spacing w:before="0" w:after="0"/>
                  </w:pPr>
                  <w:r>
                    <w:rPr>
                      <w:rFonts w:ascii="Arial" w:eastAsia="Arial" w:hAnsi="Arial" w:cs="Arial"/>
                      <w:color w:val="1A252F"/>
                      <w:sz w:val="15"/>
                      <w:szCs w:val="15"/>
                    </w:rPr>
                    <w:t xml:space="preserve">Notificar a operación. Evaluar paro del equipo. Aviso SAP prioridad 1.</w:t>
                  </w:r>
                </w:p>
              </w:tc>
            </w:tr>
          </w:tbl>
          <w:p>
            <w:pPr>
              <w:spacing w:before="0" w:after="0"/>
            </w:pPr>
          </w:p>
          <w:p>
            <w:pPr>
              <w:spacing w:before="60" w:after="60"/>
              <w:jc w:val="both"/>
            </w:pPr>
            <w:r>
              <w:rPr>
                <w:rFonts w:ascii="Arial" w:eastAsia="Arial" w:hAnsi="Arial" w:cs="Arial"/>
                <w:color w:val="1A252F"/>
                <w:sz w:val="18"/>
                <w:szCs w:val="18"/>
              </w:rPr>
              <w:t xml:space="preserve">7.10.5.2 Chumaceras y cojinetes de deslizamiento: la pérdida de película de aceite o el contacto metal-metal se escucha como rozamiento o chirrido continuo que aumenta con la carga. Confirmar con temperatura IR y análisis de aceite (nivel MLA I).</w:t>
            </w:r>
          </w:p>
          <w:p>
            <w:pPr>
              <w:spacing w:before="60" w:after="60"/>
              <w:jc w:val="both"/>
            </w:pPr>
            <w:r>
              <w:rPr>
                <w:rFonts w:ascii="Arial" w:eastAsia="Arial" w:hAnsi="Arial" w:cs="Arial"/>
                <w:color w:val="1A252F"/>
                <w:sz w:val="18"/>
                <w:szCs w:val="18"/>
              </w:rPr>
              <w:t xml:space="preserve">7.10.5.3 Daño mecánico en motores: rozamiento rotor-estator → ruido áspero rítmico a 1× RPM que aumenta con la carga; aflojamiento (base, tapas, tornillería) → golpeteo o traqueteo con armónicas de 1× RPM; desalineación o daño de acople → golpeteo periódico a 1× o 2× RPM; corrientes por VFD en rodamientos → crepitar continuo con patrón periódico. Ver Anexo 9.9.</w:t>
            </w:r>
          </w:p>
          <w:p>
            <w:pPr>
              <w:spacing w:before="60" w:after="60"/>
              <w:jc w:val="both"/>
            </w:pPr>
            <w:r>
              <w:rPr>
                <w:rFonts w:ascii="Arial" w:eastAsia="Arial" w:hAnsi="Arial" w:cs="Arial"/>
                <w:color w:val="1A252F"/>
                <w:sz w:val="18"/>
                <w:szCs w:val="18"/>
              </w:rPr>
              <w:t xml:space="preserve">7.10.5.4 La calidad del sonido es la herramienta diagnóstica PRIMARIA; el nivel de dB por sí solo NO clasifica la falla. Un aumento de dB con sonido liso y uniforme indica falta o exceso de lubricante, no necesariamente daño.</w:t>
            </w:r>
          </w:p>
        </w:tc>
        <w:tc>
          <w:tcPr>
            <w:tcW w:w="652" w:type="pct"/>
            <w:tcBorders>
              <w:bottom w:val="single" w:sz="4" w:space="0" w:color="auto"/>
            </w:tcBorders>
          </w:tcPr>
          <w:p>
            <w:pPr>
              <w:spacing w:before="60" w:after="60"/>
              <w:jc w:val="center"/>
            </w:pPr>
            <w:r>
              <w:rPr>
                <w:rFonts w:ascii="Arial" w:hAnsi="Arial" w:cs="Arial"/>
                <w:sz w:val="16"/>
                <w:szCs w:val="16"/>
              </w:rPr>
              <w:t xml:space="preserve">Anexo 9.9</w:t>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Operador Especialista</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7.10.6 Grabación WAV, Fotografía y Datos de Correlación</w:t>
            </w:r>
          </w:p>
          <w:p>
            <w:pPr>
              <w:spacing w:before="60" w:after="60"/>
              <w:jc w:val="both"/>
            </w:pPr>
            <w:r>
              <w:rPr>
                <w:rFonts w:ascii="Arial" w:eastAsia="Arial" w:hAnsi="Arial" w:cs="Arial"/>
                <w:color w:val="1A252F"/>
                <w:sz w:val="18"/>
                <w:szCs w:val="18"/>
              </w:rPr>
              <w:t xml:space="preserve">7.10.6.1 Ante Δ dB ≥ +8 o sonido anormal: tocar el ícono FFT, presionar el círculo rojo para grabar (≥30 s; en equipos de baja velocidad, ≥10 vueltas completas del eje) y confirmar con YES para guardar el WAV, manteniendo la presión del STM constante.</w:t>
            </w:r>
          </w:p>
          <w:p>
            <w:pPr>
              <w:spacing w:before="60" w:after="60"/>
              <w:jc w:val="both"/>
            </w:pPr>
            <w:r>
              <w:rPr>
                <w:rFonts w:ascii="Arial" w:eastAsia="Arial" w:hAnsi="Arial" w:cs="Arial"/>
                <w:color w:val="1A252F"/>
                <w:sz w:val="18"/>
                <w:szCs w:val="18"/>
              </w:rPr>
              <w:t xml:space="preserve">7.10.6.2 Tocar el ícono de cámara para fotografiar el punto y la placa de datos. Registrar la temperatura IR del alojamiento (emisividad ε según superficie) y compararla con el rodamiento opuesto.</w:t>
            </w:r>
          </w:p>
          <w:p>
            <w:pPr>
              <w:spacing w:before="60" w:after="60"/>
              <w:jc w:val="both"/>
            </w:pPr>
            <w:r>
              <w:rPr>
                <w:rFonts w:ascii="Arial" w:eastAsia="Arial" w:hAnsi="Arial" w:cs="Arial"/>
                <w:color w:val="1A252F"/>
                <w:sz w:val="18"/>
                <w:szCs w:val="18"/>
              </w:rPr>
              <w:t xml:space="preserve">7.10.6.3 Registrar RPM real, corriente y carga del motor, y la última vibración disponible, para la correlación en gabinete (ISO 20816-1).</w:t>
            </w:r>
          </w:p>
        </w:tc>
        <w:tc>
          <w:tcPr>
            <w:tcW w:w="652" w:type="pct"/>
            <w:tcBorders>
              <w:bottom w:val="single" w:sz="4" w:space="0" w:color="auto"/>
            </w:tcBorders>
          </w:tcPr>
          <w:p>
            <w:pPr>
              <w:spacing w:before="60" w:after="60"/>
              <w:jc w:val="center"/>
            </w:pPr>
            <w:r>
              <w:rPr>
                <w:rFonts w:ascii="Arial" w:hAnsi="Arial" w:cs="Arial"/>
                <w:sz w:val="16"/>
                <w:szCs w:val="16"/>
              </w:rPr>
              <w:t xml:space="preserve"/>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Operador Especialista</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7.10.7 Lubricación Guiada por Ultrasonido (solo si el programa de lubricación lo autoriza)</w:t>
            </w:r>
          </w:p>
          <w:p>
            <w:pPr>
              <w:spacing w:before="60" w:after="60"/>
              <w:jc w:val="both"/>
            </w:pPr>
            <w:r>
              <w:rPr>
                <w:rFonts w:ascii="Arial" w:eastAsia="Arial" w:hAnsi="Arial" w:cs="Arial"/>
                <w:color w:val="1A252F"/>
                <w:sz w:val="18"/>
                <w:szCs w:val="18"/>
              </w:rPr>
              <w:t xml:space="preserve">7.10.7.1 Medir el rodamiento antes de lubricar (dB y sonido). Un Δ dB ≥ +8 con sonido liso y uniforme indica posible deficiencia de lubricante.</w:t>
            </w:r>
          </w:p>
          <w:p>
            <w:pPr>
              <w:spacing w:before="60" w:after="60"/>
              <w:jc w:val="both"/>
            </w:pPr>
            <w:r>
              <w:rPr>
                <w:rFonts w:ascii="Arial" w:eastAsia="Arial" w:hAnsi="Arial" w:cs="Arial"/>
                <w:color w:val="1A252F"/>
                <w:sz w:val="18"/>
                <w:szCs w:val="18"/>
              </w:rPr>
              <w:t xml:space="preserve">7.10.7.2 Aplicar la grasa especificada para el equipo en dosis pequeñas, vigilando el dB con el STM. Detener cuando el dB regrese cerca de la línea base y deje de descender. NO sobrelubricar. Registrar tipo y cantidad de grasa.</w:t>
            </w:r>
          </w:p>
          <w:p>
            <w:pPr>
              <w:spacing w:before="60" w:after="60"/>
              <w:jc w:val="both"/>
            </w:pPr>
            <w:r>
              <w:rPr>
                <w:rFonts w:ascii="Arial" w:eastAsia="Arial" w:hAnsi="Arial" w:cs="Arial"/>
                <w:color w:val="1A252F"/>
                <w:sz w:val="18"/>
                <w:szCs w:val="18"/>
              </w:rPr>
              <w:t xml:space="preserve">7.10.7.3 Si el dB NO baja, o sube con clics o crepitar, la causa NO es falta de grasa: clasificar como Alarma o Crítico (7.10.5) y suspender el engrasado.</w:t>
            </w:r>
          </w:p>
          <w:p>
            <w:pPr>
              <w:spacing w:before="60" w:after="60"/>
              <w:jc w:val="both"/>
            </w:pPr>
            <w:r>
              <w:rPr>
                <w:rFonts w:ascii="Arial" w:eastAsia="Arial" w:hAnsi="Arial" w:cs="Arial"/>
                <w:color w:val="1A252F"/>
                <w:sz w:val="18"/>
                <w:szCs w:val="18"/>
              </w:rPr>
              <w:t xml:space="preserve">7.10.7.4 Re-medir tras el tiempo de operación que indique el programa de lubricación y comparar contra la línea base.</w:t>
            </w:r>
          </w:p>
        </w:tc>
        <w:tc>
          <w:tcPr>
            <w:tcW w:w="652" w:type="pct"/>
            <w:tcBorders>
              <w:bottom w:val="single" w:sz="4" w:space="0" w:color="auto"/>
            </w:tcBorders>
          </w:tcPr>
          <w:p>
            <w:pPr>
              <w:spacing w:before="60" w:after="60"/>
              <w:jc w:val="center"/>
            </w:pPr>
            <w:r>
              <w:rPr>
                <w:rFonts w:ascii="Arial" w:hAnsi="Arial" w:cs="Arial"/>
                <w:sz w:val="16"/>
                <w:szCs w:val="16"/>
              </w:rPr>
              <w:t xml:space="preserve"/>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Operador Especialista</w:t>
            </w:r>
          </w:p>
          <w:p>
            <w:pPr>
              <w:spacing w:before="60" w:after="60"/>
              <w:jc w:val="both"/>
            </w:pPr>
            <w:r>
              <w:rPr>
                <w:rFonts w:ascii="Arial" w:hAnsi="Arial" w:cs="Arial"/>
                <w:b/>
                <w:bCs/>
              </w:rPr>
              <w:t xml:space="preserve">Cabo de oficios / Mantto Eléctrico.</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7.10.8 Cierre en Campo</w:t>
            </w:r>
          </w:p>
          <w:p>
            <w:pPr>
              <w:spacing w:before="60" w:after="60"/>
              <w:jc w:val="both"/>
            </w:pPr>
            <w:r>
              <w:rPr>
                <w:rFonts w:ascii="Arial" w:eastAsia="Arial" w:hAnsi="Arial" w:cs="Arial"/>
                <w:color w:val="1A252F"/>
                <w:sz w:val="18"/>
                <w:szCs w:val="18"/>
              </w:rPr>
              <w:t xml:space="preserve">7.10.8.1 Al concluir todos los puntos de la ruta, verificar los registros guardados. HOME → "Remove SD" → extraer la tarjeta SD. Retirar el STM, limpiarlo y guardarlo en su estuche.</w:t>
            </w:r>
          </w:p>
          <w:p>
            <w:pPr>
              <w:spacing w:before="60" w:after="60"/>
              <w:jc w:val="both"/>
            </w:pPr>
            <w:r>
              <w:rPr>
                <w:rFonts w:ascii="Arial" w:eastAsia="Arial" w:hAnsi="Arial" w:cs="Arial"/>
                <w:color w:val="1A252F"/>
                <w:sz w:val="18"/>
                <w:szCs w:val="18"/>
              </w:rPr>
              <w:t xml:space="preserve">7.10.8.2 Levantar el acordonamiento y confirmar que las guardas y protecciones permanecen en su lugar.</w:t>
            </w:r>
          </w:p>
          <w:p>
            <w:pPr>
              <w:spacing w:before="60" w:after="60"/>
              <w:jc w:val="both"/>
            </w:pPr>
            <w:r>
              <w:rPr>
                <w:rFonts w:ascii="Arial" w:eastAsia="Arial" w:hAnsi="Arial" w:cs="Arial"/>
                <w:color w:val="1A252F"/>
                <w:sz w:val="18"/>
                <w:szCs w:val="18"/>
              </w:rPr>
              <w:t xml:space="preserve">7.10.8.3 Informar de inmediato a operación y al Ing. Especialista cualquier hallazgo de nivel Alarma o Crítico antes de retirarse del área.</w:t>
            </w:r>
          </w:p>
        </w:tc>
        <w:tc>
          <w:tcPr>
            <w:tcW w:w="652" w:type="pct"/>
            <w:tcBorders>
              <w:bottom w:val="single" w:sz="4" w:space="0" w:color="auto"/>
            </w:tcBorders>
          </w:tcPr>
          <w:p>
            <w:pPr>
              <w:spacing w:before="60" w:after="60"/>
              <w:jc w:val="center"/>
            </w:pPr>
            <w:r>
              <w:rPr>
                <w:rFonts w:ascii="Arial" w:hAnsi="Arial" w:cs="Arial"/>
                <w:sz w:val="16"/>
                <w:szCs w:val="16"/>
              </w:rPr>
              <w:t xml:space="preserve"/>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Ing. Esp. Tec.</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7.10.9 Análisis en Gabinete — DMS / Spectralyzer y Correlación (Ing. Especialista)</w:t>
            </w:r>
          </w:p>
          <w:p>
            <w:pPr>
              <w:spacing w:before="60" w:after="60"/>
              <w:jc w:val="both"/>
            </w:pPr>
            <w:r>
              <w:rPr>
                <w:rFonts w:ascii="Arial" w:eastAsia="Arial" w:hAnsi="Arial" w:cs="Arial"/>
                <w:color w:val="1A252F"/>
                <w:sz w:val="18"/>
                <w:szCs w:val="18"/>
              </w:rPr>
              <w:t xml:space="preserve">7.10.9.1 Insertar la SD en la PC. En DMS: Communications → Retrieve Group from Probe. Revisar la tendencia dB (Chart tab) de cada punto contra la línea base y las alarmas.</w:t>
            </w:r>
          </w:p>
          <w:p>
            <w:pPr>
              <w:spacing w:before="60" w:after="60"/>
              <w:jc w:val="both"/>
            </w:pPr>
            <w:r>
              <w:rPr>
                <w:rFonts w:ascii="Arial" w:eastAsia="Arial" w:hAnsi="Arial" w:cs="Arial"/>
                <w:color w:val="1A252F"/>
                <w:sz w:val="18"/>
                <w:szCs w:val="18"/>
              </w:rPr>
              <w:t xml:space="preserve">7.10.9.2 Abrir el WAV en Spectralyzer. Time Waveform: impactos periódicos y factor de cresta elevado indican daño localizado en pista o elemento rodante; ruido continuo sin impactos indica lubricación o fricción. FFT: buscar picos y bandas laterales en BPFO, BPFI, BSF, FTF y múltiplos de 1× RPM (aflojamiento, desalineación, rozamiento).</w:t>
            </w:r>
          </w:p>
          <w:p>
            <w:pPr>
              <w:spacing w:before="60" w:after="60"/>
              <w:jc w:val="both"/>
            </w:pPr>
            <w:r>
              <w:rPr>
                <w:rFonts w:ascii="Arial" w:eastAsia="Arial" w:hAnsi="Arial" w:cs="Arial"/>
                <w:color w:val="1A252F"/>
                <w:sz w:val="18"/>
                <w:szCs w:val="18"/>
              </w:rPr>
              <w:t xml:space="preserve">7.10.9.3 Comparar LA contra LOA y contra equipos idénticos. Correlacionar con vibración (ISO 20816-1), temperatura IR, corriente (MCSA) y análisis de aceite. Si el dB y la vibración no coinciden → re-inspeccionar el punto.</w:t>
            </w:r>
          </w:p>
          <w:p>
            <w:pPr>
              <w:spacing w:before="60" w:after="60"/>
              <w:jc w:val="both"/>
            </w:pPr>
            <w:r>
              <w:rPr>
                <w:rFonts w:ascii="Arial" w:eastAsia="Arial" w:hAnsi="Arial" w:cs="Arial"/>
                <w:color w:val="1A252F"/>
                <w:sz w:val="18"/>
                <w:szCs w:val="18"/>
              </w:rPr>
              <w:t xml:space="preserve">7.10.9.4 Clasificar la condición y severidad según 7.10.5 y el Anexo 9.9. Determinar la causa raíz probable (lubricación, desgaste, contaminación, desalineación, aflojamiento o corriente en rodamiento) y la acción recomendada.</w:t>
            </w:r>
          </w:p>
        </w:tc>
        <w:tc>
          <w:tcPr>
            <w:tcW w:w="652" w:type="pct"/>
            <w:tcBorders>
              <w:bottom w:val="single" w:sz="4" w:space="0" w:color="auto"/>
            </w:tcBorders>
          </w:tcPr>
          <w:p>
            <w:pPr>
              <w:spacing w:before="60" w:after="60"/>
              <w:jc w:val="center"/>
            </w:pPr>
            <w:r>
              <w:rPr>
                <w:rFonts w:ascii="Arial" w:hAnsi="Arial" w:cs="Arial"/>
                <w:sz w:val="16"/>
                <w:szCs w:val="16"/>
              </w:rPr>
              <w:t xml:space="preserve">Anexo 9.9</w:t>
            </w:r>
          </w:p>
        </w:tc>
      </w:tr>
      <w:tr>
        <w:trPr>
          <w:jc w:val="center"/>
        </w:trPr>
        <w:tc>
          <w:tcPr>
            <w:tcW w:w="1043" w:type="pct"/>
            <w:tcBorders>
              <w:bottom w:val="single" w:sz="4" w:space="0" w:color="auto"/>
            </w:tcBorders>
          </w:tcPr>
          <w:p>
            <w:pPr>
              <w:spacing w:before="60" w:after="60"/>
              <w:jc w:val="both"/>
            </w:pPr>
            <w:r>
              <w:rPr>
                <w:rFonts w:ascii="Arial" w:hAnsi="Arial" w:cs="Arial"/>
                <w:b/>
                <w:bCs/>
              </w:rPr>
              <w:t xml:space="preserve">Ing. Esp. Tec.</w:t>
            </w:r>
          </w:p>
          <w:p>
            <w:pPr>
              <w:spacing w:before="60" w:after="60"/>
              <w:jc w:val="both"/>
            </w:pPr>
            <w:r>
              <w:rPr>
                <w:rFonts w:ascii="Arial" w:hAnsi="Arial" w:cs="Arial"/>
                <w:b/>
                <w:bCs/>
              </w:rPr>
              <w:t xml:space="preserve">Cabo de oficios / Mantto Eléctrico.</w:t>
            </w:r>
          </w:p>
        </w:tc>
        <w:tc>
          <w:tcPr>
            <w:tcW w:w="3305" w:type="pct"/>
            <w:tcBorders>
              <w:bottom w:val="single" w:sz="4" w:space="0" w:color="auto"/>
            </w:tcBorders>
          </w:tcPr>
          <w:p>
            <w:pPr>
              <w:spacing w:before="140" w:after="60"/>
            </w:pPr>
            <w:r>
              <w:rPr>
                <w:rFonts w:ascii="Arial" w:eastAsia="Arial" w:hAnsi="Arial" w:cs="Arial"/>
                <w:b/>
                <w:bCs/>
                <w:color w:val="C0392B"/>
                <w:sz w:val="20"/>
                <w:szCs w:val="20"/>
              </w:rPr>
              <w:t>7.10.10 Reporte y Registro en SAP</w:t>
            </w:r>
          </w:p>
          <w:p>
            <w:pPr>
              <w:spacing w:before="60" w:after="60"/>
              <w:jc w:val="both"/>
            </w:pPr>
            <w:r>
              <w:rPr>
                <w:rFonts w:ascii="Arial" w:eastAsia="Arial" w:hAnsi="Arial" w:cs="Arial"/>
                <w:color w:val="1A252F"/>
                <w:sz w:val="18"/>
                <w:szCs w:val="18"/>
              </w:rPr>
              <w:t xml:space="preserve">7.10.10.1 Emitir el Reporte de Inspección conforme al Anexo 9.8.</w:t>
            </w:r>
          </w:p>
          <w:p>
            <w:pPr>
              <w:spacing w:before="60" w:after="60"/>
              <w:jc w:val="both"/>
            </w:pPr>
            <w:r>
              <w:rPr>
                <w:rFonts w:ascii="Arial" w:eastAsia="Arial" w:hAnsi="Arial" w:cs="Arial"/>
                <w:color w:val="1A252F"/>
                <w:sz w:val="18"/>
                <w:szCs w:val="18"/>
              </w:rPr>
              <w:t xml:space="preserve">7.10.10.2 Registrar en SAP PM01 → TECO. Abrir aviso IW21 para Alarma (prioridad 2) o Crítico (prioridad 1), con la acción recomendada y la fecha propuesta de intervención. Actualizar la línea base si hubo cambio de rodamiento o intervención.</w:t>
            </w:r>
          </w:p>
        </w:tc>
        <w:tc>
          <w:tcPr>
            <w:tcW w:w="652" w:type="pct"/>
            <w:tcBorders>
              <w:bottom w:val="single" w:sz="4" w:space="0" w:color="auto"/>
            </w:tcBorders>
          </w:tcPr>
          <w:p>
            <w:pPr>
              <w:spacing w:before="60" w:after="60"/>
              <w:jc w:val="center"/>
            </w:pPr>
            <w:r>
              <w:rPr>
                <w:rFonts w:ascii="Arial" w:hAnsi="Arial" w:cs="Arial"/>
                <w:sz w:val="16"/>
                <w:szCs w:val="16"/>
              </w:rPr>
              <w:t xml:space="preserve">Anexo 9.8</w:t>
            </w:r>
          </w:p>
        </w:tc>
      </w:tr>
    </w:tbl>
    <w:p w14:paraId="6DFB1CAC" w14:textId="576EBB10" w:rsidR="00D07B0F" w:rsidRDefault="00501196" w:rsidP="00E27767">
      <w:pPr>
        <w:pageBreakBefore/>
        <w:autoSpaceDE w:val="0"/>
        <w:autoSpaceDN w:val="0"/>
        <w:adjustRightInd w:val="0"/>
        <w:spacing w:after="0" w:line="240" w:lineRule="auto"/>
        <w:rPr>
          <w:rFonts w:ascii="Arial" w:hAnsi="Arial" w:cs="Arial"/>
          <w:b/>
          <w:bCs/>
          <w:sz w:val="24"/>
          <w:szCs w:val="24"/>
        </w:rPr>
      </w:pPr>
      <w:r w:rsidRPr="000B4B36">
        <w:rPr>
          <w:rFonts w:ascii="Arial" w:hAnsi="Arial" w:cs="Arial"/>
          <w:b/>
          <w:bCs/>
          <w:noProof/>
          <w:sz w:val="24"/>
          <w:szCs w:val="24"/>
        </w:rPr>
        <w:lastRenderedPageBreak/>
        <w:drawing>
          <wp:anchor distT="0" distB="0" distL="114300" distR="114300" simplePos="0" relativeHeight="251724800" behindDoc="0" locked="0" layoutInCell="1" allowOverlap="1" wp14:anchorId="7348A2FA" wp14:editId="4E0B416C">
            <wp:simplePos x="0" y="0"/>
            <wp:positionH relativeFrom="margin">
              <wp:posOffset>1341929</wp:posOffset>
            </wp:positionH>
            <wp:positionV relativeFrom="paragraph">
              <wp:posOffset>1353820</wp:posOffset>
            </wp:positionV>
            <wp:extent cx="118110" cy="47625"/>
            <wp:effectExtent l="0" t="0" r="0" b="9525"/>
            <wp:wrapNone/>
            <wp:docPr id="993891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00913" name=""/>
                    <pic:cNvPicPr/>
                  </pic:nvPicPr>
                  <pic:blipFill>
                    <a:blip r:embed="rId19" cstate="print">
                      <a:extLst>
                        <a:ext uri="{28A0092B-C50C-407E-A947-70E740481C1C}">
                          <a14:useLocalDpi xmlns:a14="http://schemas.microsoft.com/office/drawing/2010/main" val="0"/>
                        </a:ext>
                      </a:extLst>
                    </a:blip>
                    <a:stretch>
                      <a:fillRect/>
                    </a:stretch>
                  </pic:blipFill>
                  <pic:spPr>
                    <a:xfrm flipV="1">
                      <a:off x="0" y="0"/>
                      <a:ext cx="118110" cy="47625"/>
                    </a:xfrm>
                    <a:prstGeom prst="rect">
                      <a:avLst/>
                    </a:prstGeom>
                  </pic:spPr>
                </pic:pic>
              </a:graphicData>
            </a:graphic>
            <wp14:sizeRelH relativeFrom="page">
              <wp14:pctWidth>0</wp14:pctWidth>
            </wp14:sizeRelH>
            <wp14:sizeRelV relativeFrom="page">
              <wp14:pctHeight>0</wp14:pctHeight>
            </wp14:sizeRelV>
          </wp:anchor>
        </w:drawing>
      </w:r>
      <w:r w:rsidR="00E27767" w:rsidRPr="000B4B36">
        <w:rPr>
          <w:rFonts w:ascii="Arial" w:hAnsi="Arial" w:cs="Arial"/>
          <w:b/>
          <w:bCs/>
          <w:noProof/>
          <w:sz w:val="24"/>
          <w:szCs w:val="24"/>
        </w:rPr>
        <w:drawing>
          <wp:anchor distT="0" distB="0" distL="114300" distR="114300" simplePos="0" relativeHeight="251701248" behindDoc="0" locked="0" layoutInCell="1" allowOverlap="1" wp14:anchorId="6DC49029" wp14:editId="48F0A48C">
            <wp:simplePos x="0" y="0"/>
            <wp:positionH relativeFrom="margin">
              <wp:posOffset>1805637</wp:posOffset>
            </wp:positionH>
            <wp:positionV relativeFrom="paragraph">
              <wp:posOffset>1048298</wp:posOffset>
            </wp:positionV>
            <wp:extent cx="118843" cy="89271"/>
            <wp:effectExtent l="0" t="0" r="0" b="6350"/>
            <wp:wrapNone/>
            <wp:docPr id="662119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0091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1277" cy="91100"/>
                    </a:xfrm>
                    <a:prstGeom prst="rect">
                      <a:avLst/>
                    </a:prstGeom>
                  </pic:spPr>
                </pic:pic>
              </a:graphicData>
            </a:graphic>
            <wp14:sizeRelH relativeFrom="page">
              <wp14:pctWidth>0</wp14:pctWidth>
            </wp14:sizeRelH>
            <wp14:sizeRelV relativeFrom="page">
              <wp14:pctHeight>0</wp14:pctHeight>
            </wp14:sizeRelV>
          </wp:anchor>
        </w:drawing>
      </w:r>
      <w:r w:rsidR="00D00DEF">
        <w:rPr>
          <w:rFonts w:ascii="Arial" w:hAnsi="Arial" w:cs="Arial"/>
          <w:b/>
          <w:bCs/>
          <w:sz w:val="24"/>
          <w:szCs w:val="24"/>
        </w:rPr>
        <w:t xml:space="preserve">8. </w:t>
      </w:r>
      <w:r w:rsidR="00827CFA" w:rsidRPr="009524F1">
        <w:rPr>
          <w:rFonts w:ascii="Arial" w:hAnsi="Arial" w:cs="Arial"/>
          <w:b/>
          <w:bCs/>
          <w:sz w:val="24"/>
          <w:szCs w:val="24"/>
        </w:rPr>
        <w:t>DIAGRAMA DE FLUJO</w:t>
      </w:r>
      <w:r w:rsidR="001A3684">
        <w:rPr>
          <w:rFonts w:ascii="Arial" w:hAnsi="Arial" w:cs="Arial"/>
          <w:b/>
          <w:bCs/>
          <w:sz w:val="24"/>
          <w:szCs w:val="24"/>
        </w:rPr>
        <w:t xml:space="preserve"> </w:t>
      </w:r>
    </w:p>
    <w:p>
      <w:pPr>
        <w:keepNext/>
        <w:spacing w:before="120" w:after="80"/>
      </w:pPr>
      <w:r>
        <w:rPr>
          <w:rFonts w:ascii="Arial" w:eastAsia="Arial" w:hAnsi="Arial" w:cs="Arial"/>
          <w:b/>
          <w:bCs/>
          <w:sz w:val="20"/>
          <w:szCs w:val="20"/>
        </w:rPr>
        <w:t xml:space="preserve">8.1 Equipo eléctrico — ultrasonido aerotransportado (actividades 7.1 a 7.9) — hoja 1 de 2</w:t>
      </w:r>
    </w:p>
    <w:p>
      <w:pPr>
        <w:spacing w:after="0" w:line="240" w:lineRule="auto"/>
        <w:jc w:val="center"/>
      </w:pPr>
      <w:r>
        <w:rPr>
          <w:noProof/>
        </w:rPr>
        <w:drawing>
          <wp:inline distT="0" distB="0" distL="0" distR="0">
            <wp:extent cx="5950000" cy="5822500"/>
            <wp:effectExtent l="0" t="0" r="0" b="0"/>
            <wp:docPr id="2120674900" name="8.1 Equipo eléctrico — ultrasonido aerotransportado (actividades 7.1 a 7.9) — hoja 1 de 2" descr="8.1 Equipo eléctrico — ultrasonido aerotransportado (actividades 7.1 a 7.9) — hoja 1 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4900" name="8.1 Equipo eléctrico — ultrasonido aerotransportado (actividades 7.1 a 7.9) — hoja 1 de 2"/>
                    <pic:cNvPicPr/>
                  </pic:nvPicPr>
                  <pic:blipFill>
                    <a:blip r:embed="rId901"/>
                    <a:stretch>
                      <a:fillRect/>
                    </a:stretch>
                  </pic:blipFill>
                  <pic:spPr>
                    <a:xfrm>
                      <a:off x="0" y="0"/>
                      <a:ext cx="5950000" cy="5822500"/>
                    </a:xfrm>
                    <a:prstGeom prst="rect">
                      <a:avLst/>
                    </a:prstGeom>
                  </pic:spPr>
                </pic:pic>
              </a:graphicData>
            </a:graphic>
          </wp:inline>
        </w:drawing>
      </w:r>
    </w:p>
    <w:p>
      <w:pPr>
        <w:keepNext/>
        <w:pageBreakBefore/>
        <w:spacing w:before="120" w:after="80"/>
      </w:pPr>
      <w:r>
        <w:rPr>
          <w:rFonts w:ascii="Arial" w:eastAsia="Arial" w:hAnsi="Arial" w:cs="Arial"/>
          <w:b/>
          <w:bCs/>
          <w:sz w:val="20"/>
          <w:szCs w:val="20"/>
        </w:rPr>
        <w:t xml:space="preserve">8.1 Equipo eléctrico — ultrasonido aerotransportado (actividades 7.1 a 7.9) — hoja 2 de 2</w:t>
      </w:r>
    </w:p>
    <w:p>
      <w:pPr>
        <w:spacing w:after="0" w:line="240" w:lineRule="auto"/>
        <w:jc w:val="center"/>
      </w:pPr>
      <w:r>
        <w:rPr>
          <w:noProof/>
        </w:rPr>
        <w:drawing>
          <wp:inline distT="0" distB="0" distL="0" distR="0">
            <wp:extent cx="5950000" cy="6460000"/>
            <wp:effectExtent l="0" t="0" r="0" b="0"/>
            <wp:docPr id="2120674901" name="8.1 Equipo eléctrico — ultrasonido aerotransportado (actividades 7.1 a 7.9) — hoja 2 de 2" descr="8.1 Equipo eléctrico — ultrasonido aerotransportado (actividades 7.1 a 7.9) — hoja 2 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4901" name="8.1 Equipo eléctrico — ultrasonido aerotransportado (actividades 7.1 a 7.9) — hoja 2 de 2"/>
                    <pic:cNvPicPr/>
                  </pic:nvPicPr>
                  <pic:blipFill>
                    <a:blip r:embed="rId902"/>
                    <a:stretch>
                      <a:fillRect/>
                    </a:stretch>
                  </pic:blipFill>
                  <pic:spPr>
                    <a:xfrm>
                      <a:off x="0" y="0"/>
                      <a:ext cx="5950000" cy="6460000"/>
                    </a:xfrm>
                    <a:prstGeom prst="rect">
                      <a:avLst/>
                    </a:prstGeom>
                  </pic:spPr>
                </pic:pic>
              </a:graphicData>
            </a:graphic>
          </wp:inline>
        </w:drawing>
      </w:r>
    </w:p>
    <w:p>
      <w:pPr>
        <w:keepNext/>
        <w:pageBreakBefore/>
        <w:spacing w:before="120" w:after="80"/>
      </w:pPr>
      <w:r>
        <w:rPr>
          <w:rFonts w:ascii="Arial" w:eastAsia="Arial" w:hAnsi="Arial" w:cs="Arial"/>
          <w:b/>
          <w:bCs/>
          <w:sz w:val="20"/>
          <w:szCs w:val="20"/>
        </w:rPr>
        <w:t xml:space="preserve">8.2 Equipo dinámico — ultrasonido de contacto (actividad 7.10) — hoja 1 de 2</w:t>
      </w:r>
    </w:p>
    <w:p>
      <w:pPr>
        <w:spacing w:after="0" w:line="240" w:lineRule="auto"/>
        <w:jc w:val="center"/>
      </w:pPr>
      <w:r>
        <w:rPr>
          <w:noProof/>
        </w:rPr>
        <w:drawing>
          <wp:inline distT="0" distB="0" distL="0" distR="0">
            <wp:extent cx="5950000" cy="5822500"/>
            <wp:effectExtent l="0" t="0" r="0" b="0"/>
            <wp:docPr id="2120674902" name="8.2 Equipo dinámico — ultrasonido de contacto (actividad 7.10) — hoja 1 de 2" descr="8.2 Equipo dinámico — ultrasonido de contacto (actividad 7.10) — hoja 1 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4902" name="8.2 Equipo dinámico — ultrasonido de contacto (actividad 7.10) — hoja 1 de 2"/>
                    <pic:cNvPicPr/>
                  </pic:nvPicPr>
                  <pic:blipFill>
                    <a:blip r:embed="rId903"/>
                    <a:stretch>
                      <a:fillRect/>
                    </a:stretch>
                  </pic:blipFill>
                  <pic:spPr>
                    <a:xfrm>
                      <a:off x="0" y="0"/>
                      <a:ext cx="5950000" cy="5822500"/>
                    </a:xfrm>
                    <a:prstGeom prst="rect">
                      <a:avLst/>
                    </a:prstGeom>
                  </pic:spPr>
                </pic:pic>
              </a:graphicData>
            </a:graphic>
          </wp:inline>
        </w:drawing>
      </w:r>
    </w:p>
    <w:p>
      <w:pPr>
        <w:keepNext/>
        <w:pageBreakBefore/>
        <w:spacing w:before="120" w:after="80"/>
      </w:pPr>
      <w:r>
        <w:rPr>
          <w:rFonts w:ascii="Arial" w:eastAsia="Arial" w:hAnsi="Arial" w:cs="Arial"/>
          <w:b/>
          <w:bCs/>
          <w:sz w:val="20"/>
          <w:szCs w:val="20"/>
        </w:rPr>
        <w:t xml:space="preserve">8.2 Equipo dinámico — ultrasonido de contacto (actividad 7.10) — hoja 2 de 2</w:t>
      </w:r>
    </w:p>
    <w:p>
      <w:pPr>
        <w:spacing w:after="0" w:line="240" w:lineRule="auto"/>
        <w:jc w:val="center"/>
      </w:pPr>
      <w:r>
        <w:rPr>
          <w:noProof/>
        </w:rPr>
        <w:drawing>
          <wp:inline distT="0" distB="0" distL="0" distR="0">
            <wp:extent cx="5950000" cy="5822500"/>
            <wp:effectExtent l="0" t="0" r="0" b="0"/>
            <wp:docPr id="2120674903" name="8.2 Equipo dinámico — ultrasonido de contacto (actividad 7.10) — hoja 2 de 2" descr="8.2 Equipo dinámico — ultrasonido de contacto (actividad 7.10) — hoja 2 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74903" name="8.2 Equipo dinámico — ultrasonido de contacto (actividad 7.10) — hoja 2 de 2"/>
                    <pic:cNvPicPr/>
                  </pic:nvPicPr>
                  <pic:blipFill>
                    <a:blip r:embed="rId904"/>
                    <a:stretch>
                      <a:fillRect/>
                    </a:stretch>
                  </pic:blipFill>
                  <pic:spPr>
                    <a:xfrm>
                      <a:off x="0" y="0"/>
                      <a:ext cx="5950000" cy="5822500"/>
                    </a:xfrm>
                    <a:prstGeom prst="rect">
                      <a:avLst/>
                    </a:prstGeom>
                  </pic:spPr>
                </pic:pic>
              </a:graphicData>
            </a:graphic>
          </wp:inline>
        </w:drawing>
      </w:r>
    </w:p>
    <w:p>
      <w:pPr>
        <w:keepNext/>
        <w:pageBreakBefore/>
        <w:spacing w:before="120" w:after="80"/>
      </w:pPr>
      <w:r>
        <w:rPr>
          <w:rFonts w:ascii="Arial" w:eastAsia="Arial" w:hAnsi="Arial" w:cs="Arial"/>
          <w:b/>
          <w:bCs/>
          <w:sz w:val="20"/>
          <w:szCs w:val="20"/>
        </w:rPr>
        <w:t xml:space="preserve">8.3 Trazabilidad de las actividades de la Sección 7 contra los diagramas de flujo</w:t>
      </w:r>
    </w:p>
    <w:tbl>
      <w:tblPr>
        <w:tblW w:w="9360" w:type="dxa"/>
        <w:tblLayout w:type="fixed"/>
        <w:tblLook w:val="0000" w:firstRow="0" w:lastRow="0" w:firstColumn="0" w:lastColumn="0" w:noHBand="0" w:noVBand="0"/>
      </w:tblPr>
      <w:tblGrid>
        <w:gridCol w:w="2600"/>
        <w:gridCol w:w="4660"/>
        <w:gridCol w:w="2100"/>
      </w:tblGrid>
      <w:tr>
        <w:trPr>
          <w:cantSplit/>
          <w:tblHeader/>
        </w:trPr>
        <w:tc>
          <w:tcPr>
            <w:tcW w:w="26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ACTIVIDAD (SECCIÓN 7)</w:t>
            </w:r>
          </w:p>
        </w:tc>
        <w:tc>
          <w:tcPr>
            <w:tcW w:w="466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BLOQUE DEL DIAGRAMA</w:t>
            </w:r>
          </w:p>
        </w:tc>
        <w:tc>
          <w:tcPr>
            <w:tcW w:w="21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DIAGRAMA / HOJA</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7.1.1 – 7.1.2</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 Emitir Orden SAP</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7.2.1 – 7.2.4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7.2 Configurar UP15000</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7.3.1 – 7.3.2</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7.3.1 PTP + AST</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7.3.3 – 7.3.4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7.3.3 Verificar gabinetes</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7.4.1 – 7.4.3</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7.4 Escaneo Gross</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7.4.4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Decisión ¿Señal detectada? / SAVE “Normal”</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7.5.1 – 7.5.4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7.5 Escaneo Fine</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7.6.1</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7.6 Escuchar</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7.7.1 – 7.7.3</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7.7.1 Grabar WAV + Foto</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7.7.4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7.7.4 Registrar Temp IR</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Ruta de puntos (7.4 a 7.7)</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Decisión ¿Más puntos en la ruta?</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7.8.1 – 7.8.2</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7.8 Cierre en campo</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7.8.3</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Decisión ¿Arcing detectado? / ALERTA INMEDIATA</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7.9.1 – 7.9.4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7.9.1 Análisis DMS</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7.9.5 – 7.9.6</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7.9.5 Reporte</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8.1,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7.10.1.1 – 7.10.1.5</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7.10.1 Orden SAP + Ruta</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7.10.2.1 – 7.10.2.4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7.10.2 Configurar UP15000</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7.10.3.1, 7.10.3.4, 7.10.3.5</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7.10.3 PTP + AST</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7.10.3.2 – 7.10.3.3</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7.10.3 Verificar equipo</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7.10.4.1 – 7.10.4.4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7.10.4 Medir por contacto</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7.10.4.5</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Decisión ¿Δ dB ≥ +8 o sonido anormal? / SAVE “Normal”</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7.10.5.1 – 7.10.5.4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7.10.5 Escuchar</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1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7.10.6.1 – 7.10.6.3</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7.10.6 Grabar WAV + Foto</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7.10.7.1 – 7.10.7.4 (si aplica)</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7.10.7 Lubricar</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Ruta de puntos (7.10.4 a 7.10.7)</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Decisión ¿Más puntos en la ruta?</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7.10.8.1 – 7.10.8.2</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7.10.8 Cierre en campo</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7.10.8.3, 7.10.9.4</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Decisión ¿Alarma o Crítico? / AVISO A OPERACIÓN</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7.10.9.1 – 7.10.9.3</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7.10.9 Análisis DMS</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2 de 2</w:t>
            </w:r>
          </w:p>
        </w:tc>
      </w:tr>
      <w:tr>
        <w:trPr>
          <w:cantSplit/>
        </w:trPr>
        <w:tc>
          <w:tcPr>
            <w:tcW w:w="26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7.10.10.1 – 7.10.10.2</w:t>
            </w:r>
          </w:p>
        </w:tc>
        <w:tc>
          <w:tcPr>
            <w:tcW w:w="46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7.10.10 Reporte</w:t>
            </w:r>
          </w:p>
        </w:tc>
        <w:tc>
          <w:tcPr>
            <w:tcW w:w="2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8.2, hoja 2 de 2</w:t>
            </w:r>
          </w:p>
        </w:tc>
      </w:tr>
    </w:tbl>
    <w:p>
      <w:pPr>
        <w:spacing w:before="0" w:after="0"/>
      </w:pPr>
    </w:p>
    <w:p>
      <w:pPr>
        <w:spacing w:before="40" w:after="40"/>
      </w:pPr>
      <w:r>
        <w:rPr>
          <w:rFonts w:ascii="Arial" w:eastAsia="Arial" w:hAnsi="Arial" w:cs="Arial"/>
          <w:color w:val="1A252F"/>
          <w:sz w:val="17"/>
          <w:szCs w:val="17"/>
        </w:rPr>
        <w:t xml:space="preserve">Todas las actividades numeradas de la Sección 7 están representadas. Las decisiones de los diagramas corresponden a 7.4.4, 7.8.3 (eléctrico) y 7.10.4.5, 7.10.9.4 (dinámico); el lazo “¿Más puntos en la ruta?” representa la repetición por cada punto de la ruta.</w:t>
      </w:r>
    </w:p>
    <w:p w14:paraId="46BA8384" w14:textId="77777777" w:rsidR="00D07B0F" w:rsidRDefault="00D07B0F" w:rsidP="00E27767">
      <w:pPr>
        <w:autoSpaceDE w:val="0"/>
        <w:autoSpaceDN w:val="0"/>
        <w:adjustRightInd w:val="0"/>
        <w:spacing w:after="0" w:line="240" w:lineRule="auto"/>
        <w:rPr>
          <w:rFonts w:ascii="Arial" w:hAnsi="Arial" w:cs="Arial"/>
          <w:b/>
          <w:bCs/>
          <w:sz w:val="24"/>
          <w:szCs w:val="24"/>
        </w:rPr>
      </w:pPr>
    </w:p>
    <w:p w14:paraId="0B6FD078" w14:textId="3F3E6FB2" w:rsidR="008C57FD" w:rsidRDefault="00F06624" w:rsidP="008C57FD">
      <w:pPr>
        <w:pStyle w:val="Textoindependiente2"/>
        <w:pageBreakBefore/>
        <w:ind w:left="816" w:hanging="612"/>
        <w:rPr>
          <w:rFonts w:cs="Arial"/>
          <w:bCs/>
          <w:szCs w:val="24"/>
        </w:rPr>
      </w:pPr>
      <w:r w:rsidRPr="00325E1C">
        <w:rPr>
          <w:rFonts w:cs="Arial"/>
          <w:bCs/>
          <w:szCs w:val="24"/>
        </w:rPr>
        <w:lastRenderedPageBreak/>
        <w:t xml:space="preserve">9. </w:t>
      </w:r>
      <w:r w:rsidR="008C57FD" w:rsidRPr="00325E1C">
        <w:rPr>
          <w:rFonts w:cs="Arial"/>
          <w:bCs/>
          <w:szCs w:val="24"/>
        </w:rPr>
        <w:t>ANEXO</w:t>
      </w:r>
      <w:r w:rsidR="006008B8" w:rsidRPr="00325E1C">
        <w:rPr>
          <w:rFonts w:cs="Arial"/>
          <w:bCs/>
          <w:szCs w:val="24"/>
        </w:rPr>
        <w:t>S</w:t>
      </w:r>
      <w:r w:rsidR="008C57FD" w:rsidRPr="00325E1C">
        <w:rPr>
          <w:rFonts w:cs="Arial"/>
          <w:bCs/>
          <w:szCs w:val="24"/>
        </w:rPr>
        <w:t xml:space="preserve"> </w:t>
      </w:r>
    </w:p>
    <w:p w14:paraId="3954A5CE" w14:textId="77777777" w:rsidR="002E4750" w:rsidRDefault="002E4750" w:rsidP="008C57FD">
      <w:pPr>
        <w:pStyle w:val="Textoindependiente2"/>
        <w:ind w:left="816" w:hanging="612"/>
        <w:rPr>
          <w:rFonts w:cs="Arial"/>
          <w:bCs/>
          <w:color w:val="00B0F0"/>
          <w:sz w:val="22"/>
          <w:szCs w:val="22"/>
        </w:rPr>
      </w:pPr>
    </w:p>
    <w:tbl>
      <w:tblPr>
        <w:tblW w:w="9640" w:type="dxa"/>
        <w:tblInd w:w="-142" w:type="dxa"/>
        <w:tblLayout w:type="fixed"/>
        <w:tblLook w:val="0000" w:firstRow="0" w:lastRow="0" w:firstColumn="0" w:lastColumn="0" w:noHBand="0" w:noVBand="0"/>
      </w:tblPr>
      <w:tblGrid>
        <w:gridCol w:w="568"/>
        <w:gridCol w:w="9072"/>
      </w:tblGrid>
      <w:tr w:rsidR="0059381D" w:rsidRPr="002E4750" w14:paraId="4F5A88D3" w14:textId="77777777" w:rsidTr="00D07B0F">
        <w:trPr>
          <w:trHeight w:val="351"/>
        </w:trPr>
        <w:tc>
          <w:tcPr>
            <w:tcW w:w="568" w:type="dxa"/>
            <w:tcMar>
              <w:top w:w="60" w:type="dxa"/>
              <w:left w:w="100" w:type="dxa"/>
              <w:bottom w:w="60" w:type="dxa"/>
              <w:right w:w="100" w:type="dxa"/>
            </w:tcMar>
          </w:tcPr>
          <w:p w14:paraId="1C53CDAF" w14:textId="77777777" w:rsidR="0059381D" w:rsidRPr="002E4750" w:rsidRDefault="0059381D" w:rsidP="0059381D">
            <w:r w:rsidRPr="002E4750">
              <w:rPr>
                <w:rFonts w:ascii="Arial" w:eastAsia="Arial" w:hAnsi="Arial" w:cs="Arial"/>
                <w:b/>
                <w:bCs/>
                <w:sz w:val="18"/>
                <w:szCs w:val="18"/>
              </w:rPr>
              <w:t>9.1</w:t>
            </w:r>
          </w:p>
        </w:tc>
        <w:tc>
          <w:tcPr>
            <w:tcW w:w="9072" w:type="dxa"/>
            <w:tcMar>
              <w:top w:w="60" w:type="dxa"/>
              <w:left w:w="100" w:type="dxa"/>
              <w:bottom w:w="60" w:type="dxa"/>
              <w:right w:w="100" w:type="dxa"/>
            </w:tcMar>
          </w:tcPr>
          <w:p w14:paraId="56066B98" w14:textId="25DD5EA1" w:rsidR="0059381D" w:rsidRPr="0059381D" w:rsidRDefault="0059381D" w:rsidP="0059381D">
            <w:r w:rsidRPr="0059381D">
              <w:rPr>
                <w:rFonts w:ascii="Arial" w:eastAsia="Arial" w:hAnsi="Arial" w:cs="Arial"/>
                <w:color w:val="1A252F"/>
              </w:rPr>
              <w:t>Cuestionario para evaluación de conocimiento del PEO-006 (RSIG-002-03) — Etapa Comunicación DO. Diseño andragógico: opción múltiple, analogías, relación de columnas, V/F, caso práctico.</w:t>
            </w:r>
            <w:r w:rsidRPr="0059381D">
              <w:rPr>
                <w:rFonts w:ascii="Arial" w:eastAsia="Arial" w:hAnsi="Arial" w:cs="Arial"/>
                <w:color w:val="1A252F"/>
              </w:rPr>
              <w:t xml:space="preserve"> Parte I: equipo eléctrico (7.1 a 7.9). Parte II: equipo dinámico (7.10).</w:t>
            </w:r>
          </w:p>
        </w:tc>
      </w:tr>
      <w:tr w:rsidR="0059381D" w:rsidRPr="002E4750" w14:paraId="2FFC8BC8" w14:textId="77777777" w:rsidTr="00D07B0F">
        <w:trPr>
          <w:trHeight w:val="397"/>
        </w:trPr>
        <w:tc>
          <w:tcPr>
            <w:tcW w:w="568" w:type="dxa"/>
            <w:tcMar>
              <w:top w:w="60" w:type="dxa"/>
              <w:left w:w="100" w:type="dxa"/>
              <w:bottom w:w="60" w:type="dxa"/>
              <w:right w:w="100" w:type="dxa"/>
            </w:tcMar>
          </w:tcPr>
          <w:p w14:paraId="4B9F521E" w14:textId="164EF465" w:rsidR="0059381D" w:rsidRPr="002E4750" w:rsidRDefault="0059381D" w:rsidP="0059381D">
            <w:r w:rsidRPr="002E4750">
              <w:rPr>
                <w:rFonts w:ascii="Arial" w:eastAsia="Arial" w:hAnsi="Arial" w:cs="Arial"/>
                <w:b/>
                <w:bCs/>
                <w:sz w:val="18"/>
                <w:szCs w:val="18"/>
              </w:rPr>
              <w:t>9.</w:t>
            </w:r>
            <w:r>
              <w:rPr>
                <w:rFonts w:ascii="Arial" w:eastAsia="Arial" w:hAnsi="Arial" w:cs="Arial"/>
                <w:b/>
                <w:bCs/>
                <w:sz w:val="18"/>
                <w:szCs w:val="18"/>
              </w:rPr>
              <w:t>2</w:t>
            </w:r>
          </w:p>
        </w:tc>
        <w:tc>
          <w:tcPr>
            <w:tcW w:w="9072" w:type="dxa"/>
            <w:tcMar>
              <w:top w:w="60" w:type="dxa"/>
              <w:left w:w="100" w:type="dxa"/>
              <w:bottom w:w="60" w:type="dxa"/>
              <w:right w:w="100" w:type="dxa"/>
            </w:tcMar>
          </w:tcPr>
          <w:p w14:paraId="3A1E1AF2" w14:textId="3CEDA9D0" w:rsidR="0059381D" w:rsidRPr="0059381D" w:rsidRDefault="0059381D" w:rsidP="0059381D">
            <w:r w:rsidRPr="0059381D">
              <w:rPr>
                <w:rFonts w:ascii="Arial" w:eastAsia="Arial" w:hAnsi="Arial" w:cs="Arial"/>
                <w:color w:val="1A252F"/>
              </w:rPr>
              <w:t>Personal que participó en la elaboración del PEO-006 (incluye cabo y operarios conforme GA/024/10).</w:t>
            </w:r>
          </w:p>
        </w:tc>
      </w:tr>
      <w:tr w:rsidR="0059381D" w:rsidRPr="002E4750" w14:paraId="1048D9BA" w14:textId="77777777" w:rsidTr="00D07B0F">
        <w:tc>
          <w:tcPr>
            <w:tcW w:w="568" w:type="dxa"/>
            <w:tcMar>
              <w:top w:w="60" w:type="dxa"/>
              <w:left w:w="100" w:type="dxa"/>
              <w:bottom w:w="60" w:type="dxa"/>
              <w:right w:w="100" w:type="dxa"/>
            </w:tcMar>
          </w:tcPr>
          <w:p w14:paraId="7CAFBBB4" w14:textId="702114C6" w:rsidR="0059381D" w:rsidRPr="002E4750" w:rsidRDefault="0059381D" w:rsidP="0059381D">
            <w:r w:rsidRPr="002E4750">
              <w:rPr>
                <w:rFonts w:ascii="Arial" w:eastAsia="Arial" w:hAnsi="Arial" w:cs="Arial"/>
                <w:b/>
                <w:bCs/>
                <w:sz w:val="18"/>
                <w:szCs w:val="18"/>
              </w:rPr>
              <w:t>9.</w:t>
            </w:r>
            <w:r>
              <w:rPr>
                <w:rFonts w:ascii="Arial" w:eastAsia="Arial" w:hAnsi="Arial" w:cs="Arial"/>
                <w:b/>
                <w:bCs/>
                <w:sz w:val="18"/>
                <w:szCs w:val="18"/>
              </w:rPr>
              <w:t>3</w:t>
            </w:r>
          </w:p>
        </w:tc>
        <w:tc>
          <w:tcPr>
            <w:tcW w:w="9072" w:type="dxa"/>
            <w:tcMar>
              <w:top w:w="60" w:type="dxa"/>
              <w:left w:w="100" w:type="dxa"/>
              <w:bottom w:w="60" w:type="dxa"/>
              <w:right w:w="100" w:type="dxa"/>
            </w:tcMar>
          </w:tcPr>
          <w:p w14:paraId="7CC0ECC9" w14:textId="65BE0885" w:rsidR="0059381D" w:rsidRPr="0059381D" w:rsidRDefault="0059381D" w:rsidP="0059381D">
            <w:r w:rsidRPr="0059381D">
              <w:rPr>
                <w:rFonts w:ascii="Arial" w:eastAsia="Arial" w:hAnsi="Arial" w:cs="Arial"/>
                <w:color w:val="1A252F"/>
              </w:rPr>
              <w:t>Formato de Reporte de Inspección de Ultrasonido a Equipo Eléctrico (UE Systems / SICM). Incluye tabla de hallazgos, clasificación de firma acústica, espectro FFT y recomendación.</w:t>
            </w:r>
          </w:p>
        </w:tc>
      </w:tr>
      <w:tr w:rsidR="0059381D" w:rsidRPr="002E4750" w14:paraId="1B29318D" w14:textId="77777777" w:rsidTr="00D07B0F">
        <w:tc>
          <w:tcPr>
            <w:tcW w:w="568" w:type="dxa"/>
            <w:tcMar>
              <w:top w:w="60" w:type="dxa"/>
              <w:left w:w="100" w:type="dxa"/>
              <w:bottom w:w="60" w:type="dxa"/>
              <w:right w:w="100" w:type="dxa"/>
            </w:tcMar>
          </w:tcPr>
          <w:p w14:paraId="55D56E0A" w14:textId="2E533712" w:rsidR="0059381D" w:rsidRPr="002E4750" w:rsidRDefault="0059381D" w:rsidP="0059381D">
            <w:r w:rsidRPr="002E4750">
              <w:rPr>
                <w:rFonts w:ascii="Arial" w:eastAsia="Arial" w:hAnsi="Arial" w:cs="Arial"/>
                <w:b/>
                <w:bCs/>
                <w:sz w:val="18"/>
                <w:szCs w:val="18"/>
              </w:rPr>
              <w:t>9.</w:t>
            </w:r>
            <w:r>
              <w:rPr>
                <w:rFonts w:ascii="Arial" w:eastAsia="Arial" w:hAnsi="Arial" w:cs="Arial"/>
                <w:b/>
                <w:bCs/>
                <w:sz w:val="18"/>
                <w:szCs w:val="18"/>
              </w:rPr>
              <w:t>4</w:t>
            </w:r>
          </w:p>
        </w:tc>
        <w:tc>
          <w:tcPr>
            <w:tcW w:w="9072" w:type="dxa"/>
            <w:tcMar>
              <w:top w:w="60" w:type="dxa"/>
              <w:left w:w="100" w:type="dxa"/>
              <w:bottom w:w="60" w:type="dxa"/>
              <w:right w:w="100" w:type="dxa"/>
            </w:tcMar>
          </w:tcPr>
          <w:p w14:paraId="77EB5BAF" w14:textId="7CA79F18" w:rsidR="0059381D" w:rsidRPr="0059381D" w:rsidRDefault="0059381D" w:rsidP="0059381D">
            <w:r w:rsidRPr="0059381D">
              <w:rPr>
                <w:rFonts w:ascii="Arial" w:eastAsia="Arial" w:hAnsi="Arial" w:cs="Arial"/>
                <w:color w:val="1A252F"/>
              </w:rPr>
              <w:t xml:space="preserve">Tabla de Firmas Acústicas por Tipo de Falla Eléctrica — Guía rápida de campo. Corona / Tracking / </w:t>
            </w:r>
            <w:proofErr w:type="spellStart"/>
            <w:r w:rsidRPr="0059381D">
              <w:rPr>
                <w:rFonts w:ascii="Arial" w:eastAsia="Arial" w:hAnsi="Arial" w:cs="Arial"/>
                <w:color w:val="1A252F"/>
              </w:rPr>
              <w:t>Arcing</w:t>
            </w:r>
            <w:proofErr w:type="spellEnd"/>
            <w:r w:rsidRPr="0059381D">
              <w:rPr>
                <w:rFonts w:ascii="Arial" w:eastAsia="Arial" w:hAnsi="Arial" w:cs="Arial"/>
                <w:color w:val="1A252F"/>
              </w:rPr>
              <w:t xml:space="preserve"> / PD / Conexión Floja.</w:t>
            </w:r>
          </w:p>
        </w:tc>
      </w:tr>
      <w:tr w:rsidR="0059381D" w:rsidRPr="002E4750" w14:paraId="5EB96A85" w14:textId="77777777" w:rsidTr="00D07B0F">
        <w:tc>
          <w:tcPr>
            <w:tcW w:w="568" w:type="dxa"/>
            <w:tcMar>
              <w:top w:w="60" w:type="dxa"/>
              <w:left w:w="100" w:type="dxa"/>
              <w:bottom w:w="60" w:type="dxa"/>
              <w:right w:w="100" w:type="dxa"/>
            </w:tcMar>
          </w:tcPr>
          <w:p w14:paraId="165EB422" w14:textId="1210B8BD" w:rsidR="0059381D" w:rsidRPr="002E4750" w:rsidRDefault="0059381D" w:rsidP="0059381D">
            <w:r w:rsidRPr="002E4750">
              <w:rPr>
                <w:rFonts w:ascii="Arial" w:eastAsia="Arial" w:hAnsi="Arial" w:cs="Arial"/>
                <w:b/>
                <w:bCs/>
                <w:sz w:val="18"/>
                <w:szCs w:val="18"/>
              </w:rPr>
              <w:t>9.</w:t>
            </w:r>
            <w:r>
              <w:rPr>
                <w:rFonts w:ascii="Arial" w:eastAsia="Arial" w:hAnsi="Arial" w:cs="Arial"/>
                <w:b/>
                <w:bCs/>
                <w:sz w:val="18"/>
                <w:szCs w:val="18"/>
              </w:rPr>
              <w:t>5</w:t>
            </w:r>
          </w:p>
        </w:tc>
        <w:tc>
          <w:tcPr>
            <w:tcW w:w="9072" w:type="dxa"/>
            <w:tcMar>
              <w:top w:w="60" w:type="dxa"/>
              <w:left w:w="100" w:type="dxa"/>
              <w:bottom w:w="60" w:type="dxa"/>
              <w:right w:w="100" w:type="dxa"/>
            </w:tcMar>
          </w:tcPr>
          <w:p w14:paraId="4A3141E2" w14:textId="24D5205E" w:rsidR="0059381D" w:rsidRPr="0059381D" w:rsidRDefault="0059381D" w:rsidP="0059381D">
            <w:r w:rsidRPr="0059381D">
              <w:rPr>
                <w:rFonts w:ascii="Arial" w:eastAsia="Arial" w:hAnsi="Arial" w:cs="Arial"/>
                <w:color w:val="1A252F"/>
              </w:rPr>
              <w:t>Formato de Revisión de Ciclo de Trabajo (RCT) — Etapa Cumplimiento DO.</w:t>
            </w:r>
          </w:p>
        </w:tc>
      </w:tr>
      <w:tr w:rsidR="0059381D" w:rsidRPr="002E4750" w14:paraId="7EA566B3" w14:textId="77777777" w:rsidTr="00D07B0F">
        <w:tc>
          <w:tcPr>
            <w:tcW w:w="568" w:type="dxa"/>
            <w:tcMar>
              <w:top w:w="60" w:type="dxa"/>
              <w:left w:w="100" w:type="dxa"/>
              <w:bottom w:w="60" w:type="dxa"/>
              <w:right w:w="100" w:type="dxa"/>
            </w:tcMar>
          </w:tcPr>
          <w:p w14:paraId="0A384DFB" w14:textId="600388CE" w:rsidR="0059381D" w:rsidRPr="002E4750" w:rsidRDefault="0059381D" w:rsidP="0059381D">
            <w:r w:rsidRPr="002E4750">
              <w:rPr>
                <w:rFonts w:ascii="Arial" w:eastAsia="Arial" w:hAnsi="Arial" w:cs="Arial"/>
                <w:b/>
                <w:bCs/>
                <w:sz w:val="18"/>
                <w:szCs w:val="18"/>
              </w:rPr>
              <w:t>9.</w:t>
            </w:r>
            <w:r>
              <w:rPr>
                <w:rFonts w:ascii="Arial" w:eastAsia="Arial" w:hAnsi="Arial" w:cs="Arial"/>
                <w:b/>
                <w:bCs/>
                <w:sz w:val="18"/>
                <w:szCs w:val="18"/>
              </w:rPr>
              <w:t>6</w:t>
            </w:r>
          </w:p>
        </w:tc>
        <w:tc>
          <w:tcPr>
            <w:tcW w:w="9072" w:type="dxa"/>
            <w:tcMar>
              <w:top w:w="60" w:type="dxa"/>
              <w:left w:w="100" w:type="dxa"/>
              <w:bottom w:w="60" w:type="dxa"/>
              <w:right w:w="100" w:type="dxa"/>
            </w:tcMar>
          </w:tcPr>
          <w:p w14:paraId="2D144B9C" w14:textId="137ABBFA" w:rsidR="0059381D" w:rsidRPr="0059381D" w:rsidRDefault="0059381D" w:rsidP="0059381D">
            <w:r w:rsidRPr="0059381D">
              <w:rPr>
                <w:rFonts w:ascii="Arial" w:eastAsia="Arial" w:hAnsi="Arial" w:cs="Arial"/>
                <w:color w:val="1A252F"/>
              </w:rPr>
              <w:t xml:space="preserve">Tabla de distancias mínimas de aproximación por nivel de tensión (NFPA 70E / NOM-029-STPS) y PPE </w:t>
            </w:r>
            <w:proofErr w:type="spellStart"/>
            <w:r w:rsidRPr="0059381D">
              <w:rPr>
                <w:rFonts w:ascii="Arial" w:eastAsia="Arial" w:hAnsi="Arial" w:cs="Arial"/>
                <w:color w:val="1A252F"/>
              </w:rPr>
              <w:t>Category</w:t>
            </w:r>
            <w:proofErr w:type="spellEnd"/>
            <w:r w:rsidRPr="0059381D">
              <w:rPr>
                <w:rFonts w:ascii="Arial" w:eastAsia="Arial" w:hAnsi="Arial" w:cs="Arial"/>
                <w:color w:val="1A252F"/>
              </w:rPr>
              <w:t xml:space="preserve"> por energía incidente (IEEE 1584).</w:t>
            </w:r>
            <w:r w:rsidRPr="0059381D">
              <w:rPr>
                <w:rFonts w:ascii="Arial" w:eastAsia="Arial" w:hAnsi="Arial" w:cs="Arial"/>
                <w:color w:val="1A252F"/>
              </w:rPr>
              <w:t xml:space="preserve"> Parte I: equipo eléctrico; Parte II: equipo dinámico (7.10).</w:t>
            </w:r>
          </w:p>
        </w:tc>
      </w:tr>
      <w:tr w:rsidR="0059381D" w:rsidRPr="002E4750" w:rsidTr="00D07B0F">
        <w:tc>
          <w:tcPr>
            <w:tcW w:w="568" w:type="dxa"/>
            <w:tcMar>
              <w:top w:w="60" w:type="dxa"/>
              <w:left w:w="100" w:type="dxa"/>
              <w:bottom w:w="60" w:type="dxa"/>
              <w:right w:w="100" w:type="dxa"/>
            </w:tcMar>
          </w:tcPr>
          <w:p w:rsidR="0059381D" w:rsidRPr="002E4750" w:rsidRDefault="0059381D" w:rsidP="0059381D">
            <w:r w:rsidRPr="002E4750">
              <w:rPr>
                <w:rFonts w:ascii="Arial" w:eastAsia="Arial" w:hAnsi="Arial" w:cs="Arial"/>
                <w:b/>
                <w:bCs/>
                <w:sz w:val="18"/>
                <w:szCs w:val="18"/>
              </w:rPr>
              <w:t xml:space="preserve">9.7</w:t>
            </w:r>
          </w:p>
        </w:tc>
        <w:tc>
          <w:tcPr>
            <w:tcW w:w="9072" w:type="dxa"/>
            <w:tcMar>
              <w:top w:w="60" w:type="dxa"/>
              <w:left w:w="100" w:type="dxa"/>
              <w:bottom w:w="60" w:type="dxa"/>
              <w:right w:w="100" w:type="dxa"/>
            </w:tcMar>
          </w:tcPr>
          <w:p w:rsidR="0059381D" w:rsidRPr="0059381D" w:rsidRDefault="0059381D" w:rsidP="0059381D">
            <w:r w:rsidRPr="0059381D">
              <w:rPr>
                <w:rFonts w:ascii="Arial" w:eastAsia="Arial" w:hAnsi="Arial" w:cs="Arial"/>
                <w:color w:val="1A252F"/>
              </w:rPr>
              <w:t xml:space="preserve">Firmas acústicas con gráficas de espectro FFT y forma de onda en el tiempo (equipo eléctrico).</w:t>
            </w:r>
          </w:p>
        </w:tc>
      </w:tr>
      <w:tr w:rsidR="0059381D" w:rsidRPr="002E4750" w:rsidTr="00D07B0F">
        <w:tc>
          <w:tcPr>
            <w:tcW w:w="568" w:type="dxa"/>
            <w:tcMar>
              <w:top w:w="60" w:type="dxa"/>
              <w:left w:w="100" w:type="dxa"/>
              <w:bottom w:w="60" w:type="dxa"/>
              <w:right w:w="100" w:type="dxa"/>
            </w:tcMar>
          </w:tcPr>
          <w:p w:rsidR="0059381D" w:rsidRPr="002E4750" w:rsidRDefault="0059381D" w:rsidP="0059381D">
            <w:r w:rsidRPr="002E4750">
              <w:rPr>
                <w:rFonts w:ascii="Arial" w:eastAsia="Arial" w:hAnsi="Arial" w:cs="Arial"/>
                <w:b/>
                <w:bCs/>
                <w:sz w:val="18"/>
                <w:szCs w:val="18"/>
              </w:rPr>
              <w:t xml:space="preserve">9.8</w:t>
            </w:r>
          </w:p>
        </w:tc>
        <w:tc>
          <w:tcPr>
            <w:tcW w:w="9072" w:type="dxa"/>
            <w:tcMar>
              <w:top w:w="60" w:type="dxa"/>
              <w:left w:w="100" w:type="dxa"/>
              <w:bottom w:w="60" w:type="dxa"/>
              <w:right w:w="100" w:type="dxa"/>
            </w:tcMar>
          </w:tcPr>
          <w:p w:rsidR="0059381D" w:rsidRPr="0059381D" w:rsidRDefault="0059381D" w:rsidP="0059381D">
            <w:r w:rsidRPr="0059381D">
              <w:rPr>
                <w:rFonts w:ascii="Arial" w:eastAsia="Arial" w:hAnsi="Arial" w:cs="Arial"/>
                <w:color w:val="1A252F"/>
              </w:rPr>
              <w:t xml:space="preserve">Formato de Reporte de Inspección de Ultrasonido de Contacto a Equipo Dinámico (rodamientos, chumaceras y daño mecánico en motores). Incluye tabla de hallazgos con Δ dB contra línea base, análisis espectral y recomendación.</w:t>
            </w:r>
          </w:p>
        </w:tc>
      </w:tr>
      <w:tr w:rsidR="0059381D" w:rsidRPr="002E4750" w:rsidTr="00D07B0F">
        <w:tc>
          <w:tcPr>
            <w:tcW w:w="568" w:type="dxa"/>
            <w:tcMar>
              <w:top w:w="60" w:type="dxa"/>
              <w:left w:w="100" w:type="dxa"/>
              <w:bottom w:w="60" w:type="dxa"/>
              <w:right w:w="100" w:type="dxa"/>
            </w:tcMar>
          </w:tcPr>
          <w:p w:rsidR="0059381D" w:rsidRPr="002E4750" w:rsidRDefault="0059381D" w:rsidP="0059381D">
            <w:r w:rsidRPr="002E4750">
              <w:rPr>
                <w:rFonts w:ascii="Arial" w:eastAsia="Arial" w:hAnsi="Arial" w:cs="Arial"/>
                <w:b/>
                <w:bCs/>
                <w:sz w:val="18"/>
                <w:szCs w:val="18"/>
              </w:rPr>
              <w:t xml:space="preserve">9.9</w:t>
            </w:r>
          </w:p>
        </w:tc>
        <w:tc>
          <w:tcPr>
            <w:tcW w:w="9072" w:type="dxa"/>
            <w:tcMar>
              <w:top w:w="60" w:type="dxa"/>
              <w:left w:w="100" w:type="dxa"/>
              <w:bottom w:w="60" w:type="dxa"/>
              <w:right w:w="100" w:type="dxa"/>
            </w:tcMar>
          </w:tcPr>
          <w:p w:rsidR="0059381D" w:rsidRPr="0059381D" w:rsidRDefault="0059381D" w:rsidP="0059381D">
            <w:r w:rsidRPr="0059381D">
              <w:rPr>
                <w:rFonts w:ascii="Arial" w:eastAsia="Arial" w:hAnsi="Arial" w:cs="Arial"/>
                <w:color w:val="1A252F"/>
              </w:rPr>
              <w:t xml:space="preserve">Guía rápida de campo — Firmas acústicas y criterios de severidad en equipo dinámico (lubricación, rodamiento, chumacera y daño mecánico).</w:t>
            </w:r>
          </w:p>
        </w:tc>
      </w:tr>
      <w:tr w:rsidR="0059381D" w:rsidRPr="002E4750" w:rsidTr="00D07B0F">
        <w:tc>
          <w:tcPr>
            <w:tcW w:w="568" w:type="dxa"/>
            <w:tcMar>
              <w:top w:w="60" w:type="dxa"/>
              <w:left w:w="100" w:type="dxa"/>
              <w:bottom w:w="60" w:type="dxa"/>
              <w:right w:w="100" w:type="dxa"/>
            </w:tcMar>
          </w:tcPr>
          <w:p w:rsidR="0059381D" w:rsidRPr="002E4750" w:rsidRDefault="0059381D" w:rsidP="0059381D">
            <w:r w:rsidRPr="002E4750">
              <w:rPr>
                <w:rFonts w:ascii="Arial" w:eastAsia="Arial" w:hAnsi="Arial" w:cs="Arial"/>
                <w:b/>
                <w:bCs/>
                <w:sz w:val="18"/>
                <w:szCs w:val="18"/>
              </w:rPr>
              <w:t xml:space="preserve">9.10</w:t>
            </w:r>
          </w:p>
        </w:tc>
        <w:tc>
          <w:tcPr>
            <w:tcW w:w="9072" w:type="dxa"/>
            <w:tcMar>
              <w:top w:w="60" w:type="dxa"/>
              <w:left w:w="100" w:type="dxa"/>
              <w:bottom w:w="60" w:type="dxa"/>
              <w:right w:w="100" w:type="dxa"/>
            </w:tcMar>
          </w:tcPr>
          <w:p w:rsidR="0059381D" w:rsidRPr="0059381D" w:rsidRDefault="0059381D" w:rsidP="0059381D">
            <w:r w:rsidRPr="0059381D">
              <w:rPr>
                <w:rFonts w:ascii="Arial" w:eastAsia="Arial" w:hAnsi="Arial" w:cs="Arial"/>
                <w:color w:val="1A252F"/>
              </w:rPr>
              <w:t xml:space="preserve">Control de registros: codificación, responsable, resguardo, conservación y disposición de los registros del PEO-006.</w:t>
            </w:r>
          </w:p>
        </w:tc>
      </w:tr>
    </w:tbl>
    <w:p w14:paraId="669A4412" w14:textId="77777777" w:rsidR="002E4750" w:rsidRPr="006008B8" w:rsidRDefault="002E4750" w:rsidP="008C57FD">
      <w:pPr>
        <w:pStyle w:val="Textoindependiente2"/>
        <w:ind w:left="816" w:hanging="612"/>
        <w:rPr>
          <w:rFonts w:cs="Arial"/>
          <w:bCs/>
          <w:sz w:val="22"/>
          <w:szCs w:val="22"/>
        </w:rPr>
      </w:pPr>
    </w:p>
    <w:p w14:paraId="5B9D34E1" w14:textId="739F83B4" w:rsidR="008C57FD" w:rsidRDefault="008C57FD" w:rsidP="008C57FD">
      <w:pPr>
        <w:pStyle w:val="Textoindependiente2"/>
        <w:ind w:left="816" w:hanging="612"/>
        <w:rPr>
          <w:rFonts w:cs="Arial"/>
          <w:bCs/>
          <w:sz w:val="20"/>
        </w:rPr>
      </w:pPr>
    </w:p>
    <w:p w14:paraId="376DB252" w14:textId="77777777" w:rsidR="003367BF" w:rsidRDefault="003367BF" w:rsidP="008C57FD">
      <w:pPr>
        <w:pStyle w:val="Textoindependiente2"/>
        <w:ind w:left="816" w:hanging="612"/>
        <w:rPr>
          <w:rFonts w:cs="Arial"/>
          <w:bCs/>
          <w:sz w:val="20"/>
        </w:rPr>
      </w:pPr>
    </w:p>
    <w:p w14:paraId="7E7665FC" w14:textId="77777777" w:rsidR="003367BF" w:rsidRDefault="003367BF" w:rsidP="008C57FD">
      <w:pPr>
        <w:pStyle w:val="Textoindependiente2"/>
        <w:ind w:left="816" w:hanging="612"/>
        <w:rPr>
          <w:rFonts w:cs="Arial"/>
          <w:bCs/>
          <w:sz w:val="20"/>
        </w:rPr>
      </w:pPr>
    </w:p>
    <w:p w14:paraId="124C8FEF" w14:textId="77777777" w:rsidR="003367BF" w:rsidRDefault="003367BF" w:rsidP="008C57FD">
      <w:pPr>
        <w:pStyle w:val="Textoindependiente2"/>
        <w:ind w:left="816" w:hanging="612"/>
        <w:rPr>
          <w:rFonts w:cs="Arial"/>
          <w:bCs/>
          <w:sz w:val="20"/>
        </w:rPr>
      </w:pPr>
    </w:p>
    <w:p w14:paraId="44D16D34" w14:textId="77777777" w:rsidR="003367BF" w:rsidRDefault="003367BF" w:rsidP="008C57FD">
      <w:pPr>
        <w:pStyle w:val="Textoindependiente2"/>
        <w:ind w:left="816" w:hanging="612"/>
        <w:rPr>
          <w:rFonts w:cs="Arial"/>
          <w:bCs/>
          <w:sz w:val="20"/>
        </w:rPr>
      </w:pPr>
    </w:p>
    <w:p w14:paraId="7BBF96E7" w14:textId="77777777" w:rsidR="003367BF" w:rsidRDefault="003367BF" w:rsidP="008C57FD">
      <w:pPr>
        <w:pStyle w:val="Textoindependiente2"/>
        <w:ind w:left="816" w:hanging="612"/>
        <w:rPr>
          <w:rFonts w:cs="Arial"/>
          <w:bCs/>
          <w:sz w:val="20"/>
        </w:rPr>
      </w:pPr>
    </w:p>
    <w:p w14:paraId="11980777" w14:textId="77777777" w:rsidR="003367BF" w:rsidRDefault="003367BF" w:rsidP="008C57FD">
      <w:pPr>
        <w:pStyle w:val="Textoindependiente2"/>
        <w:ind w:left="816" w:hanging="612"/>
        <w:rPr>
          <w:rFonts w:cs="Arial"/>
          <w:bCs/>
          <w:sz w:val="20"/>
        </w:rPr>
      </w:pPr>
    </w:p>
    <w:p w14:paraId="428516C4" w14:textId="77777777" w:rsidR="003367BF" w:rsidRDefault="003367BF" w:rsidP="008C57FD">
      <w:pPr>
        <w:pStyle w:val="Textoindependiente2"/>
        <w:ind w:left="816" w:hanging="612"/>
        <w:rPr>
          <w:rFonts w:cs="Arial"/>
          <w:bCs/>
          <w:sz w:val="20"/>
        </w:rPr>
      </w:pPr>
    </w:p>
    <w:p w14:paraId="21DD7E89" w14:textId="77777777" w:rsidR="003367BF" w:rsidRDefault="003367BF" w:rsidP="008C57FD">
      <w:pPr>
        <w:pStyle w:val="Textoindependiente2"/>
        <w:ind w:left="816" w:hanging="612"/>
        <w:rPr>
          <w:rFonts w:cs="Arial"/>
          <w:bCs/>
          <w:sz w:val="20"/>
        </w:rPr>
      </w:pPr>
    </w:p>
    <w:p w14:paraId="7199CF92" w14:textId="77777777" w:rsidR="006F7E20" w:rsidRDefault="006F7E20" w:rsidP="008C57FD">
      <w:pPr>
        <w:pStyle w:val="Textoindependiente2"/>
        <w:ind w:left="816" w:hanging="612"/>
        <w:rPr>
          <w:rFonts w:cs="Arial"/>
          <w:bCs/>
          <w:sz w:val="20"/>
        </w:rPr>
      </w:pPr>
    </w:p>
    <w:p w14:paraId="54B5D7A9" w14:textId="77777777" w:rsidR="006F7E20" w:rsidRDefault="006F7E20" w:rsidP="008C57FD">
      <w:pPr>
        <w:pStyle w:val="Textoindependiente2"/>
        <w:ind w:left="816" w:hanging="612"/>
        <w:rPr>
          <w:rFonts w:cs="Arial"/>
          <w:bCs/>
          <w:sz w:val="20"/>
        </w:rPr>
      </w:pPr>
    </w:p>
    <w:p w14:paraId="4F9B8687" w14:textId="77777777" w:rsidR="006F7E20" w:rsidRDefault="006F7E20" w:rsidP="008C57FD">
      <w:pPr>
        <w:pStyle w:val="Textoindependiente2"/>
        <w:ind w:left="816" w:hanging="612"/>
        <w:rPr>
          <w:rFonts w:cs="Arial"/>
          <w:bCs/>
          <w:sz w:val="20"/>
        </w:rPr>
      </w:pPr>
    </w:p>
    <w:p w14:paraId="352A43AC" w14:textId="77777777" w:rsidR="00D07B0F" w:rsidRDefault="00D07B0F" w:rsidP="008C57FD">
      <w:pPr>
        <w:pStyle w:val="Textoindependiente2"/>
        <w:ind w:left="816" w:hanging="612"/>
        <w:rPr>
          <w:rFonts w:cs="Arial"/>
          <w:bCs/>
          <w:sz w:val="20"/>
        </w:rPr>
      </w:pPr>
    </w:p>
    <w:p w14:paraId="2BB98F56" w14:textId="77777777" w:rsidR="006F7E20" w:rsidRDefault="006F7E20" w:rsidP="008C57FD">
      <w:pPr>
        <w:pStyle w:val="Textoindependiente2"/>
        <w:ind w:left="816" w:hanging="612"/>
        <w:rPr>
          <w:rFonts w:cs="Arial"/>
          <w:bCs/>
          <w:sz w:val="20"/>
        </w:rPr>
      </w:pPr>
    </w:p>
    <w:p w14:paraId="477A214C" w14:textId="77777777" w:rsidR="006F7E20" w:rsidRDefault="006F7E20" w:rsidP="008C57FD">
      <w:pPr>
        <w:pStyle w:val="Textoindependiente2"/>
        <w:ind w:left="816" w:hanging="612"/>
        <w:rPr>
          <w:rFonts w:cs="Arial"/>
          <w:bCs/>
          <w:sz w:val="20"/>
        </w:rPr>
      </w:pPr>
    </w:p>
    <w:p w14:paraId="71D11B40" w14:textId="77777777" w:rsidR="006F7E20" w:rsidRDefault="006F7E20" w:rsidP="008C57FD">
      <w:pPr>
        <w:pStyle w:val="Textoindependiente2"/>
        <w:ind w:left="816" w:hanging="612"/>
        <w:rPr>
          <w:rFonts w:cs="Arial"/>
          <w:bCs/>
          <w:sz w:val="20"/>
        </w:rPr>
      </w:pPr>
    </w:p>
    <w:p w14:paraId="3055DC67" w14:textId="77777777" w:rsidR="006F7E20" w:rsidRDefault="006F7E20" w:rsidP="008C57FD">
      <w:pPr>
        <w:pStyle w:val="Textoindependiente2"/>
        <w:ind w:left="816" w:hanging="612"/>
        <w:rPr>
          <w:rFonts w:cs="Arial"/>
          <w:bCs/>
          <w:sz w:val="20"/>
        </w:rPr>
      </w:pPr>
    </w:p>
    <w:p w14:paraId="067C212C" w14:textId="77777777" w:rsidR="003367BF" w:rsidRDefault="003367BF" w:rsidP="008C57FD">
      <w:pPr>
        <w:pStyle w:val="Textoindependiente2"/>
        <w:ind w:left="816" w:hanging="612"/>
        <w:rPr>
          <w:rFonts w:cs="Arial"/>
          <w:bCs/>
          <w:sz w:val="20"/>
        </w:rPr>
      </w:pPr>
    </w:p>
    <w:p w14:paraId="279D197C" w14:textId="77777777" w:rsidR="003367BF" w:rsidRDefault="003367BF" w:rsidP="008C57FD">
      <w:pPr>
        <w:pStyle w:val="Textoindependiente2"/>
        <w:ind w:left="816" w:hanging="612"/>
        <w:rPr>
          <w:rFonts w:cs="Arial"/>
          <w:bCs/>
          <w:sz w:val="20"/>
        </w:rPr>
      </w:pPr>
    </w:p>
    <w:p w14:paraId="5754CB57" w14:textId="77777777" w:rsidR="003367BF" w:rsidRDefault="003367BF" w:rsidP="008C57FD">
      <w:pPr>
        <w:pStyle w:val="Textoindependiente2"/>
        <w:ind w:left="816" w:hanging="612"/>
        <w:rPr>
          <w:rFonts w:cs="Arial"/>
          <w:bCs/>
          <w:sz w:val="20"/>
        </w:rPr>
      </w:pPr>
    </w:p>
    <w:p w14:paraId="6F727580" w14:textId="77777777" w:rsidR="003367BF" w:rsidRDefault="003367BF" w:rsidP="008C57FD">
      <w:pPr>
        <w:pStyle w:val="Textoindependiente2"/>
        <w:ind w:left="816" w:hanging="612"/>
        <w:rPr>
          <w:rFonts w:cs="Arial"/>
          <w:bCs/>
          <w:sz w:val="20"/>
        </w:rPr>
      </w:pPr>
    </w:p>
    <w:p w14:paraId="07B4EC1C" w14:textId="77777777" w:rsidR="003367BF" w:rsidRDefault="003367BF" w:rsidP="008C57FD">
      <w:pPr>
        <w:pStyle w:val="Textoindependiente2"/>
        <w:ind w:left="816" w:hanging="612"/>
        <w:rPr>
          <w:rFonts w:cs="Arial"/>
          <w:bCs/>
          <w:sz w:val="20"/>
        </w:rPr>
      </w:pPr>
    </w:p>
    <w:p w14:paraId="67BE1EFA" w14:textId="253A3F7E" w:rsidR="003367BF" w:rsidRDefault="001548E4" w:rsidP="0059381D">
      <w:pPr>
        <w:pStyle w:val="Textoindependiente2"/>
        <w:rPr>
          <w:rFonts w:eastAsia="Arial" w:cs="Arial"/>
          <w:bCs/>
          <w:sz w:val="22"/>
          <w:szCs w:val="22"/>
        </w:rPr>
      </w:pPr>
      <w:r>
        <w:rPr>
          <w:rFonts w:cs="Arial"/>
          <w:bCs/>
          <w:sz w:val="20"/>
        </w:rPr>
        <w:lastRenderedPageBreak/>
        <w:t xml:space="preserve">ANEXO 9.1 </w:t>
      </w:r>
      <w:r w:rsidR="003367BF" w:rsidRPr="003367BF">
        <w:rPr>
          <w:rFonts w:eastAsia="Arial" w:cs="Arial"/>
          <w:bCs/>
          <w:sz w:val="22"/>
          <w:szCs w:val="22"/>
        </w:rPr>
        <w:t>CUESTIONARIO PARA LA EVALUACIÓN DEL CONOCIMIENTO DEL PEO-00</w:t>
      </w:r>
      <w:r w:rsidR="00510BA2">
        <w:rPr>
          <w:rFonts w:eastAsia="Arial" w:cs="Arial"/>
          <w:bCs/>
          <w:sz w:val="22"/>
          <w:szCs w:val="22"/>
        </w:rPr>
        <w:t>6</w:t>
      </w:r>
    </w:p>
    <w:p w14:paraId="5C767520" w14:textId="77777777" w:rsidR="00510BA2" w:rsidRDefault="00510BA2" w:rsidP="00510BA2">
      <w:pPr>
        <w:spacing w:before="20" w:after="30"/>
        <w:jc w:val="both"/>
      </w:pPr>
      <w:r>
        <w:rPr>
          <w:rFonts w:ascii="Arial" w:eastAsia="Arial" w:hAnsi="Arial" w:cs="Arial"/>
          <w:color w:val="566573"/>
          <w:sz w:val="16"/>
          <w:szCs w:val="16"/>
        </w:rPr>
        <w:t>Etapa COMUNICACIÓN de Disciplina Operativa (GT/024/10). Formato 4000-11200-GIPMO-RSIG-002-03. Diseño andragógico. Calificación mínima aprobatoria: 80/100.</w:t>
      </w:r>
      <w:r>
        <w:rPr>
          <w:rFonts w:ascii="Arial" w:eastAsia="Arial" w:hAnsi="Arial" w:cs="Arial"/>
          <w:color w:val="566573"/>
          <w:sz w:val="16"/>
          <w:szCs w:val="16"/>
        </w:rPr>
        <w:t xml:space="preserve"> El cuestionario tiene DOS PARTES: Parte I (equipo eléctrico, actividades 7.1 a 7.9) y Parte II (equipo dinámico, actividad 7.10). Se aplica la parte que corresponda a la actividad que ejecuta el trabajador (ambas si ejecuta las dos); calificación mínima aprobatoria de 80/100 en cada parte aplicada.</w:t>
      </w:r>
      <w:r>
        <w:rPr>
          <w:rFonts w:ascii="Arial" w:eastAsia="Arial" w:hAnsi="Arial" w:cs="Arial"/>
          <w:color w:val="566573"/>
          <w:sz w:val="16"/>
          <w:szCs w:val="16"/>
        </w:rPr>
        <w:t xml:space="preserve">  Código del registro: 4000-11200-GIPMO-RSIG-002-03.</w:t>
      </w:r>
    </w:p>
    <w:p w:rsidR="00510BA2" w:rsidRPr="00510BA2" w:rsidRDefault="00510BA2" w:rsidP="00510BA2">
      <w:pPr>
        <w:spacing w:before="120" w:after="50"/>
      </w:pPr>
      <w:r w:rsidRPr="00510BA2">
        <w:rPr>
          <w:rFonts w:ascii="Arial" w:eastAsia="Arial" w:hAnsi="Arial" w:cs="Arial"/>
          <w:b/>
          <w:bCs/>
          <w:sz w:val="22"/>
          <w:szCs w:val="22"/>
        </w:rPr>
        <w:t xml:space="preserve">PARTE I — EQUIPO ELÉCTRICO (ULTRASONIDO AEROTRANSPORTADO, ACTIVIDADES 7.1 A 7.9)</w:t>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2693"/>
        <w:gridCol w:w="2415"/>
      </w:tblGrid>
      <w:tr w:rsidR="0002155C" w:rsidRPr="000F06EF" w14:paraId="7CEF4AC1" w14:textId="77777777" w:rsidTr="000F06EF">
        <w:trPr>
          <w:jc w:val="center"/>
        </w:trPr>
        <w:tc>
          <w:tcPr>
            <w:tcW w:w="467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1B0FBA1" w14:textId="74BC0EE6" w:rsidR="0002155C" w:rsidRPr="000F06EF" w:rsidRDefault="0002155C" w:rsidP="005A2480">
            <w:r w:rsidRPr="000F06EF">
              <w:rPr>
                <w:rFonts w:ascii="Arial" w:eastAsia="Arial" w:hAnsi="Arial" w:cs="Arial"/>
                <w:color w:val="1A252F"/>
              </w:rPr>
              <w:t>Nombre: ______________</w:t>
            </w:r>
            <w:r w:rsidR="000F06EF" w:rsidRPr="000F06EF">
              <w:rPr>
                <w:rFonts w:ascii="Arial" w:eastAsia="Arial" w:hAnsi="Arial" w:cs="Arial"/>
                <w:color w:val="1A252F"/>
              </w:rPr>
              <w:t>_____</w:t>
            </w:r>
            <w:r w:rsidR="000F06EF">
              <w:rPr>
                <w:rFonts w:ascii="Arial" w:eastAsia="Arial" w:hAnsi="Arial" w:cs="Arial"/>
                <w:color w:val="1A252F"/>
              </w:rPr>
              <w:t>_________</w:t>
            </w:r>
            <w:r w:rsidRPr="000F06EF">
              <w:rPr>
                <w:rFonts w:ascii="Arial" w:eastAsia="Arial" w:hAnsi="Arial" w:cs="Arial"/>
                <w:color w:val="1A252F"/>
              </w:rPr>
              <w:t>_</w:t>
            </w:r>
          </w:p>
        </w:tc>
        <w:tc>
          <w:tcPr>
            <w:tcW w:w="26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DB23924" w14:textId="1F3C9E39" w:rsidR="0002155C" w:rsidRPr="000F06EF" w:rsidRDefault="0002155C" w:rsidP="005A2480">
            <w:r w:rsidRPr="000F06EF">
              <w:rPr>
                <w:rFonts w:ascii="Arial" w:eastAsia="Arial" w:hAnsi="Arial" w:cs="Arial"/>
                <w:color w:val="1A252F"/>
              </w:rPr>
              <w:t xml:space="preserve">No. </w:t>
            </w:r>
            <w:proofErr w:type="spellStart"/>
            <w:r w:rsidRPr="000F06EF">
              <w:rPr>
                <w:rFonts w:ascii="Arial" w:eastAsia="Arial" w:hAnsi="Arial" w:cs="Arial"/>
                <w:color w:val="1A252F"/>
              </w:rPr>
              <w:t>Emp</w:t>
            </w:r>
            <w:proofErr w:type="spellEnd"/>
            <w:r w:rsidRPr="000F06EF">
              <w:rPr>
                <w:rFonts w:ascii="Arial" w:eastAsia="Arial" w:hAnsi="Arial" w:cs="Arial"/>
                <w:color w:val="1A252F"/>
              </w:rPr>
              <w:t>.: _______</w:t>
            </w:r>
            <w:r w:rsidR="000F06EF">
              <w:rPr>
                <w:rFonts w:ascii="Arial" w:eastAsia="Arial" w:hAnsi="Arial" w:cs="Arial"/>
                <w:color w:val="1A252F"/>
              </w:rPr>
              <w:t>_____</w:t>
            </w:r>
          </w:p>
        </w:tc>
        <w:tc>
          <w:tcPr>
            <w:tcW w:w="241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946D1E7" w14:textId="0C894A19" w:rsidR="0002155C" w:rsidRPr="000F06EF" w:rsidRDefault="0002155C" w:rsidP="005A2480">
            <w:r w:rsidRPr="000F06EF">
              <w:rPr>
                <w:rFonts w:ascii="Arial" w:eastAsia="Arial" w:hAnsi="Arial" w:cs="Arial"/>
                <w:color w:val="1A252F"/>
              </w:rPr>
              <w:t>Fecha: _________</w:t>
            </w:r>
            <w:r w:rsidR="000F06EF" w:rsidRPr="000F06EF">
              <w:rPr>
                <w:rFonts w:ascii="Arial" w:eastAsia="Arial" w:hAnsi="Arial" w:cs="Arial"/>
                <w:color w:val="1A252F"/>
              </w:rPr>
              <w:t>__</w:t>
            </w:r>
          </w:p>
        </w:tc>
      </w:tr>
      <w:tr w:rsidR="0002155C" w:rsidRPr="000F06EF" w14:paraId="0CD232F0" w14:textId="77777777" w:rsidTr="000F06EF">
        <w:trPr>
          <w:jc w:val="center"/>
        </w:trPr>
        <w:tc>
          <w:tcPr>
            <w:tcW w:w="467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313C507" w14:textId="209CDF4F" w:rsidR="0002155C" w:rsidRPr="000F06EF" w:rsidRDefault="0002155C" w:rsidP="005A2480">
            <w:r w:rsidRPr="000F06EF">
              <w:rPr>
                <w:rFonts w:ascii="Arial" w:eastAsia="Arial" w:hAnsi="Arial" w:cs="Arial"/>
                <w:color w:val="1A252F"/>
              </w:rPr>
              <w:t>Puesto: ______________</w:t>
            </w:r>
            <w:r w:rsidR="000F06EF">
              <w:rPr>
                <w:rFonts w:ascii="Arial" w:eastAsia="Arial" w:hAnsi="Arial" w:cs="Arial"/>
                <w:color w:val="1A252F"/>
              </w:rPr>
              <w:t>_______________</w:t>
            </w:r>
            <w:r w:rsidRPr="000F06EF">
              <w:rPr>
                <w:rFonts w:ascii="Arial" w:eastAsia="Arial" w:hAnsi="Arial" w:cs="Arial"/>
                <w:color w:val="1A252F"/>
              </w:rPr>
              <w:t>_</w:t>
            </w:r>
          </w:p>
        </w:tc>
        <w:tc>
          <w:tcPr>
            <w:tcW w:w="26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87A5B36" w14:textId="29E22001" w:rsidR="0002155C" w:rsidRPr="000F06EF" w:rsidRDefault="0002155C" w:rsidP="005A2480">
            <w:r w:rsidRPr="000F06EF">
              <w:rPr>
                <w:rFonts w:ascii="Arial" w:eastAsia="Arial" w:hAnsi="Arial" w:cs="Arial"/>
                <w:color w:val="1A252F"/>
              </w:rPr>
              <w:t>Sector: ___</w:t>
            </w:r>
            <w:r w:rsidR="000F06EF">
              <w:rPr>
                <w:rFonts w:ascii="Arial" w:eastAsia="Arial" w:hAnsi="Arial" w:cs="Arial"/>
                <w:color w:val="1A252F"/>
              </w:rPr>
              <w:t>___________</w:t>
            </w:r>
          </w:p>
        </w:tc>
        <w:tc>
          <w:tcPr>
            <w:tcW w:w="241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909ECE6" w14:textId="2BEC05CE" w:rsidR="0002155C" w:rsidRPr="000F06EF" w:rsidRDefault="0002155C" w:rsidP="005A2480">
            <w:r w:rsidRPr="000F06EF">
              <w:rPr>
                <w:rFonts w:ascii="Arial" w:eastAsia="Arial" w:hAnsi="Arial" w:cs="Arial"/>
                <w:color w:val="1A252F"/>
              </w:rPr>
              <w:t>Calificación: ___</w:t>
            </w:r>
            <w:r w:rsidR="000F06EF" w:rsidRPr="000F06EF">
              <w:rPr>
                <w:rFonts w:ascii="Arial" w:eastAsia="Arial" w:hAnsi="Arial" w:cs="Arial"/>
                <w:color w:val="1A252F"/>
              </w:rPr>
              <w:t>___</w:t>
            </w:r>
            <w:r w:rsidR="000F06EF">
              <w:rPr>
                <w:rFonts w:ascii="Arial" w:eastAsia="Arial" w:hAnsi="Arial" w:cs="Arial"/>
                <w:color w:val="1A252F"/>
              </w:rPr>
              <w:t>_</w:t>
            </w:r>
          </w:p>
        </w:tc>
      </w:tr>
    </w:tbl>
    <w:p w14:paraId="3AC4B7A5" w14:textId="77777777" w:rsidR="00510BA2" w:rsidRDefault="00510BA2" w:rsidP="00510BA2">
      <w:pPr>
        <w:spacing w:before="120" w:after="50"/>
        <w:rPr>
          <w:rFonts w:ascii="Arial" w:eastAsia="Arial" w:hAnsi="Arial" w:cs="Arial"/>
          <w:b/>
          <w:bCs/>
          <w:sz w:val="19"/>
          <w:szCs w:val="19"/>
        </w:rPr>
      </w:pPr>
    </w:p>
    <w:p w14:paraId="32D44BCB" w14:textId="194658AE" w:rsidR="00510BA2" w:rsidRPr="00510BA2" w:rsidRDefault="00510BA2" w:rsidP="00510BA2">
      <w:pPr>
        <w:spacing w:before="120" w:after="50"/>
      </w:pPr>
      <w:r w:rsidRPr="00510BA2">
        <w:rPr>
          <w:rFonts w:ascii="Arial" w:eastAsia="Arial" w:hAnsi="Arial" w:cs="Arial"/>
          <w:b/>
          <w:bCs/>
          <w:sz w:val="19"/>
          <w:szCs w:val="19"/>
        </w:rPr>
        <w:t xml:space="preserve">SECCIÓN A — OPCIÓN MÚLTIPLE </w:t>
      </w:r>
    </w:p>
    <w:p w14:paraId="156C6664" w14:textId="77777777" w:rsidR="00510BA2" w:rsidRPr="00510BA2" w:rsidRDefault="00510BA2" w:rsidP="00510BA2">
      <w:pPr>
        <w:spacing w:before="10" w:after="20"/>
        <w:jc w:val="both"/>
        <w:rPr>
          <w:rFonts w:ascii="Arial" w:eastAsia="Arial" w:hAnsi="Arial" w:cs="Arial"/>
          <w:color w:val="566573"/>
        </w:rPr>
      </w:pPr>
      <w:r w:rsidRPr="00510BA2">
        <w:rPr>
          <w:rFonts w:ascii="Arial" w:eastAsia="Arial" w:hAnsi="Arial" w:cs="Arial"/>
          <w:color w:val="566573"/>
        </w:rPr>
        <w:t>Encierre en un círculo la opción correcta. Solo UNA respuesta por pregunta.</w:t>
      </w:r>
    </w:p>
    <w:p w14:paraId="0460D8A2" w14:textId="77777777" w:rsidR="00510BA2" w:rsidRPr="00510BA2" w:rsidRDefault="00510BA2" w:rsidP="00510BA2">
      <w:pPr>
        <w:spacing w:before="10" w:after="20"/>
        <w:jc w:val="both"/>
        <w:rPr>
          <w:sz w:val="16"/>
          <w:szCs w:val="16"/>
        </w:rPr>
      </w:pPr>
    </w:p>
    <w:p w14:paraId="7AA0D447" w14:textId="77777777" w:rsidR="00510BA2" w:rsidRDefault="00510BA2" w:rsidP="00510BA2">
      <w:pPr>
        <w:spacing w:before="30" w:after="15"/>
        <w:jc w:val="both"/>
      </w:pPr>
      <w:r>
        <w:rPr>
          <w:rFonts w:ascii="Arial" w:eastAsia="Arial" w:hAnsi="Arial" w:cs="Arial"/>
          <w:b/>
          <w:bCs/>
          <w:color w:val="1A252F"/>
          <w:sz w:val="18"/>
          <w:szCs w:val="18"/>
        </w:rPr>
        <w:t>1. ¿Qué módulo del UP15000 se utiliza para inspecciones de ultrasonido AEROTRANSPORTADO en equipo eléctrico?</w:t>
      </w:r>
    </w:p>
    <w:p w14:paraId="06FCB2B7"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a) STM (</w:t>
      </w:r>
      <w:proofErr w:type="spellStart"/>
      <w:r>
        <w:rPr>
          <w:rFonts w:ascii="Arial" w:eastAsia="Arial" w:hAnsi="Arial" w:cs="Arial"/>
          <w:color w:val="1A252F"/>
          <w:sz w:val="18"/>
          <w:szCs w:val="18"/>
        </w:rPr>
        <w:t>Stethoscope</w:t>
      </w:r>
      <w:proofErr w:type="spellEnd"/>
      <w:r>
        <w:rPr>
          <w:rFonts w:ascii="Arial" w:eastAsia="Arial" w:hAnsi="Arial" w:cs="Arial"/>
          <w:color w:val="1A252F"/>
          <w:sz w:val="18"/>
          <w:szCs w:val="18"/>
        </w:rPr>
        <w:t xml:space="preserve"> Module) — módulo de contacto directo</w:t>
      </w:r>
    </w:p>
    <w:p w14:paraId="2760C0F7"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b) SCM (</w:t>
      </w:r>
      <w:proofErr w:type="spellStart"/>
      <w:r>
        <w:rPr>
          <w:rFonts w:ascii="Arial" w:eastAsia="Arial" w:hAnsi="Arial" w:cs="Arial"/>
          <w:color w:val="1A252F"/>
          <w:sz w:val="18"/>
          <w:szCs w:val="18"/>
        </w:rPr>
        <w:t>Scanning</w:t>
      </w:r>
      <w:proofErr w:type="spellEnd"/>
      <w:r>
        <w:rPr>
          <w:rFonts w:ascii="Arial" w:eastAsia="Arial" w:hAnsi="Arial" w:cs="Arial"/>
          <w:color w:val="1A252F"/>
          <w:sz w:val="18"/>
          <w:szCs w:val="18"/>
        </w:rPr>
        <w:t xml:space="preserve"> Module) — módulo de escaneo aerotransportado</w:t>
      </w:r>
    </w:p>
    <w:p w14:paraId="45D79D32"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c) RMT (Remote </w:t>
      </w:r>
      <w:proofErr w:type="spellStart"/>
      <w:r>
        <w:rPr>
          <w:rFonts w:ascii="Arial" w:eastAsia="Arial" w:hAnsi="Arial" w:cs="Arial"/>
          <w:color w:val="1A252F"/>
          <w:sz w:val="18"/>
          <w:szCs w:val="18"/>
        </w:rPr>
        <w:t>Magnetic</w:t>
      </w:r>
      <w:proofErr w:type="spellEnd"/>
      <w:r>
        <w:rPr>
          <w:rFonts w:ascii="Arial" w:eastAsia="Arial" w:hAnsi="Arial" w:cs="Arial"/>
          <w:color w:val="1A252F"/>
          <w:sz w:val="18"/>
          <w:szCs w:val="18"/>
        </w:rPr>
        <w:t xml:space="preserve"> </w:t>
      </w:r>
      <w:proofErr w:type="spellStart"/>
      <w:r>
        <w:rPr>
          <w:rFonts w:ascii="Arial" w:eastAsia="Arial" w:hAnsi="Arial" w:cs="Arial"/>
          <w:color w:val="1A252F"/>
          <w:sz w:val="18"/>
          <w:szCs w:val="18"/>
        </w:rPr>
        <w:t>Transducer</w:t>
      </w:r>
      <w:proofErr w:type="spellEnd"/>
      <w:r>
        <w:rPr>
          <w:rFonts w:ascii="Arial" w:eastAsia="Arial" w:hAnsi="Arial" w:cs="Arial"/>
          <w:color w:val="1A252F"/>
          <w:sz w:val="18"/>
          <w:szCs w:val="18"/>
        </w:rPr>
        <w:t>) — sensor magnético</w:t>
      </w:r>
    </w:p>
    <w:p w14:paraId="7BB65C5B"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d) WTB (Warble Tone </w:t>
      </w:r>
      <w:proofErr w:type="spellStart"/>
      <w:r>
        <w:rPr>
          <w:rFonts w:ascii="Arial" w:eastAsia="Arial" w:hAnsi="Arial" w:cs="Arial"/>
          <w:color w:val="1A252F"/>
          <w:sz w:val="18"/>
          <w:szCs w:val="18"/>
        </w:rPr>
        <w:t>Generator</w:t>
      </w:r>
      <w:proofErr w:type="spellEnd"/>
      <w:r>
        <w:rPr>
          <w:rFonts w:ascii="Arial" w:eastAsia="Arial" w:hAnsi="Arial" w:cs="Arial"/>
          <w:color w:val="1A252F"/>
          <w:sz w:val="18"/>
          <w:szCs w:val="18"/>
        </w:rPr>
        <w:t>) — generador de tonos</w:t>
      </w:r>
    </w:p>
    <w:p w14:paraId="4D55CE70" w14:textId="77777777" w:rsidR="00510BA2" w:rsidRDefault="00510BA2" w:rsidP="00510BA2">
      <w:pPr>
        <w:spacing w:before="30" w:after="15"/>
        <w:jc w:val="both"/>
      </w:pPr>
      <w:r>
        <w:rPr>
          <w:rFonts w:ascii="Arial" w:eastAsia="Arial" w:hAnsi="Arial" w:cs="Arial"/>
          <w:b/>
          <w:bCs/>
          <w:color w:val="1A252F"/>
          <w:sz w:val="18"/>
          <w:szCs w:val="18"/>
        </w:rPr>
        <w:t>2. Durante una inspección de un switchgear de 13.8 kV, usted escucha a través de los audífonos un sonido errático de estallidos fuertes tipo "</w:t>
      </w:r>
      <w:proofErr w:type="spellStart"/>
      <w:r>
        <w:rPr>
          <w:rFonts w:ascii="Arial" w:eastAsia="Arial" w:hAnsi="Arial" w:cs="Arial"/>
          <w:b/>
          <w:bCs/>
          <w:color w:val="1A252F"/>
          <w:sz w:val="18"/>
          <w:szCs w:val="18"/>
        </w:rPr>
        <w:t>popping</w:t>
      </w:r>
      <w:proofErr w:type="spellEnd"/>
      <w:r>
        <w:rPr>
          <w:rFonts w:ascii="Arial" w:eastAsia="Arial" w:hAnsi="Arial" w:cs="Arial"/>
          <w:b/>
          <w:bCs/>
          <w:color w:val="1A252F"/>
          <w:sz w:val="18"/>
          <w:szCs w:val="18"/>
        </w:rPr>
        <w:t>", sin ritmo ni periodicidad. ¿Qué tipo de falla indica y qué debe hacer?</w:t>
      </w:r>
    </w:p>
    <w:p w14:paraId="6FDD7C0C"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a) Corona — monitorear y registrar </w:t>
      </w:r>
      <w:proofErr w:type="spellStart"/>
      <w:r>
        <w:rPr>
          <w:rFonts w:ascii="Arial" w:eastAsia="Arial" w:hAnsi="Arial" w:cs="Arial"/>
          <w:color w:val="1A252F"/>
          <w:sz w:val="18"/>
          <w:szCs w:val="18"/>
        </w:rPr>
        <w:t>baseline</w:t>
      </w:r>
      <w:proofErr w:type="spellEnd"/>
      <w:r>
        <w:rPr>
          <w:rFonts w:ascii="Arial" w:eastAsia="Arial" w:hAnsi="Arial" w:cs="Arial"/>
          <w:color w:val="1A252F"/>
          <w:sz w:val="18"/>
          <w:szCs w:val="18"/>
        </w:rPr>
        <w:t xml:space="preserve"> para siguiente inspección</w:t>
      </w:r>
    </w:p>
    <w:p w14:paraId="1EECBEA4"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b) Tracking — programar limpieza del aislamiento</w:t>
      </w:r>
    </w:p>
    <w:p w14:paraId="7B5A4ACD"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c) </w:t>
      </w:r>
      <w:proofErr w:type="spellStart"/>
      <w:r>
        <w:rPr>
          <w:rFonts w:ascii="Arial" w:eastAsia="Arial" w:hAnsi="Arial" w:cs="Arial"/>
          <w:color w:val="1A252F"/>
          <w:sz w:val="18"/>
          <w:szCs w:val="18"/>
        </w:rPr>
        <w:t>Arcing</w:t>
      </w:r>
      <w:proofErr w:type="spellEnd"/>
      <w:r>
        <w:rPr>
          <w:rFonts w:ascii="Arial" w:eastAsia="Arial" w:hAnsi="Arial" w:cs="Arial"/>
          <w:color w:val="1A252F"/>
          <w:sz w:val="18"/>
          <w:szCs w:val="18"/>
        </w:rPr>
        <w:t xml:space="preserve"> — FALLA ACTIVA: notificar operación INMEDIATAMENTE, evaluar desenergización</w:t>
      </w:r>
    </w:p>
    <w:p w14:paraId="51F4A7A3"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d) Descarga parcial — solicitar análisis DGA del aceite</w:t>
      </w:r>
    </w:p>
    <w:p w14:paraId="12BC46CB" w14:textId="77777777" w:rsidR="00510BA2" w:rsidRDefault="00510BA2" w:rsidP="00510BA2">
      <w:pPr>
        <w:spacing w:before="30" w:after="15"/>
        <w:jc w:val="both"/>
      </w:pPr>
      <w:r>
        <w:rPr>
          <w:rFonts w:ascii="Arial" w:eastAsia="Arial" w:hAnsi="Arial" w:cs="Arial"/>
          <w:b/>
          <w:bCs/>
          <w:color w:val="1A252F"/>
          <w:sz w:val="18"/>
          <w:szCs w:val="18"/>
        </w:rPr>
        <w:t>3. ¿Cuál es la regla de seguridad #1 del procedimiento UE Systems V19 para inspecciones eléctricas?</w:t>
      </w:r>
    </w:p>
    <w:p w14:paraId="5BF49C0E"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a) Siempre usar guantes dieléctricos Clase 00 durante la inspección</w:t>
      </w:r>
    </w:p>
    <w:p w14:paraId="5213BBC6"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b) NUNCA insertar ninguna parte del UP15000 en aberturas de equipo eléctrico; gabinetes siempre CERRADOS</w:t>
      </w:r>
    </w:p>
    <w:p w14:paraId="5A1769FA"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c) Siempre comenzar con sensibilidad mínima (S=10) e ir aumentando</w:t>
      </w:r>
    </w:p>
    <w:p w14:paraId="4F498DDC"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d) Realizar las inspecciones únicamente con el equipo desenergizado</w:t>
      </w:r>
    </w:p>
    <w:p w14:paraId="0B4E4E41" w14:textId="77777777" w:rsidR="00510BA2" w:rsidRDefault="00510BA2" w:rsidP="00510BA2">
      <w:pPr>
        <w:spacing w:before="30" w:after="15"/>
        <w:jc w:val="both"/>
      </w:pPr>
      <w:r>
        <w:rPr>
          <w:rFonts w:ascii="Arial" w:eastAsia="Arial" w:hAnsi="Arial" w:cs="Arial"/>
          <w:b/>
          <w:bCs/>
          <w:color w:val="1A252F"/>
          <w:sz w:val="18"/>
          <w:szCs w:val="18"/>
        </w:rPr>
        <w:t>4. ¿A qué frecuencia se sintoniza el UP15000 para inspecciones de equipo eléctrico aerotransportado y cuál es la sensibilidad inicial para el escaneo Gross?</w:t>
      </w:r>
    </w:p>
    <w:p w14:paraId="561CC165"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a) 30 kHz / S=30 — para máxima penetración en gabinetes metálicos</w:t>
      </w:r>
    </w:p>
    <w:p w14:paraId="283418DC"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b) 40 kHz / S=70 (máxima) — para barrido general Gross-</w:t>
      </w:r>
      <w:proofErr w:type="spellStart"/>
      <w:r>
        <w:rPr>
          <w:rFonts w:ascii="Arial" w:eastAsia="Arial" w:hAnsi="Arial" w:cs="Arial"/>
          <w:color w:val="1A252F"/>
          <w:sz w:val="18"/>
          <w:szCs w:val="18"/>
        </w:rPr>
        <w:t>to</w:t>
      </w:r>
      <w:proofErr w:type="spellEnd"/>
      <w:r>
        <w:rPr>
          <w:rFonts w:ascii="Arial" w:eastAsia="Arial" w:hAnsi="Arial" w:cs="Arial"/>
          <w:color w:val="1A252F"/>
          <w:sz w:val="18"/>
          <w:szCs w:val="18"/>
        </w:rPr>
        <w:t>-Fine</w:t>
      </w:r>
    </w:p>
    <w:p w14:paraId="71AA693D"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c) 25 kHz / S=50 — frecuencia estándar para todas las aplicaciones</w:t>
      </w:r>
    </w:p>
    <w:p w14:paraId="319447A4"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d) 100 kHz / S=90 — para detección de descarga parcial interna</w:t>
      </w:r>
    </w:p>
    <w:p w14:paraId="627B4C68" w14:textId="77777777" w:rsidR="00510BA2" w:rsidRDefault="00510BA2" w:rsidP="00510BA2">
      <w:pPr>
        <w:spacing w:before="30" w:after="15"/>
        <w:jc w:val="both"/>
      </w:pPr>
      <w:r>
        <w:rPr>
          <w:rFonts w:ascii="Arial" w:eastAsia="Arial" w:hAnsi="Arial" w:cs="Arial"/>
          <w:b/>
          <w:bCs/>
          <w:color w:val="1A252F"/>
          <w:sz w:val="18"/>
          <w:szCs w:val="18"/>
        </w:rPr>
        <w:t>5. ¿Qué fenómeno eléctrico puede detectar el ultrasonido aerotransportado que la termografía infrarroja NO puede detectar?</w:t>
      </w:r>
    </w:p>
    <w:p w14:paraId="2F2F1DC1"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a) Conexiones flojas con sobrecalentamiento — ambas técnicas las detectan</w:t>
      </w:r>
    </w:p>
    <w:p w14:paraId="3D954523"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b) Corona en conductores de AT — la ionización no genera calor significativo detectable por IR</w:t>
      </w:r>
    </w:p>
    <w:p w14:paraId="228A2942"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c) Sobrecarga en cables de potencia — detectable por medición de corriente</w:t>
      </w:r>
    </w:p>
    <w:p w14:paraId="295D7EC7" w14:textId="77777777"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d) Desbalance de voltaje en alimentación trifásica — requiere analizador de calidad de energía</w:t>
      </w:r>
    </w:p>
    <w:p w14:paraId="728B5356" w14:textId="77777777" w:rsidR="00510BA2" w:rsidRDefault="00510BA2" w:rsidP="00510BA2">
      <w:pPr>
        <w:spacing w:before="120" w:after="50"/>
        <w:jc w:val="both"/>
        <w:rPr>
          <w:rFonts w:ascii="Arial" w:eastAsia="Arial" w:hAnsi="Arial" w:cs="Arial"/>
          <w:b/>
          <w:bCs/>
          <w:color w:val="C0392B"/>
          <w:sz w:val="19"/>
          <w:szCs w:val="19"/>
        </w:rPr>
      </w:pPr>
    </w:p>
    <w:p w14:paraId="029DB7DB" w14:textId="77777777" w:rsidR="00510BA2" w:rsidRDefault="00510BA2" w:rsidP="00510BA2">
      <w:pPr>
        <w:spacing w:before="120" w:after="50"/>
        <w:rPr>
          <w:rFonts w:ascii="Arial" w:eastAsia="Arial" w:hAnsi="Arial" w:cs="Arial"/>
          <w:b/>
          <w:bCs/>
          <w:color w:val="C0392B"/>
          <w:sz w:val="19"/>
          <w:szCs w:val="19"/>
        </w:rPr>
      </w:pPr>
    </w:p>
    <w:p w14:paraId="7E5C32EA" w14:textId="77777777" w:rsidR="00D07B0F" w:rsidRDefault="00D07B0F" w:rsidP="00510BA2">
      <w:pPr>
        <w:spacing w:before="120" w:after="50"/>
        <w:rPr>
          <w:rFonts w:ascii="Arial" w:eastAsia="Arial" w:hAnsi="Arial" w:cs="Arial"/>
          <w:b/>
          <w:bCs/>
          <w:color w:val="C0392B"/>
          <w:sz w:val="19"/>
          <w:szCs w:val="19"/>
        </w:rPr>
      </w:pPr>
    </w:p>
    <w:p w14:paraId="4E2FBA90" w14:textId="3416F76E" w:rsidR="00510BA2" w:rsidRPr="00510BA2" w:rsidRDefault="00510BA2" w:rsidP="00510BA2">
      <w:pPr>
        <w:spacing w:before="120" w:after="50"/>
      </w:pPr>
      <w:r w:rsidRPr="00510BA2">
        <w:rPr>
          <w:rFonts w:ascii="Arial" w:eastAsia="Arial" w:hAnsi="Arial" w:cs="Arial"/>
          <w:b/>
          <w:bCs/>
          <w:sz w:val="19"/>
          <w:szCs w:val="19"/>
        </w:rPr>
        <w:t xml:space="preserve">SECCIÓN B — ANALOGÍAS </w:t>
      </w:r>
    </w:p>
    <w:p w14:paraId="18150028" w14:textId="77777777" w:rsidR="00510BA2" w:rsidRDefault="00510BA2" w:rsidP="00510BA2">
      <w:pPr>
        <w:spacing w:before="10" w:after="15"/>
        <w:jc w:val="both"/>
        <w:rPr>
          <w:rFonts w:ascii="Arial" w:eastAsia="Arial" w:hAnsi="Arial" w:cs="Arial"/>
          <w:color w:val="566573"/>
        </w:rPr>
      </w:pPr>
      <w:r w:rsidRPr="00510BA2">
        <w:rPr>
          <w:rFonts w:ascii="Arial" w:eastAsia="Arial" w:hAnsi="Arial" w:cs="Arial"/>
          <w:color w:val="566573"/>
        </w:rPr>
        <w:t>Complete la analogía seleccionando la opción correcta.</w:t>
      </w:r>
    </w:p>
    <w:p w14:paraId="2CE810BC" w14:textId="77777777" w:rsidR="004D02E5" w:rsidRPr="00510BA2" w:rsidRDefault="004D02E5" w:rsidP="00510BA2">
      <w:pPr>
        <w:spacing w:before="10" w:after="15"/>
        <w:jc w:val="both"/>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5387"/>
        <w:gridCol w:w="3260"/>
      </w:tblGrid>
      <w:tr w:rsidR="00510BA2" w:rsidRPr="00510BA2" w14:paraId="04028E3D" w14:textId="77777777" w:rsidTr="004D02E5">
        <w:tc>
          <w:tcPr>
            <w:tcW w:w="70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94E0365" w14:textId="77777777" w:rsidR="00510BA2" w:rsidRPr="00510BA2" w:rsidRDefault="00510BA2" w:rsidP="004D02E5">
            <w:pPr>
              <w:spacing w:after="0"/>
              <w:jc w:val="center"/>
              <w:rPr>
                <w:sz w:val="18"/>
                <w:szCs w:val="18"/>
              </w:rPr>
            </w:pPr>
            <w:r w:rsidRPr="00510BA2">
              <w:rPr>
                <w:rFonts w:ascii="Arial" w:eastAsia="Arial" w:hAnsi="Arial" w:cs="Arial"/>
                <w:b/>
                <w:bCs/>
                <w:sz w:val="18"/>
                <w:szCs w:val="18"/>
              </w:rPr>
              <w:t>B1</w:t>
            </w:r>
          </w:p>
        </w:tc>
        <w:tc>
          <w:tcPr>
            <w:tcW w:w="538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0E4F869" w14:textId="77777777" w:rsidR="00510BA2" w:rsidRPr="00510BA2" w:rsidRDefault="00510BA2" w:rsidP="004D02E5">
            <w:pPr>
              <w:spacing w:after="0"/>
              <w:rPr>
                <w:sz w:val="18"/>
                <w:szCs w:val="18"/>
              </w:rPr>
            </w:pPr>
            <w:r w:rsidRPr="00510BA2">
              <w:rPr>
                <w:rFonts w:ascii="Arial" w:eastAsia="Arial" w:hAnsi="Arial" w:cs="Arial"/>
                <w:b/>
                <w:bCs/>
                <w:sz w:val="18"/>
                <w:szCs w:val="18"/>
              </w:rPr>
              <w:t>"El sonido FRYING es a CORONA como _______ es a ARCING"</w:t>
            </w:r>
          </w:p>
        </w:tc>
        <w:tc>
          <w:tcPr>
            <w:tcW w:w="32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A174EF8" w14:textId="77777777"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a) Ticking  </w:t>
            </w:r>
          </w:p>
          <w:p w14:paraId="0DC0DFB4" w14:textId="7D4D4441"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b) Buzzing  </w:t>
            </w:r>
          </w:p>
          <w:p w14:paraId="6F795A93" w14:textId="18406FF2"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c) Popping  </w:t>
            </w:r>
          </w:p>
          <w:p w14:paraId="3B1A88E5" w14:textId="7B1353FA" w:rsidR="00510BA2" w:rsidRPr="00510BA2" w:rsidRDefault="00510BA2" w:rsidP="004D02E5">
            <w:pPr>
              <w:spacing w:after="0"/>
              <w:rPr>
                <w:sz w:val="18"/>
                <w:szCs w:val="18"/>
              </w:rPr>
            </w:pPr>
            <w:r w:rsidRPr="00510BA2">
              <w:rPr>
                <w:rFonts w:ascii="Arial" w:eastAsia="Arial" w:hAnsi="Arial" w:cs="Arial"/>
                <w:sz w:val="18"/>
                <w:szCs w:val="18"/>
              </w:rPr>
              <w:t>d) Humming</w:t>
            </w:r>
          </w:p>
        </w:tc>
      </w:tr>
      <w:tr w:rsidR="00510BA2" w:rsidRPr="00A74AC5" w14:paraId="6C63987B" w14:textId="77777777" w:rsidTr="004D02E5">
        <w:tc>
          <w:tcPr>
            <w:tcW w:w="70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11773DA" w14:textId="77777777" w:rsidR="00510BA2" w:rsidRPr="00510BA2" w:rsidRDefault="00510BA2" w:rsidP="004D02E5">
            <w:pPr>
              <w:spacing w:after="0"/>
              <w:jc w:val="center"/>
              <w:rPr>
                <w:sz w:val="18"/>
                <w:szCs w:val="18"/>
              </w:rPr>
            </w:pPr>
            <w:r w:rsidRPr="00510BA2">
              <w:rPr>
                <w:rFonts w:ascii="Arial" w:eastAsia="Arial" w:hAnsi="Arial" w:cs="Arial"/>
                <w:b/>
                <w:bCs/>
                <w:sz w:val="18"/>
                <w:szCs w:val="18"/>
              </w:rPr>
              <w:t>B2</w:t>
            </w:r>
          </w:p>
        </w:tc>
        <w:tc>
          <w:tcPr>
            <w:tcW w:w="538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BC46D27" w14:textId="77777777" w:rsidR="00510BA2" w:rsidRPr="00510BA2" w:rsidRDefault="00510BA2" w:rsidP="004D02E5">
            <w:pPr>
              <w:spacing w:after="0"/>
              <w:rPr>
                <w:sz w:val="18"/>
                <w:szCs w:val="18"/>
              </w:rPr>
            </w:pPr>
            <w:r w:rsidRPr="00510BA2">
              <w:rPr>
                <w:rFonts w:ascii="Arial" w:eastAsia="Arial" w:hAnsi="Arial" w:cs="Arial"/>
                <w:b/>
                <w:bCs/>
                <w:sz w:val="18"/>
                <w:szCs w:val="18"/>
              </w:rPr>
              <w:t xml:space="preserve">"El módulo SCM es a AEROTRANSPORTADO como _______ </w:t>
            </w:r>
            <w:proofErr w:type="spellStart"/>
            <w:r w:rsidRPr="00510BA2">
              <w:rPr>
                <w:rFonts w:ascii="Arial" w:eastAsia="Arial" w:hAnsi="Arial" w:cs="Arial"/>
                <w:b/>
                <w:bCs/>
                <w:sz w:val="18"/>
                <w:szCs w:val="18"/>
              </w:rPr>
              <w:t>es a</w:t>
            </w:r>
            <w:proofErr w:type="spellEnd"/>
            <w:r w:rsidRPr="00510BA2">
              <w:rPr>
                <w:rFonts w:ascii="Arial" w:eastAsia="Arial" w:hAnsi="Arial" w:cs="Arial"/>
                <w:b/>
                <w:bCs/>
                <w:sz w:val="18"/>
                <w:szCs w:val="18"/>
              </w:rPr>
              <w:t xml:space="preserve"> ESTRUCTURA-BORNE"</w:t>
            </w:r>
          </w:p>
        </w:tc>
        <w:tc>
          <w:tcPr>
            <w:tcW w:w="32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F39A767" w14:textId="77777777" w:rsidR="00510BA2" w:rsidRPr="00510BA2" w:rsidRDefault="00510BA2" w:rsidP="004D02E5">
            <w:pPr>
              <w:spacing w:after="0"/>
              <w:rPr>
                <w:rFonts w:ascii="Arial" w:eastAsia="Arial" w:hAnsi="Arial" w:cs="Arial"/>
                <w:sz w:val="18"/>
                <w:szCs w:val="18"/>
                <w:lang w:val="pt-PT"/>
              </w:rPr>
            </w:pPr>
            <w:r w:rsidRPr="00510BA2">
              <w:rPr>
                <w:rFonts w:ascii="Arial" w:eastAsia="Arial" w:hAnsi="Arial" w:cs="Arial"/>
                <w:sz w:val="18"/>
                <w:szCs w:val="18"/>
                <w:lang w:val="pt-PT"/>
              </w:rPr>
              <w:t xml:space="preserve">a) LRM  </w:t>
            </w:r>
          </w:p>
          <w:p w14:paraId="6010CFB4" w14:textId="2F899F73" w:rsidR="00510BA2" w:rsidRPr="00510BA2" w:rsidRDefault="00510BA2" w:rsidP="004D02E5">
            <w:pPr>
              <w:spacing w:after="0"/>
              <w:rPr>
                <w:rFonts w:ascii="Arial" w:eastAsia="Arial" w:hAnsi="Arial" w:cs="Arial"/>
                <w:sz w:val="18"/>
                <w:szCs w:val="18"/>
                <w:lang w:val="pt-PT"/>
              </w:rPr>
            </w:pPr>
            <w:r w:rsidRPr="00510BA2">
              <w:rPr>
                <w:rFonts w:ascii="Arial" w:eastAsia="Arial" w:hAnsi="Arial" w:cs="Arial"/>
                <w:sz w:val="18"/>
                <w:szCs w:val="18"/>
                <w:lang w:val="pt-PT"/>
              </w:rPr>
              <w:t xml:space="preserve">b) WTB </w:t>
            </w:r>
          </w:p>
          <w:p w14:paraId="2E039C22" w14:textId="7645A93F" w:rsidR="00510BA2" w:rsidRPr="00510BA2" w:rsidRDefault="00510BA2" w:rsidP="004D02E5">
            <w:pPr>
              <w:spacing w:after="0"/>
              <w:rPr>
                <w:rFonts w:ascii="Arial" w:eastAsia="Arial" w:hAnsi="Arial" w:cs="Arial"/>
                <w:sz w:val="18"/>
                <w:szCs w:val="18"/>
                <w:lang w:val="pt-PT"/>
              </w:rPr>
            </w:pPr>
            <w:r w:rsidRPr="00510BA2">
              <w:rPr>
                <w:rFonts w:ascii="Arial" w:eastAsia="Arial" w:hAnsi="Arial" w:cs="Arial"/>
                <w:sz w:val="18"/>
                <w:szCs w:val="18"/>
                <w:lang w:val="pt-PT"/>
              </w:rPr>
              <w:t xml:space="preserve">c) STM   </w:t>
            </w:r>
          </w:p>
          <w:p w14:paraId="299C4DDB" w14:textId="7FFD2865" w:rsidR="00510BA2" w:rsidRPr="00510BA2" w:rsidRDefault="00510BA2" w:rsidP="004D02E5">
            <w:pPr>
              <w:spacing w:after="0"/>
              <w:rPr>
                <w:sz w:val="18"/>
                <w:szCs w:val="18"/>
                <w:lang w:val="pt-PT"/>
              </w:rPr>
            </w:pPr>
            <w:r w:rsidRPr="00510BA2">
              <w:rPr>
                <w:rFonts w:ascii="Arial" w:eastAsia="Arial" w:hAnsi="Arial" w:cs="Arial"/>
                <w:sz w:val="18"/>
                <w:szCs w:val="18"/>
                <w:lang w:val="pt-PT"/>
              </w:rPr>
              <w:t>d) Rubber Focusing Probe</w:t>
            </w:r>
          </w:p>
        </w:tc>
      </w:tr>
      <w:tr w:rsidR="00510BA2" w:rsidRPr="00510BA2" w14:paraId="54F33631" w14:textId="77777777" w:rsidTr="004D02E5">
        <w:tc>
          <w:tcPr>
            <w:tcW w:w="70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3DDA34A" w14:textId="77777777" w:rsidR="00510BA2" w:rsidRPr="00510BA2" w:rsidRDefault="00510BA2" w:rsidP="004D02E5">
            <w:pPr>
              <w:spacing w:after="0"/>
              <w:jc w:val="center"/>
              <w:rPr>
                <w:sz w:val="18"/>
                <w:szCs w:val="18"/>
              </w:rPr>
            </w:pPr>
            <w:r w:rsidRPr="00510BA2">
              <w:rPr>
                <w:rFonts w:ascii="Arial" w:eastAsia="Arial" w:hAnsi="Arial" w:cs="Arial"/>
                <w:b/>
                <w:bCs/>
                <w:sz w:val="18"/>
                <w:szCs w:val="18"/>
              </w:rPr>
              <w:t>B3</w:t>
            </w:r>
          </w:p>
        </w:tc>
        <w:tc>
          <w:tcPr>
            <w:tcW w:w="538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8CE2A6C" w14:textId="77777777" w:rsidR="00510BA2" w:rsidRPr="00510BA2" w:rsidRDefault="00510BA2" w:rsidP="004D02E5">
            <w:pPr>
              <w:spacing w:after="0"/>
              <w:rPr>
                <w:sz w:val="18"/>
                <w:szCs w:val="18"/>
              </w:rPr>
            </w:pPr>
            <w:r w:rsidRPr="00510BA2">
              <w:rPr>
                <w:rFonts w:ascii="Arial" w:eastAsia="Arial" w:hAnsi="Arial" w:cs="Arial"/>
                <w:b/>
                <w:bCs/>
                <w:sz w:val="18"/>
                <w:szCs w:val="18"/>
              </w:rPr>
              <w:t xml:space="preserve">"El escaneo GROSS es a SENSIBILIDAD ALTA como _______ </w:t>
            </w:r>
            <w:proofErr w:type="spellStart"/>
            <w:r w:rsidRPr="00510BA2">
              <w:rPr>
                <w:rFonts w:ascii="Arial" w:eastAsia="Arial" w:hAnsi="Arial" w:cs="Arial"/>
                <w:b/>
                <w:bCs/>
                <w:sz w:val="18"/>
                <w:szCs w:val="18"/>
              </w:rPr>
              <w:t>es a</w:t>
            </w:r>
            <w:proofErr w:type="spellEnd"/>
            <w:r w:rsidRPr="00510BA2">
              <w:rPr>
                <w:rFonts w:ascii="Arial" w:eastAsia="Arial" w:hAnsi="Arial" w:cs="Arial"/>
                <w:b/>
                <w:bCs/>
                <w:sz w:val="18"/>
                <w:szCs w:val="18"/>
              </w:rPr>
              <w:t xml:space="preserve"> SENSIBILIDAD REDUCIDA"</w:t>
            </w:r>
          </w:p>
        </w:tc>
        <w:tc>
          <w:tcPr>
            <w:tcW w:w="32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9920EF4" w14:textId="77777777"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a) Escaneo lateral </w:t>
            </w:r>
          </w:p>
          <w:p w14:paraId="5F07DB5E" w14:textId="268B5817"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b) Escaneo Fine  </w:t>
            </w:r>
          </w:p>
          <w:p w14:paraId="43D686FF" w14:textId="4ABF2E64"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c) Escaneo auditivo  </w:t>
            </w:r>
          </w:p>
          <w:p w14:paraId="083E313A" w14:textId="23638979" w:rsidR="00510BA2" w:rsidRPr="00510BA2" w:rsidRDefault="00510BA2" w:rsidP="004D02E5">
            <w:pPr>
              <w:spacing w:after="0"/>
              <w:rPr>
                <w:sz w:val="18"/>
                <w:szCs w:val="18"/>
              </w:rPr>
            </w:pPr>
            <w:r w:rsidRPr="00510BA2">
              <w:rPr>
                <w:rFonts w:ascii="Arial" w:eastAsia="Arial" w:hAnsi="Arial" w:cs="Arial"/>
                <w:sz w:val="18"/>
                <w:szCs w:val="18"/>
              </w:rPr>
              <w:t>d) Escaneo térmico</w:t>
            </w:r>
          </w:p>
        </w:tc>
      </w:tr>
      <w:tr w:rsidR="00510BA2" w:rsidRPr="00510BA2" w14:paraId="06433F07" w14:textId="77777777" w:rsidTr="004D02E5">
        <w:tc>
          <w:tcPr>
            <w:tcW w:w="70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172D184" w14:textId="77777777" w:rsidR="00510BA2" w:rsidRPr="00510BA2" w:rsidRDefault="00510BA2" w:rsidP="004D02E5">
            <w:pPr>
              <w:spacing w:after="0"/>
              <w:jc w:val="center"/>
              <w:rPr>
                <w:sz w:val="18"/>
                <w:szCs w:val="18"/>
              </w:rPr>
            </w:pPr>
            <w:r w:rsidRPr="00510BA2">
              <w:rPr>
                <w:rFonts w:ascii="Arial" w:eastAsia="Arial" w:hAnsi="Arial" w:cs="Arial"/>
                <w:b/>
                <w:bCs/>
                <w:sz w:val="18"/>
                <w:szCs w:val="18"/>
              </w:rPr>
              <w:t>B4</w:t>
            </w:r>
          </w:p>
        </w:tc>
        <w:tc>
          <w:tcPr>
            <w:tcW w:w="538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CDC7503" w14:textId="77777777" w:rsidR="00510BA2" w:rsidRPr="00510BA2" w:rsidRDefault="00510BA2" w:rsidP="004D02E5">
            <w:pPr>
              <w:spacing w:after="0"/>
              <w:rPr>
                <w:sz w:val="18"/>
                <w:szCs w:val="18"/>
              </w:rPr>
            </w:pPr>
            <w:r w:rsidRPr="00510BA2">
              <w:rPr>
                <w:rFonts w:ascii="Arial" w:eastAsia="Arial" w:hAnsi="Arial" w:cs="Arial"/>
                <w:b/>
                <w:bCs/>
                <w:sz w:val="18"/>
                <w:szCs w:val="18"/>
              </w:rPr>
              <w:t xml:space="preserve">"60 Hz en el espectro FFT es a DESCARGA PARCIAL como _______ </w:t>
            </w:r>
            <w:proofErr w:type="spellStart"/>
            <w:r w:rsidRPr="00510BA2">
              <w:rPr>
                <w:rFonts w:ascii="Arial" w:eastAsia="Arial" w:hAnsi="Arial" w:cs="Arial"/>
                <w:b/>
                <w:bCs/>
                <w:sz w:val="18"/>
                <w:szCs w:val="18"/>
              </w:rPr>
              <w:t>es a</w:t>
            </w:r>
            <w:proofErr w:type="spellEnd"/>
            <w:r w:rsidRPr="00510BA2">
              <w:rPr>
                <w:rFonts w:ascii="Arial" w:eastAsia="Arial" w:hAnsi="Arial" w:cs="Arial"/>
                <w:b/>
                <w:bCs/>
                <w:sz w:val="18"/>
                <w:szCs w:val="18"/>
              </w:rPr>
              <w:t xml:space="preserve"> CONEXIÓN FLOJA"</w:t>
            </w:r>
          </w:p>
        </w:tc>
        <w:tc>
          <w:tcPr>
            <w:tcW w:w="32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03AF68D" w14:textId="77777777"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a) 30 Hz </w:t>
            </w:r>
          </w:p>
          <w:p w14:paraId="68A3F81E" w14:textId="77777777"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b) 120 Hz   </w:t>
            </w:r>
          </w:p>
          <w:p w14:paraId="46ABA2AC" w14:textId="77777777"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c) 240 Hz   </w:t>
            </w:r>
          </w:p>
          <w:p w14:paraId="3081FFE8" w14:textId="75728D82" w:rsidR="00510BA2" w:rsidRPr="00510BA2" w:rsidRDefault="00510BA2" w:rsidP="004D02E5">
            <w:pPr>
              <w:spacing w:after="0"/>
              <w:rPr>
                <w:sz w:val="18"/>
                <w:szCs w:val="18"/>
              </w:rPr>
            </w:pPr>
            <w:r w:rsidRPr="00510BA2">
              <w:rPr>
                <w:rFonts w:ascii="Arial" w:eastAsia="Arial" w:hAnsi="Arial" w:cs="Arial"/>
                <w:sz w:val="18"/>
                <w:szCs w:val="18"/>
              </w:rPr>
              <w:t>d) 1000 Hz</w:t>
            </w:r>
          </w:p>
        </w:tc>
      </w:tr>
    </w:tbl>
    <w:p w14:paraId="5CD5978E" w14:textId="77777777" w:rsidR="00510BA2" w:rsidRDefault="00510BA2" w:rsidP="00510BA2">
      <w:pPr>
        <w:spacing w:before="30"/>
      </w:pPr>
    </w:p>
    <w:p w14:paraId="0923FC47" w14:textId="1F2CD3CE" w:rsidR="00510BA2" w:rsidRPr="004D02E5" w:rsidRDefault="00510BA2" w:rsidP="00510BA2">
      <w:pPr>
        <w:spacing w:before="120" w:after="50"/>
      </w:pPr>
      <w:r w:rsidRPr="004D02E5">
        <w:rPr>
          <w:rFonts w:ascii="Arial" w:eastAsia="Arial" w:hAnsi="Arial" w:cs="Arial"/>
          <w:b/>
          <w:bCs/>
          <w:sz w:val="19"/>
          <w:szCs w:val="19"/>
        </w:rPr>
        <w:t xml:space="preserve">SECCIÓN C — RELACIÓN DE COLUMNAS </w:t>
      </w:r>
    </w:p>
    <w:p w14:paraId="4491F387" w14:textId="77777777" w:rsidR="00510BA2" w:rsidRDefault="00510BA2" w:rsidP="00510BA2">
      <w:pPr>
        <w:spacing w:before="10" w:after="15"/>
        <w:jc w:val="both"/>
        <w:rPr>
          <w:rFonts w:ascii="Arial" w:eastAsia="Arial" w:hAnsi="Arial" w:cs="Arial"/>
          <w:color w:val="566573"/>
          <w:sz w:val="18"/>
          <w:szCs w:val="18"/>
        </w:rPr>
      </w:pPr>
      <w:r w:rsidRPr="00510BA2">
        <w:rPr>
          <w:rFonts w:ascii="Arial" w:eastAsia="Arial" w:hAnsi="Arial" w:cs="Arial"/>
          <w:color w:val="566573"/>
          <w:sz w:val="18"/>
          <w:szCs w:val="18"/>
        </w:rPr>
        <w:t>Escriba la LETRA correcta de la Columna B junto al número de la Columna A.</w:t>
      </w:r>
    </w:p>
    <w:p w14:paraId="1346EC65" w14:textId="77777777" w:rsidR="004D02E5" w:rsidRPr="00510BA2" w:rsidRDefault="004D02E5" w:rsidP="00510BA2">
      <w:pPr>
        <w:spacing w:before="10" w:after="15"/>
        <w:jc w:val="both"/>
        <w:rPr>
          <w:sz w:val="18"/>
          <w:szCs w:val="18"/>
        </w:rPr>
      </w:pPr>
    </w:p>
    <w:tbl>
      <w:tblPr>
        <w:tblW w:w="8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330"/>
        <w:gridCol w:w="426"/>
        <w:gridCol w:w="425"/>
        <w:gridCol w:w="5179"/>
      </w:tblGrid>
      <w:tr w:rsidR="00510BA2" w:rsidRPr="004D02E5" w14:paraId="4A2A39F6"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2E3863AD"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No.</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4454B153"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COLUMNA A</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00238FF4"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R.</w:t>
            </w: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6F562C19" w14:textId="77777777" w:rsidR="00510BA2" w:rsidRPr="004D02E5" w:rsidRDefault="00510BA2" w:rsidP="00510BA2">
            <w:pPr>
              <w:spacing w:after="0"/>
              <w:jc w:val="center"/>
              <w:rPr>
                <w:rFonts w:ascii="Arial" w:hAnsi="Arial" w:cs="Arial"/>
                <w:sz w:val="18"/>
                <w:szCs w:val="18"/>
              </w:rPr>
            </w:pP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57E6BE95"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COLUMNA B</w:t>
            </w:r>
          </w:p>
        </w:tc>
      </w:tr>
      <w:tr w:rsidR="00510BA2" w:rsidRPr="004D02E5" w14:paraId="4A7FA7F8"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0FE786B"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1</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D5E89D8"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w:t>
            </w:r>
            <w:proofErr w:type="spellStart"/>
            <w:r w:rsidRPr="004D02E5">
              <w:rPr>
                <w:rFonts w:ascii="Arial" w:eastAsia="Arial" w:hAnsi="Arial" w:cs="Arial"/>
                <w:b/>
                <w:bCs/>
                <w:sz w:val="18"/>
                <w:szCs w:val="18"/>
              </w:rPr>
              <w:t>Frying</w:t>
            </w:r>
            <w:proofErr w:type="spellEnd"/>
            <w:r w:rsidRPr="004D02E5">
              <w:rPr>
                <w:rFonts w:ascii="Arial" w:eastAsia="Arial" w:hAnsi="Arial" w:cs="Arial"/>
                <w:b/>
                <w:bCs/>
                <w:sz w:val="18"/>
                <w:szCs w:val="18"/>
              </w:rPr>
              <w:t>"</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EDB0FAA" w14:textId="040DF7F2"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4F4D1AF"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A</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F1D1A1C"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Descarga parcial interna sincronizada a la red eléctrica</w:t>
            </w:r>
          </w:p>
        </w:tc>
      </w:tr>
      <w:tr w:rsidR="00510BA2" w:rsidRPr="004D02E5" w14:paraId="6A025FF0"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E5BC26B"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2</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13E36DF"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"Popping"</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ACBE51A" w14:textId="26EDBA09"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B20D2FD"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B</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54B04C2"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Arco eléctrico sostenido de alta energía — PARO inmediato</w:t>
            </w:r>
          </w:p>
        </w:tc>
      </w:tr>
      <w:tr w:rsidR="00510BA2" w:rsidRPr="004D02E5" w14:paraId="22FD7F63"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82775BE"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3</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CDCE805"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"Ticking"</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1BDD42B" w14:textId="0906AAD0"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A8152FB"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C</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E594D76"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Componente mecánico vibrando por aflojamiento</w:t>
            </w:r>
          </w:p>
        </w:tc>
      </w:tr>
      <w:tr w:rsidR="00510BA2" w:rsidRPr="004D02E5" w14:paraId="3C5C8894"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20CB26F"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4</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C263260"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"Buzzing"</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0677601" w14:textId="5FD3A23C"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C26B1D8"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D</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3818F20"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Ionización parcial del aire en conductores &gt;4 kV</w:t>
            </w:r>
          </w:p>
        </w:tc>
      </w:tr>
      <w:tr w:rsidR="00510BA2" w:rsidRPr="004D02E5" w14:paraId="69627B1F"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4F07A52"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5</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8916C7C"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w:t>
            </w:r>
            <w:proofErr w:type="spellStart"/>
            <w:r w:rsidRPr="004D02E5">
              <w:rPr>
                <w:rFonts w:ascii="Arial" w:eastAsia="Arial" w:hAnsi="Arial" w:cs="Arial"/>
                <w:b/>
                <w:bCs/>
                <w:sz w:val="18"/>
                <w:szCs w:val="18"/>
              </w:rPr>
              <w:t>Snapping</w:t>
            </w:r>
            <w:proofErr w:type="spellEnd"/>
            <w:r w:rsidRPr="004D02E5">
              <w:rPr>
                <w:rFonts w:ascii="Arial" w:eastAsia="Arial" w:hAnsi="Arial" w:cs="Arial"/>
                <w:b/>
                <w:bCs/>
                <w:sz w:val="18"/>
                <w:szCs w:val="18"/>
              </w:rPr>
              <w:t>"</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DFBC2F0" w14:textId="5503CC3C"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E724EA0"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E</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23F1702"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Arco eléctrico activo — descargas disruptivas intermitentes</w:t>
            </w:r>
          </w:p>
        </w:tc>
      </w:tr>
      <w:tr w:rsidR="00510BA2" w:rsidRPr="004D02E5" w14:paraId="4184EE8E"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21A3479"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6</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25BC220"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Técnica Gross-</w:t>
            </w:r>
            <w:proofErr w:type="spellStart"/>
            <w:r w:rsidRPr="004D02E5">
              <w:rPr>
                <w:rFonts w:ascii="Arial" w:eastAsia="Arial" w:hAnsi="Arial" w:cs="Arial"/>
                <w:b/>
                <w:bCs/>
                <w:sz w:val="18"/>
                <w:szCs w:val="18"/>
              </w:rPr>
              <w:t>to</w:t>
            </w:r>
            <w:proofErr w:type="spellEnd"/>
            <w:r w:rsidRPr="004D02E5">
              <w:rPr>
                <w:rFonts w:ascii="Arial" w:eastAsia="Arial" w:hAnsi="Arial" w:cs="Arial"/>
                <w:b/>
                <w:bCs/>
                <w:sz w:val="18"/>
                <w:szCs w:val="18"/>
              </w:rPr>
              <w:t>-Fine</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53319FF" w14:textId="0DBEFDFB"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4792A59"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F</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75A6296"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NUNCA insertar UP15000 en aberturas eléctricas</w:t>
            </w:r>
          </w:p>
        </w:tc>
      </w:tr>
      <w:tr w:rsidR="00510BA2" w:rsidRPr="004D02E5" w14:paraId="12E05EC1"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3C0A42A"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7</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066AC49" w14:textId="77777777" w:rsidR="00510BA2" w:rsidRPr="004D02E5" w:rsidRDefault="00510BA2" w:rsidP="00510BA2">
            <w:pPr>
              <w:spacing w:after="0"/>
              <w:rPr>
                <w:rFonts w:ascii="Arial" w:hAnsi="Arial" w:cs="Arial"/>
                <w:sz w:val="18"/>
                <w:szCs w:val="18"/>
              </w:rPr>
            </w:pPr>
            <w:proofErr w:type="spellStart"/>
            <w:r w:rsidRPr="004D02E5">
              <w:rPr>
                <w:rFonts w:ascii="Arial" w:eastAsia="Arial" w:hAnsi="Arial" w:cs="Arial"/>
                <w:b/>
                <w:bCs/>
                <w:sz w:val="18"/>
                <w:szCs w:val="18"/>
              </w:rPr>
              <w:t>Rubber</w:t>
            </w:r>
            <w:proofErr w:type="spellEnd"/>
            <w:r w:rsidRPr="004D02E5">
              <w:rPr>
                <w:rFonts w:ascii="Arial" w:eastAsia="Arial" w:hAnsi="Arial" w:cs="Arial"/>
                <w:b/>
                <w:bCs/>
                <w:sz w:val="18"/>
                <w:szCs w:val="18"/>
              </w:rPr>
              <w:t xml:space="preserve"> Focusing Probe</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DEC3BDE" w14:textId="73223409"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AC19B34"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G</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06BCE92"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Sonda cónica que reduce el ángulo de detección del SCM</w:t>
            </w:r>
          </w:p>
        </w:tc>
      </w:tr>
      <w:tr w:rsidR="00510BA2" w:rsidRPr="004D02E5" w14:paraId="652896A0"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49FCFEE"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8</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1F8B1AE"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Regla de Seguridad #1</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CC54057" w14:textId="023343C5"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6424B88"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H</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858790C" w14:textId="77777777" w:rsidR="00510BA2" w:rsidRPr="004D02E5" w:rsidRDefault="00510BA2" w:rsidP="00510BA2">
            <w:pPr>
              <w:spacing w:after="0"/>
              <w:rPr>
                <w:rFonts w:ascii="Arial" w:hAnsi="Arial" w:cs="Arial"/>
                <w:sz w:val="18"/>
                <w:szCs w:val="18"/>
              </w:rPr>
            </w:pPr>
            <w:r w:rsidRPr="004D02E5">
              <w:rPr>
                <w:rFonts w:ascii="Arial" w:eastAsia="Arial Unicode MS" w:hAnsi="Arial" w:cs="Arial"/>
                <w:sz w:val="18"/>
                <w:szCs w:val="18"/>
              </w:rPr>
              <w:t>Escaneo general → localización → enfoque → grabación</w:t>
            </w:r>
          </w:p>
        </w:tc>
      </w:tr>
      <w:tr w:rsidR="00510BA2" w:rsidRPr="004D02E5" w14:paraId="7C70D6CD"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1276D16"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9</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090D396"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PPE </w:t>
            </w:r>
            <w:proofErr w:type="spellStart"/>
            <w:r w:rsidRPr="004D02E5">
              <w:rPr>
                <w:rFonts w:ascii="Arial" w:eastAsia="Arial" w:hAnsi="Arial" w:cs="Arial"/>
                <w:b/>
                <w:bCs/>
                <w:sz w:val="18"/>
                <w:szCs w:val="18"/>
              </w:rPr>
              <w:t>Category</w:t>
            </w:r>
            <w:proofErr w:type="spellEnd"/>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F11FF3B" w14:textId="03BB91D8"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07936D3"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I</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53925EE"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Nivel de EPP contra arco según energía incidente (cal/cm²)</w:t>
            </w:r>
          </w:p>
        </w:tc>
      </w:tr>
      <w:tr w:rsidR="00510BA2" w:rsidRPr="004D02E5" w14:paraId="3FCDE545" w14:textId="77777777"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FED7149"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10</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31FA5E8" w14:textId="77777777"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Spectralyzer</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02C8B74" w14:textId="4DD6C491"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7EE9046" w14:textId="77777777"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J</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6218A92" w14:textId="77777777"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Software para análisis espectral FFT de archivos WAV</w:t>
            </w:r>
          </w:p>
        </w:tc>
      </w:tr>
    </w:tbl>
    <w:p w14:paraId="58E166ED" w14:textId="77777777" w:rsidR="00510BA2" w:rsidRDefault="00510BA2" w:rsidP="00510BA2">
      <w:pPr>
        <w:spacing w:before="30"/>
      </w:pPr>
    </w:p>
    <w:p w14:paraId="695896C9" w14:textId="77777777" w:rsidR="004D02E5" w:rsidRDefault="004D02E5" w:rsidP="00510BA2">
      <w:pPr>
        <w:spacing w:before="120" w:after="50"/>
        <w:rPr>
          <w:rFonts w:ascii="Arial" w:eastAsia="Arial" w:hAnsi="Arial" w:cs="Arial"/>
          <w:b/>
          <w:bCs/>
          <w:color w:val="C0392B"/>
          <w:sz w:val="19"/>
          <w:szCs w:val="19"/>
        </w:rPr>
      </w:pPr>
    </w:p>
    <w:p w14:paraId="6438ACD2" w14:textId="77777777" w:rsidR="004D02E5" w:rsidRDefault="004D02E5" w:rsidP="00510BA2">
      <w:pPr>
        <w:spacing w:before="120" w:after="50"/>
        <w:rPr>
          <w:rFonts w:ascii="Arial" w:eastAsia="Arial" w:hAnsi="Arial" w:cs="Arial"/>
          <w:b/>
          <w:bCs/>
          <w:color w:val="C0392B"/>
          <w:sz w:val="19"/>
          <w:szCs w:val="19"/>
        </w:rPr>
      </w:pPr>
    </w:p>
    <w:p w14:paraId="6E2547DE" w14:textId="77777777" w:rsidR="004D02E5" w:rsidRDefault="004D02E5" w:rsidP="00510BA2">
      <w:pPr>
        <w:spacing w:before="120" w:after="50"/>
        <w:rPr>
          <w:rFonts w:ascii="Arial" w:eastAsia="Arial" w:hAnsi="Arial" w:cs="Arial"/>
          <w:b/>
          <w:bCs/>
          <w:color w:val="C0392B"/>
          <w:sz w:val="19"/>
          <w:szCs w:val="19"/>
        </w:rPr>
      </w:pPr>
    </w:p>
    <w:p w14:paraId="5A366A49" w14:textId="6D4AEAF9" w:rsidR="00510BA2" w:rsidRDefault="00510BA2" w:rsidP="00510BA2">
      <w:pPr>
        <w:spacing w:before="120" w:after="50"/>
      </w:pPr>
      <w:r>
        <w:rPr>
          <w:rFonts w:ascii="Arial" w:eastAsia="Arial" w:hAnsi="Arial" w:cs="Arial"/>
          <w:b/>
          <w:bCs/>
          <w:color w:val="C0392B"/>
          <w:sz w:val="19"/>
          <w:szCs w:val="19"/>
        </w:rPr>
        <w:t>SECCIÓN D — VERDADERO O FALSO (5 × 2 puntos = 10 puntos)</w:t>
      </w:r>
    </w:p>
    <w:p w14:paraId="74986AB4" w14:textId="77777777" w:rsidR="00510BA2" w:rsidRDefault="00510BA2" w:rsidP="00510BA2">
      <w:pPr>
        <w:spacing w:before="10" w:after="15"/>
        <w:jc w:val="both"/>
      </w:pPr>
      <w:r>
        <w:rPr>
          <w:rFonts w:ascii="Arial" w:eastAsia="Arial" w:hAnsi="Arial" w:cs="Arial"/>
          <w:color w:val="566573"/>
          <w:sz w:val="15"/>
          <w:szCs w:val="15"/>
        </w:rPr>
        <w:t>Escriba (V) si es VERDADERO o (F) si es FALSO. Si es falso, escriba la corrección.</w:t>
      </w:r>
    </w:p>
    <w:tbl>
      <w:tblPr>
        <w:tblW w:w="9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
        <w:gridCol w:w="8138"/>
        <w:gridCol w:w="896"/>
      </w:tblGrid>
      <w:tr w:rsidR="004D02E5" w:rsidRPr="004D02E5" w14:paraId="760A5F7C" w14:textId="77777777" w:rsidTr="004D02E5">
        <w:trPr>
          <w:trHeight w:val="561"/>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164262B8" w14:textId="77777777" w:rsidR="004D02E5" w:rsidRPr="004D02E5" w:rsidRDefault="004D02E5" w:rsidP="000C4A43">
            <w:pPr>
              <w:jc w:val="center"/>
              <w:rPr>
                <w:sz w:val="18"/>
                <w:szCs w:val="18"/>
              </w:rPr>
            </w:pPr>
            <w:r w:rsidRPr="004D02E5">
              <w:rPr>
                <w:rFonts w:ascii="Arial" w:eastAsia="Arial" w:hAnsi="Arial" w:cs="Arial"/>
                <w:b/>
                <w:bCs/>
                <w:sz w:val="18"/>
                <w:szCs w:val="18"/>
              </w:rPr>
              <w:t>No.</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0BD1F2E8" w14:textId="77777777" w:rsidR="004D02E5" w:rsidRPr="004D02E5" w:rsidRDefault="004D02E5" w:rsidP="000C4A43">
            <w:pPr>
              <w:jc w:val="center"/>
              <w:rPr>
                <w:sz w:val="18"/>
                <w:szCs w:val="18"/>
              </w:rPr>
            </w:pPr>
            <w:r w:rsidRPr="004D02E5">
              <w:rPr>
                <w:rFonts w:ascii="Arial" w:eastAsia="Arial" w:hAnsi="Arial" w:cs="Arial"/>
                <w:b/>
                <w:bCs/>
                <w:sz w:val="18"/>
                <w:szCs w:val="18"/>
              </w:rPr>
              <w:t>ENUNCIADO</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10605B64" w14:textId="77777777" w:rsidR="004D02E5" w:rsidRPr="004D02E5" w:rsidRDefault="004D02E5" w:rsidP="000C4A43">
            <w:pPr>
              <w:jc w:val="center"/>
              <w:rPr>
                <w:sz w:val="18"/>
                <w:szCs w:val="18"/>
              </w:rPr>
            </w:pPr>
            <w:r w:rsidRPr="004D02E5">
              <w:rPr>
                <w:rFonts w:ascii="Arial" w:eastAsia="Arial" w:hAnsi="Arial" w:cs="Arial"/>
                <w:b/>
                <w:bCs/>
                <w:sz w:val="18"/>
                <w:szCs w:val="18"/>
              </w:rPr>
              <w:t>V/F</w:t>
            </w:r>
          </w:p>
        </w:tc>
      </w:tr>
      <w:tr w:rsidR="004D02E5" w:rsidRPr="004D02E5" w14:paraId="7A1AF621" w14:textId="77777777" w:rsidTr="004D02E5">
        <w:trPr>
          <w:trHeight w:val="576"/>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6FE1328" w14:textId="77777777" w:rsidR="004D02E5" w:rsidRPr="004D02E5" w:rsidRDefault="004D02E5" w:rsidP="000C4A43">
            <w:pPr>
              <w:jc w:val="center"/>
              <w:rPr>
                <w:sz w:val="18"/>
                <w:szCs w:val="18"/>
              </w:rPr>
            </w:pPr>
            <w:r w:rsidRPr="004D02E5">
              <w:rPr>
                <w:rFonts w:ascii="Arial" w:eastAsia="Arial" w:hAnsi="Arial" w:cs="Arial"/>
                <w:sz w:val="18"/>
                <w:szCs w:val="18"/>
              </w:rPr>
              <w:t>1</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C31A9CA" w14:textId="77777777" w:rsidR="004D02E5" w:rsidRPr="004D02E5" w:rsidRDefault="004D02E5" w:rsidP="000C4A43">
            <w:pPr>
              <w:rPr>
                <w:sz w:val="18"/>
                <w:szCs w:val="18"/>
              </w:rPr>
            </w:pPr>
            <w:r w:rsidRPr="004D02E5">
              <w:rPr>
                <w:rFonts w:ascii="Arial" w:eastAsia="Arial" w:hAnsi="Arial" w:cs="Arial"/>
                <w:sz w:val="18"/>
                <w:szCs w:val="18"/>
              </w:rPr>
              <w:t>Para mejorar la detección de corona en un switchgear de 13.8 kV, se recomienda abrir las puertas del gabinete durante la inspección.</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84B966D" w14:textId="18CBBC1C" w:rsidR="004D02E5" w:rsidRPr="004D02E5" w:rsidRDefault="004D02E5" w:rsidP="000C4A43">
            <w:pPr>
              <w:jc w:val="center"/>
              <w:rPr>
                <w:sz w:val="18"/>
                <w:szCs w:val="18"/>
              </w:rPr>
            </w:pPr>
            <w:r w:rsidRPr="004D02E5">
              <w:rPr>
                <w:rFonts w:ascii="Arial" w:eastAsia="Arial" w:hAnsi="Arial" w:cs="Arial"/>
                <w:sz w:val="18"/>
                <w:szCs w:val="18"/>
              </w:rPr>
              <w:t>(</w:t>
            </w:r>
            <w:r>
              <w:rPr>
                <w:rFonts w:ascii="Arial" w:eastAsia="Arial" w:hAnsi="Arial" w:cs="Arial"/>
                <w:sz w:val="18"/>
                <w:szCs w:val="18"/>
              </w:rPr>
              <w:t xml:space="preserve">   </w:t>
            </w:r>
            <w:r w:rsidRPr="004D02E5">
              <w:rPr>
                <w:rFonts w:ascii="Arial" w:eastAsia="Arial" w:hAnsi="Arial" w:cs="Arial"/>
                <w:sz w:val="18"/>
                <w:szCs w:val="18"/>
              </w:rPr>
              <w:t xml:space="preserve"> )</w:t>
            </w:r>
          </w:p>
        </w:tc>
      </w:tr>
      <w:tr w:rsidR="004D02E5" w:rsidRPr="004D02E5" w14:paraId="3A004E10" w14:textId="77777777" w:rsidTr="004D02E5">
        <w:trPr>
          <w:trHeight w:val="561"/>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76159DA" w14:textId="77777777" w:rsidR="004D02E5" w:rsidRPr="004D02E5" w:rsidRDefault="004D02E5" w:rsidP="000C4A43">
            <w:pPr>
              <w:jc w:val="center"/>
              <w:rPr>
                <w:sz w:val="18"/>
                <w:szCs w:val="18"/>
              </w:rPr>
            </w:pPr>
            <w:r w:rsidRPr="004D02E5">
              <w:rPr>
                <w:rFonts w:ascii="Arial" w:eastAsia="Arial" w:hAnsi="Arial" w:cs="Arial"/>
                <w:sz w:val="18"/>
                <w:szCs w:val="18"/>
              </w:rPr>
              <w:t>2</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CC108CA" w14:textId="77777777" w:rsidR="004D02E5" w:rsidRPr="004D02E5" w:rsidRDefault="004D02E5" w:rsidP="000C4A43">
            <w:pPr>
              <w:rPr>
                <w:sz w:val="18"/>
                <w:szCs w:val="18"/>
              </w:rPr>
            </w:pPr>
            <w:r w:rsidRPr="004D02E5">
              <w:rPr>
                <w:rFonts w:ascii="Arial" w:eastAsia="Arial" w:hAnsi="Arial" w:cs="Arial"/>
                <w:sz w:val="18"/>
                <w:szCs w:val="18"/>
              </w:rPr>
              <w:t>El efecto corona produce un sonido estable tipo "</w:t>
            </w:r>
            <w:proofErr w:type="spellStart"/>
            <w:r w:rsidRPr="004D02E5">
              <w:rPr>
                <w:rFonts w:ascii="Arial" w:eastAsia="Arial" w:hAnsi="Arial" w:cs="Arial"/>
                <w:sz w:val="18"/>
                <w:szCs w:val="18"/>
              </w:rPr>
              <w:t>frying</w:t>
            </w:r>
            <w:proofErr w:type="spellEnd"/>
            <w:r w:rsidRPr="004D02E5">
              <w:rPr>
                <w:rFonts w:ascii="Arial" w:eastAsia="Arial" w:hAnsi="Arial" w:cs="Arial"/>
                <w:sz w:val="18"/>
                <w:szCs w:val="18"/>
              </w:rPr>
              <w:t>" y se detecta por ultrasonido ANTES de que sea visible o audible sin instrumentos.</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47B0C51" w14:textId="6823974C" w:rsidR="004D02E5" w:rsidRPr="004D02E5" w:rsidRDefault="004D02E5" w:rsidP="000C4A43">
            <w:pPr>
              <w:jc w:val="center"/>
              <w:rPr>
                <w:sz w:val="18"/>
                <w:szCs w:val="18"/>
              </w:rPr>
            </w:pPr>
            <w:r w:rsidRPr="004D02E5">
              <w:rPr>
                <w:rFonts w:ascii="Arial" w:eastAsia="Arial" w:hAnsi="Arial" w:cs="Arial"/>
                <w:sz w:val="18"/>
                <w:szCs w:val="18"/>
              </w:rPr>
              <w:t>(</w:t>
            </w:r>
            <w:r>
              <w:rPr>
                <w:rFonts w:ascii="Arial" w:eastAsia="Arial" w:hAnsi="Arial" w:cs="Arial"/>
                <w:sz w:val="18"/>
                <w:szCs w:val="18"/>
              </w:rPr>
              <w:t xml:space="preserve">   </w:t>
            </w:r>
            <w:r w:rsidRPr="004D02E5">
              <w:rPr>
                <w:rFonts w:ascii="Arial" w:eastAsia="Arial" w:hAnsi="Arial" w:cs="Arial"/>
                <w:sz w:val="18"/>
                <w:szCs w:val="18"/>
              </w:rPr>
              <w:t xml:space="preserve"> )</w:t>
            </w:r>
          </w:p>
        </w:tc>
      </w:tr>
      <w:tr w:rsidR="004D02E5" w:rsidRPr="004D02E5" w14:paraId="18010B03" w14:textId="77777777" w:rsidTr="004D02E5">
        <w:trPr>
          <w:trHeight w:val="576"/>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8BF9F65" w14:textId="77777777" w:rsidR="004D02E5" w:rsidRPr="004D02E5" w:rsidRDefault="004D02E5" w:rsidP="000C4A43">
            <w:pPr>
              <w:jc w:val="center"/>
              <w:rPr>
                <w:sz w:val="18"/>
                <w:szCs w:val="18"/>
              </w:rPr>
            </w:pPr>
            <w:r w:rsidRPr="004D02E5">
              <w:rPr>
                <w:rFonts w:ascii="Arial" w:eastAsia="Arial" w:hAnsi="Arial" w:cs="Arial"/>
                <w:sz w:val="18"/>
                <w:szCs w:val="18"/>
              </w:rPr>
              <w:t>3</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A52A887" w14:textId="77777777" w:rsidR="004D02E5" w:rsidRPr="004D02E5" w:rsidRDefault="004D02E5" w:rsidP="000C4A43">
            <w:pPr>
              <w:rPr>
                <w:sz w:val="18"/>
                <w:szCs w:val="18"/>
              </w:rPr>
            </w:pPr>
            <w:r w:rsidRPr="004D02E5">
              <w:rPr>
                <w:rFonts w:ascii="Arial" w:eastAsia="Arial" w:hAnsi="Arial" w:cs="Arial"/>
                <w:sz w:val="18"/>
                <w:szCs w:val="18"/>
              </w:rPr>
              <w:t>Si se detecta "</w:t>
            </w:r>
            <w:proofErr w:type="spellStart"/>
            <w:r w:rsidRPr="004D02E5">
              <w:rPr>
                <w:rFonts w:ascii="Arial" w:eastAsia="Arial" w:hAnsi="Arial" w:cs="Arial"/>
                <w:sz w:val="18"/>
                <w:szCs w:val="18"/>
              </w:rPr>
              <w:t>arcing</w:t>
            </w:r>
            <w:proofErr w:type="spellEnd"/>
            <w:r w:rsidRPr="004D02E5">
              <w:rPr>
                <w:rFonts w:ascii="Arial" w:eastAsia="Arial" w:hAnsi="Arial" w:cs="Arial"/>
                <w:sz w:val="18"/>
                <w:szCs w:val="18"/>
              </w:rPr>
              <w:t>" (</w:t>
            </w:r>
            <w:proofErr w:type="spellStart"/>
            <w:r w:rsidRPr="004D02E5">
              <w:rPr>
                <w:rFonts w:ascii="Arial" w:eastAsia="Arial" w:hAnsi="Arial" w:cs="Arial"/>
                <w:sz w:val="18"/>
                <w:szCs w:val="18"/>
              </w:rPr>
              <w:t>popping</w:t>
            </w:r>
            <w:proofErr w:type="spellEnd"/>
            <w:r w:rsidRPr="004D02E5">
              <w:rPr>
                <w:rFonts w:ascii="Arial" w:eastAsia="Arial" w:hAnsi="Arial" w:cs="Arial"/>
                <w:sz w:val="18"/>
                <w:szCs w:val="18"/>
              </w:rPr>
              <w:t>/</w:t>
            </w:r>
            <w:proofErr w:type="spellStart"/>
            <w:r w:rsidRPr="004D02E5">
              <w:rPr>
                <w:rFonts w:ascii="Arial" w:eastAsia="Arial" w:hAnsi="Arial" w:cs="Arial"/>
                <w:sz w:val="18"/>
                <w:szCs w:val="18"/>
              </w:rPr>
              <w:t>snapping</w:t>
            </w:r>
            <w:proofErr w:type="spellEnd"/>
            <w:r w:rsidRPr="004D02E5">
              <w:rPr>
                <w:rFonts w:ascii="Arial" w:eastAsia="Arial" w:hAnsi="Arial" w:cs="Arial"/>
                <w:sz w:val="18"/>
                <w:szCs w:val="18"/>
              </w:rPr>
              <w:t>) durante la inspección, se debe abrir el gabinete inmediatamente para localizar el punto exacto de la falla.</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0181DC8" w14:textId="525C7E86" w:rsidR="004D02E5" w:rsidRPr="004D02E5" w:rsidRDefault="004D02E5" w:rsidP="000C4A43">
            <w:pPr>
              <w:jc w:val="center"/>
              <w:rPr>
                <w:sz w:val="18"/>
                <w:szCs w:val="18"/>
              </w:rPr>
            </w:pPr>
            <w:r w:rsidRPr="004D02E5">
              <w:rPr>
                <w:rFonts w:ascii="Arial" w:eastAsia="Arial" w:hAnsi="Arial" w:cs="Arial"/>
                <w:sz w:val="18"/>
                <w:szCs w:val="18"/>
              </w:rPr>
              <w:t>(</w:t>
            </w:r>
            <w:r>
              <w:rPr>
                <w:rFonts w:ascii="Arial" w:eastAsia="Arial" w:hAnsi="Arial" w:cs="Arial"/>
                <w:sz w:val="18"/>
                <w:szCs w:val="18"/>
              </w:rPr>
              <w:t xml:space="preserve">   </w:t>
            </w:r>
            <w:r w:rsidRPr="004D02E5">
              <w:rPr>
                <w:rFonts w:ascii="Arial" w:eastAsia="Arial" w:hAnsi="Arial" w:cs="Arial"/>
                <w:sz w:val="18"/>
                <w:szCs w:val="18"/>
              </w:rPr>
              <w:t xml:space="preserve"> )</w:t>
            </w:r>
          </w:p>
        </w:tc>
      </w:tr>
      <w:tr w:rsidR="004D02E5" w:rsidRPr="004D02E5" w14:paraId="3B313C64" w14:textId="77777777" w:rsidTr="004D02E5">
        <w:trPr>
          <w:trHeight w:val="561"/>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B101E85" w14:textId="77777777" w:rsidR="004D02E5" w:rsidRPr="004D02E5" w:rsidRDefault="004D02E5" w:rsidP="000C4A43">
            <w:pPr>
              <w:jc w:val="center"/>
              <w:rPr>
                <w:sz w:val="18"/>
                <w:szCs w:val="18"/>
              </w:rPr>
            </w:pPr>
            <w:r w:rsidRPr="004D02E5">
              <w:rPr>
                <w:rFonts w:ascii="Arial" w:eastAsia="Arial" w:hAnsi="Arial" w:cs="Arial"/>
                <w:sz w:val="18"/>
                <w:szCs w:val="18"/>
              </w:rPr>
              <w:t>4</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46FC981" w14:textId="77777777" w:rsidR="004D02E5" w:rsidRPr="004D02E5" w:rsidRDefault="004D02E5" w:rsidP="000C4A43">
            <w:pPr>
              <w:rPr>
                <w:sz w:val="18"/>
                <w:szCs w:val="18"/>
              </w:rPr>
            </w:pPr>
            <w:r w:rsidRPr="004D02E5">
              <w:rPr>
                <w:rFonts w:ascii="Arial" w:eastAsia="Arial" w:hAnsi="Arial" w:cs="Arial"/>
                <w:sz w:val="18"/>
                <w:szCs w:val="18"/>
              </w:rPr>
              <w:t>La descarga parcial ("</w:t>
            </w:r>
            <w:proofErr w:type="spellStart"/>
            <w:r w:rsidRPr="004D02E5">
              <w:rPr>
                <w:rFonts w:ascii="Arial" w:eastAsia="Arial" w:hAnsi="Arial" w:cs="Arial"/>
                <w:sz w:val="18"/>
                <w:szCs w:val="18"/>
              </w:rPr>
              <w:t>ticking</w:t>
            </w:r>
            <w:proofErr w:type="spellEnd"/>
            <w:r w:rsidRPr="004D02E5">
              <w:rPr>
                <w:rFonts w:ascii="Arial" w:eastAsia="Arial" w:hAnsi="Arial" w:cs="Arial"/>
                <w:sz w:val="18"/>
                <w:szCs w:val="18"/>
              </w:rPr>
              <w:t>") genera picos en el espectro FFT sincronizados a 60 Hz y/o 120 Hz porque está vinculada a la frecuencia de la red eléctrica.</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F923700" w14:textId="727A3EF7" w:rsidR="004D02E5" w:rsidRPr="004D02E5" w:rsidRDefault="004D02E5" w:rsidP="000C4A43">
            <w:pPr>
              <w:jc w:val="center"/>
              <w:rPr>
                <w:sz w:val="18"/>
                <w:szCs w:val="18"/>
              </w:rPr>
            </w:pPr>
            <w:r w:rsidRPr="004D02E5">
              <w:rPr>
                <w:rFonts w:ascii="Arial" w:eastAsia="Arial" w:hAnsi="Arial" w:cs="Arial"/>
                <w:sz w:val="18"/>
                <w:szCs w:val="18"/>
              </w:rPr>
              <w:t xml:space="preserve">( </w:t>
            </w:r>
            <w:r>
              <w:rPr>
                <w:rFonts w:ascii="Arial" w:eastAsia="Arial" w:hAnsi="Arial" w:cs="Arial"/>
                <w:sz w:val="18"/>
                <w:szCs w:val="18"/>
              </w:rPr>
              <w:t xml:space="preserve">   </w:t>
            </w:r>
            <w:r w:rsidRPr="004D02E5">
              <w:rPr>
                <w:rFonts w:ascii="Arial" w:eastAsia="Arial" w:hAnsi="Arial" w:cs="Arial"/>
                <w:sz w:val="18"/>
                <w:szCs w:val="18"/>
              </w:rPr>
              <w:t>)</w:t>
            </w:r>
          </w:p>
        </w:tc>
      </w:tr>
      <w:tr w:rsidR="004D02E5" w:rsidRPr="004D02E5" w14:paraId="31DB19AE" w14:textId="77777777" w:rsidTr="004D02E5">
        <w:trPr>
          <w:trHeight w:val="576"/>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AE6A709" w14:textId="77777777" w:rsidR="004D02E5" w:rsidRPr="004D02E5" w:rsidRDefault="004D02E5" w:rsidP="000C4A43">
            <w:pPr>
              <w:jc w:val="center"/>
              <w:rPr>
                <w:sz w:val="18"/>
                <w:szCs w:val="18"/>
              </w:rPr>
            </w:pPr>
            <w:r w:rsidRPr="004D02E5">
              <w:rPr>
                <w:rFonts w:ascii="Arial" w:eastAsia="Arial" w:hAnsi="Arial" w:cs="Arial"/>
                <w:sz w:val="18"/>
                <w:szCs w:val="18"/>
              </w:rPr>
              <w:t>5</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DA2F4E3" w14:textId="77777777" w:rsidR="004D02E5" w:rsidRPr="004D02E5" w:rsidRDefault="004D02E5" w:rsidP="000C4A43">
            <w:pPr>
              <w:rPr>
                <w:sz w:val="18"/>
                <w:szCs w:val="18"/>
              </w:rPr>
            </w:pPr>
            <w:r w:rsidRPr="004D02E5">
              <w:rPr>
                <w:rFonts w:ascii="Arial" w:eastAsia="Arial" w:hAnsi="Arial" w:cs="Arial"/>
                <w:sz w:val="18"/>
                <w:szCs w:val="18"/>
              </w:rPr>
              <w:t>El módulo LRM (Long Range Module) se utiliza para inspecciones a distancia segura de subestaciones de alta tensión y GIS 115 kV.</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F99829A" w14:textId="7475AEB5" w:rsidR="004D02E5" w:rsidRPr="004D02E5" w:rsidRDefault="004D02E5" w:rsidP="000C4A43">
            <w:pPr>
              <w:jc w:val="center"/>
              <w:rPr>
                <w:sz w:val="18"/>
                <w:szCs w:val="18"/>
              </w:rPr>
            </w:pPr>
            <w:r w:rsidRPr="004D02E5">
              <w:rPr>
                <w:rFonts w:ascii="Arial" w:eastAsia="Arial" w:hAnsi="Arial" w:cs="Arial"/>
                <w:sz w:val="18"/>
                <w:szCs w:val="18"/>
              </w:rPr>
              <w:t>(</w:t>
            </w:r>
            <w:r>
              <w:rPr>
                <w:rFonts w:ascii="Arial" w:eastAsia="Arial" w:hAnsi="Arial" w:cs="Arial"/>
                <w:sz w:val="18"/>
                <w:szCs w:val="18"/>
              </w:rPr>
              <w:t xml:space="preserve">   </w:t>
            </w:r>
            <w:r w:rsidRPr="004D02E5">
              <w:rPr>
                <w:rFonts w:ascii="Arial" w:eastAsia="Arial" w:hAnsi="Arial" w:cs="Arial"/>
                <w:sz w:val="18"/>
                <w:szCs w:val="18"/>
              </w:rPr>
              <w:t xml:space="preserve"> )</w:t>
            </w:r>
          </w:p>
        </w:tc>
      </w:tr>
    </w:tbl>
    <w:p w14:paraId="3D74F7EF" w14:textId="77777777" w:rsidR="00510BA2" w:rsidRDefault="00510BA2" w:rsidP="00510BA2">
      <w:pPr>
        <w:spacing w:before="30"/>
      </w:pPr>
    </w:p>
    <w:p w14:paraId="4B586FDA" w14:textId="77777777" w:rsidR="00510BA2" w:rsidRDefault="00510BA2" w:rsidP="00510BA2">
      <w:pPr>
        <w:spacing w:before="120" w:after="50"/>
      </w:pPr>
      <w:r>
        <w:rPr>
          <w:rFonts w:ascii="Arial" w:eastAsia="Arial" w:hAnsi="Arial" w:cs="Arial"/>
          <w:b/>
          <w:bCs/>
          <w:color w:val="C0392B"/>
          <w:sz w:val="19"/>
          <w:szCs w:val="19"/>
        </w:rPr>
        <w:t>SECCIÓN E — CASO PRÁCTICO (1 caso × 10 puntos)</w:t>
      </w:r>
    </w:p>
    <w:p w14:paraId="1AC7EAD8" w14:textId="77777777" w:rsidR="00510BA2" w:rsidRPr="004D02E5" w:rsidRDefault="00510BA2" w:rsidP="00510BA2">
      <w:pPr>
        <w:spacing w:before="10" w:after="15"/>
        <w:jc w:val="both"/>
        <w:rPr>
          <w:sz w:val="18"/>
          <w:szCs w:val="18"/>
        </w:rPr>
      </w:pPr>
      <w:r w:rsidRPr="004D02E5">
        <w:rPr>
          <w:rFonts w:ascii="Arial" w:eastAsia="Arial" w:hAnsi="Arial" w:cs="Arial"/>
          <w:color w:val="566573"/>
          <w:sz w:val="18"/>
          <w:szCs w:val="18"/>
        </w:rPr>
        <w:t>Lea el escenario y responda las 3 preguntas.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10BA2" w14:paraId="61FCA37F" w14:textId="77777777" w:rsidTr="000C4A43">
        <w:tc>
          <w:tcPr>
            <w:tcW w:w="93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0289227C" w14:textId="12A17A42" w:rsidR="00510BA2" w:rsidRDefault="00510BA2" w:rsidP="000C4A43">
            <w:r>
              <w:rPr>
                <w:rFonts w:ascii="Arial" w:eastAsia="Arial" w:hAnsi="Arial" w:cs="Arial"/>
                <w:b/>
                <w:bCs/>
                <w:color w:val="C0392B"/>
                <w:sz w:val="18"/>
                <w:szCs w:val="18"/>
              </w:rPr>
              <w:t xml:space="preserve">ESCENARIO: </w:t>
            </w:r>
            <w:r>
              <w:rPr>
                <w:rFonts w:ascii="Arial" w:eastAsia="Arial" w:hAnsi="Arial" w:cs="Arial"/>
                <w:color w:val="1A252F"/>
                <w:sz w:val="18"/>
                <w:szCs w:val="18"/>
              </w:rPr>
              <w:t xml:space="preserve">Usted realiza una inspección de ultrasonido aerotransportado en el switchgear de 13.8 kV del Sector 3 (Reformadora de Naftas) con el UP15000 en modo </w:t>
            </w:r>
            <w:proofErr w:type="spellStart"/>
            <w:r>
              <w:rPr>
                <w:rFonts w:ascii="Arial" w:eastAsia="Arial" w:hAnsi="Arial" w:cs="Arial"/>
                <w:color w:val="1A252F"/>
                <w:sz w:val="18"/>
                <w:szCs w:val="18"/>
              </w:rPr>
              <w:t>Electrical</w:t>
            </w:r>
            <w:proofErr w:type="spellEnd"/>
            <w:r>
              <w:rPr>
                <w:rFonts w:ascii="Arial" w:eastAsia="Arial" w:hAnsi="Arial" w:cs="Arial"/>
                <w:color w:val="1A252F"/>
                <w:sz w:val="18"/>
                <w:szCs w:val="18"/>
              </w:rPr>
              <w:t xml:space="preserve">, SCM instalado, 40 kHz, S=70. Durante el barrido Gross del cubículo del interruptor </w:t>
            </w:r>
            <w:r w:rsidR="004D02E5">
              <w:rPr>
                <w:rFonts w:ascii="Arial" w:eastAsia="Arial" w:hAnsi="Arial" w:cs="Arial"/>
                <w:color w:val="1A252F"/>
                <w:sz w:val="18"/>
                <w:szCs w:val="18"/>
              </w:rPr>
              <w:t>71</w:t>
            </w:r>
            <w:r>
              <w:rPr>
                <w:rFonts w:ascii="Arial" w:eastAsia="Arial" w:hAnsi="Arial" w:cs="Arial"/>
                <w:color w:val="1A252F"/>
                <w:sz w:val="18"/>
                <w:szCs w:val="18"/>
              </w:rPr>
              <w:t>-TR-31001, al apuntar hacia la junta de la puerta del gabinete, detecta una señal de 12 dB con la barra de intensidad al 30%. Al escuchar con los audífonos, percibe un sonido tipo "</w:t>
            </w:r>
            <w:proofErr w:type="spellStart"/>
            <w:r>
              <w:rPr>
                <w:rFonts w:ascii="Arial" w:eastAsia="Arial" w:hAnsi="Arial" w:cs="Arial"/>
                <w:color w:val="1A252F"/>
                <w:sz w:val="18"/>
                <w:szCs w:val="18"/>
              </w:rPr>
              <w:t>bacon</w:t>
            </w:r>
            <w:proofErr w:type="spellEnd"/>
            <w:r>
              <w:rPr>
                <w:rFonts w:ascii="Arial" w:eastAsia="Arial" w:hAnsi="Arial" w:cs="Arial"/>
                <w:color w:val="1A252F"/>
                <w:sz w:val="18"/>
                <w:szCs w:val="18"/>
              </w:rPr>
              <w:t xml:space="preserve"> </w:t>
            </w:r>
            <w:proofErr w:type="spellStart"/>
            <w:r>
              <w:rPr>
                <w:rFonts w:ascii="Arial" w:eastAsia="Arial" w:hAnsi="Arial" w:cs="Arial"/>
                <w:color w:val="1A252F"/>
                <w:sz w:val="18"/>
                <w:szCs w:val="18"/>
              </w:rPr>
              <w:t>frying</w:t>
            </w:r>
            <w:proofErr w:type="spellEnd"/>
            <w:r>
              <w:rPr>
                <w:rFonts w:ascii="Arial" w:eastAsia="Arial" w:hAnsi="Arial" w:cs="Arial"/>
                <w:color w:val="1A252F"/>
                <w:sz w:val="18"/>
                <w:szCs w:val="18"/>
              </w:rPr>
              <w:t xml:space="preserve">" — crepitar continuo con estallidos intermitentes superpuestos. La etiqueta de arco eléctrico del cubículo indica: PPE </w:t>
            </w:r>
            <w:proofErr w:type="spellStart"/>
            <w:r>
              <w:rPr>
                <w:rFonts w:ascii="Arial" w:eastAsia="Arial" w:hAnsi="Arial" w:cs="Arial"/>
                <w:color w:val="1A252F"/>
                <w:sz w:val="18"/>
                <w:szCs w:val="18"/>
              </w:rPr>
              <w:t>Category</w:t>
            </w:r>
            <w:proofErr w:type="spellEnd"/>
            <w:r>
              <w:rPr>
                <w:rFonts w:ascii="Arial" w:eastAsia="Arial" w:hAnsi="Arial" w:cs="Arial"/>
                <w:color w:val="1A252F"/>
                <w:sz w:val="18"/>
                <w:szCs w:val="18"/>
              </w:rPr>
              <w:t xml:space="preserve"> 3, Energía Incidente 18.5 cal/cm², Distancia Límite de Arco 1.52 m.</w:t>
            </w:r>
          </w:p>
        </w:tc>
      </w:tr>
    </w:tbl>
    <w:p w14:paraId="34191EAC" w14:textId="77777777" w:rsidR="00510BA2" w:rsidRDefault="00510BA2" w:rsidP="00510BA2">
      <w:pPr>
        <w:spacing w:before="20"/>
      </w:pPr>
    </w:p>
    <w:p w14:paraId="42BA8DAB" w14:textId="77777777" w:rsidR="00510BA2" w:rsidRDefault="00510BA2" w:rsidP="00510BA2">
      <w:pPr>
        <w:spacing w:before="20" w:after="10"/>
        <w:jc w:val="both"/>
      </w:pPr>
      <w:r>
        <w:rPr>
          <w:rFonts w:ascii="Arial" w:eastAsia="Arial" w:hAnsi="Arial" w:cs="Arial"/>
          <w:b/>
          <w:bCs/>
          <w:color w:val="1A252F"/>
          <w:sz w:val="18"/>
          <w:szCs w:val="18"/>
        </w:rPr>
        <w:t xml:space="preserve">E1 (4 </w:t>
      </w:r>
      <w:proofErr w:type="spellStart"/>
      <w:r>
        <w:rPr>
          <w:rFonts w:ascii="Arial" w:eastAsia="Arial" w:hAnsi="Arial" w:cs="Arial"/>
          <w:b/>
          <w:bCs/>
          <w:color w:val="1A252F"/>
          <w:sz w:val="18"/>
          <w:szCs w:val="18"/>
        </w:rPr>
        <w:t>pts</w:t>
      </w:r>
      <w:proofErr w:type="spellEnd"/>
      <w:r>
        <w:rPr>
          <w:rFonts w:ascii="Arial" w:eastAsia="Arial" w:hAnsi="Arial" w:cs="Arial"/>
          <w:b/>
          <w:bCs/>
          <w:color w:val="1A252F"/>
          <w:sz w:val="18"/>
          <w:szCs w:val="18"/>
        </w:rPr>
        <w:t>). ¿Qué tipo de firma acústica es "</w:t>
      </w:r>
      <w:proofErr w:type="spellStart"/>
      <w:r>
        <w:rPr>
          <w:rFonts w:ascii="Arial" w:eastAsia="Arial" w:hAnsi="Arial" w:cs="Arial"/>
          <w:b/>
          <w:bCs/>
          <w:color w:val="1A252F"/>
          <w:sz w:val="18"/>
          <w:szCs w:val="18"/>
        </w:rPr>
        <w:t>bacon</w:t>
      </w:r>
      <w:proofErr w:type="spellEnd"/>
      <w:r>
        <w:rPr>
          <w:rFonts w:ascii="Arial" w:eastAsia="Arial" w:hAnsi="Arial" w:cs="Arial"/>
          <w:b/>
          <w:bCs/>
          <w:color w:val="1A252F"/>
          <w:sz w:val="18"/>
          <w:szCs w:val="18"/>
        </w:rPr>
        <w:t xml:space="preserve"> </w:t>
      </w:r>
      <w:proofErr w:type="spellStart"/>
      <w:r>
        <w:rPr>
          <w:rFonts w:ascii="Arial" w:eastAsia="Arial" w:hAnsi="Arial" w:cs="Arial"/>
          <w:b/>
          <w:bCs/>
          <w:color w:val="1A252F"/>
          <w:sz w:val="18"/>
          <w:szCs w:val="18"/>
        </w:rPr>
        <w:t>frying</w:t>
      </w:r>
      <w:proofErr w:type="spellEnd"/>
      <w:r>
        <w:rPr>
          <w:rFonts w:ascii="Arial" w:eastAsia="Arial" w:hAnsi="Arial" w:cs="Arial"/>
          <w:b/>
          <w:bCs/>
          <w:color w:val="1A252F"/>
          <w:sz w:val="18"/>
          <w:szCs w:val="18"/>
        </w:rPr>
        <w:t xml:space="preserve">"? ¿A qué tipo de falla corresponde? </w:t>
      </w:r>
      <w:proofErr w:type="gramStart"/>
      <w:r>
        <w:rPr>
          <w:rFonts w:ascii="Arial" w:eastAsia="Arial" w:hAnsi="Arial" w:cs="Arial"/>
          <w:b/>
          <w:bCs/>
          <w:color w:val="1A252F"/>
          <w:sz w:val="18"/>
          <w:szCs w:val="18"/>
        </w:rPr>
        <w:t>¿Cuál es la severidad según la guía de campo (Anexo 9.</w:t>
      </w:r>
      <w:proofErr w:type="gramEnd"/>
      <w:r>
        <w:rPr>
          <w:rFonts w:ascii="Arial" w:eastAsia="Arial" w:hAnsi="Arial" w:cs="Arial"/>
          <w:b/>
          <w:bCs/>
          <w:color w:val="1A252F"/>
          <w:sz w:val="18"/>
          <w:szCs w:val="18"/>
        </w:rPr>
        <w:t>4)?</w:t>
      </w:r>
    </w:p>
    <w:p w14:paraId="09D9A327" w14:textId="1BDC4F57" w:rsidR="00510BA2" w:rsidRDefault="00510BA2" w:rsidP="00510BA2">
      <w:pPr>
        <w:spacing w:before="60" w:after="60"/>
        <w:jc w:val="both"/>
      </w:pPr>
      <w:r>
        <w:rPr>
          <w:rFonts w:ascii="Arial" w:eastAsia="Arial" w:hAnsi="Arial" w:cs="Arial"/>
          <w:color w:val="566573"/>
          <w:sz w:val="16"/>
          <w:szCs w:val="16"/>
        </w:rPr>
        <w:t>R: _______________________________________________________________________________</w:t>
      </w:r>
      <w:r w:rsidR="004D02E5">
        <w:rPr>
          <w:rFonts w:ascii="Arial" w:eastAsia="Arial" w:hAnsi="Arial" w:cs="Arial"/>
          <w:color w:val="566573"/>
          <w:sz w:val="16"/>
          <w:szCs w:val="16"/>
        </w:rPr>
        <w:t>________________________</w:t>
      </w:r>
    </w:p>
    <w:p w14:paraId="7D54D453" w14:textId="215B1CEA" w:rsidR="00510BA2" w:rsidRDefault="00510BA2" w:rsidP="00510BA2">
      <w:pPr>
        <w:spacing w:before="60" w:after="60"/>
        <w:jc w:val="both"/>
      </w:pPr>
      <w:r>
        <w:rPr>
          <w:rFonts w:ascii="Arial" w:eastAsia="Arial" w:hAnsi="Arial" w:cs="Arial"/>
          <w:color w:val="566573"/>
          <w:sz w:val="16"/>
          <w:szCs w:val="16"/>
        </w:rPr>
        <w:t>_______________________________________________________________________________</w:t>
      </w:r>
      <w:r w:rsidR="004D02E5">
        <w:rPr>
          <w:rFonts w:ascii="Arial" w:eastAsia="Arial" w:hAnsi="Arial" w:cs="Arial"/>
          <w:color w:val="566573"/>
          <w:sz w:val="16"/>
          <w:szCs w:val="16"/>
        </w:rPr>
        <w:t>___________________________________________________________________________________________________________________________________</w:t>
      </w:r>
    </w:p>
    <w:p w14:paraId="3A626718" w14:textId="77777777" w:rsidR="00510BA2" w:rsidRDefault="00510BA2" w:rsidP="00510BA2">
      <w:pPr>
        <w:spacing w:before="10"/>
      </w:pPr>
    </w:p>
    <w:p w14:paraId="6C19CFC5" w14:textId="77777777" w:rsidR="00510BA2" w:rsidRDefault="00510BA2" w:rsidP="00510BA2">
      <w:pPr>
        <w:spacing w:before="20" w:after="10"/>
        <w:jc w:val="both"/>
      </w:pPr>
      <w:r>
        <w:rPr>
          <w:rFonts w:ascii="Arial" w:eastAsia="Arial" w:hAnsi="Arial" w:cs="Arial"/>
          <w:b/>
          <w:bCs/>
          <w:color w:val="1A252F"/>
          <w:sz w:val="18"/>
          <w:szCs w:val="18"/>
        </w:rPr>
        <w:t xml:space="preserve">E2 (3 </w:t>
      </w:r>
      <w:proofErr w:type="spellStart"/>
      <w:r>
        <w:rPr>
          <w:rFonts w:ascii="Arial" w:eastAsia="Arial" w:hAnsi="Arial" w:cs="Arial"/>
          <w:b/>
          <w:bCs/>
          <w:color w:val="1A252F"/>
          <w:sz w:val="18"/>
          <w:szCs w:val="18"/>
        </w:rPr>
        <w:t>pts</w:t>
      </w:r>
      <w:proofErr w:type="spellEnd"/>
      <w:r>
        <w:rPr>
          <w:rFonts w:ascii="Arial" w:eastAsia="Arial" w:hAnsi="Arial" w:cs="Arial"/>
          <w:b/>
          <w:bCs/>
          <w:color w:val="1A252F"/>
          <w:sz w:val="18"/>
          <w:szCs w:val="18"/>
        </w:rPr>
        <w:t xml:space="preserve">). Según la etiqueta de arco (PPE Cat. 3, 18.5 cal/cm²), ¿qué EPP debe portar usted? </w:t>
      </w:r>
      <w:proofErr w:type="gramStart"/>
      <w:r>
        <w:rPr>
          <w:rFonts w:ascii="Arial" w:eastAsia="Arial" w:hAnsi="Arial" w:cs="Arial"/>
          <w:b/>
          <w:bCs/>
          <w:color w:val="1A252F"/>
          <w:sz w:val="18"/>
          <w:szCs w:val="18"/>
        </w:rPr>
        <w:t>¿A qué distancia mínima debe mantenerse de las partes energizadas del cubículo según NFPA 70E para 13.</w:t>
      </w:r>
      <w:proofErr w:type="gramEnd"/>
      <w:r>
        <w:rPr>
          <w:rFonts w:ascii="Arial" w:eastAsia="Arial" w:hAnsi="Arial" w:cs="Arial"/>
          <w:b/>
          <w:bCs/>
          <w:color w:val="1A252F"/>
          <w:sz w:val="18"/>
          <w:szCs w:val="18"/>
        </w:rPr>
        <w:t>8 kV?</w:t>
      </w:r>
    </w:p>
    <w:p w14:paraId="3544A06B" w14:textId="619EDDA2" w:rsidR="00510BA2" w:rsidRPr="00C1686B" w:rsidRDefault="00510BA2" w:rsidP="00510BA2">
      <w:pPr>
        <w:spacing w:before="60" w:after="60"/>
        <w:jc w:val="both"/>
        <w:rPr>
          <w:lang w:val="pt-PT"/>
        </w:rPr>
      </w:pPr>
      <w:r w:rsidRPr="00C1686B">
        <w:rPr>
          <w:rFonts w:ascii="Arial" w:eastAsia="Arial" w:hAnsi="Arial" w:cs="Arial"/>
          <w:color w:val="566573"/>
          <w:sz w:val="16"/>
          <w:szCs w:val="16"/>
          <w:lang w:val="pt-PT"/>
        </w:rPr>
        <w:t>R: _______________________________________________________________________________</w:t>
      </w:r>
      <w:r w:rsidR="004D02E5">
        <w:rPr>
          <w:rFonts w:ascii="Arial" w:eastAsia="Arial" w:hAnsi="Arial" w:cs="Arial"/>
          <w:color w:val="566573"/>
          <w:sz w:val="16"/>
          <w:szCs w:val="16"/>
          <w:lang w:val="pt-PT"/>
        </w:rPr>
        <w:t>________________________</w:t>
      </w:r>
    </w:p>
    <w:p w14:paraId="24CAF96C" w14:textId="1B6A4964" w:rsidR="00510BA2" w:rsidRPr="00C1686B" w:rsidRDefault="00510BA2" w:rsidP="00510BA2">
      <w:pPr>
        <w:spacing w:before="60" w:after="60"/>
        <w:jc w:val="both"/>
        <w:rPr>
          <w:lang w:val="pt-PT"/>
        </w:rPr>
      </w:pPr>
      <w:r w:rsidRPr="00C1686B">
        <w:rPr>
          <w:rFonts w:ascii="Arial" w:eastAsia="Arial" w:hAnsi="Arial" w:cs="Arial"/>
          <w:color w:val="566573"/>
          <w:sz w:val="16"/>
          <w:szCs w:val="16"/>
          <w:lang w:val="pt-PT"/>
        </w:rPr>
        <w:t>_______________________________________________________________________________</w:t>
      </w:r>
      <w:r w:rsidR="004D02E5">
        <w:rPr>
          <w:rFonts w:ascii="Arial" w:eastAsia="Arial" w:hAnsi="Arial" w:cs="Arial"/>
          <w:color w:val="566573"/>
          <w:sz w:val="16"/>
          <w:szCs w:val="16"/>
          <w:lang w:val="pt-PT"/>
        </w:rPr>
        <w:t>___________________________________________________________________________________________________________________________________</w:t>
      </w:r>
    </w:p>
    <w:p w14:paraId="19CF61D4" w14:textId="77777777" w:rsidR="00510BA2" w:rsidRPr="00C1686B" w:rsidRDefault="00510BA2" w:rsidP="00510BA2">
      <w:pPr>
        <w:spacing w:before="10"/>
        <w:rPr>
          <w:lang w:val="pt-PT"/>
        </w:rPr>
      </w:pPr>
    </w:p>
    <w:p w14:paraId="43E8C155" w14:textId="77777777" w:rsidR="00510BA2" w:rsidRDefault="00510BA2" w:rsidP="00510BA2">
      <w:pPr>
        <w:spacing w:before="20" w:after="10"/>
        <w:jc w:val="both"/>
      </w:pPr>
      <w:r w:rsidRPr="00C1686B">
        <w:rPr>
          <w:rFonts w:ascii="Arial" w:eastAsia="Arial" w:hAnsi="Arial" w:cs="Arial"/>
          <w:b/>
          <w:bCs/>
          <w:color w:val="1A252F"/>
          <w:sz w:val="18"/>
          <w:szCs w:val="18"/>
          <w:lang w:val="pt-PT"/>
        </w:rPr>
        <w:t xml:space="preserve">E3 (3 pts). ¿Debe grabar archivo WAV? </w:t>
      </w:r>
      <w:r>
        <w:rPr>
          <w:rFonts w:ascii="Arial" w:eastAsia="Arial" w:hAnsi="Arial" w:cs="Arial"/>
          <w:b/>
          <w:bCs/>
          <w:color w:val="1A252F"/>
          <w:sz w:val="18"/>
          <w:szCs w:val="18"/>
        </w:rPr>
        <w:t>¿Qué acción inmediata toma según el PEO-006? ¿Qué registro genera en SAP y con qué prioridad?</w:t>
      </w:r>
    </w:p>
    <w:p w14:paraId="534DA003" w14:textId="7A098086" w:rsidR="00510BA2" w:rsidRDefault="00510BA2" w:rsidP="00510BA2">
      <w:pPr>
        <w:spacing w:before="60" w:after="60"/>
        <w:jc w:val="both"/>
      </w:pPr>
      <w:r>
        <w:rPr>
          <w:rFonts w:ascii="Arial" w:eastAsia="Arial" w:hAnsi="Arial" w:cs="Arial"/>
          <w:color w:val="566573"/>
          <w:sz w:val="16"/>
          <w:szCs w:val="16"/>
        </w:rPr>
        <w:t>R: _______________________________________________________________________________</w:t>
      </w:r>
      <w:r w:rsidR="004D02E5">
        <w:rPr>
          <w:rFonts w:ascii="Arial" w:eastAsia="Arial" w:hAnsi="Arial" w:cs="Arial"/>
          <w:color w:val="566573"/>
          <w:sz w:val="16"/>
          <w:szCs w:val="16"/>
        </w:rPr>
        <w:t>________________________</w:t>
      </w:r>
    </w:p>
    <w:p w14:paraId="64006D87" w14:textId="7814293C" w:rsidR="00510BA2" w:rsidRDefault="00510BA2" w:rsidP="00510BA2">
      <w:pPr>
        <w:spacing w:before="60" w:after="60"/>
        <w:jc w:val="both"/>
      </w:pPr>
      <w:r>
        <w:rPr>
          <w:rFonts w:ascii="Arial" w:eastAsia="Arial" w:hAnsi="Arial" w:cs="Arial"/>
          <w:color w:val="566573"/>
          <w:sz w:val="16"/>
          <w:szCs w:val="16"/>
        </w:rPr>
        <w:t>_______________________________________________________________________________</w:t>
      </w:r>
      <w:r w:rsidR="004D02E5">
        <w:rPr>
          <w:rFonts w:ascii="Arial" w:eastAsia="Arial" w:hAnsi="Arial" w:cs="Arial"/>
          <w:color w:val="566573"/>
          <w:sz w:val="16"/>
          <w:szCs w:val="16"/>
        </w:rPr>
        <w:t>___________________________________________________________________________________________________________________________________</w:t>
      </w:r>
    </w:p>
    <w:p w14:paraId="7F76B718" w14:textId="77777777" w:rsidR="00510BA2" w:rsidRDefault="00510BA2" w:rsidP="00510BA2">
      <w:pPr>
        <w:spacing w:before="20"/>
      </w:pPr>
    </w:p>
    <w:tbl>
      <w:tblPr>
        <w:tblW w:w="9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77"/>
        <w:gridCol w:w="4777"/>
      </w:tblGrid>
      <w:tr w:rsidR="00510BA2" w14:paraId="0A4A99D4" w14:textId="77777777" w:rsidTr="004D02E5">
        <w:trPr>
          <w:trHeight w:val="755"/>
        </w:trPr>
        <w:tc>
          <w:tcPr>
            <w:tcW w:w="477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4E03F4D" w14:textId="77777777" w:rsidR="004D02E5" w:rsidRDefault="004D02E5" w:rsidP="000C4A43">
            <w:pPr>
              <w:rPr>
                <w:rFonts w:ascii="Arial" w:eastAsia="Arial" w:hAnsi="Arial" w:cs="Arial"/>
                <w:color w:val="1A252F"/>
                <w:sz w:val="18"/>
                <w:szCs w:val="18"/>
              </w:rPr>
            </w:pPr>
          </w:p>
          <w:p w14:paraId="085B18DF" w14:textId="387ED5E3" w:rsidR="00510BA2" w:rsidRDefault="00510BA2" w:rsidP="000C4A43">
            <w:r>
              <w:rPr>
                <w:rFonts w:ascii="Arial" w:eastAsia="Arial" w:hAnsi="Arial" w:cs="Arial"/>
                <w:color w:val="1A252F"/>
                <w:sz w:val="18"/>
                <w:szCs w:val="18"/>
              </w:rPr>
              <w:t>Firma Evaluador: _______________</w:t>
            </w:r>
          </w:p>
        </w:tc>
        <w:tc>
          <w:tcPr>
            <w:tcW w:w="477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9D4D743" w14:textId="77777777" w:rsidR="004D02E5" w:rsidRDefault="004D02E5" w:rsidP="000C4A43">
            <w:pPr>
              <w:rPr>
                <w:rFonts w:ascii="Arial" w:eastAsia="Arial" w:hAnsi="Arial" w:cs="Arial"/>
                <w:color w:val="1A252F"/>
                <w:sz w:val="18"/>
                <w:szCs w:val="18"/>
              </w:rPr>
            </w:pPr>
          </w:p>
          <w:p w14:paraId="29D5CDF3" w14:textId="59E96502" w:rsidR="00510BA2" w:rsidRDefault="00510BA2" w:rsidP="000C4A43">
            <w:r>
              <w:rPr>
                <w:rFonts w:ascii="Arial" w:eastAsia="Arial" w:hAnsi="Arial" w:cs="Arial"/>
                <w:color w:val="1A252F"/>
                <w:sz w:val="18"/>
                <w:szCs w:val="18"/>
              </w:rPr>
              <w:t>Firma Evaluado: _______________</w:t>
            </w:r>
          </w:p>
        </w:tc>
      </w:tr>
    </w:tbl>
    <w:p w:rsidR="00510BA2" w:rsidRPr="00510BA2" w:rsidRDefault="00510BA2" w:rsidP="00510BA2">
      <w:pPr>
        <w:pageBreakBefore/>
        <w:spacing w:before="120" w:after="50"/>
      </w:pPr>
      <w:r w:rsidRPr="00510BA2">
        <w:rPr>
          <w:rFonts w:ascii="Arial" w:eastAsia="Arial" w:hAnsi="Arial" w:cs="Arial"/>
          <w:b/>
          <w:bCs/>
          <w:sz w:val="22"/>
          <w:szCs w:val="22"/>
        </w:rPr>
        <w:t xml:space="preserve">PARTE II — EQUIPO DINÁMICO (ULTRASONIDO DE CONTACTO, ACTIVIDAD 7.10)</w:t>
      </w:r>
    </w:p>
    <w:p w:rsidR="00510BA2" w:rsidRPr="00510BA2" w:rsidRDefault="00510BA2" w:rsidP="00510BA2">
      <w:pPr>
        <w:spacing w:before="10" w:after="20"/>
        <w:jc w:val="both"/>
        <w:rPr>
          <w:rFonts w:ascii="Arial" w:eastAsia="Arial" w:hAnsi="Arial" w:cs="Arial"/>
          <w:color w:val="566573"/>
        </w:rPr>
      </w:pPr>
      <w:r w:rsidRPr="00510BA2">
        <w:rPr>
          <w:rFonts w:ascii="Arial" w:eastAsia="Arial" w:hAnsi="Arial" w:cs="Arial"/>
          <w:color w:val="566573"/>
        </w:rPr>
        <w:t xml:space="preserve">Rodamientos, chumaceras y daño mecánico en motores y equipo acoplado. Calificación mínima aprobatoria: 80/100.</w:t>
      </w:r>
    </w:p>
    <w:tbl>
      <w:tblPr>
        <w:tblW w:w="97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3"/>
        <w:gridCol w:w="2693"/>
        <w:gridCol w:w="2415"/>
      </w:tblGrid>
      <w:tr w:rsidR="0002155C" w:rsidRPr="000F06EF" w:rsidTr="000F06EF">
        <w:trPr>
          <w:jc w:val="center"/>
        </w:trPr>
        <w:tc>
          <w:tcPr>
            <w:tcW w:w="467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2155C" w:rsidRPr="000F06EF" w:rsidRDefault="0002155C" w:rsidP="005A2480">
            <w:r w:rsidRPr="000F06EF">
              <w:rPr>
                <w:rFonts w:ascii="Arial" w:eastAsia="Arial" w:hAnsi="Arial" w:cs="Arial"/>
                <w:color w:val="1A252F"/>
              </w:rPr>
              <w:t>Nombre: ______________</w:t>
            </w:r>
            <w:r w:rsidR="000F06EF" w:rsidRPr="000F06EF">
              <w:rPr>
                <w:rFonts w:ascii="Arial" w:eastAsia="Arial" w:hAnsi="Arial" w:cs="Arial"/>
                <w:color w:val="1A252F"/>
              </w:rPr>
              <w:t>_____</w:t>
            </w:r>
            <w:r w:rsidR="000F06EF">
              <w:rPr>
                <w:rFonts w:ascii="Arial" w:eastAsia="Arial" w:hAnsi="Arial" w:cs="Arial"/>
                <w:color w:val="1A252F"/>
              </w:rPr>
              <w:t>_________</w:t>
            </w:r>
            <w:r w:rsidRPr="000F06EF">
              <w:rPr>
                <w:rFonts w:ascii="Arial" w:eastAsia="Arial" w:hAnsi="Arial" w:cs="Arial"/>
                <w:color w:val="1A252F"/>
              </w:rPr>
              <w:t>_</w:t>
            </w:r>
          </w:p>
        </w:tc>
        <w:tc>
          <w:tcPr>
            <w:tcW w:w="26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2155C" w:rsidRPr="000F06EF" w:rsidRDefault="0002155C" w:rsidP="005A2480">
            <w:r w:rsidRPr="000F06EF">
              <w:rPr>
                <w:rFonts w:ascii="Arial" w:eastAsia="Arial" w:hAnsi="Arial" w:cs="Arial"/>
                <w:color w:val="1A252F"/>
              </w:rPr>
              <w:t xml:space="preserve">No. </w:t>
            </w:r>
            <w:proofErr w:type="spellStart"/>
            <w:r w:rsidRPr="000F06EF">
              <w:rPr>
                <w:rFonts w:ascii="Arial" w:eastAsia="Arial" w:hAnsi="Arial" w:cs="Arial"/>
                <w:color w:val="1A252F"/>
              </w:rPr>
              <w:t>Emp</w:t>
            </w:r>
            <w:proofErr w:type="spellEnd"/>
            <w:r w:rsidRPr="000F06EF">
              <w:rPr>
                <w:rFonts w:ascii="Arial" w:eastAsia="Arial" w:hAnsi="Arial" w:cs="Arial"/>
                <w:color w:val="1A252F"/>
              </w:rPr>
              <w:t>.: _______</w:t>
            </w:r>
            <w:r w:rsidR="000F06EF">
              <w:rPr>
                <w:rFonts w:ascii="Arial" w:eastAsia="Arial" w:hAnsi="Arial" w:cs="Arial"/>
                <w:color w:val="1A252F"/>
              </w:rPr>
              <w:t>_____</w:t>
            </w:r>
          </w:p>
        </w:tc>
        <w:tc>
          <w:tcPr>
            <w:tcW w:w="241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2155C" w:rsidRPr="000F06EF" w:rsidRDefault="0002155C" w:rsidP="005A2480">
            <w:r w:rsidRPr="000F06EF">
              <w:rPr>
                <w:rFonts w:ascii="Arial" w:eastAsia="Arial" w:hAnsi="Arial" w:cs="Arial"/>
                <w:color w:val="1A252F"/>
              </w:rPr>
              <w:t>Fecha: _________</w:t>
            </w:r>
            <w:r w:rsidR="000F06EF" w:rsidRPr="000F06EF">
              <w:rPr>
                <w:rFonts w:ascii="Arial" w:eastAsia="Arial" w:hAnsi="Arial" w:cs="Arial"/>
                <w:color w:val="1A252F"/>
              </w:rPr>
              <w:t>__</w:t>
            </w:r>
          </w:p>
        </w:tc>
      </w:tr>
      <w:tr w:rsidR="0002155C" w:rsidRPr="000F06EF" w:rsidTr="000F06EF">
        <w:trPr>
          <w:jc w:val="center"/>
        </w:trPr>
        <w:tc>
          <w:tcPr>
            <w:tcW w:w="467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2155C" w:rsidRPr="000F06EF" w:rsidRDefault="0002155C" w:rsidP="005A2480">
            <w:r w:rsidRPr="000F06EF">
              <w:rPr>
                <w:rFonts w:ascii="Arial" w:eastAsia="Arial" w:hAnsi="Arial" w:cs="Arial"/>
                <w:color w:val="1A252F"/>
              </w:rPr>
              <w:t>Puesto: ______________</w:t>
            </w:r>
            <w:r w:rsidR="000F06EF">
              <w:rPr>
                <w:rFonts w:ascii="Arial" w:eastAsia="Arial" w:hAnsi="Arial" w:cs="Arial"/>
                <w:color w:val="1A252F"/>
              </w:rPr>
              <w:t>_______________</w:t>
            </w:r>
            <w:r w:rsidRPr="000F06EF">
              <w:rPr>
                <w:rFonts w:ascii="Arial" w:eastAsia="Arial" w:hAnsi="Arial" w:cs="Arial"/>
                <w:color w:val="1A252F"/>
              </w:rPr>
              <w:t>_</w:t>
            </w:r>
          </w:p>
        </w:tc>
        <w:tc>
          <w:tcPr>
            <w:tcW w:w="26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2155C" w:rsidRPr="000F06EF" w:rsidRDefault="0002155C" w:rsidP="005A2480">
            <w:r w:rsidRPr="000F06EF">
              <w:rPr>
                <w:rFonts w:ascii="Arial" w:eastAsia="Arial" w:hAnsi="Arial" w:cs="Arial"/>
                <w:color w:val="1A252F"/>
              </w:rPr>
              <w:t>Sector: ___</w:t>
            </w:r>
            <w:r w:rsidR="000F06EF">
              <w:rPr>
                <w:rFonts w:ascii="Arial" w:eastAsia="Arial" w:hAnsi="Arial" w:cs="Arial"/>
                <w:color w:val="1A252F"/>
              </w:rPr>
              <w:t>___________</w:t>
            </w:r>
          </w:p>
        </w:tc>
        <w:tc>
          <w:tcPr>
            <w:tcW w:w="241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2155C" w:rsidRPr="000F06EF" w:rsidRDefault="0002155C" w:rsidP="005A2480">
            <w:r w:rsidRPr="000F06EF">
              <w:rPr>
                <w:rFonts w:ascii="Arial" w:eastAsia="Arial" w:hAnsi="Arial" w:cs="Arial"/>
                <w:color w:val="1A252F"/>
              </w:rPr>
              <w:t>Calificación: ___</w:t>
            </w:r>
            <w:r w:rsidR="000F06EF" w:rsidRPr="000F06EF">
              <w:rPr>
                <w:rFonts w:ascii="Arial" w:eastAsia="Arial" w:hAnsi="Arial" w:cs="Arial"/>
                <w:color w:val="1A252F"/>
              </w:rPr>
              <w:t>___</w:t>
            </w:r>
            <w:r w:rsidR="000F06EF">
              <w:rPr>
                <w:rFonts w:ascii="Arial" w:eastAsia="Arial" w:hAnsi="Arial" w:cs="Arial"/>
                <w:color w:val="1A252F"/>
              </w:rPr>
              <w:t>_</w:t>
            </w:r>
          </w:p>
        </w:tc>
      </w:tr>
    </w:tbl>
    <w:p w:rsidR="00510BA2" w:rsidRDefault="00510BA2" w:rsidP="00510BA2">
      <w:pPr>
        <w:spacing w:before="120" w:after="50"/>
        <w:rPr>
          <w:rFonts w:ascii="Arial" w:eastAsia="Arial" w:hAnsi="Arial" w:cs="Arial"/>
          <w:b/>
          <w:bCs/>
          <w:sz w:val="19"/>
          <w:szCs w:val="19"/>
        </w:rPr>
      </w:pPr>
    </w:p>
    <w:p w:rsidR="00510BA2" w:rsidRPr="00510BA2" w:rsidRDefault="00510BA2" w:rsidP="00510BA2">
      <w:pPr>
        <w:keepNext/>
        <w:spacing w:before="120" w:after="50"/>
      </w:pPr>
      <w:r w:rsidRPr="00510BA2">
        <w:rPr>
          <w:rFonts w:ascii="Arial" w:eastAsia="Arial" w:hAnsi="Arial" w:cs="Arial"/>
          <w:b/>
          <w:bCs/>
          <w:sz w:val="19"/>
          <w:szCs w:val="19"/>
        </w:rPr>
        <w:t xml:space="preserve">SECCIÓN A — OPCIÓN MÚLTIPLE (5 × 8 puntos = 40 puntos)</w:t>
      </w:r>
    </w:p>
    <w:p w:rsidR="00510BA2" w:rsidRPr="00510BA2" w:rsidRDefault="00510BA2" w:rsidP="00510BA2">
      <w:pPr>
        <w:keepNext/>
        <w:spacing w:before="10" w:after="20"/>
        <w:jc w:val="both"/>
        <w:rPr>
          <w:rFonts w:ascii="Arial" w:eastAsia="Arial" w:hAnsi="Arial" w:cs="Arial"/>
          <w:color w:val="566573"/>
        </w:rPr>
      </w:pPr>
      <w:r w:rsidRPr="00510BA2">
        <w:rPr>
          <w:rFonts w:ascii="Arial" w:eastAsia="Arial" w:hAnsi="Arial" w:cs="Arial"/>
          <w:color w:val="566573"/>
        </w:rPr>
        <w:t xml:space="preserve">Encierre en un círculo la opción correcta. Solo UNA respuesta por pregunta.</w:t>
      </w:r>
    </w:p>
    <w:p w:rsidR="00510BA2" w:rsidRDefault="00510BA2" w:rsidP="00510BA2">
      <w:pPr>
        <w:spacing w:before="30" w:after="15"/>
        <w:jc w:val="both"/>
      </w:pPr>
      <w:r>
        <w:rPr>
          <w:rFonts w:ascii="Arial" w:eastAsia="Arial" w:hAnsi="Arial" w:cs="Arial"/>
          <w:b/>
          <w:bCs/>
          <w:color w:val="1A252F"/>
          <w:sz w:val="18"/>
          <w:szCs w:val="18"/>
        </w:rPr>
        <w:t xml:space="preserve">1. ¿Qué módulo del UP15000 y qué frecuencia se utilizan para inspeccionar rodamientos y chumaceras de un motor en operación?</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a) SCM (Scanning Module) a 40 kHz — módulo aerotransportado</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b) STM (Stethoscope Module) a 38 kHz — módulo de contacto sobre la carcasa del rodamiento</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c) LRM (Long Range Module) a 40 kHz — módulo de largo alcance</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d) STM a 100 kHz — para máxima sensibilidad en cualquier equipo</w:t>
      </w:r>
    </w:p>
    <w:p w:rsidR="00510BA2" w:rsidRDefault="00510BA2" w:rsidP="00510BA2">
      <w:pPr>
        <w:spacing w:before="30" w:after="15"/>
        <w:jc w:val="both"/>
      </w:pPr>
      <w:r>
        <w:rPr>
          <w:rFonts w:ascii="Arial" w:eastAsia="Arial" w:hAnsi="Arial" w:cs="Arial"/>
          <w:b/>
          <w:bCs/>
          <w:color w:val="1A252F"/>
          <w:sz w:val="18"/>
          <w:szCs w:val="18"/>
        </w:rPr>
        <w:t xml:space="preserve">2. Un rodamiento del lado acople registra +13 dB sobre su línea base, con sonido de clics intermitentes. ¿Qué nivel y qué acción corresponden?</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a) Normal — continuar con la periodicidad programada</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b) Alerta — lubricar y seguir operando sin más análisis</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c) Alarma — grabar WAV, correlacionar con vibración e IR, programar intervención y abrir aviso SAP prioridad 2</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d) Crítico — paro inmediato sin análisis adicional</w:t>
      </w:r>
    </w:p>
    <w:p w:rsidR="00510BA2" w:rsidRDefault="00510BA2" w:rsidP="00510BA2">
      <w:pPr>
        <w:spacing w:before="30" w:after="15"/>
        <w:jc w:val="both"/>
      </w:pPr>
      <w:r>
        <w:rPr>
          <w:rFonts w:ascii="Arial" w:eastAsia="Arial" w:hAnsi="Arial" w:cs="Arial"/>
          <w:b/>
          <w:bCs/>
          <w:color w:val="1A252F"/>
          <w:sz w:val="18"/>
          <w:szCs w:val="18"/>
        </w:rPr>
        <w:t xml:space="preserve">3. Al lubricar un rodamiento guiado por ultrasonido, el dB NO baja y aparecen clics. ¿Qué indica y qué debe hacer?</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a) Falta de grasa — seguir engrasando hasta que baje</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b) Ruido del equipo vecino — repetir la medición sin cambios</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c) Calibración vencida del UP15000 — suspender la inspección</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d) La causa NO es falta de lubricante — clasificar como Alarma o Crítico (7.10.5) y suspender el engrasado</w:t>
      </w:r>
    </w:p>
    <w:p w:rsidR="00510BA2" w:rsidRDefault="00510BA2" w:rsidP="00510BA2">
      <w:pPr>
        <w:spacing w:before="30" w:after="15"/>
        <w:jc w:val="both"/>
      </w:pPr>
      <w:r>
        <w:rPr>
          <w:rFonts w:ascii="Arial" w:eastAsia="Arial" w:hAnsi="Arial" w:cs="Arial"/>
          <w:b/>
          <w:bCs/>
          <w:color w:val="1A252F"/>
          <w:sz w:val="18"/>
          <w:szCs w:val="18"/>
        </w:rPr>
        <w:t xml:space="preserve">4. ¿Cuál es la regla de seguridad #2 para la inspección de equipo dinámico?</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a) Contactar solo carcasas, tapas y chumaceras estáticas; NUNCA retirar guardas ni tocar flechas, acoples o partes giratorias</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b) Retirar la guarda del acople para acercar el STM al rodamiento</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c) Medir con el equipo parado para mayor seguridad</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d) Usar el SCM a 40 kHz a un metro de la flecha</w:t>
      </w:r>
    </w:p>
    <w:p w:rsidR="00510BA2" w:rsidRDefault="00510BA2" w:rsidP="00510BA2">
      <w:pPr>
        <w:spacing w:before="30" w:after="15"/>
        <w:jc w:val="both"/>
      </w:pPr>
      <w:r>
        <w:rPr>
          <w:rFonts w:ascii="Arial" w:eastAsia="Arial" w:hAnsi="Arial" w:cs="Arial"/>
          <w:b/>
          <w:bCs/>
          <w:color w:val="1A252F"/>
          <w:sz w:val="18"/>
          <w:szCs w:val="18"/>
        </w:rPr>
        <w:t xml:space="preserve">5. ¿Qué condiciones se requieren para comparar una lectura contra la línea base?</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a) Cualquier punto del alojamiento y la sensibilidad que convenga</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b) Solo el valor de dB, sin importar la posición de la sonda</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c) El mismo punto, ángulo, presión de contacto y ajuste de sensibilidad, con carga y velocidad similares</w:t>
      </w:r>
    </w:p>
    <w:p w:rsidR="00510BA2" w:rsidRDefault="00510BA2" w:rsidP="00510BA2">
      <w:pPr>
        <w:spacing w:before="20" w:after="20"/>
        <w:ind w:left="480" w:hanging="240"/>
        <w:jc w:val="both"/>
      </w:pPr>
      <w:r>
        <w:rPr>
          <w:rFonts w:ascii="Arial" w:eastAsia="Arial" w:hAnsi="Arial" w:cs="Arial"/>
          <w:b/>
          <w:bCs/>
          <w:color w:val="C0392B"/>
          <w:sz w:val="18"/>
          <w:szCs w:val="18"/>
        </w:rPr>
        <w:t xml:space="preserve">• </w:t>
      </w:r>
      <w:r>
        <w:rPr>
          <w:rFonts w:ascii="Arial" w:eastAsia="Arial" w:hAnsi="Arial" w:cs="Arial"/>
          <w:color w:val="1A252F"/>
          <w:sz w:val="18"/>
          <w:szCs w:val="18"/>
        </w:rPr>
        <w:t xml:space="preserve">d) La lectura de otro motor de distinta potencia</w:t>
      </w:r>
    </w:p>
    <w:p w:rsidR="00510BA2" w:rsidRDefault="00510BA2" w:rsidP="00510BA2">
      <w:pPr>
        <w:spacing w:before="120" w:after="50"/>
        <w:jc w:val="both"/>
        <w:rPr>
          <w:rFonts w:ascii="Arial" w:eastAsia="Arial" w:hAnsi="Arial" w:cs="Arial"/>
          <w:b/>
          <w:bCs/>
          <w:color w:val="C0392B"/>
          <w:sz w:val="19"/>
          <w:szCs w:val="19"/>
        </w:rPr>
      </w:pPr>
    </w:p>
    <w:p w:rsidR="00510BA2" w:rsidRPr="00510BA2" w:rsidRDefault="00510BA2" w:rsidP="00510BA2">
      <w:pPr>
        <w:keepNext/>
        <w:spacing w:before="120" w:after="50"/>
      </w:pPr>
      <w:r w:rsidRPr="00510BA2">
        <w:rPr>
          <w:rFonts w:ascii="Arial" w:eastAsia="Arial" w:hAnsi="Arial" w:cs="Arial"/>
          <w:b/>
          <w:bCs/>
          <w:sz w:val="19"/>
          <w:szCs w:val="19"/>
        </w:rPr>
        <w:t xml:space="preserve">SECCIÓN B — ANALOGÍAS (4 × 5 puntos = 20 puntos)</w:t>
      </w:r>
    </w:p>
    <w:p w:rsidR="00510BA2" w:rsidRPr="00510BA2" w:rsidRDefault="00510BA2" w:rsidP="00510BA2">
      <w:pPr>
        <w:keepNext/>
        <w:spacing w:before="10" w:after="20"/>
        <w:jc w:val="both"/>
        <w:rPr>
          <w:rFonts w:ascii="Arial" w:eastAsia="Arial" w:hAnsi="Arial" w:cs="Arial"/>
          <w:color w:val="566573"/>
        </w:rPr>
      </w:pPr>
      <w:r w:rsidRPr="00510BA2">
        <w:rPr>
          <w:rFonts w:ascii="Arial" w:eastAsia="Arial" w:hAnsi="Arial" w:cs="Arial"/>
          <w:color w:val="566573"/>
        </w:rPr>
        <w:t xml:space="preserve">Complete la analogía seleccionando la opción correcta.</w:t>
      </w:r>
    </w:p>
    <w:p w:rsidR="004D02E5" w:rsidRPr="00510BA2" w:rsidRDefault="004D02E5" w:rsidP="00510BA2">
      <w:pPr>
        <w:spacing w:before="10" w:after="15"/>
        <w:jc w:val="both"/>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5387"/>
        <w:gridCol w:w="3260"/>
      </w:tblGrid>
      <w:tr w:rsidR="00510BA2" w:rsidRPr="00510BA2" w:rsidTr="004D02E5">
        <w:tc>
          <w:tcPr>
            <w:tcW w:w="70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jc w:val="center"/>
              <w:rPr>
                <w:sz w:val="18"/>
                <w:szCs w:val="18"/>
              </w:rPr>
            </w:pPr>
            <w:r w:rsidRPr="00510BA2">
              <w:rPr>
                <w:rFonts w:ascii="Arial" w:eastAsia="Arial" w:hAnsi="Arial" w:cs="Arial"/>
                <w:b/>
                <w:bCs/>
                <w:sz w:val="18"/>
                <w:szCs w:val="18"/>
              </w:rPr>
              <w:t xml:space="preserve">B1</w:t>
            </w:r>
          </w:p>
        </w:tc>
        <w:tc>
          <w:tcPr>
            <w:tcW w:w="538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rPr>
                <w:sz w:val="18"/>
                <w:szCs w:val="18"/>
              </w:rPr>
            </w:pPr>
            <w:r w:rsidRPr="00510BA2">
              <w:rPr>
                <w:rFonts w:ascii="Arial" w:eastAsia="Arial" w:hAnsi="Arial" w:cs="Arial"/>
                <w:b/>
                <w:bCs/>
                <w:sz w:val="18"/>
                <w:szCs w:val="18"/>
              </w:rPr>
              <w:t xml:space="preserve">"El siseo áspero y uniforme es a LUBRICACIÓN DEFICIENTE como los clics intermitentes son a _______"</w:t>
            </w:r>
          </w:p>
        </w:tc>
        <w:tc>
          <w:tcPr>
            <w:tcW w:w="32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a) Picadura o desprendimiento de pista</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b) Exceso de grasa</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c) Desalineación</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d) Ruido de fondo</w:t>
            </w:r>
          </w:p>
        </w:tc>
      </w:tr>
      <w:tr w:rsidR="00510BA2" w:rsidRPr="00A74AC5" w:rsidTr="004D02E5">
        <w:tc>
          <w:tcPr>
            <w:tcW w:w="70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jc w:val="center"/>
              <w:rPr>
                <w:sz w:val="18"/>
                <w:szCs w:val="18"/>
              </w:rPr>
            </w:pPr>
            <w:r w:rsidRPr="00510BA2">
              <w:rPr>
                <w:rFonts w:ascii="Arial" w:eastAsia="Arial" w:hAnsi="Arial" w:cs="Arial"/>
                <w:b/>
                <w:bCs/>
                <w:sz w:val="18"/>
                <w:szCs w:val="18"/>
              </w:rPr>
              <w:t xml:space="preserve">B2</w:t>
            </w:r>
          </w:p>
        </w:tc>
        <w:tc>
          <w:tcPr>
            <w:tcW w:w="538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rPr>
                <w:sz w:val="18"/>
                <w:szCs w:val="18"/>
              </w:rPr>
            </w:pPr>
            <w:r w:rsidRPr="00510BA2">
              <w:rPr>
                <w:rFonts w:ascii="Arial" w:eastAsia="Arial" w:hAnsi="Arial" w:cs="Arial"/>
                <w:b/>
                <w:bCs/>
                <w:sz w:val="18"/>
                <w:szCs w:val="18"/>
              </w:rPr>
              <w:t xml:space="preserve">"El módulo STM es a ESTRUCTURA-BORNE como el módulo SCM es a _______"</w:t>
            </w:r>
          </w:p>
        </w:tc>
        <w:tc>
          <w:tcPr>
            <w:tcW w:w="32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rPr>
                <w:rFonts w:ascii="Arial" w:eastAsia="Arial" w:hAnsi="Arial" w:cs="Arial"/>
                <w:sz w:val="18"/>
                <w:szCs w:val="18"/>
                <w:lang w:val="pt-PT"/>
              </w:rPr>
            </w:pPr>
            <w:r w:rsidRPr="00510BA2">
              <w:rPr>
                <w:rFonts w:ascii="Arial" w:eastAsia="Arial" w:hAnsi="Arial" w:cs="Arial"/>
                <w:sz w:val="18"/>
                <w:szCs w:val="18"/>
                <w:lang w:val="pt-PT"/>
              </w:rPr>
              <w:t xml:space="preserve">a) Contacto</w:t>
            </w:r>
          </w:p>
          <w:p w:rsidR="00510BA2" w:rsidRPr="00510BA2" w:rsidRDefault="00510BA2" w:rsidP="004D02E5">
            <w:pPr>
              <w:spacing w:after="0"/>
              <w:rPr>
                <w:rFonts w:ascii="Arial" w:eastAsia="Arial" w:hAnsi="Arial" w:cs="Arial"/>
                <w:sz w:val="18"/>
                <w:szCs w:val="18"/>
                <w:lang w:val="pt-PT"/>
              </w:rPr>
            </w:pPr>
            <w:r w:rsidRPr="00510BA2">
              <w:rPr>
                <w:rFonts w:ascii="Arial" w:eastAsia="Arial" w:hAnsi="Arial" w:cs="Arial"/>
                <w:sz w:val="18"/>
                <w:szCs w:val="18"/>
                <w:lang w:val="pt-PT"/>
              </w:rPr>
              <w:t xml:space="preserve">b) AEROTRANSPORTADO</w:t>
            </w:r>
          </w:p>
          <w:p w:rsidR="00510BA2" w:rsidRPr="00510BA2" w:rsidRDefault="00510BA2" w:rsidP="004D02E5">
            <w:pPr>
              <w:spacing w:after="0"/>
              <w:rPr>
                <w:rFonts w:ascii="Arial" w:eastAsia="Arial" w:hAnsi="Arial" w:cs="Arial"/>
                <w:sz w:val="18"/>
                <w:szCs w:val="18"/>
                <w:lang w:val="pt-PT"/>
              </w:rPr>
            </w:pPr>
            <w:r w:rsidRPr="00510BA2">
              <w:rPr>
                <w:rFonts w:ascii="Arial" w:eastAsia="Arial" w:hAnsi="Arial" w:cs="Arial"/>
                <w:sz w:val="18"/>
                <w:szCs w:val="18"/>
                <w:lang w:val="pt-PT"/>
              </w:rPr>
              <w:t xml:space="preserve">c) Lubricación</w:t>
            </w:r>
          </w:p>
          <w:p w:rsidR="00510BA2" w:rsidRPr="00510BA2" w:rsidRDefault="00510BA2" w:rsidP="004D02E5">
            <w:pPr>
              <w:spacing w:after="0"/>
              <w:rPr>
                <w:rFonts w:ascii="Arial" w:eastAsia="Arial" w:hAnsi="Arial" w:cs="Arial"/>
                <w:sz w:val="18"/>
                <w:szCs w:val="18"/>
                <w:lang w:val="pt-PT"/>
              </w:rPr>
            </w:pPr>
            <w:r w:rsidRPr="00510BA2">
              <w:rPr>
                <w:rFonts w:ascii="Arial" w:eastAsia="Arial" w:hAnsi="Arial" w:cs="Arial"/>
                <w:sz w:val="18"/>
                <w:szCs w:val="18"/>
                <w:lang w:val="pt-PT"/>
              </w:rPr>
              <w:t xml:space="preserve">d) Vibración</w:t>
            </w:r>
          </w:p>
        </w:tc>
      </w:tr>
      <w:tr w:rsidR="00510BA2" w:rsidRPr="00510BA2" w:rsidTr="004D02E5">
        <w:tc>
          <w:tcPr>
            <w:tcW w:w="70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jc w:val="center"/>
              <w:rPr>
                <w:sz w:val="18"/>
                <w:szCs w:val="18"/>
              </w:rPr>
            </w:pPr>
            <w:r w:rsidRPr="00510BA2">
              <w:rPr>
                <w:rFonts w:ascii="Arial" w:eastAsia="Arial" w:hAnsi="Arial" w:cs="Arial"/>
                <w:b/>
                <w:bCs/>
                <w:sz w:val="18"/>
                <w:szCs w:val="18"/>
              </w:rPr>
              <w:t xml:space="preserve">B3</w:t>
            </w:r>
          </w:p>
        </w:tc>
        <w:tc>
          <w:tcPr>
            <w:tcW w:w="538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rPr>
                <w:sz w:val="18"/>
                <w:szCs w:val="18"/>
              </w:rPr>
            </w:pPr>
            <w:r w:rsidRPr="00510BA2">
              <w:rPr>
                <w:rFonts w:ascii="Arial" w:eastAsia="Arial" w:hAnsi="Arial" w:cs="Arial"/>
                <w:b/>
                <w:bCs/>
                <w:sz w:val="18"/>
                <w:szCs w:val="18"/>
              </w:rPr>
              <w:t xml:space="preserve">"Alerta es a +8 dB como Crítico es a _______"</w:t>
            </w:r>
          </w:p>
        </w:tc>
        <w:tc>
          <w:tcPr>
            <w:tcW w:w="32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a) +4 dB</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b) +30 dB</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c) +16 dB</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d) +12 dB</w:t>
            </w:r>
          </w:p>
        </w:tc>
      </w:tr>
      <w:tr w:rsidR="00510BA2" w:rsidRPr="00510BA2" w:rsidTr="004D02E5">
        <w:tc>
          <w:tcPr>
            <w:tcW w:w="70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jc w:val="center"/>
              <w:rPr>
                <w:sz w:val="18"/>
                <w:szCs w:val="18"/>
              </w:rPr>
            </w:pPr>
            <w:r w:rsidRPr="00510BA2">
              <w:rPr>
                <w:rFonts w:ascii="Arial" w:eastAsia="Arial" w:hAnsi="Arial" w:cs="Arial"/>
                <w:b/>
                <w:bCs/>
                <w:sz w:val="18"/>
                <w:szCs w:val="18"/>
              </w:rPr>
              <w:t xml:space="preserve">B4</w:t>
            </w:r>
          </w:p>
        </w:tc>
        <w:tc>
          <w:tcPr>
            <w:tcW w:w="538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rPr>
                <w:sz w:val="18"/>
                <w:szCs w:val="18"/>
              </w:rPr>
            </w:pPr>
            <w:r w:rsidRPr="00510BA2">
              <w:rPr>
                <w:rFonts w:ascii="Arial" w:eastAsia="Arial" w:hAnsi="Arial" w:cs="Arial"/>
                <w:b/>
                <w:bCs/>
                <w:sz w:val="18"/>
                <w:szCs w:val="18"/>
              </w:rPr>
              <w:t xml:space="preserve">"Aflojamiento mecánico es a traqueteo con armónicas de 1× RPM como rozamiento rotor-estator es a _______"</w:t>
            </w:r>
          </w:p>
        </w:tc>
        <w:tc>
          <w:tcPr>
            <w:tcW w:w="326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a) Siseo a 120 Hz</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b) Corona en banda ancha</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c) Chasquido de arco</w:t>
            </w:r>
          </w:p>
          <w:p w:rsidR="00510BA2" w:rsidRPr="00510BA2" w:rsidRDefault="00510BA2" w:rsidP="004D02E5">
            <w:pPr>
              <w:spacing w:after="0"/>
              <w:rPr>
                <w:rFonts w:ascii="Arial" w:eastAsia="Arial" w:hAnsi="Arial" w:cs="Arial"/>
                <w:sz w:val="18"/>
                <w:szCs w:val="18"/>
              </w:rPr>
            </w:pPr>
            <w:r w:rsidRPr="00510BA2">
              <w:rPr>
                <w:rFonts w:ascii="Arial" w:eastAsia="Arial" w:hAnsi="Arial" w:cs="Arial"/>
                <w:sz w:val="18"/>
                <w:szCs w:val="18"/>
              </w:rPr>
              <w:t xml:space="preserve">d) Ruido áspero rítmico a 1× RPM que aumenta con la carga</w:t>
            </w:r>
          </w:p>
        </w:tc>
      </w:tr>
    </w:tbl>
    <w:p w:rsidR="00510BA2" w:rsidRDefault="00510BA2" w:rsidP="00510BA2">
      <w:pPr>
        <w:spacing w:before="30"/>
      </w:pPr>
    </w:p>
    <w:p w:rsidR="00510BA2" w:rsidRPr="00510BA2" w:rsidRDefault="00510BA2" w:rsidP="00510BA2">
      <w:pPr>
        <w:keepNext/>
        <w:spacing w:before="120" w:after="50"/>
      </w:pPr>
      <w:r w:rsidRPr="00510BA2">
        <w:rPr>
          <w:rFonts w:ascii="Arial" w:eastAsia="Arial" w:hAnsi="Arial" w:cs="Arial"/>
          <w:b/>
          <w:bCs/>
          <w:sz w:val="19"/>
          <w:szCs w:val="19"/>
        </w:rPr>
        <w:t xml:space="preserve">SECCIÓN C — RELACIÓN DE COLUMNAS (10 × 2 puntos = 20 puntos)</w:t>
      </w:r>
    </w:p>
    <w:p w:rsidR="00510BA2" w:rsidRPr="00510BA2" w:rsidRDefault="00510BA2" w:rsidP="00510BA2">
      <w:pPr>
        <w:keepNext/>
        <w:spacing w:before="10" w:after="20"/>
        <w:jc w:val="both"/>
        <w:rPr>
          <w:rFonts w:ascii="Arial" w:eastAsia="Arial" w:hAnsi="Arial" w:cs="Arial"/>
          <w:color w:val="566573"/>
        </w:rPr>
      </w:pPr>
      <w:r w:rsidRPr="00510BA2">
        <w:rPr>
          <w:rFonts w:ascii="Arial" w:eastAsia="Arial" w:hAnsi="Arial" w:cs="Arial"/>
          <w:color w:val="566573"/>
        </w:rPr>
        <w:t xml:space="preserve">Escriba la LETRA correcta de la Columna B junto al número de la Columna A.</w:t>
      </w:r>
    </w:p>
    <w:p w:rsidR="004D02E5" w:rsidRPr="00510BA2" w:rsidRDefault="004D02E5" w:rsidP="00510BA2">
      <w:pPr>
        <w:spacing w:before="10" w:after="15"/>
        <w:jc w:val="both"/>
        <w:rPr>
          <w:sz w:val="18"/>
          <w:szCs w:val="18"/>
        </w:rPr>
      </w:pPr>
    </w:p>
    <w:tbl>
      <w:tblPr>
        <w:tblW w:w="8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0"/>
        <w:gridCol w:w="2330"/>
        <w:gridCol w:w="426"/>
        <w:gridCol w:w="425"/>
        <w:gridCol w:w="5179"/>
      </w:tblGrid>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No.</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COLUMNA A</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R.</w:t>
            </w: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510BA2" w:rsidRPr="004D02E5" w:rsidRDefault="00510BA2" w:rsidP="00510BA2">
            <w:pPr>
              <w:spacing w:after="0"/>
              <w:jc w:val="center"/>
              <w:rPr>
                <w:rFonts w:ascii="Arial" w:hAnsi="Arial" w:cs="Arial"/>
                <w:sz w:val="18"/>
                <w:szCs w:val="18"/>
              </w:rPr>
            </w:pP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COLUMNA B</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1</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"BPFO"</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A</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Extremos del motor, cada uno con su rodamiento o chumacera</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2</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"BPFI"</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B</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Módulo de contacto (estetoscopio) para estructura-borne</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3</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"FTF"</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C</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Frecuencia de paso de bolas por la pista interior</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4</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Línea base</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D</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Condición para que la comparación de dB sea válida</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5</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Δ dB ≥ +16</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E</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Nivel Crítico: notificar a operación y evaluar paro</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6</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STM</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F</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Traqueteo con armónicas de 1× RPM por aflojamiento</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7</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LA / LOA</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G</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Frecuencia de paso de bolas por la pista exterior</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8</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"Rattling"</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H</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Unicode MS" w:hAnsi="Arial" w:cs="Arial"/>
                <w:sz w:val="18"/>
                <w:szCs w:val="18"/>
              </w:rPr>
              <w:t xml:space="preserve">Referencia de dB con rodamiento sano y lubricación correcta</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9</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Mismo punto, ángulo y presión</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I</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Contactar solo superficies estáticas; no retirar guardas ni tocar partes giratorias</w:t>
            </w:r>
          </w:p>
        </w:tc>
      </w:tr>
      <w:tr w:rsidR="00510BA2" w:rsidRPr="004D02E5" w:rsidTr="004D02E5">
        <w:tc>
          <w:tcPr>
            <w:tcW w:w="5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sz w:val="18"/>
                <w:szCs w:val="18"/>
              </w:rPr>
              <w:t xml:space="preserve">10</w:t>
            </w:r>
          </w:p>
        </w:tc>
        <w:tc>
          <w:tcPr>
            <w:tcW w:w="233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b/>
                <w:bCs/>
                <w:sz w:val="18"/>
                <w:szCs w:val="18"/>
              </w:rPr>
              <w:t xml:space="preserve">Regla de seguridad #2</w:t>
            </w:r>
          </w:p>
        </w:tc>
        <w:tc>
          <w:tcPr>
            <w:tcW w:w="42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p>
        </w:tc>
        <w:tc>
          <w:tcPr>
            <w:tcW w:w="425"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jc w:val="center"/>
              <w:rPr>
                <w:rFonts w:ascii="Arial" w:hAnsi="Arial" w:cs="Arial"/>
                <w:sz w:val="18"/>
                <w:szCs w:val="18"/>
              </w:rPr>
            </w:pPr>
            <w:r w:rsidRPr="004D02E5">
              <w:rPr>
                <w:rFonts w:ascii="Arial" w:eastAsia="Arial" w:hAnsi="Arial" w:cs="Arial"/>
                <w:b/>
                <w:bCs/>
                <w:sz w:val="18"/>
                <w:szCs w:val="18"/>
              </w:rPr>
              <w:t xml:space="preserve">J</w:t>
            </w:r>
          </w:p>
        </w:tc>
        <w:tc>
          <w:tcPr>
            <w:tcW w:w="5179"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10BA2" w:rsidRPr="004D02E5" w:rsidRDefault="00510BA2" w:rsidP="00510BA2">
            <w:pPr>
              <w:spacing w:after="0"/>
              <w:rPr>
                <w:rFonts w:ascii="Arial" w:hAnsi="Arial" w:cs="Arial"/>
                <w:sz w:val="18"/>
                <w:szCs w:val="18"/>
              </w:rPr>
            </w:pPr>
            <w:r w:rsidRPr="004D02E5">
              <w:rPr>
                <w:rFonts w:ascii="Arial" w:eastAsia="Arial" w:hAnsi="Arial" w:cs="Arial"/>
                <w:sz w:val="18"/>
                <w:szCs w:val="18"/>
              </w:rPr>
              <w:t xml:space="preserve">Frecuencia de giro de la jaula</w:t>
            </w:r>
          </w:p>
        </w:tc>
      </w:tr>
    </w:tbl>
    <w:p w:rsidR="00510BA2" w:rsidRDefault="00510BA2" w:rsidP="00510BA2">
      <w:pPr>
        <w:spacing w:before="30"/>
      </w:pPr>
    </w:p>
    <w:p w:rsidR="00510BA2" w:rsidRPr="00510BA2" w:rsidRDefault="00510BA2" w:rsidP="00510BA2">
      <w:pPr>
        <w:keepNext/>
        <w:spacing w:before="120" w:after="50"/>
      </w:pPr>
      <w:r w:rsidRPr="00510BA2">
        <w:rPr>
          <w:rFonts w:ascii="Arial" w:eastAsia="Arial" w:hAnsi="Arial" w:cs="Arial"/>
          <w:b/>
          <w:bCs/>
          <w:sz w:val="19"/>
          <w:szCs w:val="19"/>
        </w:rPr>
        <w:t xml:space="preserve">SECCIÓN D — VERDADERO O FALSO (5 × 2 puntos = 10 puntos)</w:t>
      </w:r>
    </w:p>
    <w:p w:rsidR="00510BA2" w:rsidRPr="00510BA2" w:rsidRDefault="00510BA2" w:rsidP="00510BA2">
      <w:pPr>
        <w:keepNext/>
        <w:spacing w:before="10" w:after="20"/>
        <w:jc w:val="both"/>
        <w:rPr>
          <w:rFonts w:ascii="Arial" w:eastAsia="Arial" w:hAnsi="Arial" w:cs="Arial"/>
          <w:color w:val="566573"/>
        </w:rPr>
      </w:pPr>
      <w:r w:rsidRPr="00510BA2">
        <w:rPr>
          <w:rFonts w:ascii="Arial" w:eastAsia="Arial" w:hAnsi="Arial" w:cs="Arial"/>
          <w:color w:val="566573"/>
        </w:rPr>
        <w:t xml:space="preserve">Escriba (V) si es VERDADERO o (F) si es FALSO. Si es falso, escriba la corrección.</w:t>
      </w:r>
    </w:p>
    <w:tbl>
      <w:tblPr>
        <w:tblW w:w="9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
        <w:gridCol w:w="8138"/>
        <w:gridCol w:w="896"/>
      </w:tblGrid>
      <w:tr w:rsidR="004D02E5" w:rsidRPr="004D02E5" w:rsidTr="004D02E5">
        <w:trPr>
          <w:trHeight w:val="561"/>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4D02E5" w:rsidRPr="004D02E5" w:rsidRDefault="004D02E5" w:rsidP="000C4A43">
            <w:pPr>
              <w:jc w:val="center"/>
              <w:rPr>
                <w:sz w:val="18"/>
                <w:szCs w:val="18"/>
              </w:rPr>
            </w:pPr>
            <w:r w:rsidRPr="004D02E5">
              <w:rPr>
                <w:rFonts w:ascii="Arial" w:eastAsia="Arial" w:hAnsi="Arial" w:cs="Arial"/>
                <w:b/>
                <w:bCs/>
                <w:sz w:val="18"/>
                <w:szCs w:val="18"/>
              </w:rPr>
              <w:t>No.</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4D02E5" w:rsidRPr="004D02E5" w:rsidRDefault="004D02E5" w:rsidP="000C4A43">
            <w:pPr>
              <w:jc w:val="center"/>
              <w:rPr>
                <w:sz w:val="18"/>
                <w:szCs w:val="18"/>
              </w:rPr>
            </w:pPr>
            <w:r w:rsidRPr="004D02E5">
              <w:rPr>
                <w:rFonts w:ascii="Arial" w:eastAsia="Arial" w:hAnsi="Arial" w:cs="Arial"/>
                <w:b/>
                <w:bCs/>
                <w:sz w:val="18"/>
                <w:szCs w:val="18"/>
              </w:rPr>
              <w:t>ENUNCIADO</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4D02E5" w:rsidRPr="004D02E5" w:rsidRDefault="004D02E5" w:rsidP="000C4A43">
            <w:pPr>
              <w:jc w:val="center"/>
              <w:rPr>
                <w:sz w:val="18"/>
                <w:szCs w:val="18"/>
              </w:rPr>
            </w:pPr>
            <w:r w:rsidRPr="004D02E5">
              <w:rPr>
                <w:rFonts w:ascii="Arial" w:eastAsia="Arial" w:hAnsi="Arial" w:cs="Arial"/>
                <w:b/>
                <w:bCs/>
                <w:sz w:val="18"/>
                <w:szCs w:val="18"/>
              </w:rPr>
              <w:t>V/F</w:t>
            </w:r>
          </w:p>
        </w:tc>
      </w:tr>
      <w:tr w:rsidR="004D02E5" w:rsidRPr="004D02E5" w:rsidTr="004D02E5">
        <w:trPr>
          <w:trHeight w:val="576"/>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 xml:space="preserve">1</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rPr>
                <w:sz w:val="18"/>
                <w:szCs w:val="18"/>
              </w:rPr>
            </w:pPr>
            <w:r w:rsidRPr="004D02E5">
              <w:rPr>
                <w:rFonts w:ascii="Arial" w:eastAsia="Arial" w:hAnsi="Arial" w:cs="Arial"/>
                <w:sz w:val="18"/>
                <w:szCs w:val="18"/>
              </w:rPr>
              <w:t xml:space="preserve">El ultrasonido de contacto a rodamientos se realiza con el motor parado para mayor seguridad.</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w:t>
            </w:r>
            <w:r>
              <w:rPr>
                <w:rFonts w:ascii="Arial" w:eastAsia="Arial" w:hAnsi="Arial" w:cs="Arial"/>
                <w:sz w:val="18"/>
                <w:szCs w:val="18"/>
              </w:rPr>
              <w:t xml:space="preserve">   </w:t>
            </w:r>
            <w:r w:rsidRPr="004D02E5">
              <w:rPr>
                <w:rFonts w:ascii="Arial" w:eastAsia="Arial" w:hAnsi="Arial" w:cs="Arial"/>
                <w:sz w:val="18"/>
                <w:szCs w:val="18"/>
              </w:rPr>
              <w:t xml:space="preserve"> )</w:t>
            </w:r>
          </w:p>
        </w:tc>
      </w:tr>
      <w:tr w:rsidR="004D02E5" w:rsidRPr="004D02E5" w:rsidTr="004D02E5">
        <w:trPr>
          <w:trHeight w:val="561"/>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 xml:space="preserve">2</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rPr>
                <w:sz w:val="18"/>
                <w:szCs w:val="18"/>
              </w:rPr>
            </w:pPr>
            <w:r w:rsidRPr="004D02E5">
              <w:rPr>
                <w:rFonts w:ascii="Arial" w:eastAsia="Arial" w:hAnsi="Arial" w:cs="Arial"/>
                <w:sz w:val="18"/>
                <w:szCs w:val="18"/>
              </w:rPr>
              <w:t xml:space="preserve">Un aumento de dB con sonido liso y uniforme indica falta o exceso de lubricante, no necesariamente daño del rodamiento.</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w:t>
            </w:r>
            <w:r>
              <w:rPr>
                <w:rFonts w:ascii="Arial" w:eastAsia="Arial" w:hAnsi="Arial" w:cs="Arial"/>
                <w:sz w:val="18"/>
                <w:szCs w:val="18"/>
              </w:rPr>
              <w:t xml:space="preserve">   </w:t>
            </w:r>
            <w:r w:rsidRPr="004D02E5">
              <w:rPr>
                <w:rFonts w:ascii="Arial" w:eastAsia="Arial" w:hAnsi="Arial" w:cs="Arial"/>
                <w:sz w:val="18"/>
                <w:szCs w:val="18"/>
              </w:rPr>
              <w:t xml:space="preserve"> )</w:t>
            </w:r>
          </w:p>
        </w:tc>
      </w:tr>
      <w:tr w:rsidR="004D02E5" w:rsidRPr="004D02E5" w:rsidTr="004D02E5">
        <w:trPr>
          <w:trHeight w:val="576"/>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 xml:space="preserve">3</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rPr>
                <w:sz w:val="18"/>
                <w:szCs w:val="18"/>
              </w:rPr>
            </w:pPr>
            <w:r w:rsidRPr="004D02E5">
              <w:rPr>
                <w:rFonts w:ascii="Arial" w:eastAsia="Arial" w:hAnsi="Arial" w:cs="Arial"/>
                <w:sz w:val="18"/>
                <w:szCs w:val="18"/>
              </w:rPr>
              <w:t xml:space="preserve">El nivel de dB por sí solo clasifica la falla del rodamiento; no es necesario escuchar el sonido.</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w:t>
            </w:r>
            <w:r>
              <w:rPr>
                <w:rFonts w:ascii="Arial" w:eastAsia="Arial" w:hAnsi="Arial" w:cs="Arial"/>
                <w:sz w:val="18"/>
                <w:szCs w:val="18"/>
              </w:rPr>
              <w:t xml:space="preserve">   </w:t>
            </w:r>
            <w:r w:rsidRPr="004D02E5">
              <w:rPr>
                <w:rFonts w:ascii="Arial" w:eastAsia="Arial" w:hAnsi="Arial" w:cs="Arial"/>
                <w:sz w:val="18"/>
                <w:szCs w:val="18"/>
              </w:rPr>
              <w:t xml:space="preserve"> )</w:t>
            </w:r>
          </w:p>
        </w:tc>
      </w:tr>
      <w:tr w:rsidR="004D02E5" w:rsidRPr="004D02E5" w:rsidTr="004D02E5">
        <w:trPr>
          <w:trHeight w:val="561"/>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 xml:space="preserve">4</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rPr>
                <w:sz w:val="18"/>
                <w:szCs w:val="18"/>
              </w:rPr>
            </w:pPr>
            <w:r w:rsidRPr="004D02E5">
              <w:rPr>
                <w:rFonts w:ascii="Arial" w:eastAsia="Arial" w:hAnsi="Arial" w:cs="Arial"/>
                <w:sz w:val="18"/>
                <w:szCs w:val="18"/>
              </w:rPr>
              <w:t xml:space="preserve">Los impactos periódicos y el factor de cresta elevado en la forma de onda indican daño localizado en pista o elemento rodante.</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 xml:space="preserve">( </w:t>
            </w:r>
            <w:r>
              <w:rPr>
                <w:rFonts w:ascii="Arial" w:eastAsia="Arial" w:hAnsi="Arial" w:cs="Arial"/>
                <w:sz w:val="18"/>
                <w:szCs w:val="18"/>
              </w:rPr>
              <w:t xml:space="preserve">   </w:t>
            </w:r>
            <w:r w:rsidRPr="004D02E5">
              <w:rPr>
                <w:rFonts w:ascii="Arial" w:eastAsia="Arial" w:hAnsi="Arial" w:cs="Arial"/>
                <w:sz w:val="18"/>
                <w:szCs w:val="18"/>
              </w:rPr>
              <w:t>)</w:t>
            </w:r>
          </w:p>
        </w:tc>
      </w:tr>
      <w:tr w:rsidR="004D02E5" w:rsidRPr="004D02E5" w:rsidTr="004D02E5">
        <w:trPr>
          <w:trHeight w:val="576"/>
        </w:trPr>
        <w:tc>
          <w:tcPr>
            <w:tcW w:w="50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 xml:space="preserve">5</w:t>
            </w:r>
          </w:p>
        </w:tc>
        <w:tc>
          <w:tcPr>
            <w:tcW w:w="8138"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rPr>
                <w:sz w:val="18"/>
                <w:szCs w:val="18"/>
              </w:rPr>
            </w:pPr>
            <w:r w:rsidRPr="004D02E5">
              <w:rPr>
                <w:rFonts w:ascii="Arial" w:eastAsia="Arial" w:hAnsi="Arial" w:cs="Arial"/>
                <w:sz w:val="18"/>
                <w:szCs w:val="18"/>
              </w:rPr>
              <w:t xml:space="preserve">En inspecciones Tipo A (motor en altura ≥1.8 m) se requiere prevención de caídas conforme DPI-SSIPA-PCS-0105.</w:t>
            </w:r>
          </w:p>
        </w:tc>
        <w:tc>
          <w:tcPr>
            <w:tcW w:w="896"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Pr="004D02E5" w:rsidRDefault="004D02E5" w:rsidP="000C4A43">
            <w:pPr>
              <w:jc w:val="center"/>
              <w:rPr>
                <w:sz w:val="18"/>
                <w:szCs w:val="18"/>
              </w:rPr>
            </w:pPr>
            <w:r w:rsidRPr="004D02E5">
              <w:rPr>
                <w:rFonts w:ascii="Arial" w:eastAsia="Arial" w:hAnsi="Arial" w:cs="Arial"/>
                <w:sz w:val="18"/>
                <w:szCs w:val="18"/>
              </w:rPr>
              <w:t>(</w:t>
            </w:r>
            <w:r>
              <w:rPr>
                <w:rFonts w:ascii="Arial" w:eastAsia="Arial" w:hAnsi="Arial" w:cs="Arial"/>
                <w:sz w:val="18"/>
                <w:szCs w:val="18"/>
              </w:rPr>
              <w:t xml:space="preserve">   </w:t>
            </w:r>
            <w:r w:rsidRPr="004D02E5">
              <w:rPr>
                <w:rFonts w:ascii="Arial" w:eastAsia="Arial" w:hAnsi="Arial" w:cs="Arial"/>
                <w:sz w:val="18"/>
                <w:szCs w:val="18"/>
              </w:rPr>
              <w:t xml:space="preserve"> )</w:t>
            </w:r>
          </w:p>
        </w:tc>
      </w:tr>
    </w:tbl>
    <w:p w:rsidR="00510BA2" w:rsidRDefault="00510BA2" w:rsidP="00510BA2">
      <w:pPr>
        <w:spacing w:before="30"/>
      </w:pPr>
    </w:p>
    <w:p w:rsidR="00510BA2" w:rsidRPr="00510BA2" w:rsidRDefault="00510BA2" w:rsidP="00510BA2">
      <w:pPr>
        <w:keepNext/>
        <w:spacing w:before="120" w:after="50"/>
      </w:pPr>
      <w:r w:rsidRPr="00510BA2">
        <w:rPr>
          <w:rFonts w:ascii="Arial" w:eastAsia="Arial" w:hAnsi="Arial" w:cs="Arial"/>
          <w:b/>
          <w:bCs/>
          <w:sz w:val="19"/>
          <w:szCs w:val="19"/>
        </w:rPr>
        <w:t xml:space="preserve">SECCIÓN E — CASO PRÁCTICO (1 caso × 10 puntos)</w:t>
      </w:r>
    </w:p>
    <w:p w:rsidR="00510BA2" w:rsidRPr="00510BA2" w:rsidRDefault="00510BA2" w:rsidP="00510BA2">
      <w:pPr>
        <w:keepNext/>
        <w:spacing w:before="10" w:after="20"/>
        <w:jc w:val="both"/>
        <w:rPr>
          <w:rFonts w:ascii="Arial" w:eastAsia="Arial" w:hAnsi="Arial" w:cs="Arial"/>
          <w:color w:val="566573"/>
        </w:rPr>
      </w:pPr>
      <w:r w:rsidRPr="00510BA2">
        <w:rPr>
          <w:rFonts w:ascii="Arial" w:eastAsia="Arial" w:hAnsi="Arial" w:cs="Arial"/>
          <w:color w:val="566573"/>
        </w:rPr>
        <w:t xml:space="preserve">Lea el escenario y responda las 3 preguntas.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510BA2" w:rsidTr="000C4A43">
        <w:tc>
          <w:tcPr>
            <w:tcW w:w="93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rsidR="00510BA2" w:rsidRDefault="00510BA2" w:rsidP="000C4A43">
            <w:r>
              <w:rPr>
                <w:rFonts w:ascii="Arial" w:eastAsia="Arial" w:hAnsi="Arial" w:cs="Arial"/>
                <w:b/>
                <w:bCs/>
                <w:color w:val="C0392B"/>
                <w:sz w:val="18"/>
                <w:szCs w:val="18"/>
              </w:rPr>
              <w:t xml:space="preserve">ESCENARIO: </w:t>
            </w:r>
            <w:r>
              <w:rPr>
                <w:rFonts w:ascii="Arial" w:eastAsia="Arial" w:hAnsi="Arial" w:cs="Arial"/>
                <w:color w:val="1A252F"/>
                <w:sz w:val="18"/>
                <w:szCs w:val="18"/>
              </w:rPr>
              <w:t xml:space="preserve">Usted realiza la inspección de ultrasonido de contacto (STM, 38 kHz, ruta Mechanical) al motor de una bomba del Sector 3, en operación y con puntos de medición en altura (Tipo A). La línea base del rodamiento lado acople (LA) es 22 dB; hoy lee 36 dB con crepitar intermitente. El rodamiento lado opuesto (LOA) lee 23 dB con sonido liso y uniforme.</w:t>
            </w:r>
          </w:p>
        </w:tc>
      </w:tr>
    </w:tbl>
    <w:p w:rsidR="00510BA2" w:rsidRDefault="00510BA2" w:rsidP="00510BA2">
      <w:pPr>
        <w:spacing w:before="20"/>
      </w:pPr>
    </w:p>
    <w:p w:rsidR="00510BA2" w:rsidRDefault="00510BA2" w:rsidP="00510BA2">
      <w:pPr>
        <w:spacing w:before="20" w:after="10"/>
        <w:jc w:val="both"/>
      </w:pPr>
      <w:r>
        <w:rPr>
          <w:rFonts w:ascii="Arial" w:eastAsia="Arial" w:hAnsi="Arial" w:cs="Arial"/>
          <w:b/>
          <w:bCs/>
          <w:color w:val="1A252F"/>
          <w:sz w:val="18"/>
          <w:szCs w:val="18"/>
        </w:rPr>
        <w:t xml:space="preserve">E1 (4 pts). ¿Qué nivel corresponde al rodamiento LA y en qué rango de Δ dB se ubica? ¿Qué indica el sonido?</w:t>
      </w:r>
    </w:p>
    <w:p w:rsidR="00510BA2" w:rsidRDefault="00510BA2" w:rsidP="00510BA2">
      <w:pPr>
        <w:spacing w:before="60" w:after="60"/>
        <w:jc w:val="both"/>
      </w:pPr>
      <w:r>
        <w:rPr>
          <w:rFonts w:ascii="Arial" w:eastAsia="Arial" w:hAnsi="Arial" w:cs="Arial"/>
          <w:color w:val="566573"/>
          <w:sz w:val="16"/>
          <w:szCs w:val="16"/>
        </w:rPr>
        <w:t>R: _______________________________________________________________________________</w:t>
      </w:r>
      <w:r w:rsidR="004D02E5">
        <w:rPr>
          <w:rFonts w:ascii="Arial" w:eastAsia="Arial" w:hAnsi="Arial" w:cs="Arial"/>
          <w:color w:val="566573"/>
          <w:sz w:val="16"/>
          <w:szCs w:val="16"/>
        </w:rPr>
        <w:t>________________________</w:t>
      </w:r>
    </w:p>
    <w:p w:rsidR="00510BA2" w:rsidRDefault="00510BA2" w:rsidP="00510BA2">
      <w:pPr>
        <w:spacing w:before="60" w:after="60"/>
        <w:jc w:val="both"/>
      </w:pPr>
      <w:r>
        <w:rPr>
          <w:rFonts w:ascii="Arial" w:eastAsia="Arial" w:hAnsi="Arial" w:cs="Arial"/>
          <w:color w:val="566573"/>
          <w:sz w:val="16"/>
          <w:szCs w:val="16"/>
        </w:rPr>
        <w:t>_______________________________________________________________________________</w:t>
      </w:r>
      <w:r w:rsidR="004D02E5">
        <w:rPr>
          <w:rFonts w:ascii="Arial" w:eastAsia="Arial" w:hAnsi="Arial" w:cs="Arial"/>
          <w:color w:val="566573"/>
          <w:sz w:val="16"/>
          <w:szCs w:val="16"/>
        </w:rPr>
        <w:t>___________________________________________________________________________________________________________________________________</w:t>
      </w:r>
    </w:p>
    <w:p w:rsidR="00510BA2" w:rsidRDefault="00510BA2" w:rsidP="00510BA2">
      <w:pPr>
        <w:spacing w:before="20" w:after="10"/>
        <w:jc w:val="both"/>
      </w:pPr>
      <w:r>
        <w:rPr>
          <w:rFonts w:ascii="Arial" w:eastAsia="Arial" w:hAnsi="Arial" w:cs="Arial"/>
          <w:b/>
          <w:bCs/>
          <w:color w:val="1A252F"/>
          <w:sz w:val="18"/>
          <w:szCs w:val="18"/>
        </w:rPr>
        <w:t xml:space="preserve">E2 (3 pts). Mencione tres medidas SSPA que debe cumplir antes de medir en este motor.</w:t>
      </w:r>
    </w:p>
    <w:p w:rsidR="00510BA2" w:rsidRDefault="00510BA2" w:rsidP="00510BA2">
      <w:pPr>
        <w:spacing w:before="60" w:after="60"/>
        <w:jc w:val="both"/>
      </w:pPr>
      <w:r>
        <w:rPr>
          <w:rFonts w:ascii="Arial" w:eastAsia="Arial" w:hAnsi="Arial" w:cs="Arial"/>
          <w:color w:val="566573"/>
          <w:sz w:val="16"/>
          <w:szCs w:val="16"/>
        </w:rPr>
        <w:t>R: _______________________________________________________________________________</w:t>
      </w:r>
      <w:r w:rsidR="004D02E5">
        <w:rPr>
          <w:rFonts w:ascii="Arial" w:eastAsia="Arial" w:hAnsi="Arial" w:cs="Arial"/>
          <w:color w:val="566573"/>
          <w:sz w:val="16"/>
          <w:szCs w:val="16"/>
        </w:rPr>
        <w:t>________________________</w:t>
      </w:r>
    </w:p>
    <w:p w:rsidR="00510BA2" w:rsidRDefault="00510BA2" w:rsidP="00510BA2">
      <w:pPr>
        <w:spacing w:before="60" w:after="60"/>
        <w:jc w:val="both"/>
      </w:pPr>
      <w:r>
        <w:rPr>
          <w:rFonts w:ascii="Arial" w:eastAsia="Arial" w:hAnsi="Arial" w:cs="Arial"/>
          <w:color w:val="566573"/>
          <w:sz w:val="16"/>
          <w:szCs w:val="16"/>
        </w:rPr>
        <w:t>_______________________________________________________________________________</w:t>
      </w:r>
      <w:r w:rsidR="004D02E5">
        <w:rPr>
          <w:rFonts w:ascii="Arial" w:eastAsia="Arial" w:hAnsi="Arial" w:cs="Arial"/>
          <w:color w:val="566573"/>
          <w:sz w:val="16"/>
          <w:szCs w:val="16"/>
        </w:rPr>
        <w:t>___________________________________________________________________________________________________________________________________</w:t>
      </w:r>
    </w:p>
    <w:p w:rsidR="00510BA2" w:rsidRDefault="00510BA2" w:rsidP="00510BA2">
      <w:pPr>
        <w:spacing w:before="20" w:after="10"/>
        <w:jc w:val="both"/>
      </w:pPr>
      <w:r>
        <w:rPr>
          <w:rFonts w:ascii="Arial" w:eastAsia="Arial" w:hAnsi="Arial" w:cs="Arial"/>
          <w:b/>
          <w:bCs/>
          <w:color w:val="1A252F"/>
          <w:sz w:val="18"/>
          <w:szCs w:val="18"/>
        </w:rPr>
        <w:t xml:space="preserve">E3 (3 pts). ¿Qué registros y acciones genera? (WAV, correlación, aviso SAP y prioridad, informe a operación).</w:t>
      </w:r>
    </w:p>
    <w:p w:rsidR="00510BA2" w:rsidRDefault="00510BA2" w:rsidP="00510BA2">
      <w:pPr>
        <w:spacing w:before="60" w:after="60"/>
        <w:jc w:val="both"/>
      </w:pPr>
      <w:r>
        <w:rPr>
          <w:rFonts w:ascii="Arial" w:eastAsia="Arial" w:hAnsi="Arial" w:cs="Arial"/>
          <w:color w:val="566573"/>
          <w:sz w:val="16"/>
          <w:szCs w:val="16"/>
        </w:rPr>
        <w:t>R: _______________________________________________________________________________</w:t>
      </w:r>
      <w:r w:rsidR="004D02E5">
        <w:rPr>
          <w:rFonts w:ascii="Arial" w:eastAsia="Arial" w:hAnsi="Arial" w:cs="Arial"/>
          <w:color w:val="566573"/>
          <w:sz w:val="16"/>
          <w:szCs w:val="16"/>
        </w:rPr>
        <w:t>________________________</w:t>
      </w:r>
    </w:p>
    <w:p w:rsidR="00510BA2" w:rsidRDefault="00510BA2" w:rsidP="00510BA2">
      <w:pPr>
        <w:spacing w:before="60" w:after="60"/>
        <w:jc w:val="both"/>
      </w:pPr>
      <w:r>
        <w:rPr>
          <w:rFonts w:ascii="Arial" w:eastAsia="Arial" w:hAnsi="Arial" w:cs="Arial"/>
          <w:color w:val="566573"/>
          <w:sz w:val="16"/>
          <w:szCs w:val="16"/>
        </w:rPr>
        <w:t>_______________________________________________________________________________</w:t>
      </w:r>
      <w:r w:rsidR="004D02E5">
        <w:rPr>
          <w:rFonts w:ascii="Arial" w:eastAsia="Arial" w:hAnsi="Arial" w:cs="Arial"/>
          <w:color w:val="566573"/>
          <w:sz w:val="16"/>
          <w:szCs w:val="16"/>
        </w:rPr>
        <w:t>___________________________________________________________________________________________________________________________________</w:t>
      </w:r>
    </w:p>
    <w:tbl>
      <w:tblPr>
        <w:tblW w:w="9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77"/>
        <w:gridCol w:w="4777"/>
      </w:tblGrid>
      <w:tr w:rsidR="00510BA2" w:rsidTr="004D02E5">
        <w:trPr>
          <w:trHeight w:val="755"/>
        </w:trPr>
        <w:tc>
          <w:tcPr>
            <w:tcW w:w="477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Default="004D02E5" w:rsidP="000C4A43">
            <w:pPr>
              <w:rPr>
                <w:rFonts w:ascii="Arial" w:eastAsia="Arial" w:hAnsi="Arial" w:cs="Arial"/>
                <w:color w:val="1A252F"/>
                <w:sz w:val="18"/>
                <w:szCs w:val="18"/>
              </w:rPr>
            </w:pPr>
          </w:p>
          <w:p w:rsidR="00510BA2" w:rsidRDefault="00510BA2" w:rsidP="000C4A43">
            <w:r>
              <w:rPr>
                <w:rFonts w:ascii="Arial" w:eastAsia="Arial" w:hAnsi="Arial" w:cs="Arial"/>
                <w:color w:val="1A252F"/>
                <w:sz w:val="18"/>
                <w:szCs w:val="18"/>
              </w:rPr>
              <w:t>Firma Evaluador: _______________</w:t>
            </w:r>
          </w:p>
        </w:tc>
        <w:tc>
          <w:tcPr>
            <w:tcW w:w="477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D02E5" w:rsidRDefault="004D02E5" w:rsidP="000C4A43">
            <w:pPr>
              <w:rPr>
                <w:rFonts w:ascii="Arial" w:eastAsia="Arial" w:hAnsi="Arial" w:cs="Arial"/>
                <w:color w:val="1A252F"/>
                <w:sz w:val="18"/>
                <w:szCs w:val="18"/>
              </w:rPr>
            </w:pPr>
          </w:p>
          <w:p w:rsidR="00510BA2" w:rsidRDefault="00510BA2" w:rsidP="000C4A43">
            <w:r>
              <w:rPr>
                <w:rFonts w:ascii="Arial" w:eastAsia="Arial" w:hAnsi="Arial" w:cs="Arial"/>
                <w:color w:val="1A252F"/>
                <w:sz w:val="18"/>
                <w:szCs w:val="18"/>
              </w:rPr>
              <w:t>Firma Evaluado: _______________</w:t>
            </w:r>
          </w:p>
        </w:tc>
      </w:tr>
    </w:tbl>
    <w:p w14:paraId="6AFC167B" w14:textId="77777777" w:rsidR="00510BA2" w:rsidRDefault="00510BA2" w:rsidP="00510BA2">
      <w:r>
        <w:br w:type="page"/>
      </w:r>
    </w:p>
    <w:p w14:paraId="08142001" w14:textId="2C62085C" w:rsidR="003367BF" w:rsidRDefault="003367BF" w:rsidP="00D00189">
      <w:pPr>
        <w:pStyle w:val="Textoindependiente2"/>
        <w:ind w:firstLine="35"/>
        <w:rPr>
          <w:rFonts w:cs="Arial"/>
          <w:b w:val="0"/>
          <w:sz w:val="20"/>
        </w:rPr>
      </w:pPr>
    </w:p>
    <w:p w14:paraId="04705821" w14:textId="64F18EED" w:rsidR="00D00189" w:rsidRDefault="00D00189" w:rsidP="00D00189">
      <w:pPr>
        <w:pStyle w:val="Textoindependiente2"/>
        <w:ind w:firstLine="35"/>
        <w:rPr>
          <w:rFonts w:eastAsia="Arial" w:cs="Arial"/>
          <w:b w:val="0"/>
          <w:sz w:val="22"/>
          <w:szCs w:val="22"/>
        </w:rPr>
      </w:pPr>
      <w:r w:rsidRPr="00D00189">
        <w:rPr>
          <w:rFonts w:eastAsia="Arial" w:cs="Arial"/>
          <w:bCs/>
          <w:sz w:val="22"/>
          <w:szCs w:val="22"/>
        </w:rPr>
        <w:t xml:space="preserve">ANEXO 9.2 — </w:t>
      </w:r>
      <w:r w:rsidRPr="00D00189">
        <w:rPr>
          <w:rFonts w:eastAsia="Arial" w:cs="Arial"/>
          <w:b w:val="0"/>
          <w:sz w:val="22"/>
          <w:szCs w:val="22"/>
        </w:rPr>
        <w:t>PERSONAL QUE PARTICIPÓ EN LA ELABORACIÓN DEL PEO-006</w:t>
      </w:r>
    </w:p>
    <w:p w14:paraId="3849AA4F" w14:textId="77777777" w:rsidR="00D00189" w:rsidRDefault="00D00189" w:rsidP="00D00189">
      <w:pPr>
        <w:pStyle w:val="Textoindependiente2"/>
        <w:ind w:firstLine="35"/>
        <w:rPr>
          <w:rFonts w:eastAsia="Arial" w:cs="Arial"/>
          <w:b w:val="0"/>
          <w:sz w:val="22"/>
          <w:szCs w:val="22"/>
        </w:rPr>
      </w:pP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7"/>
        <w:gridCol w:w="2400"/>
        <w:gridCol w:w="2400"/>
        <w:gridCol w:w="2000"/>
        <w:gridCol w:w="2293"/>
      </w:tblGrid>
      <w:tr w:rsidR="00D00189" w:rsidRPr="00D00189" w14:paraId="0A0D6C30"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338F510A" w14:textId="77777777" w:rsidR="00D00189" w:rsidRPr="00D00189" w:rsidRDefault="00D00189" w:rsidP="005A2480">
            <w:pPr>
              <w:jc w:val="center"/>
              <w:rPr>
                <w:rFonts w:ascii="Arial" w:hAnsi="Arial" w:cs="Arial"/>
              </w:rPr>
            </w:pPr>
            <w:r w:rsidRPr="00D00189">
              <w:rPr>
                <w:rFonts w:ascii="Arial" w:eastAsia="Arial" w:hAnsi="Arial" w:cs="Arial"/>
                <w:b/>
                <w:bCs/>
              </w:rPr>
              <w:t>No.</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1C24C8A6" w14:textId="77777777" w:rsidR="00D00189" w:rsidRPr="00D00189" w:rsidRDefault="00D00189" w:rsidP="005A2480">
            <w:pPr>
              <w:jc w:val="center"/>
              <w:rPr>
                <w:rFonts w:ascii="Arial" w:hAnsi="Arial" w:cs="Arial"/>
              </w:rPr>
            </w:pPr>
            <w:r w:rsidRPr="00D00189">
              <w:rPr>
                <w:rFonts w:ascii="Arial" w:eastAsia="Arial" w:hAnsi="Arial" w:cs="Arial"/>
                <w:b/>
                <w:bCs/>
              </w:rPr>
              <w:t>NOMBRE</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4A323DE1" w14:textId="77777777" w:rsidR="00D00189" w:rsidRPr="00D00189" w:rsidRDefault="00D00189" w:rsidP="005A2480">
            <w:pPr>
              <w:jc w:val="center"/>
              <w:rPr>
                <w:rFonts w:ascii="Arial" w:hAnsi="Arial" w:cs="Arial"/>
              </w:rPr>
            </w:pPr>
            <w:r w:rsidRPr="00D00189">
              <w:rPr>
                <w:rFonts w:ascii="Arial" w:eastAsia="Arial" w:hAnsi="Arial" w:cs="Arial"/>
                <w:b/>
                <w:bCs/>
              </w:rPr>
              <w:t>ÁREA DE ADSCRIPCIÓN</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047CB5B6" w14:textId="77777777" w:rsidR="00D00189" w:rsidRPr="00D00189" w:rsidRDefault="00D00189" w:rsidP="005A2480">
            <w:pPr>
              <w:jc w:val="center"/>
              <w:rPr>
                <w:rFonts w:ascii="Arial" w:hAnsi="Arial" w:cs="Arial"/>
              </w:rPr>
            </w:pPr>
            <w:r w:rsidRPr="00D00189">
              <w:rPr>
                <w:rFonts w:ascii="Arial" w:eastAsia="Arial" w:hAnsi="Arial" w:cs="Arial"/>
                <w:b/>
                <w:bCs/>
              </w:rPr>
              <w:t>PUESTO / ROL DO</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3F53B9D8" w14:textId="77777777" w:rsidR="00D00189" w:rsidRPr="00D00189" w:rsidRDefault="00D00189" w:rsidP="005A2480">
            <w:pPr>
              <w:jc w:val="center"/>
              <w:rPr>
                <w:rFonts w:ascii="Arial" w:hAnsi="Arial" w:cs="Arial"/>
              </w:rPr>
            </w:pPr>
            <w:r w:rsidRPr="00D00189">
              <w:rPr>
                <w:rFonts w:ascii="Arial" w:eastAsia="Arial" w:hAnsi="Arial" w:cs="Arial"/>
                <w:b/>
                <w:bCs/>
              </w:rPr>
              <w:t>FIRMA</w:t>
            </w:r>
          </w:p>
        </w:tc>
      </w:tr>
      <w:tr w:rsidR="00D00189" w:rsidRPr="00D00189" w14:paraId="17C6A2A5"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FFC2350" w14:textId="77777777" w:rsidR="00D00189" w:rsidRPr="00D00189" w:rsidRDefault="00D00189" w:rsidP="005A2480">
            <w:pPr>
              <w:jc w:val="center"/>
              <w:rPr>
                <w:rFonts w:ascii="Arial" w:hAnsi="Arial" w:cs="Arial"/>
              </w:rPr>
            </w:pPr>
            <w:r w:rsidRPr="00D00189">
              <w:rPr>
                <w:rFonts w:ascii="Arial" w:eastAsia="Arial" w:hAnsi="Arial" w:cs="Arial"/>
                <w:color w:val="1A252F"/>
              </w:rPr>
              <w:t>1</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6E37E8B" w14:textId="77777777" w:rsidR="00D00189" w:rsidRPr="00D00189" w:rsidRDefault="00D00189" w:rsidP="005A2480">
            <w:pPr>
              <w:rPr>
                <w:rFonts w:ascii="Arial" w:hAnsi="Arial" w:cs="Arial"/>
              </w:rPr>
            </w:pPr>
            <w:r w:rsidRPr="00D00189">
              <w:rPr>
                <w:rFonts w:ascii="Arial" w:eastAsia="Arial" w:hAnsi="Arial" w:cs="Arial"/>
                <w:b/>
                <w:bCs/>
                <w:color w:val="1A252F"/>
              </w:rPr>
              <w:t>Ing. Omar Israel Goy Gómez</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07A631B" w14:textId="19ACA409" w:rsidR="00D00189" w:rsidRPr="00D00189" w:rsidRDefault="00D00189" w:rsidP="005A2480">
            <w:pPr>
              <w:rPr>
                <w:rFonts w:ascii="Arial" w:hAnsi="Arial" w:cs="Arial"/>
              </w:rPr>
            </w:pPr>
            <w:r w:rsidRPr="00D00189">
              <w:rPr>
                <w:rFonts w:ascii="Arial" w:eastAsia="Arial" w:hAnsi="Arial" w:cs="Arial"/>
                <w:color w:val="1A252F"/>
              </w:rPr>
              <w:t xml:space="preserve">SICM — Esp. </w:t>
            </w:r>
            <w:proofErr w:type="spellStart"/>
            <w:r w:rsidRPr="00D00189">
              <w:rPr>
                <w:rFonts w:ascii="Arial" w:eastAsia="Arial" w:hAnsi="Arial" w:cs="Arial"/>
                <w:color w:val="1A252F"/>
              </w:rPr>
              <w:t>Tec</w:t>
            </w:r>
            <w:proofErr w:type="spellEnd"/>
            <w:r w:rsidRPr="00D00189">
              <w:rPr>
                <w:rFonts w:ascii="Arial" w:eastAsia="Arial" w:hAnsi="Arial" w:cs="Arial"/>
                <w:color w:val="1A252F"/>
              </w:rPr>
              <w:t>. Eléctrica</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238B6A9" w14:textId="5FBE9F03" w:rsidR="00D00189" w:rsidRPr="00D00189" w:rsidRDefault="00D00189" w:rsidP="005A2480">
            <w:pPr>
              <w:rPr>
                <w:rFonts w:ascii="Arial" w:hAnsi="Arial" w:cs="Arial"/>
              </w:rPr>
            </w:pPr>
            <w:r w:rsidRPr="00D00189">
              <w:rPr>
                <w:rFonts w:ascii="Arial" w:eastAsia="Arial" w:hAnsi="Arial" w:cs="Arial"/>
                <w:color w:val="1A252F"/>
              </w:rPr>
              <w:t>Especialista Técnico "C"</w:t>
            </w:r>
            <w:r w:rsidR="0063618A">
              <w:rPr>
                <w:rFonts w:ascii="Arial" w:eastAsia="Arial" w:hAnsi="Arial" w:cs="Arial"/>
                <w:color w:val="1A252F"/>
              </w:rPr>
              <w:t xml:space="preserve"> </w:t>
            </w:r>
            <w:r w:rsidRPr="00D00189">
              <w:rPr>
                <w:rFonts w:ascii="Arial" w:eastAsia="Arial" w:hAnsi="Arial" w:cs="Arial"/>
                <w:color w:val="1A252F"/>
              </w:rPr>
              <w:t>(Elaborador)</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4C43F8C"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r>
      <w:tr w:rsidR="00D00189" w:rsidRPr="00D00189" w14:paraId="6DB47D52"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A5A640A" w14:textId="77777777" w:rsidR="00D00189" w:rsidRPr="00D00189" w:rsidRDefault="00D00189" w:rsidP="005A2480">
            <w:pPr>
              <w:jc w:val="center"/>
              <w:rPr>
                <w:rFonts w:ascii="Arial" w:hAnsi="Arial" w:cs="Arial"/>
              </w:rPr>
            </w:pPr>
            <w:r w:rsidRPr="00D00189">
              <w:rPr>
                <w:rFonts w:ascii="Arial" w:eastAsia="Arial" w:hAnsi="Arial" w:cs="Arial"/>
                <w:color w:val="1A252F"/>
              </w:rPr>
              <w:t>2</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8BCB424" w14:textId="77777777" w:rsidR="00D00189" w:rsidRPr="00D00189" w:rsidRDefault="00D00189" w:rsidP="005A2480">
            <w:pPr>
              <w:rPr>
                <w:rFonts w:ascii="Arial" w:hAnsi="Arial" w:cs="Arial"/>
              </w:rPr>
            </w:pPr>
            <w:r w:rsidRPr="00D00189">
              <w:rPr>
                <w:rFonts w:ascii="Arial" w:eastAsia="Arial" w:hAnsi="Arial" w:cs="Arial"/>
                <w:b/>
                <w:bCs/>
                <w:color w:val="1A252F"/>
              </w:rPr>
              <w:t>(Cabo oficios electricista)</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A57A11F" w14:textId="21F14705" w:rsidR="00D00189" w:rsidRPr="00D00189" w:rsidRDefault="00D00189" w:rsidP="005A2480">
            <w:pPr>
              <w:rPr>
                <w:rFonts w:ascii="Arial" w:hAnsi="Arial" w:cs="Arial"/>
              </w:rPr>
            </w:pPr>
            <w:r w:rsidRPr="00D00189">
              <w:rPr>
                <w:rFonts w:ascii="Arial" w:eastAsia="Arial" w:hAnsi="Arial" w:cs="Arial"/>
                <w:color w:val="1A252F"/>
              </w:rPr>
              <w:t xml:space="preserve">SICM Eléctrico </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ECCE625" w14:textId="13AEFB1D" w:rsidR="00D00189" w:rsidRPr="00D00189" w:rsidRDefault="00D00189" w:rsidP="005A2480">
            <w:pPr>
              <w:rPr>
                <w:rFonts w:ascii="Arial" w:hAnsi="Arial" w:cs="Arial"/>
              </w:rPr>
            </w:pPr>
            <w:r w:rsidRPr="00D00189">
              <w:rPr>
                <w:rFonts w:ascii="Arial" w:eastAsia="Arial" w:hAnsi="Arial" w:cs="Arial"/>
                <w:color w:val="1A252F"/>
              </w:rPr>
              <w:t>Trabajador ejecutor</w:t>
            </w:r>
            <w:r w:rsidR="0063618A">
              <w:rPr>
                <w:rFonts w:ascii="Arial" w:eastAsia="Arial" w:hAnsi="Arial" w:cs="Arial"/>
                <w:color w:val="1A252F"/>
              </w:rPr>
              <w:t xml:space="preserve"> </w:t>
            </w:r>
            <w:r w:rsidRPr="00D00189">
              <w:rPr>
                <w:rFonts w:ascii="Arial" w:eastAsia="Arial" w:hAnsi="Arial" w:cs="Arial"/>
                <w:color w:val="1A252F"/>
              </w:rPr>
              <w:t>(Participante DO)</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5A60903"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r>
      <w:tr w:rsidR="00D00189" w:rsidRPr="00D00189" w14:paraId="6105F540"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038ACB3" w14:textId="77777777" w:rsidR="00D00189" w:rsidRPr="00D00189" w:rsidRDefault="00D00189" w:rsidP="005A2480">
            <w:pPr>
              <w:jc w:val="center"/>
              <w:rPr>
                <w:rFonts w:ascii="Arial" w:hAnsi="Arial" w:cs="Arial"/>
              </w:rPr>
            </w:pPr>
            <w:r w:rsidRPr="00D00189">
              <w:rPr>
                <w:rFonts w:ascii="Arial" w:eastAsia="Arial" w:hAnsi="Arial" w:cs="Arial"/>
                <w:color w:val="1A252F"/>
              </w:rPr>
              <w:t>3</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94616E2" w14:textId="77777777" w:rsidR="00D00189" w:rsidRPr="00D00189" w:rsidRDefault="00D00189" w:rsidP="005A2480">
            <w:pPr>
              <w:rPr>
                <w:rFonts w:ascii="Arial" w:hAnsi="Arial" w:cs="Arial"/>
              </w:rPr>
            </w:pPr>
            <w:r w:rsidRPr="00D00189">
              <w:rPr>
                <w:rFonts w:ascii="Arial" w:eastAsia="Arial" w:hAnsi="Arial" w:cs="Arial"/>
                <w:b/>
                <w:bCs/>
                <w:color w:val="1A252F"/>
              </w:rPr>
              <w:t>(Operario especialista)</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0E8BD5B" w14:textId="309AA164" w:rsidR="00D00189" w:rsidRPr="00D00189" w:rsidRDefault="00D00189" w:rsidP="005A2480">
            <w:pPr>
              <w:rPr>
                <w:rFonts w:ascii="Arial" w:hAnsi="Arial" w:cs="Arial"/>
              </w:rPr>
            </w:pPr>
            <w:r w:rsidRPr="00D00189">
              <w:rPr>
                <w:rFonts w:ascii="Arial" w:eastAsia="Arial" w:hAnsi="Arial" w:cs="Arial"/>
                <w:color w:val="1A252F"/>
              </w:rPr>
              <w:t xml:space="preserve">SICM Eléctrico </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BB5436C" w14:textId="3AE4347E" w:rsidR="00D00189" w:rsidRPr="00D00189" w:rsidRDefault="00D00189" w:rsidP="005A2480">
            <w:pPr>
              <w:rPr>
                <w:rFonts w:ascii="Arial" w:hAnsi="Arial" w:cs="Arial"/>
              </w:rPr>
            </w:pPr>
            <w:r w:rsidRPr="00D00189">
              <w:rPr>
                <w:rFonts w:ascii="Arial" w:eastAsia="Arial" w:hAnsi="Arial" w:cs="Arial"/>
                <w:color w:val="1A252F"/>
              </w:rPr>
              <w:t>Trabajador ejecutor</w:t>
            </w:r>
            <w:r w:rsidR="0063618A">
              <w:rPr>
                <w:rFonts w:ascii="Arial" w:eastAsia="Arial" w:hAnsi="Arial" w:cs="Arial"/>
                <w:color w:val="1A252F"/>
              </w:rPr>
              <w:t xml:space="preserve"> </w:t>
            </w:r>
            <w:r w:rsidRPr="00D00189">
              <w:rPr>
                <w:rFonts w:ascii="Arial" w:eastAsia="Arial" w:hAnsi="Arial" w:cs="Arial"/>
                <w:color w:val="1A252F"/>
              </w:rPr>
              <w:t>(Participante DO)</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3E84758"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r>
      <w:tr w:rsidR="00D00189" w:rsidRPr="00D00189" w14:paraId="13F10358"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C9E82E0"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80F910F"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83CC370"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E229B78"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0B32722"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r>
      <w:tr w:rsidR="00D00189" w:rsidRPr="00D00189" w14:paraId="5D94D3BF"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019FF18"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05BF112"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23BFF9B"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2C99C66"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B81CCA7"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r>
      <w:tr w:rsidR="00D00189" w:rsidRPr="00D00189" w14:paraId="17FAFCEB"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18C1F41"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797C46C"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4574BD6"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4051A18"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2C70441"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r>
      <w:tr w:rsidR="00D00189" w:rsidRPr="00D00189" w14:paraId="1A2FC89D"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2C58BE8"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F94F02A"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FCE4D87"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8811ED1"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C880B8C"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r>
      <w:tr w:rsidR="00D00189" w:rsidRPr="00D00189" w14:paraId="0E800DDF" w14:textId="77777777" w:rsidTr="00D001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62FDED7"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584B399"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4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EEAD817"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00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270A63A"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c>
          <w:tcPr>
            <w:tcW w:w="229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6A5B791" w14:textId="77777777" w:rsidR="00D00189" w:rsidRPr="00D00189" w:rsidRDefault="00D00189" w:rsidP="005A2480">
            <w:pPr>
              <w:rPr>
                <w:rFonts w:ascii="Arial" w:hAnsi="Arial" w:cs="Arial"/>
              </w:rPr>
            </w:pPr>
            <w:r w:rsidRPr="00D00189">
              <w:rPr>
                <w:rFonts w:ascii="Arial" w:eastAsia="Arial" w:hAnsi="Arial" w:cs="Arial"/>
                <w:color w:val="1A252F"/>
              </w:rPr>
              <w:t xml:space="preserve"> </w:t>
            </w:r>
          </w:p>
        </w:tc>
      </w:tr>
    </w:tbl>
    <w:p w14:paraId="055BA349" w14:textId="77777777" w:rsidR="00D00189" w:rsidRPr="00D00189" w:rsidRDefault="00D00189" w:rsidP="00D00189">
      <w:pPr>
        <w:pStyle w:val="Textoindependiente2"/>
        <w:ind w:firstLine="35"/>
        <w:rPr>
          <w:rFonts w:cs="Arial"/>
          <w:b w:val="0"/>
          <w:sz w:val="20"/>
        </w:rPr>
      </w:pPr>
    </w:p>
    <w:p w14:paraId="1A081635" w14:textId="77777777" w:rsidR="00C94909" w:rsidRDefault="00C94909" w:rsidP="008C57FD">
      <w:pPr>
        <w:pStyle w:val="Textoindependiente2"/>
        <w:ind w:left="816" w:hanging="612"/>
        <w:rPr>
          <w:rFonts w:cs="Arial"/>
          <w:bCs/>
          <w:sz w:val="20"/>
        </w:rPr>
      </w:pPr>
    </w:p>
    <w:p w14:paraId="56C83863" w14:textId="77777777" w:rsidR="00C94909" w:rsidRDefault="00C94909" w:rsidP="008C57FD">
      <w:pPr>
        <w:pStyle w:val="Textoindependiente2"/>
        <w:ind w:left="816" w:hanging="612"/>
        <w:rPr>
          <w:rFonts w:cs="Arial"/>
          <w:bCs/>
          <w:sz w:val="20"/>
        </w:rPr>
      </w:pPr>
    </w:p>
    <w:p w14:paraId="4CFC98CB" w14:textId="77777777" w:rsidR="00C94909" w:rsidRDefault="00C94909" w:rsidP="008C57FD">
      <w:pPr>
        <w:pStyle w:val="Textoindependiente2"/>
        <w:ind w:left="816" w:hanging="612"/>
        <w:rPr>
          <w:rFonts w:cs="Arial"/>
          <w:bCs/>
          <w:sz w:val="20"/>
        </w:rPr>
      </w:pPr>
    </w:p>
    <w:p w14:paraId="3B1AE6E2" w14:textId="77777777" w:rsidR="00C94909" w:rsidRDefault="00C94909" w:rsidP="008C57FD">
      <w:pPr>
        <w:pStyle w:val="Textoindependiente2"/>
        <w:ind w:left="816" w:hanging="612"/>
        <w:rPr>
          <w:rFonts w:cs="Arial"/>
          <w:bCs/>
          <w:sz w:val="20"/>
        </w:rPr>
      </w:pPr>
    </w:p>
    <w:p w14:paraId="468DF3C0" w14:textId="77777777" w:rsidR="00C94909" w:rsidRDefault="00C94909" w:rsidP="008C57FD">
      <w:pPr>
        <w:pStyle w:val="Textoindependiente2"/>
        <w:ind w:left="816" w:hanging="612"/>
        <w:rPr>
          <w:rFonts w:cs="Arial"/>
          <w:bCs/>
          <w:sz w:val="20"/>
        </w:rPr>
      </w:pPr>
    </w:p>
    <w:p w14:paraId="26EA92B1" w14:textId="77777777" w:rsidR="00C94909" w:rsidRDefault="00C94909" w:rsidP="008C57FD">
      <w:pPr>
        <w:pStyle w:val="Textoindependiente2"/>
        <w:ind w:left="816" w:hanging="612"/>
        <w:rPr>
          <w:rFonts w:cs="Arial"/>
          <w:bCs/>
          <w:sz w:val="20"/>
        </w:rPr>
      </w:pPr>
    </w:p>
    <w:p w14:paraId="77AE3A3E" w14:textId="77777777" w:rsidR="00C94909" w:rsidRDefault="00C94909" w:rsidP="008C57FD">
      <w:pPr>
        <w:pStyle w:val="Textoindependiente2"/>
        <w:ind w:left="816" w:hanging="612"/>
        <w:rPr>
          <w:rFonts w:cs="Arial"/>
          <w:bCs/>
          <w:sz w:val="20"/>
        </w:rPr>
      </w:pPr>
    </w:p>
    <w:p w14:paraId="1EC449F0" w14:textId="77777777" w:rsidR="00C94909" w:rsidRDefault="00C94909" w:rsidP="008C57FD">
      <w:pPr>
        <w:pStyle w:val="Textoindependiente2"/>
        <w:ind w:left="816" w:hanging="612"/>
        <w:rPr>
          <w:rFonts w:cs="Arial"/>
          <w:bCs/>
          <w:sz w:val="20"/>
        </w:rPr>
      </w:pPr>
    </w:p>
    <w:p w14:paraId="4284AB37" w14:textId="77777777" w:rsidR="00C94909" w:rsidRDefault="00C94909" w:rsidP="008C57FD">
      <w:pPr>
        <w:pStyle w:val="Textoindependiente2"/>
        <w:ind w:left="816" w:hanging="612"/>
        <w:rPr>
          <w:rFonts w:cs="Arial"/>
          <w:bCs/>
          <w:sz w:val="20"/>
        </w:rPr>
      </w:pPr>
    </w:p>
    <w:p w14:paraId="5743C9F5" w14:textId="77777777" w:rsidR="00C94909" w:rsidRDefault="00C94909" w:rsidP="008C57FD">
      <w:pPr>
        <w:pStyle w:val="Textoindependiente2"/>
        <w:ind w:left="816" w:hanging="612"/>
        <w:rPr>
          <w:rFonts w:cs="Arial"/>
          <w:bCs/>
          <w:sz w:val="20"/>
        </w:rPr>
      </w:pPr>
    </w:p>
    <w:p w14:paraId="5E93CC7C" w14:textId="77777777" w:rsidR="00C94909" w:rsidRDefault="00C94909" w:rsidP="008C57FD">
      <w:pPr>
        <w:pStyle w:val="Textoindependiente2"/>
        <w:ind w:left="816" w:hanging="612"/>
        <w:rPr>
          <w:rFonts w:cs="Arial"/>
          <w:bCs/>
          <w:sz w:val="20"/>
        </w:rPr>
      </w:pPr>
    </w:p>
    <w:p w14:paraId="3447301F" w14:textId="77777777" w:rsidR="00C94909" w:rsidRDefault="00C94909" w:rsidP="008C57FD">
      <w:pPr>
        <w:pStyle w:val="Textoindependiente2"/>
        <w:ind w:left="816" w:hanging="612"/>
        <w:rPr>
          <w:rFonts w:cs="Arial"/>
          <w:bCs/>
          <w:sz w:val="20"/>
        </w:rPr>
      </w:pPr>
    </w:p>
    <w:p w14:paraId="6FBDB69A" w14:textId="77777777" w:rsidR="00C94909" w:rsidRDefault="00C94909" w:rsidP="008C57FD">
      <w:pPr>
        <w:pStyle w:val="Textoindependiente2"/>
        <w:ind w:left="816" w:hanging="612"/>
        <w:rPr>
          <w:rFonts w:cs="Arial"/>
          <w:bCs/>
          <w:sz w:val="20"/>
        </w:rPr>
      </w:pPr>
    </w:p>
    <w:p w14:paraId="6721716E" w14:textId="77777777" w:rsidR="00C94909" w:rsidRDefault="00C94909" w:rsidP="008C57FD">
      <w:pPr>
        <w:pStyle w:val="Textoindependiente2"/>
        <w:ind w:left="816" w:hanging="612"/>
        <w:rPr>
          <w:rFonts w:cs="Arial"/>
          <w:bCs/>
          <w:sz w:val="20"/>
        </w:rPr>
      </w:pPr>
    </w:p>
    <w:p w14:paraId="7A6E4A5B" w14:textId="77777777" w:rsidR="00C94909" w:rsidRDefault="00C94909" w:rsidP="006E712B">
      <w:pPr>
        <w:pStyle w:val="Textoindependiente2"/>
        <w:rPr>
          <w:rFonts w:cs="Arial"/>
          <w:bCs/>
          <w:sz w:val="20"/>
        </w:rPr>
      </w:pPr>
    </w:p>
    <w:p w14:paraId="280430A3" w14:textId="330093FB" w:rsidR="00C94909" w:rsidRDefault="00461A10" w:rsidP="008C57FD">
      <w:pPr>
        <w:pStyle w:val="Textoindependiente2"/>
        <w:ind w:left="816" w:hanging="612"/>
        <w:rPr>
          <w:rFonts w:eastAsia="Arial" w:cs="Arial"/>
          <w:b w:val="0"/>
          <w:sz w:val="22"/>
          <w:szCs w:val="22"/>
        </w:rPr>
      </w:pPr>
      <w:r w:rsidRPr="00461A10">
        <w:rPr>
          <w:rFonts w:eastAsia="Arial" w:cs="Arial"/>
          <w:bCs/>
          <w:sz w:val="22"/>
          <w:szCs w:val="22"/>
        </w:rPr>
        <w:lastRenderedPageBreak/>
        <w:t xml:space="preserve">ANEXO 9.3 — </w:t>
      </w:r>
      <w:r w:rsidRPr="00461A10">
        <w:rPr>
          <w:rFonts w:eastAsia="Arial" w:cs="Arial"/>
          <w:b w:val="0"/>
          <w:sz w:val="22"/>
          <w:szCs w:val="22"/>
        </w:rPr>
        <w:t>FORMATO DE REPORTE DE INSPECCIÓN DE ULTRASONIDO</w:t>
      </w:r>
    </w:p>
    <w:p w14:paraId="52B1D1B1" w14:textId="3F7AEFA1" w:rsidR="00461A10" w:rsidRDefault="00461A10" w:rsidP="00461A10">
      <w:pPr>
        <w:spacing w:before="20" w:after="40"/>
        <w:jc w:val="center"/>
      </w:pPr>
      <w:r>
        <w:rPr>
          <w:rFonts w:ascii="Arial" w:eastAsia="Arial" w:hAnsi="Arial" w:cs="Arial"/>
          <w:color w:val="566573"/>
          <w:sz w:val="16"/>
          <w:szCs w:val="16"/>
        </w:rPr>
        <w:t>(Formato UE Systems / SICM. Incluye campos ISO 14224 para trazabilidad con Confiabilidad PEMEX)</w:t>
      </w:r>
      <w:r>
        <w:rPr>
          <w:rFonts w:ascii="Arial" w:eastAsia="Arial" w:hAnsi="Arial" w:cs="Arial"/>
          <w:color w:val="566573"/>
          <w:sz w:val="16"/>
          <w:szCs w:val="16"/>
        </w:rPr>
        <w:t xml:space="preserve">  ·  Código del registro: 4128-11422-SICM-PEO-006-RE-01</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7"/>
        <w:gridCol w:w="600"/>
        <w:gridCol w:w="900"/>
        <w:gridCol w:w="600"/>
        <w:gridCol w:w="500"/>
        <w:gridCol w:w="200"/>
        <w:gridCol w:w="1300"/>
        <w:gridCol w:w="48"/>
        <w:gridCol w:w="452"/>
        <w:gridCol w:w="600"/>
        <w:gridCol w:w="1200"/>
        <w:gridCol w:w="200"/>
        <w:gridCol w:w="400"/>
        <w:gridCol w:w="1893"/>
      </w:tblGrid>
      <w:tr w:rsidR="00461A10" w14:paraId="73791C08" w14:textId="77777777" w:rsidTr="006E712B">
        <w:trPr>
          <w:trHeight w:val="223"/>
        </w:trPr>
        <w:tc>
          <w:tcPr>
            <w:tcW w:w="9640" w:type="dxa"/>
            <w:gridSpan w:val="14"/>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AC64606" w14:textId="77777777" w:rsidR="00461A10" w:rsidRDefault="00461A10" w:rsidP="00904C74">
            <w:pPr>
              <w:spacing w:after="0"/>
              <w:jc w:val="center"/>
            </w:pPr>
            <w:r w:rsidRPr="00904C74">
              <w:rPr>
                <w:rFonts w:ascii="Arial" w:eastAsia="Arial" w:hAnsi="Arial" w:cs="Arial"/>
                <w:b/>
                <w:bCs/>
                <w:sz w:val="18"/>
                <w:szCs w:val="18"/>
              </w:rPr>
              <w:t>REFINERÍA OLMECA — PEMEX PTI — SICM</w:t>
            </w:r>
          </w:p>
        </w:tc>
      </w:tr>
      <w:tr w:rsidR="00461A10" w14:paraId="561898C6" w14:textId="77777777" w:rsidTr="006E712B">
        <w:trPr>
          <w:trHeight w:val="311"/>
        </w:trPr>
        <w:tc>
          <w:tcPr>
            <w:tcW w:w="4895" w:type="dxa"/>
            <w:gridSpan w:val="8"/>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8356688" w14:textId="60DD815C" w:rsidR="00461A10" w:rsidRDefault="00461A10" w:rsidP="00461A10">
            <w:pPr>
              <w:spacing w:after="0"/>
            </w:pPr>
            <w:r>
              <w:rPr>
                <w:rFonts w:ascii="Arial" w:eastAsia="Arial" w:hAnsi="Arial" w:cs="Arial"/>
                <w:color w:val="1A252F"/>
                <w:sz w:val="18"/>
                <w:szCs w:val="18"/>
              </w:rPr>
              <w:t xml:space="preserve">ORDEN SAP PM01: </w:t>
            </w:r>
          </w:p>
        </w:tc>
        <w:tc>
          <w:tcPr>
            <w:tcW w:w="4745" w:type="dxa"/>
            <w:gridSpan w:val="6"/>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3AB1A32" w14:textId="2CB88A01" w:rsidR="00461A10" w:rsidRDefault="00461A10" w:rsidP="00461A10">
            <w:pPr>
              <w:spacing w:after="0"/>
            </w:pPr>
            <w:r>
              <w:rPr>
                <w:rFonts w:ascii="Arial" w:eastAsia="Arial" w:hAnsi="Arial" w:cs="Arial"/>
                <w:color w:val="1A252F"/>
                <w:sz w:val="18"/>
                <w:szCs w:val="18"/>
              </w:rPr>
              <w:t xml:space="preserve">FECHA: </w:t>
            </w:r>
          </w:p>
        </w:tc>
      </w:tr>
      <w:tr w:rsidR="00461A10" w14:paraId="76732066" w14:textId="77777777" w:rsidTr="006E712B">
        <w:trPr>
          <w:trHeight w:val="224"/>
        </w:trPr>
        <w:tc>
          <w:tcPr>
            <w:tcW w:w="4895" w:type="dxa"/>
            <w:gridSpan w:val="8"/>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8A9CF02" w14:textId="5EA3D7BC" w:rsidR="00461A10" w:rsidRDefault="00461A10" w:rsidP="00461A10">
            <w:pPr>
              <w:spacing w:after="0"/>
            </w:pPr>
            <w:r>
              <w:rPr>
                <w:rFonts w:ascii="Arial" w:eastAsia="Arial" w:hAnsi="Arial" w:cs="Arial"/>
                <w:color w:val="1A252F"/>
                <w:sz w:val="18"/>
                <w:szCs w:val="18"/>
              </w:rPr>
              <w:t xml:space="preserve">SECTOR: </w:t>
            </w:r>
          </w:p>
        </w:tc>
        <w:tc>
          <w:tcPr>
            <w:tcW w:w="4745" w:type="dxa"/>
            <w:gridSpan w:val="6"/>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96F8139" w14:textId="32996AFF" w:rsidR="00461A10" w:rsidRDefault="006E712B" w:rsidP="00461A10">
            <w:pPr>
              <w:spacing w:after="0"/>
              <w:rPr>
                <w:rFonts w:ascii="Arial" w:eastAsia="Arial" w:hAnsi="Arial" w:cs="Arial"/>
                <w:color w:val="1A252F"/>
                <w:sz w:val="18"/>
                <w:szCs w:val="18"/>
              </w:rPr>
            </w:pPr>
            <w:r>
              <w:rPr>
                <w:rFonts w:ascii="Arial" w:eastAsia="Arial" w:hAnsi="Arial" w:cs="Arial"/>
                <w:noProof/>
                <w:color w:val="1A252F"/>
                <w:sz w:val="18"/>
                <w:szCs w:val="18"/>
              </w:rPr>
              <mc:AlternateContent>
                <mc:Choice Requires="wps">
                  <w:drawing>
                    <wp:anchor distT="0" distB="0" distL="114300" distR="114300" simplePos="0" relativeHeight="251737088" behindDoc="0" locked="0" layoutInCell="1" allowOverlap="1" wp14:anchorId="73C4BBC0" wp14:editId="25CA9819">
                      <wp:simplePos x="0" y="0"/>
                      <wp:positionH relativeFrom="column">
                        <wp:posOffset>64770</wp:posOffset>
                      </wp:positionH>
                      <wp:positionV relativeFrom="paragraph">
                        <wp:posOffset>115570</wp:posOffset>
                      </wp:positionV>
                      <wp:extent cx="142875" cy="142875"/>
                      <wp:effectExtent l="0" t="0" r="28575" b="28575"/>
                      <wp:wrapNone/>
                      <wp:docPr id="1795461962"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12F6B1DF" id="Rectángulo 4" o:spid="_x0000_s1026" style="position:absolute;margin-left:5.1pt;margin-top:9.1pt;width:11.25pt;height:11.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" filled="f" strokecolor="#0a121c [484]"/>
                  </w:pict>
                </mc:Fallback>
              </mc:AlternateContent>
            </w:r>
            <w:r>
              <w:rPr>
                <w:rFonts w:ascii="Arial" w:eastAsia="Arial" w:hAnsi="Arial" w:cs="Arial"/>
                <w:noProof/>
                <w:color w:val="1A252F"/>
                <w:sz w:val="18"/>
                <w:szCs w:val="18"/>
              </w:rPr>
              <mc:AlternateContent>
                <mc:Choice Requires="wps">
                  <w:drawing>
                    <wp:anchor distT="0" distB="0" distL="114300" distR="114300" simplePos="0" relativeHeight="251743232" behindDoc="0" locked="0" layoutInCell="1" allowOverlap="1" wp14:anchorId="688159D0" wp14:editId="5DEFB3AB">
                      <wp:simplePos x="0" y="0"/>
                      <wp:positionH relativeFrom="column">
                        <wp:posOffset>1979295</wp:posOffset>
                      </wp:positionH>
                      <wp:positionV relativeFrom="paragraph">
                        <wp:posOffset>125095</wp:posOffset>
                      </wp:positionV>
                      <wp:extent cx="142875" cy="142875"/>
                      <wp:effectExtent l="0" t="0" r="28575" b="28575"/>
                      <wp:wrapNone/>
                      <wp:docPr id="261143445"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DEF8073" id="Rectángulo 4" o:spid="_x0000_s1026" style="position:absolute;margin-left:155.85pt;margin-top:9.85pt;width:11.25pt;height:11.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" filled="f" strokecolor="#0a121c [484]"/>
                  </w:pict>
                </mc:Fallback>
              </mc:AlternateContent>
            </w:r>
            <w:r>
              <w:rPr>
                <w:rFonts w:ascii="Arial" w:eastAsia="Arial" w:hAnsi="Arial" w:cs="Arial"/>
                <w:noProof/>
                <w:color w:val="1A252F"/>
                <w:sz w:val="18"/>
                <w:szCs w:val="18"/>
              </w:rPr>
              <mc:AlternateContent>
                <mc:Choice Requires="wps">
                  <w:drawing>
                    <wp:anchor distT="0" distB="0" distL="114300" distR="114300" simplePos="0" relativeHeight="251741184" behindDoc="0" locked="0" layoutInCell="1" allowOverlap="1" wp14:anchorId="567606A0" wp14:editId="6F1BA152">
                      <wp:simplePos x="0" y="0"/>
                      <wp:positionH relativeFrom="column">
                        <wp:posOffset>1198245</wp:posOffset>
                      </wp:positionH>
                      <wp:positionV relativeFrom="paragraph">
                        <wp:posOffset>115570</wp:posOffset>
                      </wp:positionV>
                      <wp:extent cx="142875" cy="142875"/>
                      <wp:effectExtent l="0" t="0" r="28575" b="28575"/>
                      <wp:wrapNone/>
                      <wp:docPr id="149421868"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6CA93047" id="Rectángulo 4" o:spid="_x0000_s1026" style="position:absolute;margin-left:94.35pt;margin-top:9.1pt;width:11.25pt;height:11.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" filled="f" strokecolor="#0a121c [484]"/>
                  </w:pict>
                </mc:Fallback>
              </mc:AlternateContent>
            </w:r>
            <w:r w:rsidR="009878A4">
              <w:rPr>
                <w:rFonts w:ascii="Arial" w:eastAsia="Arial" w:hAnsi="Arial" w:cs="Arial"/>
                <w:noProof/>
                <w:color w:val="1A252F"/>
                <w:sz w:val="18"/>
                <w:szCs w:val="18"/>
              </w:rPr>
              <mc:AlternateContent>
                <mc:Choice Requires="wps">
                  <w:drawing>
                    <wp:anchor distT="0" distB="0" distL="114300" distR="114300" simplePos="0" relativeHeight="251705344" behindDoc="0" locked="0" layoutInCell="1" allowOverlap="1" wp14:anchorId="630F4BAD" wp14:editId="49FBCF3A">
                      <wp:simplePos x="0" y="0"/>
                      <wp:positionH relativeFrom="column">
                        <wp:posOffset>348615</wp:posOffset>
                      </wp:positionH>
                      <wp:positionV relativeFrom="paragraph">
                        <wp:posOffset>-19685</wp:posOffset>
                      </wp:positionV>
                      <wp:extent cx="142875" cy="142875"/>
                      <wp:effectExtent l="0" t="0" r="28575" b="28575"/>
                      <wp:wrapNone/>
                      <wp:docPr id="2120674816"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C7549EE" id="Rectángulo 4" o:spid="_x0000_s1026" style="position:absolute;margin-left:27.45pt;margin-top:-1.55pt;width:11.25pt;height:1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" filled="f" strokecolor="#0a121c [484]"/>
                  </w:pict>
                </mc:Fallback>
              </mc:AlternateContent>
            </w:r>
            <w:r w:rsidR="00461A10">
              <w:rPr>
                <w:rFonts w:ascii="Arial" w:eastAsia="Arial" w:hAnsi="Arial" w:cs="Arial"/>
                <w:color w:val="1A252F"/>
                <w:sz w:val="18"/>
                <w:szCs w:val="18"/>
              </w:rPr>
              <w:t>TIPO:</w:t>
            </w:r>
            <w:r w:rsidR="00461A10">
              <w:rPr>
                <w:rFonts w:ascii="Arial" w:eastAsia="Arial" w:hAnsi="Arial" w:cs="Arial"/>
                <w:noProof/>
                <w:color w:val="1A252F"/>
                <w:sz w:val="18"/>
                <w:szCs w:val="18"/>
              </w:rPr>
              <w:t xml:space="preserve"> </w:t>
            </w:r>
            <w:r w:rsidR="00461A10">
              <w:rPr>
                <w:rFonts w:ascii="Arial" w:eastAsia="Arial" w:hAnsi="Arial" w:cs="Arial"/>
                <w:color w:val="1A252F"/>
                <w:sz w:val="18"/>
                <w:szCs w:val="18"/>
              </w:rPr>
              <w:t xml:space="preserve">       </w:t>
            </w:r>
            <w:r w:rsidR="004D02E5">
              <w:rPr>
                <w:rFonts w:ascii="Arial" w:eastAsia="Arial" w:hAnsi="Arial" w:cs="Arial"/>
                <w:color w:val="1A252F"/>
                <w:sz w:val="18"/>
                <w:szCs w:val="18"/>
              </w:rPr>
              <w:t>Transformador</w:t>
            </w:r>
            <w:r w:rsidR="00461A10">
              <w:rPr>
                <w:rFonts w:ascii="Arial" w:eastAsia="Arial" w:hAnsi="Arial" w:cs="Arial"/>
                <w:color w:val="1A252F"/>
                <w:sz w:val="18"/>
                <w:szCs w:val="18"/>
              </w:rPr>
              <w:t xml:space="preserve"> </w:t>
            </w:r>
            <w:r w:rsidR="004F4122">
              <w:rPr>
                <w:rFonts w:ascii="Arial" w:eastAsia="Arial" w:hAnsi="Arial" w:cs="Arial"/>
                <w:color w:val="1A252F"/>
                <w:sz w:val="18"/>
                <w:szCs w:val="18"/>
              </w:rPr>
              <w:t xml:space="preserve">    </w:t>
            </w:r>
            <w:r w:rsidR="00461A10">
              <w:rPr>
                <w:rFonts w:ascii="Arial" w:eastAsia="Arial" w:hAnsi="Arial" w:cs="Arial"/>
                <w:color w:val="1A252F"/>
                <w:sz w:val="18"/>
                <w:szCs w:val="18"/>
              </w:rPr>
              <w:t xml:space="preserve"> </w:t>
            </w:r>
            <w:r w:rsidR="004F4122">
              <w:rPr>
                <w:rFonts w:ascii="Arial" w:eastAsia="Arial" w:hAnsi="Arial" w:cs="Arial"/>
                <w:color w:val="1A252F"/>
                <w:sz w:val="18"/>
                <w:szCs w:val="18"/>
              </w:rPr>
              <w:t xml:space="preserve">  </w:t>
            </w:r>
            <w:r w:rsidR="009878A4">
              <w:rPr>
                <w:rFonts w:ascii="Arial" w:eastAsia="Arial" w:hAnsi="Arial" w:cs="Arial"/>
                <w:color w:val="1A252F"/>
                <w:sz w:val="18"/>
                <w:szCs w:val="18"/>
              </w:rPr>
              <w:t xml:space="preserve">Switchgear MT  </w:t>
            </w:r>
          </w:p>
          <w:p w14:paraId="7577227E" w14:textId="5CFCAFF0" w:rsidR="004D02E5" w:rsidRPr="009878A4" w:rsidRDefault="009878A4" w:rsidP="009878A4">
            <w:pPr>
              <w:spacing w:after="0"/>
              <w:ind w:left="401"/>
              <w:rPr>
                <w:rFonts w:ascii="Arial" w:eastAsia="Arial" w:hAnsi="Arial" w:cs="Arial"/>
                <w:color w:val="1A252F"/>
                <w:sz w:val="18"/>
                <w:szCs w:val="18"/>
              </w:rPr>
            </w:pPr>
            <w:r>
              <w:rPr>
                <w:rFonts w:ascii="Arial" w:eastAsia="Arial" w:hAnsi="Arial" w:cs="Arial"/>
                <w:color w:val="1A252F"/>
                <w:sz w:val="18"/>
                <w:szCs w:val="18"/>
              </w:rPr>
              <w:t>CCM/MCC 480V</w:t>
            </w:r>
            <w:r>
              <w:rPr>
                <w:rFonts w:ascii="Segoe UI Symbol" w:eastAsia="Arial" w:hAnsi="Segoe UI Symbol" w:cs="Segoe UI Symbol"/>
                <w:color w:val="1A252F"/>
                <w:sz w:val="18"/>
                <w:szCs w:val="18"/>
              </w:rPr>
              <w:t xml:space="preserve">       </w:t>
            </w:r>
            <w:r>
              <w:rPr>
                <w:rFonts w:ascii="Arial" w:eastAsia="Arial" w:hAnsi="Arial" w:cs="Arial"/>
                <w:color w:val="1A252F"/>
                <w:sz w:val="18"/>
                <w:szCs w:val="18"/>
              </w:rPr>
              <w:t xml:space="preserve"> Generador  </w:t>
            </w:r>
            <w:r>
              <w:rPr>
                <w:rFonts w:ascii="Segoe UI Symbol" w:eastAsia="Arial" w:hAnsi="Segoe UI Symbol" w:cs="Segoe UI Symbol"/>
                <w:color w:val="1A252F"/>
                <w:sz w:val="18"/>
                <w:szCs w:val="18"/>
              </w:rPr>
              <w:t xml:space="preserve">    </w:t>
            </w:r>
            <w:r>
              <w:rPr>
                <w:rFonts w:ascii="Arial" w:eastAsia="Arial" w:hAnsi="Arial" w:cs="Arial"/>
                <w:color w:val="1A252F"/>
                <w:sz w:val="18"/>
                <w:szCs w:val="18"/>
              </w:rPr>
              <w:t xml:space="preserve"> GIS 115kV               </w:t>
            </w:r>
            <w:r>
              <w:rPr>
                <w:rFonts w:ascii="Segoe UI Symbol" w:eastAsia="Arial" w:hAnsi="Segoe UI Symbol" w:cs="Segoe UI Symbol"/>
                <w:color w:val="1A252F"/>
                <w:sz w:val="18"/>
                <w:szCs w:val="18"/>
              </w:rPr>
              <w:t xml:space="preserve"> </w:t>
            </w:r>
            <w:r>
              <w:rPr>
                <w:rFonts w:ascii="Arial" w:eastAsia="Arial" w:hAnsi="Arial" w:cs="Arial"/>
                <w:color w:val="1A252F"/>
                <w:sz w:val="18"/>
                <w:szCs w:val="18"/>
              </w:rPr>
              <w:t xml:space="preserve">               Cable MT  </w:t>
            </w:r>
            <w:r>
              <w:rPr>
                <w:rFonts w:ascii="Segoe UI Symbol" w:eastAsia="Arial" w:hAnsi="Segoe UI Symbol" w:cs="Segoe UI Symbol"/>
                <w:color w:val="1A252F"/>
                <w:sz w:val="18"/>
                <w:szCs w:val="18"/>
              </w:rPr>
              <w:t xml:space="preserve">            </w:t>
            </w:r>
            <w:r>
              <w:rPr>
                <w:rFonts w:ascii="Arial" w:eastAsia="Arial" w:hAnsi="Arial" w:cs="Arial"/>
                <w:color w:val="1A252F"/>
                <w:sz w:val="18"/>
                <w:szCs w:val="18"/>
              </w:rPr>
              <w:t xml:space="preserve"> Otro: _____________________</w:t>
            </w:r>
            <w:r w:rsidR="004D02E5">
              <w:rPr>
                <w:rFonts w:ascii="Arial" w:eastAsia="Arial" w:hAnsi="Arial" w:cs="Arial"/>
                <w:color w:val="1A252F"/>
                <w:sz w:val="18"/>
                <w:szCs w:val="18"/>
              </w:rPr>
              <w:t xml:space="preserve">       </w:t>
            </w:r>
          </w:p>
        </w:tc>
      </w:tr>
      <w:tr w:rsidR="00461A10" w14:paraId="04ECB6A1" w14:textId="77777777" w:rsidTr="006E712B">
        <w:trPr>
          <w:trHeight w:val="238"/>
        </w:trPr>
        <w:tc>
          <w:tcPr>
            <w:tcW w:w="4895" w:type="dxa"/>
            <w:gridSpan w:val="8"/>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9AEE729" w14:textId="0395A2DB" w:rsidR="00461A10" w:rsidRDefault="00461A10" w:rsidP="004F4122">
            <w:pPr>
              <w:spacing w:after="0"/>
            </w:pPr>
            <w:r>
              <w:rPr>
                <w:rFonts w:ascii="Arial" w:eastAsia="Arial" w:hAnsi="Arial" w:cs="Arial"/>
                <w:color w:val="1A252F"/>
                <w:sz w:val="18"/>
                <w:szCs w:val="18"/>
              </w:rPr>
              <w:t xml:space="preserve">TAG </w:t>
            </w:r>
            <w:r w:rsidR="004D02E5">
              <w:rPr>
                <w:rFonts w:ascii="Arial" w:eastAsia="Arial" w:hAnsi="Arial" w:cs="Arial"/>
                <w:color w:val="1A252F"/>
                <w:sz w:val="18"/>
                <w:szCs w:val="18"/>
              </w:rPr>
              <w:t>EQUIPO</w:t>
            </w:r>
            <w:r>
              <w:rPr>
                <w:rFonts w:ascii="Arial" w:eastAsia="Arial" w:hAnsi="Arial" w:cs="Arial"/>
                <w:color w:val="1A252F"/>
                <w:sz w:val="18"/>
                <w:szCs w:val="18"/>
              </w:rPr>
              <w:t>:</w:t>
            </w:r>
          </w:p>
        </w:tc>
        <w:tc>
          <w:tcPr>
            <w:tcW w:w="4745" w:type="dxa"/>
            <w:gridSpan w:val="6"/>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5E6DE59" w14:textId="0AEC9EEC" w:rsidR="00461A10" w:rsidRDefault="009878A4" w:rsidP="004F4122">
            <w:pPr>
              <w:spacing w:after="0"/>
            </w:pPr>
            <w:r>
              <w:rPr>
                <w:rFonts w:ascii="Arial" w:eastAsia="Arial" w:hAnsi="Arial" w:cs="Arial"/>
                <w:noProof/>
                <w:color w:val="1A252F"/>
                <w:sz w:val="18"/>
                <w:szCs w:val="18"/>
              </w:rPr>
              <mc:AlternateContent>
                <mc:Choice Requires="wps">
                  <w:drawing>
                    <wp:anchor distT="0" distB="0" distL="114300" distR="114300" simplePos="0" relativeHeight="251730944" behindDoc="0" locked="0" layoutInCell="1" allowOverlap="1" wp14:anchorId="40391491" wp14:editId="7C7DE47C">
                      <wp:simplePos x="0" y="0"/>
                      <wp:positionH relativeFrom="column">
                        <wp:posOffset>1407795</wp:posOffset>
                      </wp:positionH>
                      <wp:positionV relativeFrom="paragraph">
                        <wp:posOffset>-538480</wp:posOffset>
                      </wp:positionV>
                      <wp:extent cx="142875" cy="142875"/>
                      <wp:effectExtent l="0" t="0" r="28575" b="28575"/>
                      <wp:wrapNone/>
                      <wp:docPr id="854318326"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9181634" id="Rectángulo 4" o:spid="_x0000_s1026" style="position:absolute;margin-left:110.85pt;margin-top:-42.4pt;width:11.25pt;height:11.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" filled="f" strokecolor="#0a121c [484]"/>
                  </w:pict>
                </mc:Fallback>
              </mc:AlternateContent>
            </w:r>
            <w:r w:rsidR="00461A10">
              <w:rPr>
                <w:rFonts w:ascii="Arial" w:eastAsia="Arial" w:hAnsi="Arial" w:cs="Arial"/>
                <w:color w:val="1A252F"/>
                <w:sz w:val="18"/>
                <w:szCs w:val="18"/>
              </w:rPr>
              <w:t xml:space="preserve">DESCRIPCIÓN: </w:t>
            </w:r>
          </w:p>
        </w:tc>
      </w:tr>
      <w:tr w:rsidR="00461A10" w14:paraId="1FE3E519" w14:textId="77777777" w:rsidTr="006E712B">
        <w:trPr>
          <w:trHeight w:val="224"/>
        </w:trPr>
        <w:tc>
          <w:tcPr>
            <w:tcW w:w="4895" w:type="dxa"/>
            <w:gridSpan w:val="8"/>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826FE1B" w14:textId="7D40C4F3" w:rsidR="00461A10" w:rsidRDefault="009878A4" w:rsidP="004F4122">
            <w:pPr>
              <w:spacing w:after="0"/>
            </w:pPr>
            <w:r>
              <w:rPr>
                <w:rFonts w:ascii="Arial" w:eastAsia="Arial" w:hAnsi="Arial" w:cs="Arial"/>
                <w:color w:val="1A252F"/>
                <w:sz w:val="18"/>
                <w:szCs w:val="18"/>
              </w:rPr>
              <w:t>TENSION NOMINAL</w:t>
            </w:r>
            <w:r w:rsidR="00461A10">
              <w:rPr>
                <w:rFonts w:ascii="Arial" w:eastAsia="Arial" w:hAnsi="Arial" w:cs="Arial"/>
                <w:color w:val="1A252F"/>
                <w:sz w:val="18"/>
                <w:szCs w:val="18"/>
              </w:rPr>
              <w:t xml:space="preserve">: </w:t>
            </w:r>
            <w:r>
              <w:rPr>
                <w:rFonts w:ascii="Arial" w:eastAsia="Arial" w:hAnsi="Arial" w:cs="Arial"/>
                <w:color w:val="1A252F"/>
                <w:sz w:val="18"/>
                <w:szCs w:val="18"/>
              </w:rPr>
              <w:t xml:space="preserve">                                                 KV</w:t>
            </w:r>
          </w:p>
        </w:tc>
        <w:tc>
          <w:tcPr>
            <w:tcW w:w="4745" w:type="dxa"/>
            <w:gridSpan w:val="6"/>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AEF0D73" w14:textId="5D27C2CE" w:rsidR="00461A10" w:rsidRDefault="009878A4" w:rsidP="004F4122">
            <w:pPr>
              <w:spacing w:after="0"/>
            </w:pPr>
            <w:r>
              <w:rPr>
                <w:rFonts w:ascii="Arial" w:eastAsia="Arial" w:hAnsi="Arial" w:cs="Arial"/>
                <w:noProof/>
                <w:color w:val="1A252F"/>
                <w:sz w:val="18"/>
                <w:szCs w:val="18"/>
              </w:rPr>
              <mc:AlternateContent>
                <mc:Choice Requires="wps">
                  <w:drawing>
                    <wp:anchor distT="0" distB="0" distL="114300" distR="114300" simplePos="0" relativeHeight="251745280" behindDoc="0" locked="0" layoutInCell="1" allowOverlap="1" wp14:anchorId="0DF61CE1" wp14:editId="36988830">
                      <wp:simplePos x="0" y="0"/>
                      <wp:positionH relativeFrom="column">
                        <wp:posOffset>1064895</wp:posOffset>
                      </wp:positionH>
                      <wp:positionV relativeFrom="paragraph">
                        <wp:posOffset>-429260</wp:posOffset>
                      </wp:positionV>
                      <wp:extent cx="142875" cy="142875"/>
                      <wp:effectExtent l="0" t="0" r="28575" b="28575"/>
                      <wp:wrapNone/>
                      <wp:docPr id="1951891421"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279CCE7" id="Rectángulo 4" o:spid="_x0000_s1026" style="position:absolute;margin-left:83.85pt;margin-top:-33.8pt;width:11.25pt;height:11.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" filled="f" strokecolor="#0a121c [484]"/>
                  </w:pict>
                </mc:Fallback>
              </mc:AlternateContent>
            </w:r>
            <w:r>
              <w:rPr>
                <w:rFonts w:ascii="Arial" w:eastAsia="Arial" w:hAnsi="Arial" w:cs="Arial"/>
                <w:noProof/>
                <w:color w:val="1A252F"/>
                <w:sz w:val="18"/>
                <w:szCs w:val="18"/>
              </w:rPr>
              <mc:AlternateContent>
                <mc:Choice Requires="wps">
                  <w:drawing>
                    <wp:anchor distT="0" distB="0" distL="114300" distR="114300" simplePos="0" relativeHeight="251739136" behindDoc="0" locked="0" layoutInCell="1" allowOverlap="1" wp14:anchorId="60DE8C09" wp14:editId="169F4F2B">
                      <wp:simplePos x="0" y="0"/>
                      <wp:positionH relativeFrom="column">
                        <wp:posOffset>64770</wp:posOffset>
                      </wp:positionH>
                      <wp:positionV relativeFrom="paragraph">
                        <wp:posOffset>-429260</wp:posOffset>
                      </wp:positionV>
                      <wp:extent cx="142875" cy="142875"/>
                      <wp:effectExtent l="0" t="0" r="28575" b="28575"/>
                      <wp:wrapNone/>
                      <wp:docPr id="1725110899"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5119003D" id="Rectángulo 4" o:spid="_x0000_s1026" style="position:absolute;margin-left:5.1pt;margin-top:-33.8pt;width:11.25pt;height:11.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" filled="f" strokecolor="#0a121c [484]"/>
                  </w:pict>
                </mc:Fallback>
              </mc:AlternateContent>
            </w:r>
            <w:r>
              <w:rPr>
                <w:rFonts w:ascii="Arial" w:eastAsia="Arial" w:hAnsi="Arial" w:cs="Arial"/>
                <w:color w:val="1A252F"/>
                <w:sz w:val="18"/>
                <w:szCs w:val="18"/>
              </w:rPr>
              <w:t>ETIQUETA ARCO: PPE Cat.              E.I.              cal/cm²</w:t>
            </w:r>
          </w:p>
        </w:tc>
      </w:tr>
      <w:tr w:rsidR="00461A10" w14:paraId="00B3B185" w14:textId="77777777" w:rsidTr="006E712B">
        <w:trPr>
          <w:trHeight w:val="170"/>
        </w:trPr>
        <w:tc>
          <w:tcPr>
            <w:tcW w:w="4895" w:type="dxa"/>
            <w:gridSpan w:val="8"/>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4D8AE47" w14:textId="1F5EACBA" w:rsidR="00461A10" w:rsidRDefault="009878A4" w:rsidP="00CC5F17">
            <w:pPr>
              <w:spacing w:after="0"/>
            </w:pPr>
            <w:r>
              <w:rPr>
                <w:rFonts w:ascii="Arial" w:eastAsia="Arial" w:hAnsi="Arial" w:cs="Arial"/>
                <w:color w:val="1A252F"/>
                <w:sz w:val="18"/>
                <w:szCs w:val="18"/>
              </w:rPr>
              <w:t>UP15000 Serie:                              Cal.:</w:t>
            </w:r>
            <w:r>
              <w:rPr>
                <w:rFonts w:ascii="Arial" w:eastAsia="Arial" w:hAnsi="Arial" w:cs="Arial"/>
                <w:noProof/>
                <w:color w:val="1A252F"/>
                <w:sz w:val="18"/>
                <w:szCs w:val="18"/>
              </w:rPr>
              <w:t xml:space="preserve"> </w:t>
            </w:r>
          </w:p>
        </w:tc>
        <w:tc>
          <w:tcPr>
            <w:tcW w:w="4745" w:type="dxa"/>
            <w:gridSpan w:val="6"/>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7A28422" w14:textId="05DFC5FE" w:rsidR="00461A10" w:rsidRDefault="009878A4" w:rsidP="00CC5F17">
            <w:pPr>
              <w:spacing w:after="0"/>
            </w:pPr>
            <w:r>
              <w:rPr>
                <w:rFonts w:ascii="Arial" w:eastAsia="Arial" w:hAnsi="Arial" w:cs="Arial"/>
                <w:color w:val="1A252F"/>
                <w:sz w:val="18"/>
                <w:szCs w:val="18"/>
              </w:rPr>
              <w:t xml:space="preserve">MÓDULO:        SCM       LRM                </w:t>
            </w:r>
            <w:proofErr w:type="spellStart"/>
            <w:r>
              <w:rPr>
                <w:rFonts w:ascii="Arial" w:eastAsia="Arial" w:hAnsi="Arial" w:cs="Arial"/>
                <w:color w:val="1A252F"/>
                <w:sz w:val="18"/>
                <w:szCs w:val="18"/>
              </w:rPr>
              <w:t>Frec</w:t>
            </w:r>
            <w:proofErr w:type="spellEnd"/>
            <w:r>
              <w:rPr>
                <w:rFonts w:ascii="Arial" w:eastAsia="Arial" w:hAnsi="Arial" w:cs="Arial"/>
                <w:color w:val="1A252F"/>
                <w:sz w:val="18"/>
                <w:szCs w:val="18"/>
              </w:rPr>
              <w:t>.:           kHz</w:t>
            </w:r>
          </w:p>
        </w:tc>
      </w:tr>
      <w:tr w:rsidR="00461A10" w14:paraId="5D59CF83" w14:textId="77777777" w:rsidTr="006E712B">
        <w:trPr>
          <w:trHeight w:val="224"/>
        </w:trPr>
        <w:tc>
          <w:tcPr>
            <w:tcW w:w="4895" w:type="dxa"/>
            <w:gridSpan w:val="8"/>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08ADF264" w14:textId="19E1D04A" w:rsidR="00461A10" w:rsidRDefault="00461A10" w:rsidP="00CC5F17">
            <w:pPr>
              <w:spacing w:after="0"/>
            </w:pPr>
            <w:r>
              <w:rPr>
                <w:rFonts w:ascii="Arial" w:eastAsia="Arial" w:hAnsi="Arial" w:cs="Arial"/>
                <w:color w:val="1A252F"/>
                <w:sz w:val="18"/>
                <w:szCs w:val="18"/>
              </w:rPr>
              <w:t xml:space="preserve">CÓDIGO ISO 14224: </w:t>
            </w:r>
          </w:p>
        </w:tc>
        <w:tc>
          <w:tcPr>
            <w:tcW w:w="4745" w:type="dxa"/>
            <w:gridSpan w:val="6"/>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1438AD37" w14:textId="299EF112" w:rsidR="00461A10" w:rsidRDefault="009878A4" w:rsidP="00CC5F17">
            <w:pPr>
              <w:spacing w:after="0"/>
            </w:pPr>
            <w:r>
              <w:rPr>
                <w:rFonts w:ascii="Arial" w:eastAsia="Arial" w:hAnsi="Arial" w:cs="Arial"/>
                <w:color w:val="1A252F"/>
                <w:sz w:val="18"/>
                <w:szCs w:val="18"/>
              </w:rPr>
              <w:t>UP15000 Serie:                          Calibración:</w:t>
            </w:r>
          </w:p>
        </w:tc>
      </w:tr>
      <w:tr w:rsidR="009878A4" w14:paraId="48264DA3" w14:textId="77777777" w:rsidTr="006E712B">
        <w:trPr>
          <w:trHeight w:val="253"/>
        </w:trPr>
        <w:tc>
          <w:tcPr>
            <w:tcW w:w="9640" w:type="dxa"/>
            <w:gridSpan w:val="14"/>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5A8CF52" w14:textId="73189712" w:rsidR="009878A4" w:rsidRDefault="009878A4" w:rsidP="004F4122">
            <w:pPr>
              <w:spacing w:after="0"/>
            </w:pPr>
            <w:r>
              <w:rPr>
                <w:rFonts w:ascii="Arial" w:eastAsia="Arial" w:hAnsi="Arial" w:cs="Arial"/>
                <w:noProof/>
                <w:color w:val="1A252F"/>
                <w:sz w:val="18"/>
                <w:szCs w:val="18"/>
              </w:rPr>
              <mc:AlternateContent>
                <mc:Choice Requires="wps">
                  <w:drawing>
                    <wp:anchor distT="0" distB="0" distL="114300" distR="114300" simplePos="0" relativeHeight="251735040" behindDoc="0" locked="0" layoutInCell="1" allowOverlap="1" wp14:anchorId="254DF6E8" wp14:editId="48879C6A">
                      <wp:simplePos x="0" y="0"/>
                      <wp:positionH relativeFrom="column">
                        <wp:posOffset>4220845</wp:posOffset>
                      </wp:positionH>
                      <wp:positionV relativeFrom="paragraph">
                        <wp:posOffset>-426720</wp:posOffset>
                      </wp:positionV>
                      <wp:extent cx="142875" cy="142875"/>
                      <wp:effectExtent l="0" t="0" r="28575" b="28575"/>
                      <wp:wrapNone/>
                      <wp:docPr id="1805843377"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E0A444D" id="Rectángulo 4" o:spid="_x0000_s1026" style="position:absolute;margin-left:332.35pt;margin-top:-33.6pt;width:11.25pt;height:11.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" filled="f" strokecolor="#0a121c [484]"/>
                  </w:pict>
                </mc:Fallback>
              </mc:AlternateContent>
            </w:r>
            <w:r>
              <w:rPr>
                <w:rFonts w:ascii="Arial" w:eastAsia="Arial" w:hAnsi="Arial" w:cs="Arial"/>
                <w:noProof/>
                <w:color w:val="1A252F"/>
                <w:sz w:val="18"/>
                <w:szCs w:val="18"/>
              </w:rPr>
              <mc:AlternateContent>
                <mc:Choice Requires="wps">
                  <w:drawing>
                    <wp:anchor distT="0" distB="0" distL="114300" distR="114300" simplePos="0" relativeHeight="251732992" behindDoc="0" locked="0" layoutInCell="1" allowOverlap="1" wp14:anchorId="68AED345" wp14:editId="7EFFCDBD">
                      <wp:simplePos x="0" y="0"/>
                      <wp:positionH relativeFrom="column">
                        <wp:posOffset>3725545</wp:posOffset>
                      </wp:positionH>
                      <wp:positionV relativeFrom="paragraph">
                        <wp:posOffset>-429895</wp:posOffset>
                      </wp:positionV>
                      <wp:extent cx="142875" cy="142875"/>
                      <wp:effectExtent l="0" t="0" r="28575" b="28575"/>
                      <wp:wrapNone/>
                      <wp:docPr id="1879103362" name="Rectángulo 4"/>
                      <wp:cNvGraphicFramePr/>
                      <a:graphic xmlns:a="http://schemas.openxmlformats.org/drawingml/2006/main">
                        <a:graphicData uri="http://schemas.microsoft.com/office/word/2010/wordprocessingShape">
                          <wps:wsp>
                            <wps:cNvSpPr/>
                            <wps:spPr>
                              <a:xfrm>
                                <a:off x="0" y="0"/>
                                <a:ext cx="142875" cy="142875"/>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AB6F6A0" id="Rectángulo 4" o:spid="_x0000_s1026" style="position:absolute;margin-left:293.35pt;margin-top:-33.85pt;width:11.25pt;height:11.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" filled="f" strokecolor="#0a121c [484]"/>
                  </w:pict>
                </mc:Fallback>
              </mc:AlternateContent>
            </w:r>
            <w:r>
              <w:rPr>
                <w:rFonts w:ascii="Arial" w:eastAsia="Arial" w:hAnsi="Arial" w:cs="Arial"/>
                <w:color w:val="1A252F"/>
                <w:sz w:val="18"/>
                <w:szCs w:val="18"/>
              </w:rPr>
              <w:t xml:space="preserve">INSPECTOR: </w:t>
            </w:r>
          </w:p>
        </w:tc>
      </w:tr>
      <w:tr w:rsidR="006E712B" w14:paraId="3633E2F9" w14:textId="77777777" w:rsidTr="006E712B">
        <w:trPr>
          <w:trHeight w:val="253"/>
        </w:trPr>
        <w:tc>
          <w:tcPr>
            <w:tcW w:w="9640" w:type="dxa"/>
            <w:gridSpan w:val="14"/>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442EABC" w14:textId="77777777" w:rsidR="006E712B" w:rsidRPr="006E712B" w:rsidRDefault="006E712B" w:rsidP="006E712B">
            <w:pPr>
              <w:spacing w:after="0"/>
              <w:rPr>
                <w:rFonts w:ascii="Arial" w:eastAsia="Arial" w:hAnsi="Arial" w:cs="Arial"/>
                <w:noProof/>
                <w:color w:val="1A252F"/>
                <w:sz w:val="18"/>
                <w:szCs w:val="18"/>
              </w:rPr>
            </w:pPr>
            <w:r w:rsidRPr="006E712B">
              <w:rPr>
                <w:rFonts w:ascii="Arial" w:eastAsia="Arial" w:hAnsi="Arial" w:cs="Arial"/>
                <w:noProof/>
                <w:color w:val="1A252F"/>
                <w:sz w:val="18"/>
                <w:szCs w:val="18"/>
              </w:rPr>
              <w:t>TABLA DE HALLAZGOS — INSPECCIÓN AEROTRANSPORTADA (Técnica Gross-to-Fine)</w:t>
            </w:r>
          </w:p>
        </w:tc>
      </w:tr>
      <w:tr w:rsidR="006E712B" w14:paraId="232FCB87" w14:textId="77777777" w:rsidTr="006E712B">
        <w:tc>
          <w:tcPr>
            <w:tcW w:w="747"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7F973887" w14:textId="77777777" w:rsidR="006E712B" w:rsidRDefault="006E712B" w:rsidP="006E712B">
            <w:pPr>
              <w:spacing w:after="0"/>
              <w:jc w:val="center"/>
            </w:pPr>
            <w:proofErr w:type="spellStart"/>
            <w:r>
              <w:rPr>
                <w:rFonts w:ascii="Arial" w:eastAsia="Arial" w:hAnsi="Arial" w:cs="Arial"/>
                <w:b/>
                <w:bCs/>
                <w:color w:val="FFFFFF"/>
                <w:sz w:val="16"/>
                <w:szCs w:val="16"/>
              </w:rPr>
              <w:t>PUNTORuta</w:t>
            </w:r>
            <w:proofErr w:type="spellEnd"/>
          </w:p>
        </w:tc>
        <w:tc>
          <w:tcPr>
            <w:tcW w:w="1500" w:type="dxa"/>
            <w:gridSpan w:val="2"/>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67609D95" w14:textId="77777777" w:rsidR="006E712B" w:rsidRDefault="006E712B" w:rsidP="006E712B">
            <w:pPr>
              <w:spacing w:after="0"/>
              <w:jc w:val="center"/>
            </w:pPr>
            <w:r>
              <w:rPr>
                <w:rFonts w:ascii="Arial" w:eastAsia="Arial" w:hAnsi="Arial" w:cs="Arial"/>
                <w:b/>
                <w:bCs/>
                <w:color w:val="FFFFFF"/>
                <w:sz w:val="16"/>
                <w:szCs w:val="16"/>
              </w:rPr>
              <w:t>UBICACIÓN(Cubículo/Fase/Bushing)</w:t>
            </w:r>
          </w:p>
        </w:tc>
        <w:tc>
          <w:tcPr>
            <w:tcW w:w="60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008A57CA" w14:textId="77777777" w:rsidR="006E712B" w:rsidRDefault="006E712B" w:rsidP="006E712B">
            <w:pPr>
              <w:spacing w:after="0"/>
              <w:jc w:val="center"/>
            </w:pPr>
            <w:r>
              <w:rPr>
                <w:rFonts w:ascii="Arial" w:eastAsia="Arial" w:hAnsi="Arial" w:cs="Arial"/>
                <w:b/>
                <w:bCs/>
                <w:color w:val="FFFFFF"/>
                <w:sz w:val="16"/>
                <w:szCs w:val="16"/>
              </w:rPr>
              <w:t>dB</w:t>
            </w:r>
          </w:p>
        </w:tc>
        <w:tc>
          <w:tcPr>
            <w:tcW w:w="700" w:type="dxa"/>
            <w:gridSpan w:val="2"/>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5656A11F" w14:textId="77777777" w:rsidR="006E712B" w:rsidRDefault="006E712B" w:rsidP="006E712B">
            <w:pPr>
              <w:spacing w:after="0"/>
              <w:jc w:val="center"/>
            </w:pPr>
            <w:r>
              <w:rPr>
                <w:rFonts w:ascii="Arial" w:eastAsia="Arial" w:hAnsi="Arial" w:cs="Arial"/>
                <w:b/>
                <w:bCs/>
                <w:color w:val="FFFFFF"/>
                <w:sz w:val="16"/>
                <w:szCs w:val="16"/>
              </w:rPr>
              <w:t xml:space="preserve">T </w:t>
            </w:r>
            <w:proofErr w:type="spellStart"/>
            <w:r>
              <w:rPr>
                <w:rFonts w:ascii="Arial" w:eastAsia="Arial" w:hAnsi="Arial" w:cs="Arial"/>
                <w:b/>
                <w:bCs/>
                <w:color w:val="FFFFFF"/>
                <w:sz w:val="16"/>
                <w:szCs w:val="16"/>
              </w:rPr>
              <w:t>°CIR</w:t>
            </w:r>
            <w:proofErr w:type="spellEnd"/>
          </w:p>
        </w:tc>
        <w:tc>
          <w:tcPr>
            <w:tcW w:w="130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546FF9B4" w14:textId="77777777" w:rsidR="006E712B" w:rsidRDefault="006E712B" w:rsidP="006E712B">
            <w:pPr>
              <w:spacing w:after="0"/>
              <w:jc w:val="center"/>
            </w:pPr>
            <w:r>
              <w:rPr>
                <w:rFonts w:ascii="Arial" w:eastAsia="Arial" w:hAnsi="Arial" w:cs="Arial"/>
                <w:b/>
                <w:bCs/>
                <w:color w:val="FFFFFF"/>
                <w:sz w:val="16"/>
                <w:szCs w:val="16"/>
              </w:rPr>
              <w:t>FIRMA ACÚSTICA(</w:t>
            </w:r>
            <w:proofErr w:type="spellStart"/>
            <w:r>
              <w:rPr>
                <w:rFonts w:ascii="Arial" w:eastAsia="Arial" w:hAnsi="Arial" w:cs="Arial"/>
                <w:b/>
                <w:bCs/>
                <w:color w:val="FFFFFF"/>
                <w:sz w:val="16"/>
                <w:szCs w:val="16"/>
              </w:rPr>
              <w:t>Frying</w:t>
            </w:r>
            <w:proofErr w:type="spellEnd"/>
            <w:r>
              <w:rPr>
                <w:rFonts w:ascii="Arial" w:eastAsia="Arial" w:hAnsi="Arial" w:cs="Arial"/>
                <w:b/>
                <w:bCs/>
                <w:color w:val="FFFFFF"/>
                <w:sz w:val="16"/>
                <w:szCs w:val="16"/>
              </w:rPr>
              <w:t>/</w:t>
            </w:r>
            <w:proofErr w:type="spellStart"/>
            <w:proofErr w:type="gramStart"/>
            <w:r>
              <w:rPr>
                <w:rFonts w:ascii="Arial" w:eastAsia="Arial" w:hAnsi="Arial" w:cs="Arial"/>
                <w:b/>
                <w:bCs/>
                <w:color w:val="FFFFFF"/>
                <w:sz w:val="16"/>
                <w:szCs w:val="16"/>
              </w:rPr>
              <w:t>Sputt</w:t>
            </w:r>
            <w:proofErr w:type="spellEnd"/>
            <w:r>
              <w:rPr>
                <w:rFonts w:ascii="Arial" w:eastAsia="Arial" w:hAnsi="Arial" w:cs="Arial"/>
                <w:b/>
                <w:bCs/>
                <w:color w:val="FFFFFF"/>
                <w:sz w:val="16"/>
                <w:szCs w:val="16"/>
              </w:rPr>
              <w:t>./</w:t>
            </w:r>
            <w:proofErr w:type="gramEnd"/>
            <w:r>
              <w:rPr>
                <w:rFonts w:ascii="Arial" w:eastAsia="Arial" w:hAnsi="Arial" w:cs="Arial"/>
                <w:b/>
                <w:bCs/>
                <w:color w:val="FFFFFF"/>
                <w:sz w:val="16"/>
                <w:szCs w:val="16"/>
              </w:rPr>
              <w:t>Pop./</w:t>
            </w:r>
            <w:proofErr w:type="gramStart"/>
            <w:r>
              <w:rPr>
                <w:rFonts w:ascii="Arial" w:eastAsia="Arial" w:hAnsi="Arial" w:cs="Arial"/>
                <w:b/>
                <w:bCs/>
                <w:color w:val="FFFFFF"/>
                <w:sz w:val="16"/>
                <w:szCs w:val="16"/>
              </w:rPr>
              <w:t>Tick./</w:t>
            </w:r>
            <w:proofErr w:type="gramEnd"/>
            <w:r>
              <w:rPr>
                <w:rFonts w:ascii="Arial" w:eastAsia="Arial" w:hAnsi="Arial" w:cs="Arial"/>
                <w:b/>
                <w:bCs/>
                <w:color w:val="FFFFFF"/>
                <w:sz w:val="16"/>
                <w:szCs w:val="16"/>
              </w:rPr>
              <w:t>Buzz.)</w:t>
            </w:r>
          </w:p>
        </w:tc>
        <w:tc>
          <w:tcPr>
            <w:tcW w:w="1100" w:type="dxa"/>
            <w:gridSpan w:val="3"/>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66CB52B8" w14:textId="77777777" w:rsidR="006E712B" w:rsidRDefault="006E712B" w:rsidP="006E712B">
            <w:pPr>
              <w:spacing w:after="0"/>
              <w:jc w:val="center"/>
            </w:pPr>
            <w:r>
              <w:rPr>
                <w:rFonts w:ascii="Arial" w:eastAsia="Arial" w:hAnsi="Arial" w:cs="Arial"/>
                <w:b/>
                <w:bCs/>
                <w:color w:val="FFFFFF"/>
                <w:sz w:val="16"/>
                <w:szCs w:val="16"/>
              </w:rPr>
              <w:t>CLASIFICACIÓN(Corona/</w:t>
            </w:r>
            <w:proofErr w:type="gramStart"/>
            <w:r>
              <w:rPr>
                <w:rFonts w:ascii="Arial" w:eastAsia="Arial" w:hAnsi="Arial" w:cs="Arial"/>
                <w:b/>
                <w:bCs/>
                <w:color w:val="FFFFFF"/>
                <w:sz w:val="16"/>
                <w:szCs w:val="16"/>
              </w:rPr>
              <w:t>Track./Arc./</w:t>
            </w:r>
            <w:proofErr w:type="gramEnd"/>
            <w:r>
              <w:rPr>
                <w:rFonts w:ascii="Arial" w:eastAsia="Arial" w:hAnsi="Arial" w:cs="Arial"/>
                <w:b/>
                <w:bCs/>
                <w:color w:val="FFFFFF"/>
                <w:sz w:val="16"/>
                <w:szCs w:val="16"/>
              </w:rPr>
              <w:t>PD/Floja)</w:t>
            </w:r>
          </w:p>
        </w:tc>
        <w:tc>
          <w:tcPr>
            <w:tcW w:w="120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21313F01" w14:textId="77777777" w:rsidR="006E712B" w:rsidRDefault="006E712B" w:rsidP="006E712B">
            <w:pPr>
              <w:spacing w:after="0"/>
              <w:jc w:val="center"/>
            </w:pPr>
            <w:r>
              <w:rPr>
                <w:rFonts w:ascii="Arial" w:eastAsia="Arial" w:hAnsi="Arial" w:cs="Arial"/>
                <w:b/>
                <w:bCs/>
                <w:color w:val="FFFFFF"/>
                <w:sz w:val="16"/>
                <w:szCs w:val="16"/>
              </w:rPr>
              <w:t>SEVERIDAD(Baja/Media/Alta/Crítica)</w:t>
            </w:r>
          </w:p>
        </w:tc>
        <w:tc>
          <w:tcPr>
            <w:tcW w:w="600" w:type="dxa"/>
            <w:gridSpan w:val="2"/>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794ABAE3" w14:textId="77777777" w:rsidR="006E712B" w:rsidRDefault="006E712B" w:rsidP="006E712B">
            <w:pPr>
              <w:spacing w:after="0"/>
              <w:jc w:val="center"/>
            </w:pPr>
            <w:r>
              <w:rPr>
                <w:rFonts w:ascii="Arial" w:eastAsia="Arial" w:hAnsi="Arial" w:cs="Arial"/>
                <w:b/>
                <w:bCs/>
                <w:color w:val="FFFFFF"/>
                <w:sz w:val="16"/>
                <w:szCs w:val="16"/>
              </w:rPr>
              <w:t>WAVS/N</w:t>
            </w:r>
          </w:p>
        </w:tc>
        <w:tc>
          <w:tcPr>
            <w:tcW w:w="1893"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tcPr>
          <w:p w14:paraId="42F09924" w14:textId="77777777" w:rsidR="006E712B" w:rsidRDefault="006E712B" w:rsidP="006E712B">
            <w:pPr>
              <w:spacing w:after="0"/>
              <w:jc w:val="center"/>
            </w:pPr>
            <w:r>
              <w:rPr>
                <w:rFonts w:ascii="Arial" w:eastAsia="Arial" w:hAnsi="Arial" w:cs="Arial"/>
                <w:b/>
                <w:bCs/>
                <w:color w:val="FFFFFF"/>
                <w:sz w:val="16"/>
                <w:szCs w:val="16"/>
              </w:rPr>
              <w:t>ACCIÓNRECOMENDADA</w:t>
            </w:r>
          </w:p>
        </w:tc>
      </w:tr>
      <w:tr w:rsidR="006E712B" w14:paraId="14D06D5A" w14:textId="77777777" w:rsidTr="006E712B">
        <w:tc>
          <w:tcPr>
            <w:tcW w:w="747"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7B9FBE86" w14:textId="77777777" w:rsidR="006E712B" w:rsidRDefault="006E712B" w:rsidP="006E712B">
            <w:pPr>
              <w:spacing w:after="0"/>
            </w:pPr>
            <w:r>
              <w:rPr>
                <w:rFonts w:ascii="Arial" w:eastAsia="Arial" w:hAnsi="Arial" w:cs="Arial"/>
                <w:color w:val="1A252F"/>
                <w:sz w:val="18"/>
                <w:szCs w:val="18"/>
              </w:rPr>
              <w:t xml:space="preserve"> </w:t>
            </w:r>
          </w:p>
        </w:tc>
        <w:tc>
          <w:tcPr>
            <w:tcW w:w="1500"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3A5D1BA2" w14:textId="77777777" w:rsidR="006E712B" w:rsidRDefault="006E712B" w:rsidP="006E712B">
            <w:pPr>
              <w:spacing w:after="0"/>
            </w:pPr>
            <w:r>
              <w:rPr>
                <w:rFonts w:ascii="Arial" w:eastAsia="Arial" w:hAnsi="Arial" w:cs="Arial"/>
                <w:color w:val="1A252F"/>
                <w:sz w:val="18"/>
                <w:szCs w:val="18"/>
              </w:rPr>
              <w:t xml:space="preserve"> </w:t>
            </w:r>
          </w:p>
        </w:tc>
        <w:tc>
          <w:tcPr>
            <w:tcW w:w="60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20F9E08F" w14:textId="77777777" w:rsidR="006E712B" w:rsidRDefault="006E712B" w:rsidP="006E712B">
            <w:pPr>
              <w:spacing w:after="0"/>
            </w:pPr>
            <w:r>
              <w:rPr>
                <w:rFonts w:ascii="Arial" w:eastAsia="Arial" w:hAnsi="Arial" w:cs="Arial"/>
                <w:color w:val="1A252F"/>
                <w:sz w:val="18"/>
                <w:szCs w:val="18"/>
              </w:rPr>
              <w:t xml:space="preserve"> </w:t>
            </w:r>
          </w:p>
        </w:tc>
        <w:tc>
          <w:tcPr>
            <w:tcW w:w="700"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2D288519" w14:textId="77777777" w:rsidR="006E712B" w:rsidRDefault="006E712B" w:rsidP="006E712B">
            <w:pPr>
              <w:spacing w:after="0"/>
            </w:pPr>
            <w:r>
              <w:rPr>
                <w:rFonts w:ascii="Arial" w:eastAsia="Arial" w:hAnsi="Arial" w:cs="Arial"/>
                <w:color w:val="1A252F"/>
                <w:sz w:val="18"/>
                <w:szCs w:val="18"/>
              </w:rPr>
              <w:t xml:space="preserve"> </w:t>
            </w:r>
          </w:p>
        </w:tc>
        <w:tc>
          <w:tcPr>
            <w:tcW w:w="130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0686DDF0" w14:textId="77777777" w:rsidR="006E712B" w:rsidRDefault="006E712B" w:rsidP="006E712B">
            <w:pPr>
              <w:spacing w:after="0"/>
            </w:pPr>
            <w:r>
              <w:rPr>
                <w:rFonts w:ascii="Arial" w:eastAsia="Arial" w:hAnsi="Arial" w:cs="Arial"/>
                <w:color w:val="1A252F"/>
                <w:sz w:val="18"/>
                <w:szCs w:val="18"/>
              </w:rPr>
              <w:t xml:space="preserve"> </w:t>
            </w:r>
          </w:p>
        </w:tc>
        <w:tc>
          <w:tcPr>
            <w:tcW w:w="1100" w:type="dxa"/>
            <w:gridSpan w:val="3"/>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7EFCE918" w14:textId="77777777" w:rsidR="006E712B" w:rsidRDefault="006E712B" w:rsidP="006E712B">
            <w:pPr>
              <w:spacing w:after="0"/>
            </w:pPr>
            <w:r>
              <w:rPr>
                <w:rFonts w:ascii="Arial" w:eastAsia="Arial" w:hAnsi="Arial" w:cs="Arial"/>
                <w:color w:val="1A252F"/>
                <w:sz w:val="18"/>
                <w:szCs w:val="18"/>
              </w:rPr>
              <w:t xml:space="preserve"> </w:t>
            </w:r>
          </w:p>
        </w:tc>
        <w:tc>
          <w:tcPr>
            <w:tcW w:w="120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478744AA" w14:textId="77777777" w:rsidR="006E712B" w:rsidRDefault="006E712B" w:rsidP="006E712B">
            <w:pPr>
              <w:spacing w:after="0"/>
            </w:pPr>
            <w:r>
              <w:rPr>
                <w:rFonts w:ascii="Arial" w:eastAsia="Arial" w:hAnsi="Arial" w:cs="Arial"/>
                <w:color w:val="1A252F"/>
                <w:sz w:val="18"/>
                <w:szCs w:val="18"/>
              </w:rPr>
              <w:t xml:space="preserve"> </w:t>
            </w:r>
          </w:p>
        </w:tc>
        <w:tc>
          <w:tcPr>
            <w:tcW w:w="600"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2B620CD8" w14:textId="77777777" w:rsidR="006E712B" w:rsidRDefault="006E712B" w:rsidP="006E712B">
            <w:pPr>
              <w:spacing w:after="0"/>
            </w:pPr>
            <w:r>
              <w:rPr>
                <w:rFonts w:ascii="Arial" w:eastAsia="Arial" w:hAnsi="Arial" w:cs="Arial"/>
                <w:color w:val="1A252F"/>
                <w:sz w:val="18"/>
                <w:szCs w:val="18"/>
              </w:rPr>
              <w:t xml:space="preserve"> </w:t>
            </w:r>
          </w:p>
        </w:tc>
        <w:tc>
          <w:tcPr>
            <w:tcW w:w="1893"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6B938133" w14:textId="77777777" w:rsidR="006E712B" w:rsidRDefault="006E712B" w:rsidP="006E712B">
            <w:pPr>
              <w:spacing w:after="0"/>
            </w:pPr>
            <w:r>
              <w:rPr>
                <w:rFonts w:ascii="Arial" w:eastAsia="Arial" w:hAnsi="Arial" w:cs="Arial"/>
                <w:color w:val="1A252F"/>
                <w:sz w:val="18"/>
                <w:szCs w:val="18"/>
              </w:rPr>
              <w:t xml:space="preserve"> </w:t>
            </w:r>
          </w:p>
        </w:tc>
      </w:tr>
      <w:tr w:rsidR="006E712B" w14:paraId="02A23C58" w14:textId="77777777" w:rsidTr="006E712B">
        <w:tc>
          <w:tcPr>
            <w:tcW w:w="747"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1AFFD7DC" w14:textId="77777777" w:rsidR="006E712B" w:rsidRDefault="006E712B" w:rsidP="006E712B">
            <w:pPr>
              <w:spacing w:after="0"/>
            </w:pPr>
            <w:r>
              <w:rPr>
                <w:rFonts w:ascii="Arial" w:eastAsia="Arial" w:hAnsi="Arial" w:cs="Arial"/>
                <w:color w:val="1A252F"/>
                <w:sz w:val="18"/>
                <w:szCs w:val="18"/>
              </w:rPr>
              <w:t xml:space="preserve"> </w:t>
            </w:r>
          </w:p>
        </w:tc>
        <w:tc>
          <w:tcPr>
            <w:tcW w:w="1500"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6408D54E" w14:textId="77777777" w:rsidR="006E712B" w:rsidRDefault="006E712B" w:rsidP="006E712B">
            <w:pPr>
              <w:spacing w:after="0"/>
            </w:pPr>
            <w:r>
              <w:rPr>
                <w:rFonts w:ascii="Arial" w:eastAsia="Arial" w:hAnsi="Arial" w:cs="Arial"/>
                <w:color w:val="1A252F"/>
                <w:sz w:val="18"/>
                <w:szCs w:val="18"/>
              </w:rPr>
              <w:t xml:space="preserve"> </w:t>
            </w:r>
          </w:p>
        </w:tc>
        <w:tc>
          <w:tcPr>
            <w:tcW w:w="600"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41EC0EFE" w14:textId="77777777" w:rsidR="006E712B" w:rsidRDefault="006E712B" w:rsidP="006E712B">
            <w:pPr>
              <w:spacing w:after="0"/>
            </w:pPr>
            <w:r>
              <w:rPr>
                <w:rFonts w:ascii="Arial" w:eastAsia="Arial" w:hAnsi="Arial" w:cs="Arial"/>
                <w:color w:val="1A252F"/>
                <w:sz w:val="18"/>
                <w:szCs w:val="18"/>
              </w:rPr>
              <w:t xml:space="preserve"> </w:t>
            </w:r>
          </w:p>
        </w:tc>
        <w:tc>
          <w:tcPr>
            <w:tcW w:w="700"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1807F134" w14:textId="77777777" w:rsidR="006E712B" w:rsidRDefault="006E712B" w:rsidP="006E712B">
            <w:pPr>
              <w:spacing w:after="0"/>
            </w:pPr>
            <w:r>
              <w:rPr>
                <w:rFonts w:ascii="Arial" w:eastAsia="Arial" w:hAnsi="Arial" w:cs="Arial"/>
                <w:color w:val="1A252F"/>
                <w:sz w:val="18"/>
                <w:szCs w:val="18"/>
              </w:rPr>
              <w:t xml:space="preserve"> </w:t>
            </w:r>
          </w:p>
        </w:tc>
        <w:tc>
          <w:tcPr>
            <w:tcW w:w="1300"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03BD23F2" w14:textId="77777777" w:rsidR="006E712B" w:rsidRDefault="006E712B" w:rsidP="006E712B">
            <w:pPr>
              <w:spacing w:after="0"/>
            </w:pPr>
            <w:r>
              <w:rPr>
                <w:rFonts w:ascii="Arial" w:eastAsia="Arial" w:hAnsi="Arial" w:cs="Arial"/>
                <w:color w:val="1A252F"/>
                <w:sz w:val="18"/>
                <w:szCs w:val="18"/>
              </w:rPr>
              <w:t xml:space="preserve"> </w:t>
            </w:r>
          </w:p>
        </w:tc>
        <w:tc>
          <w:tcPr>
            <w:tcW w:w="1100" w:type="dxa"/>
            <w:gridSpan w:val="3"/>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0A18BC68" w14:textId="77777777" w:rsidR="006E712B" w:rsidRDefault="006E712B" w:rsidP="006E712B">
            <w:pPr>
              <w:spacing w:after="0"/>
            </w:pPr>
            <w:r>
              <w:rPr>
                <w:rFonts w:ascii="Arial" w:eastAsia="Arial" w:hAnsi="Arial" w:cs="Arial"/>
                <w:color w:val="1A252F"/>
                <w:sz w:val="18"/>
                <w:szCs w:val="18"/>
              </w:rPr>
              <w:t xml:space="preserve"> </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72008BD0" w14:textId="77777777" w:rsidR="006E712B" w:rsidRDefault="006E712B" w:rsidP="006E712B">
            <w:pPr>
              <w:spacing w:after="0"/>
            </w:pPr>
            <w:r>
              <w:rPr>
                <w:rFonts w:ascii="Arial" w:eastAsia="Arial" w:hAnsi="Arial" w:cs="Arial"/>
                <w:color w:val="1A252F"/>
                <w:sz w:val="18"/>
                <w:szCs w:val="18"/>
              </w:rPr>
              <w:t xml:space="preserve"> </w:t>
            </w:r>
          </w:p>
        </w:tc>
        <w:tc>
          <w:tcPr>
            <w:tcW w:w="600"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1A00A6F2" w14:textId="77777777" w:rsidR="006E712B" w:rsidRDefault="006E712B" w:rsidP="006E712B">
            <w:pPr>
              <w:spacing w:after="0"/>
            </w:pPr>
            <w:r>
              <w:rPr>
                <w:rFonts w:ascii="Arial" w:eastAsia="Arial" w:hAnsi="Arial" w:cs="Arial"/>
                <w:color w:val="1A252F"/>
                <w:sz w:val="18"/>
                <w:szCs w:val="18"/>
              </w:rPr>
              <w:t xml:space="preserve"> </w:t>
            </w:r>
          </w:p>
        </w:tc>
        <w:tc>
          <w:tcPr>
            <w:tcW w:w="1893"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26115979" w14:textId="77777777" w:rsidR="006E712B" w:rsidRDefault="006E712B" w:rsidP="006E712B">
            <w:pPr>
              <w:spacing w:after="0"/>
            </w:pPr>
            <w:r>
              <w:rPr>
                <w:rFonts w:ascii="Arial" w:eastAsia="Arial" w:hAnsi="Arial" w:cs="Arial"/>
                <w:color w:val="1A252F"/>
                <w:sz w:val="18"/>
                <w:szCs w:val="18"/>
              </w:rPr>
              <w:t xml:space="preserve"> </w:t>
            </w:r>
          </w:p>
        </w:tc>
      </w:tr>
      <w:tr w:rsidR="006E712B" w14:paraId="0712873A" w14:textId="77777777" w:rsidTr="006E712B">
        <w:tc>
          <w:tcPr>
            <w:tcW w:w="747"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24F1B717" w14:textId="77777777" w:rsidR="006E712B" w:rsidRDefault="006E712B" w:rsidP="006E712B">
            <w:pPr>
              <w:spacing w:after="0"/>
            </w:pPr>
            <w:r>
              <w:rPr>
                <w:rFonts w:ascii="Arial" w:eastAsia="Arial" w:hAnsi="Arial" w:cs="Arial"/>
                <w:color w:val="1A252F"/>
                <w:sz w:val="18"/>
                <w:szCs w:val="18"/>
              </w:rPr>
              <w:t xml:space="preserve"> </w:t>
            </w:r>
          </w:p>
        </w:tc>
        <w:tc>
          <w:tcPr>
            <w:tcW w:w="1500"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6809ACE5" w14:textId="77777777" w:rsidR="006E712B" w:rsidRDefault="006E712B" w:rsidP="006E712B">
            <w:pPr>
              <w:spacing w:after="0"/>
            </w:pPr>
            <w:r>
              <w:rPr>
                <w:rFonts w:ascii="Arial" w:eastAsia="Arial" w:hAnsi="Arial" w:cs="Arial"/>
                <w:color w:val="1A252F"/>
                <w:sz w:val="18"/>
                <w:szCs w:val="18"/>
              </w:rPr>
              <w:t xml:space="preserve"> </w:t>
            </w:r>
          </w:p>
        </w:tc>
        <w:tc>
          <w:tcPr>
            <w:tcW w:w="60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563ABF3B" w14:textId="77777777" w:rsidR="006E712B" w:rsidRDefault="006E712B" w:rsidP="006E712B">
            <w:pPr>
              <w:spacing w:after="0"/>
            </w:pPr>
            <w:r>
              <w:rPr>
                <w:rFonts w:ascii="Arial" w:eastAsia="Arial" w:hAnsi="Arial" w:cs="Arial"/>
                <w:color w:val="1A252F"/>
                <w:sz w:val="18"/>
                <w:szCs w:val="18"/>
              </w:rPr>
              <w:t xml:space="preserve"> </w:t>
            </w:r>
          </w:p>
        </w:tc>
        <w:tc>
          <w:tcPr>
            <w:tcW w:w="700"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26C725CF" w14:textId="77777777" w:rsidR="006E712B" w:rsidRDefault="006E712B" w:rsidP="006E712B">
            <w:pPr>
              <w:spacing w:after="0"/>
            </w:pPr>
            <w:r>
              <w:rPr>
                <w:rFonts w:ascii="Arial" w:eastAsia="Arial" w:hAnsi="Arial" w:cs="Arial"/>
                <w:color w:val="1A252F"/>
                <w:sz w:val="18"/>
                <w:szCs w:val="18"/>
              </w:rPr>
              <w:t xml:space="preserve"> </w:t>
            </w:r>
          </w:p>
        </w:tc>
        <w:tc>
          <w:tcPr>
            <w:tcW w:w="130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410234D7" w14:textId="77777777" w:rsidR="006E712B" w:rsidRDefault="006E712B" w:rsidP="006E712B">
            <w:pPr>
              <w:spacing w:after="0"/>
            </w:pPr>
            <w:r>
              <w:rPr>
                <w:rFonts w:ascii="Arial" w:eastAsia="Arial" w:hAnsi="Arial" w:cs="Arial"/>
                <w:color w:val="1A252F"/>
                <w:sz w:val="18"/>
                <w:szCs w:val="18"/>
              </w:rPr>
              <w:t xml:space="preserve"> </w:t>
            </w:r>
          </w:p>
        </w:tc>
        <w:tc>
          <w:tcPr>
            <w:tcW w:w="1100" w:type="dxa"/>
            <w:gridSpan w:val="3"/>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0CB1F041" w14:textId="77777777" w:rsidR="006E712B" w:rsidRDefault="006E712B" w:rsidP="006E712B">
            <w:pPr>
              <w:spacing w:after="0"/>
            </w:pPr>
            <w:r>
              <w:rPr>
                <w:rFonts w:ascii="Arial" w:eastAsia="Arial" w:hAnsi="Arial" w:cs="Arial"/>
                <w:color w:val="1A252F"/>
                <w:sz w:val="18"/>
                <w:szCs w:val="18"/>
              </w:rPr>
              <w:t xml:space="preserve"> </w:t>
            </w:r>
          </w:p>
        </w:tc>
        <w:tc>
          <w:tcPr>
            <w:tcW w:w="120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215AA06B" w14:textId="77777777" w:rsidR="006E712B" w:rsidRDefault="006E712B" w:rsidP="006E712B">
            <w:pPr>
              <w:spacing w:after="0"/>
            </w:pPr>
            <w:r>
              <w:rPr>
                <w:rFonts w:ascii="Arial" w:eastAsia="Arial" w:hAnsi="Arial" w:cs="Arial"/>
                <w:color w:val="1A252F"/>
                <w:sz w:val="18"/>
                <w:szCs w:val="18"/>
              </w:rPr>
              <w:t xml:space="preserve"> </w:t>
            </w:r>
          </w:p>
        </w:tc>
        <w:tc>
          <w:tcPr>
            <w:tcW w:w="600"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2CC8E231" w14:textId="77777777" w:rsidR="006E712B" w:rsidRDefault="006E712B" w:rsidP="006E712B">
            <w:pPr>
              <w:spacing w:after="0"/>
            </w:pPr>
            <w:r>
              <w:rPr>
                <w:rFonts w:ascii="Arial" w:eastAsia="Arial" w:hAnsi="Arial" w:cs="Arial"/>
                <w:color w:val="1A252F"/>
                <w:sz w:val="18"/>
                <w:szCs w:val="18"/>
              </w:rPr>
              <w:t xml:space="preserve"> </w:t>
            </w:r>
          </w:p>
        </w:tc>
        <w:tc>
          <w:tcPr>
            <w:tcW w:w="1893"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319A49EB" w14:textId="77777777" w:rsidR="006E712B" w:rsidRDefault="006E712B" w:rsidP="006E712B">
            <w:pPr>
              <w:spacing w:after="0"/>
            </w:pPr>
            <w:r>
              <w:rPr>
                <w:rFonts w:ascii="Arial" w:eastAsia="Arial" w:hAnsi="Arial" w:cs="Arial"/>
                <w:color w:val="1A252F"/>
                <w:sz w:val="18"/>
                <w:szCs w:val="18"/>
              </w:rPr>
              <w:t xml:space="preserve"> </w:t>
            </w:r>
          </w:p>
        </w:tc>
      </w:tr>
      <w:tr w:rsidR="006E712B" w14:paraId="5CDA4CAE" w14:textId="77777777" w:rsidTr="006E712B">
        <w:tc>
          <w:tcPr>
            <w:tcW w:w="747"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6CDA8127" w14:textId="77777777" w:rsidR="006E712B" w:rsidRDefault="006E712B" w:rsidP="006E712B">
            <w:pPr>
              <w:spacing w:after="0"/>
            </w:pPr>
            <w:r>
              <w:rPr>
                <w:rFonts w:ascii="Arial" w:eastAsia="Arial" w:hAnsi="Arial" w:cs="Arial"/>
                <w:color w:val="1A252F"/>
                <w:sz w:val="18"/>
                <w:szCs w:val="18"/>
              </w:rPr>
              <w:t xml:space="preserve"> </w:t>
            </w:r>
          </w:p>
        </w:tc>
        <w:tc>
          <w:tcPr>
            <w:tcW w:w="1500"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1599A124" w14:textId="77777777" w:rsidR="006E712B" w:rsidRDefault="006E712B" w:rsidP="006E712B">
            <w:pPr>
              <w:spacing w:after="0"/>
            </w:pPr>
            <w:r>
              <w:rPr>
                <w:rFonts w:ascii="Arial" w:eastAsia="Arial" w:hAnsi="Arial" w:cs="Arial"/>
                <w:color w:val="1A252F"/>
                <w:sz w:val="18"/>
                <w:szCs w:val="18"/>
              </w:rPr>
              <w:t xml:space="preserve"> </w:t>
            </w:r>
          </w:p>
        </w:tc>
        <w:tc>
          <w:tcPr>
            <w:tcW w:w="600"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41C7B22D" w14:textId="77777777" w:rsidR="006E712B" w:rsidRDefault="006E712B" w:rsidP="006E712B">
            <w:pPr>
              <w:spacing w:after="0"/>
            </w:pPr>
            <w:r>
              <w:rPr>
                <w:rFonts w:ascii="Arial" w:eastAsia="Arial" w:hAnsi="Arial" w:cs="Arial"/>
                <w:color w:val="1A252F"/>
                <w:sz w:val="18"/>
                <w:szCs w:val="18"/>
              </w:rPr>
              <w:t xml:space="preserve"> </w:t>
            </w:r>
          </w:p>
        </w:tc>
        <w:tc>
          <w:tcPr>
            <w:tcW w:w="700"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250B48DB" w14:textId="77777777" w:rsidR="006E712B" w:rsidRDefault="006E712B" w:rsidP="006E712B">
            <w:pPr>
              <w:spacing w:after="0"/>
            </w:pPr>
            <w:r>
              <w:rPr>
                <w:rFonts w:ascii="Arial" w:eastAsia="Arial" w:hAnsi="Arial" w:cs="Arial"/>
                <w:color w:val="1A252F"/>
                <w:sz w:val="18"/>
                <w:szCs w:val="18"/>
              </w:rPr>
              <w:t xml:space="preserve"> </w:t>
            </w:r>
          </w:p>
        </w:tc>
        <w:tc>
          <w:tcPr>
            <w:tcW w:w="1300"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3CF6D19A" w14:textId="77777777" w:rsidR="006E712B" w:rsidRDefault="006E712B" w:rsidP="006E712B">
            <w:pPr>
              <w:spacing w:after="0"/>
            </w:pPr>
            <w:r>
              <w:rPr>
                <w:rFonts w:ascii="Arial" w:eastAsia="Arial" w:hAnsi="Arial" w:cs="Arial"/>
                <w:color w:val="1A252F"/>
                <w:sz w:val="18"/>
                <w:szCs w:val="18"/>
              </w:rPr>
              <w:t xml:space="preserve"> </w:t>
            </w:r>
          </w:p>
        </w:tc>
        <w:tc>
          <w:tcPr>
            <w:tcW w:w="1100" w:type="dxa"/>
            <w:gridSpan w:val="3"/>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63D3C4D4" w14:textId="77777777" w:rsidR="006E712B" w:rsidRDefault="006E712B" w:rsidP="006E712B">
            <w:pPr>
              <w:spacing w:after="0"/>
            </w:pPr>
            <w:r>
              <w:rPr>
                <w:rFonts w:ascii="Arial" w:eastAsia="Arial" w:hAnsi="Arial" w:cs="Arial"/>
                <w:color w:val="1A252F"/>
                <w:sz w:val="18"/>
                <w:szCs w:val="18"/>
              </w:rPr>
              <w:t xml:space="preserve"> </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4E32E895" w14:textId="77777777" w:rsidR="006E712B" w:rsidRDefault="006E712B" w:rsidP="006E712B">
            <w:pPr>
              <w:spacing w:after="0"/>
            </w:pPr>
            <w:r>
              <w:rPr>
                <w:rFonts w:ascii="Arial" w:eastAsia="Arial" w:hAnsi="Arial" w:cs="Arial"/>
                <w:color w:val="1A252F"/>
                <w:sz w:val="18"/>
                <w:szCs w:val="18"/>
              </w:rPr>
              <w:t xml:space="preserve"> </w:t>
            </w:r>
          </w:p>
        </w:tc>
        <w:tc>
          <w:tcPr>
            <w:tcW w:w="600"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121187BB" w14:textId="77777777" w:rsidR="006E712B" w:rsidRDefault="006E712B" w:rsidP="006E712B">
            <w:pPr>
              <w:spacing w:after="0"/>
            </w:pPr>
            <w:r>
              <w:rPr>
                <w:rFonts w:ascii="Arial" w:eastAsia="Arial" w:hAnsi="Arial" w:cs="Arial"/>
                <w:color w:val="1A252F"/>
                <w:sz w:val="18"/>
                <w:szCs w:val="18"/>
              </w:rPr>
              <w:t xml:space="preserve"> </w:t>
            </w:r>
          </w:p>
        </w:tc>
        <w:tc>
          <w:tcPr>
            <w:tcW w:w="1893" w:type="dxa"/>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4590BE1E" w14:textId="77777777" w:rsidR="006E712B" w:rsidRDefault="006E712B" w:rsidP="006E712B">
            <w:pPr>
              <w:spacing w:after="0"/>
            </w:pPr>
            <w:r>
              <w:rPr>
                <w:rFonts w:ascii="Arial" w:eastAsia="Arial" w:hAnsi="Arial" w:cs="Arial"/>
                <w:color w:val="1A252F"/>
                <w:sz w:val="18"/>
                <w:szCs w:val="18"/>
              </w:rPr>
              <w:t xml:space="preserve"> </w:t>
            </w:r>
          </w:p>
        </w:tc>
      </w:tr>
      <w:tr w:rsidR="006E712B" w14:paraId="6B59FB62" w14:textId="77777777" w:rsidTr="006E712B">
        <w:tc>
          <w:tcPr>
            <w:tcW w:w="9640" w:type="dxa"/>
            <w:gridSpan w:val="14"/>
            <w:tcBorders>
              <w:top w:val="single" w:sz="4" w:space="0" w:color="BDC3C7"/>
              <w:left w:val="single" w:sz="4" w:space="0" w:color="BDC3C7"/>
              <w:bottom w:val="single" w:sz="4" w:space="0" w:color="BDC3C7"/>
              <w:right w:val="single" w:sz="4" w:space="0" w:color="BDC3C7"/>
            </w:tcBorders>
            <w:shd w:val="clear" w:color="auto" w:fill="566573"/>
            <w:tcMar>
              <w:top w:w="50" w:type="dxa"/>
              <w:left w:w="90" w:type="dxa"/>
              <w:bottom w:w="50" w:type="dxa"/>
              <w:right w:w="90" w:type="dxa"/>
            </w:tcMar>
            <w:vAlign w:val="center"/>
          </w:tcPr>
          <w:p w14:paraId="4B93420E" w14:textId="77777777" w:rsidR="006E712B" w:rsidRDefault="006E712B" w:rsidP="006E712B">
            <w:pPr>
              <w:spacing w:after="0"/>
              <w:jc w:val="center"/>
              <w:rPr>
                <w:b/>
                <w:bCs/>
                <w:color w:val="FFFFFF"/>
                <w:sz w:val="16"/>
                <w:szCs w:val="16"/>
              </w:rPr>
            </w:pPr>
            <w:r>
              <w:rPr>
                <w:rFonts w:ascii="Arial" w:eastAsia="Arial" w:hAnsi="Arial" w:cs="Arial"/>
                <w:b/>
                <w:bCs/>
                <w:color w:val="FFFFFF"/>
                <w:sz w:val="18"/>
                <w:szCs w:val="18"/>
              </w:rPr>
              <w:t>ANÁLISIS ESPECTRAL (Spectralyzer) — Para puntos con archivo WAV grabado</w:t>
            </w:r>
          </w:p>
        </w:tc>
      </w:tr>
      <w:tr w:rsidR="006E712B" w14:paraId="7FCEC0C5" w14:textId="77777777" w:rsidTr="006E712B">
        <w:tc>
          <w:tcPr>
            <w:tcW w:w="1347" w:type="dxa"/>
            <w:gridSpan w:val="2"/>
            <w:tcBorders>
              <w:top w:val="single" w:sz="4" w:space="0" w:color="BDC3C7"/>
              <w:left w:val="single" w:sz="4" w:space="0" w:color="BDC3C7"/>
              <w:bottom w:val="single" w:sz="4" w:space="0" w:color="BDC3C7"/>
              <w:right w:val="single" w:sz="4" w:space="0" w:color="BDC3C7"/>
            </w:tcBorders>
            <w:shd w:val="clear" w:color="auto" w:fill="566573"/>
            <w:tcMar>
              <w:top w:w="50" w:type="dxa"/>
              <w:left w:w="90" w:type="dxa"/>
              <w:bottom w:w="50" w:type="dxa"/>
              <w:right w:w="90" w:type="dxa"/>
            </w:tcMar>
            <w:vAlign w:val="center"/>
          </w:tcPr>
          <w:p w14:paraId="760DD8CE" w14:textId="77777777" w:rsidR="006E712B" w:rsidRDefault="006E712B" w:rsidP="006E712B">
            <w:pPr>
              <w:spacing w:after="0"/>
              <w:jc w:val="center"/>
            </w:pPr>
            <w:r>
              <w:rPr>
                <w:rFonts w:ascii="Arial" w:eastAsia="Arial" w:hAnsi="Arial" w:cs="Arial"/>
                <w:b/>
                <w:bCs/>
                <w:color w:val="FFFFFF"/>
                <w:sz w:val="16"/>
                <w:szCs w:val="16"/>
              </w:rPr>
              <w:t>PUNTO</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566573"/>
            <w:tcMar>
              <w:top w:w="50" w:type="dxa"/>
              <w:left w:w="90" w:type="dxa"/>
              <w:bottom w:w="50" w:type="dxa"/>
              <w:right w:w="90" w:type="dxa"/>
            </w:tcMar>
            <w:vAlign w:val="center"/>
          </w:tcPr>
          <w:p w14:paraId="0C4360EF" w14:textId="77777777" w:rsidR="006E712B" w:rsidRDefault="006E712B" w:rsidP="006E712B">
            <w:pPr>
              <w:spacing w:after="0"/>
              <w:jc w:val="center"/>
            </w:pPr>
            <w:r>
              <w:rPr>
                <w:rFonts w:ascii="Arial" w:eastAsia="Arial" w:hAnsi="Arial" w:cs="Arial"/>
                <w:b/>
                <w:bCs/>
                <w:color w:val="FFFFFF"/>
                <w:sz w:val="16"/>
                <w:szCs w:val="16"/>
              </w:rPr>
              <w:t>PATRÓN FFTOBSERVADO</w:t>
            </w:r>
          </w:p>
        </w:tc>
        <w:tc>
          <w:tcPr>
            <w:tcW w:w="2000" w:type="dxa"/>
            <w:gridSpan w:val="4"/>
            <w:tcBorders>
              <w:top w:val="single" w:sz="4" w:space="0" w:color="BDC3C7"/>
              <w:left w:val="single" w:sz="4" w:space="0" w:color="BDC3C7"/>
              <w:bottom w:val="single" w:sz="4" w:space="0" w:color="BDC3C7"/>
              <w:right w:val="single" w:sz="4" w:space="0" w:color="BDC3C7"/>
            </w:tcBorders>
            <w:shd w:val="clear" w:color="auto" w:fill="566573"/>
            <w:tcMar>
              <w:top w:w="50" w:type="dxa"/>
              <w:left w:w="90" w:type="dxa"/>
              <w:bottom w:w="50" w:type="dxa"/>
              <w:right w:w="90" w:type="dxa"/>
            </w:tcMar>
            <w:vAlign w:val="center"/>
          </w:tcPr>
          <w:p w14:paraId="0FEA5B50" w14:textId="77777777" w:rsidR="006E712B" w:rsidRDefault="006E712B" w:rsidP="006E712B">
            <w:pPr>
              <w:spacing w:after="0"/>
              <w:jc w:val="center"/>
            </w:pPr>
            <w:r>
              <w:rPr>
                <w:rFonts w:ascii="Arial" w:eastAsia="Arial" w:hAnsi="Arial" w:cs="Arial"/>
                <w:b/>
                <w:bCs/>
                <w:color w:val="FFFFFF"/>
                <w:sz w:val="16"/>
                <w:szCs w:val="16"/>
              </w:rPr>
              <w:t>PATRÓN TIMEWAVEFORM</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566573"/>
            <w:tcMar>
              <w:top w:w="50" w:type="dxa"/>
              <w:left w:w="90" w:type="dxa"/>
              <w:bottom w:w="50" w:type="dxa"/>
              <w:right w:w="90" w:type="dxa"/>
            </w:tcMar>
            <w:vAlign w:val="center"/>
          </w:tcPr>
          <w:p w14:paraId="2CBDBF2A" w14:textId="77777777" w:rsidR="006E712B" w:rsidRDefault="006E712B" w:rsidP="006E712B">
            <w:pPr>
              <w:spacing w:after="0"/>
              <w:jc w:val="center"/>
            </w:pPr>
            <w:r>
              <w:rPr>
                <w:rFonts w:ascii="Arial" w:eastAsia="Arial" w:hAnsi="Arial" w:cs="Arial"/>
                <w:b/>
                <w:bCs/>
                <w:color w:val="FFFFFF"/>
                <w:sz w:val="16"/>
                <w:szCs w:val="16"/>
              </w:rPr>
              <w:t>CLASIFICACIÓNDEFINITIVA</w:t>
            </w:r>
          </w:p>
        </w:tc>
        <w:tc>
          <w:tcPr>
            <w:tcW w:w="2293" w:type="dxa"/>
            <w:gridSpan w:val="2"/>
            <w:tcBorders>
              <w:top w:val="single" w:sz="4" w:space="0" w:color="BDC3C7"/>
              <w:left w:val="single" w:sz="4" w:space="0" w:color="BDC3C7"/>
              <w:bottom w:val="single" w:sz="4" w:space="0" w:color="BDC3C7"/>
              <w:right w:val="single" w:sz="4" w:space="0" w:color="BDC3C7"/>
            </w:tcBorders>
            <w:shd w:val="clear" w:color="auto" w:fill="566573"/>
            <w:tcMar>
              <w:top w:w="50" w:type="dxa"/>
              <w:left w:w="90" w:type="dxa"/>
              <w:bottom w:w="50" w:type="dxa"/>
              <w:right w:w="90" w:type="dxa"/>
            </w:tcMar>
            <w:vAlign w:val="center"/>
          </w:tcPr>
          <w:p w14:paraId="065B8375" w14:textId="77777777" w:rsidR="006E712B" w:rsidRDefault="006E712B" w:rsidP="006E712B">
            <w:pPr>
              <w:spacing w:after="0"/>
              <w:jc w:val="center"/>
            </w:pPr>
            <w:proofErr w:type="gramStart"/>
            <w:r>
              <w:rPr>
                <w:rFonts w:ascii="Arial" w:eastAsia="Arial" w:hAnsi="Arial" w:cs="Arial"/>
                <w:b/>
                <w:bCs/>
                <w:color w:val="FFFFFF"/>
                <w:sz w:val="16"/>
                <w:szCs w:val="16"/>
              </w:rPr>
              <w:t>COINCIDE CONAUDIO CAMPO?</w:t>
            </w:r>
            <w:proofErr w:type="gramEnd"/>
          </w:p>
        </w:tc>
      </w:tr>
      <w:tr w:rsidR="006E712B" w14:paraId="04C9E478" w14:textId="77777777" w:rsidTr="006E712B">
        <w:tc>
          <w:tcPr>
            <w:tcW w:w="1347"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39C63848"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0469FF99"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4"/>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717F3119"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378B85D7" w14:textId="77777777" w:rsidR="006E712B" w:rsidRDefault="006E712B" w:rsidP="006E712B">
            <w:pPr>
              <w:spacing w:after="0"/>
            </w:pPr>
            <w:r>
              <w:rPr>
                <w:rFonts w:ascii="Arial" w:eastAsia="Arial" w:hAnsi="Arial" w:cs="Arial"/>
                <w:color w:val="1A252F"/>
                <w:sz w:val="18"/>
                <w:szCs w:val="18"/>
              </w:rPr>
              <w:t xml:space="preserve"> </w:t>
            </w:r>
          </w:p>
        </w:tc>
        <w:tc>
          <w:tcPr>
            <w:tcW w:w="2293"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7E9A6963" w14:textId="77777777" w:rsidR="006E712B" w:rsidRDefault="006E712B" w:rsidP="006E712B">
            <w:pPr>
              <w:spacing w:after="0"/>
            </w:pPr>
            <w:r>
              <w:rPr>
                <w:rFonts w:ascii="Arial" w:eastAsia="Arial" w:hAnsi="Arial" w:cs="Arial"/>
                <w:color w:val="1A252F"/>
                <w:sz w:val="18"/>
                <w:szCs w:val="18"/>
              </w:rPr>
              <w:t xml:space="preserve"> </w:t>
            </w:r>
          </w:p>
        </w:tc>
      </w:tr>
      <w:tr w:rsidR="006E712B" w14:paraId="41AD7A89" w14:textId="77777777" w:rsidTr="006E712B">
        <w:tc>
          <w:tcPr>
            <w:tcW w:w="1347"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504E797A"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6D972BC3"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4"/>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5B76CE00"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77C9C112" w14:textId="77777777" w:rsidR="006E712B" w:rsidRDefault="006E712B" w:rsidP="006E712B">
            <w:pPr>
              <w:spacing w:after="0"/>
            </w:pPr>
            <w:r>
              <w:rPr>
                <w:rFonts w:ascii="Arial" w:eastAsia="Arial" w:hAnsi="Arial" w:cs="Arial"/>
                <w:color w:val="1A252F"/>
                <w:sz w:val="18"/>
                <w:szCs w:val="18"/>
              </w:rPr>
              <w:t xml:space="preserve"> </w:t>
            </w:r>
          </w:p>
        </w:tc>
        <w:tc>
          <w:tcPr>
            <w:tcW w:w="2293"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1200BF09" w14:textId="77777777" w:rsidR="006E712B" w:rsidRDefault="006E712B" w:rsidP="006E712B">
            <w:pPr>
              <w:spacing w:after="0"/>
            </w:pPr>
            <w:r>
              <w:rPr>
                <w:rFonts w:ascii="Arial" w:eastAsia="Arial" w:hAnsi="Arial" w:cs="Arial"/>
                <w:color w:val="1A252F"/>
                <w:sz w:val="18"/>
                <w:szCs w:val="18"/>
              </w:rPr>
              <w:t xml:space="preserve"> </w:t>
            </w:r>
          </w:p>
        </w:tc>
      </w:tr>
      <w:tr w:rsidR="006E712B" w14:paraId="7E753823" w14:textId="77777777" w:rsidTr="006E712B">
        <w:tc>
          <w:tcPr>
            <w:tcW w:w="1347"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3742B170"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149DDD19"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4"/>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0737BF88"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00BB87C5" w14:textId="77777777" w:rsidR="006E712B" w:rsidRDefault="006E712B" w:rsidP="006E712B">
            <w:pPr>
              <w:spacing w:after="0"/>
            </w:pPr>
            <w:r>
              <w:rPr>
                <w:rFonts w:ascii="Arial" w:eastAsia="Arial" w:hAnsi="Arial" w:cs="Arial"/>
                <w:color w:val="1A252F"/>
                <w:sz w:val="18"/>
                <w:szCs w:val="18"/>
              </w:rPr>
              <w:t xml:space="preserve"> </w:t>
            </w:r>
          </w:p>
        </w:tc>
        <w:tc>
          <w:tcPr>
            <w:tcW w:w="2293" w:type="dxa"/>
            <w:gridSpan w:val="2"/>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tcPr>
          <w:p w14:paraId="35544F5B" w14:textId="77777777" w:rsidR="006E712B" w:rsidRDefault="006E712B" w:rsidP="006E712B">
            <w:pPr>
              <w:spacing w:after="0"/>
            </w:pPr>
            <w:r>
              <w:rPr>
                <w:rFonts w:ascii="Arial" w:eastAsia="Arial" w:hAnsi="Arial" w:cs="Arial"/>
                <w:color w:val="1A252F"/>
                <w:sz w:val="18"/>
                <w:szCs w:val="18"/>
              </w:rPr>
              <w:t xml:space="preserve"> </w:t>
            </w:r>
          </w:p>
        </w:tc>
      </w:tr>
      <w:tr w:rsidR="006E712B" w14:paraId="398600B9" w14:textId="77777777" w:rsidTr="006E712B">
        <w:tc>
          <w:tcPr>
            <w:tcW w:w="1347"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71F79980"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42C8B29E"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4"/>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28793FA0" w14:textId="77777777" w:rsidR="006E712B" w:rsidRDefault="006E712B" w:rsidP="006E712B">
            <w:pPr>
              <w:spacing w:after="0"/>
            </w:pPr>
            <w:r>
              <w:rPr>
                <w:rFonts w:ascii="Arial" w:eastAsia="Arial" w:hAnsi="Arial" w:cs="Arial"/>
                <w:color w:val="1A252F"/>
                <w:sz w:val="18"/>
                <w:szCs w:val="18"/>
              </w:rPr>
              <w:t xml:space="preserve"> </w:t>
            </w:r>
          </w:p>
        </w:tc>
        <w:tc>
          <w:tcPr>
            <w:tcW w:w="2000" w:type="dxa"/>
            <w:gridSpan w:val="3"/>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4E8AAA00" w14:textId="77777777" w:rsidR="006E712B" w:rsidRDefault="006E712B" w:rsidP="006E712B">
            <w:pPr>
              <w:spacing w:after="0"/>
            </w:pPr>
            <w:r>
              <w:rPr>
                <w:rFonts w:ascii="Arial" w:eastAsia="Arial" w:hAnsi="Arial" w:cs="Arial"/>
                <w:color w:val="1A252F"/>
                <w:sz w:val="18"/>
                <w:szCs w:val="18"/>
              </w:rPr>
              <w:t xml:space="preserve"> </w:t>
            </w:r>
          </w:p>
        </w:tc>
        <w:tc>
          <w:tcPr>
            <w:tcW w:w="2293" w:type="dxa"/>
            <w:gridSpan w:val="2"/>
            <w:tcBorders>
              <w:top w:val="single" w:sz="4" w:space="0" w:color="BDC3C7"/>
              <w:left w:val="single" w:sz="4" w:space="0" w:color="BDC3C7"/>
              <w:bottom w:val="single" w:sz="4" w:space="0" w:color="BDC3C7"/>
              <w:right w:val="single" w:sz="4" w:space="0" w:color="BDC3C7"/>
            </w:tcBorders>
            <w:shd w:val="clear" w:color="auto" w:fill="FFFFFF"/>
            <w:tcMar>
              <w:top w:w="50" w:type="dxa"/>
              <w:left w:w="90" w:type="dxa"/>
              <w:bottom w:w="50" w:type="dxa"/>
              <w:right w:w="90" w:type="dxa"/>
            </w:tcMar>
          </w:tcPr>
          <w:p w14:paraId="38A8A9C7" w14:textId="77777777" w:rsidR="006E712B" w:rsidRDefault="006E712B" w:rsidP="006E712B">
            <w:pPr>
              <w:spacing w:after="0"/>
            </w:pPr>
            <w:r>
              <w:rPr>
                <w:rFonts w:ascii="Arial" w:eastAsia="Arial" w:hAnsi="Arial" w:cs="Arial"/>
                <w:color w:val="1A252F"/>
                <w:sz w:val="18"/>
                <w:szCs w:val="18"/>
              </w:rPr>
              <w:t xml:space="preserve"> </w:t>
            </w:r>
          </w:p>
        </w:tc>
      </w:tr>
    </w:tbl>
    <w:p w14:paraId="420289A3" w14:textId="61C13A0B" w:rsidR="006E712B" w:rsidRDefault="006E712B" w:rsidP="006E712B">
      <w:pPr>
        <w:spacing w:before="10" w:after="10"/>
      </w:pPr>
      <w:r>
        <w:rPr>
          <w:rFonts w:ascii="Arial" w:eastAsia="Arial" w:hAnsi="Arial" w:cs="Arial"/>
          <w:color w:val="1A252F"/>
          <w:sz w:val="16"/>
          <w:szCs w:val="16"/>
        </w:rPr>
        <w:t>DIAGNÓSTICO GENERAL: _________________________________________________________</w:t>
      </w:r>
      <w:r w:rsidR="00DF6389">
        <w:rPr>
          <w:rFonts w:ascii="Arial" w:eastAsia="Arial" w:hAnsi="Arial" w:cs="Arial"/>
          <w:color w:val="1A252F"/>
          <w:sz w:val="16"/>
          <w:szCs w:val="16"/>
        </w:rPr>
        <w:t>__________________________</w:t>
      </w:r>
    </w:p>
    <w:p w14:paraId="766719EA" w14:textId="77777777" w:rsidR="006E712B" w:rsidRDefault="006E712B" w:rsidP="006E712B">
      <w:pPr>
        <w:spacing w:before="10" w:after="10"/>
      </w:pPr>
      <w:r>
        <w:rPr>
          <w:rFonts w:ascii="Arial" w:eastAsia="Arial" w:hAnsi="Arial" w:cs="Arial"/>
          <w:color w:val="1A252F"/>
          <w:sz w:val="16"/>
          <w:szCs w:val="16"/>
        </w:rPr>
        <w:t xml:space="preserve">COMPARACIÓN CON INSPECCIÓN ANTERIOR: ☐ </w:t>
      </w:r>
      <w:proofErr w:type="gramStart"/>
      <w:r>
        <w:rPr>
          <w:rFonts w:ascii="Arial" w:eastAsia="Arial" w:hAnsi="Arial" w:cs="Arial"/>
          <w:color w:val="1A252F"/>
          <w:sz w:val="16"/>
          <w:szCs w:val="16"/>
        </w:rPr>
        <w:t>Mejoró  ☐</w:t>
      </w:r>
      <w:proofErr w:type="gramEnd"/>
      <w:r>
        <w:rPr>
          <w:rFonts w:ascii="Arial" w:eastAsia="Arial" w:hAnsi="Arial" w:cs="Arial"/>
          <w:color w:val="1A252F"/>
          <w:sz w:val="16"/>
          <w:szCs w:val="16"/>
        </w:rPr>
        <w:t xml:space="preserve"> Sin </w:t>
      </w:r>
      <w:proofErr w:type="gramStart"/>
      <w:r>
        <w:rPr>
          <w:rFonts w:ascii="Arial" w:eastAsia="Arial" w:hAnsi="Arial" w:cs="Arial"/>
          <w:color w:val="1A252F"/>
          <w:sz w:val="16"/>
          <w:szCs w:val="16"/>
        </w:rPr>
        <w:t>cambio  ☐</w:t>
      </w:r>
      <w:proofErr w:type="gramEnd"/>
      <w:r>
        <w:rPr>
          <w:rFonts w:ascii="Arial" w:eastAsia="Arial" w:hAnsi="Arial" w:cs="Arial"/>
          <w:color w:val="1A252F"/>
          <w:sz w:val="16"/>
          <w:szCs w:val="16"/>
        </w:rPr>
        <w:t xml:space="preserve"> </w:t>
      </w:r>
      <w:proofErr w:type="gramStart"/>
      <w:r>
        <w:rPr>
          <w:rFonts w:ascii="Arial" w:eastAsia="Arial" w:hAnsi="Arial" w:cs="Arial"/>
          <w:color w:val="1A252F"/>
          <w:sz w:val="16"/>
          <w:szCs w:val="16"/>
        </w:rPr>
        <w:t>Empeoró  ☐</w:t>
      </w:r>
      <w:proofErr w:type="gramEnd"/>
      <w:r>
        <w:rPr>
          <w:rFonts w:ascii="Arial" w:eastAsia="Arial" w:hAnsi="Arial" w:cs="Arial"/>
          <w:color w:val="1A252F"/>
          <w:sz w:val="16"/>
          <w:szCs w:val="16"/>
        </w:rPr>
        <w:t xml:space="preserve"> Primera inspección</w:t>
      </w:r>
    </w:p>
    <w:p w14:paraId="6C5A0ED5" w14:textId="77777777" w:rsidR="006E712B" w:rsidRDefault="006E712B" w:rsidP="006E712B">
      <w:pPr>
        <w:spacing w:before="10" w:after="10"/>
      </w:pPr>
      <w:r>
        <w:rPr>
          <w:rFonts w:ascii="Arial" w:eastAsia="Arial" w:hAnsi="Arial" w:cs="Arial"/>
          <w:color w:val="1A252F"/>
          <w:sz w:val="16"/>
          <w:szCs w:val="16"/>
        </w:rPr>
        <w:t>COMPLEMENTAR CON TERMOGRAFÍA: ☐ SÍ (Orden IR: __</w:t>
      </w:r>
      <w:proofErr w:type="gramStart"/>
      <w:r>
        <w:rPr>
          <w:rFonts w:ascii="Arial" w:eastAsia="Arial" w:hAnsi="Arial" w:cs="Arial"/>
          <w:color w:val="1A252F"/>
          <w:sz w:val="16"/>
          <w:szCs w:val="16"/>
        </w:rPr>
        <w:t>_)  ☐</w:t>
      </w:r>
      <w:proofErr w:type="gramEnd"/>
      <w:r>
        <w:rPr>
          <w:rFonts w:ascii="Arial" w:eastAsia="Arial" w:hAnsi="Arial" w:cs="Arial"/>
          <w:color w:val="1A252F"/>
          <w:sz w:val="16"/>
          <w:szCs w:val="16"/>
        </w:rPr>
        <w:t xml:space="preserve"> NO (US suficiente)</w:t>
      </w:r>
    </w:p>
    <w:p w14:paraId="55F7DFB6" w14:textId="77777777" w:rsidR="006E712B" w:rsidRDefault="006E712B" w:rsidP="006E712B">
      <w:pPr>
        <w:spacing w:before="10" w:after="10"/>
      </w:pPr>
      <w:r>
        <w:rPr>
          <w:rFonts w:ascii="Arial" w:eastAsia="Arial" w:hAnsi="Arial" w:cs="Arial"/>
          <w:color w:val="1A252F"/>
          <w:sz w:val="16"/>
          <w:szCs w:val="16"/>
        </w:rPr>
        <w:t>ACCIÓN RECOMENDADA: _________________________________________________________</w:t>
      </w:r>
    </w:p>
    <w:tbl>
      <w:tblPr>
        <w:tblW w:w="9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02"/>
        <w:gridCol w:w="4702"/>
      </w:tblGrid>
      <w:tr w:rsidR="006E712B" w14:paraId="01B4D564" w14:textId="77777777" w:rsidTr="006E712B">
        <w:trPr>
          <w:trHeight w:val="661"/>
        </w:trPr>
        <w:tc>
          <w:tcPr>
            <w:tcW w:w="47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1183FDF" w14:textId="77777777" w:rsidR="006E712B" w:rsidRDefault="006E712B" w:rsidP="006E712B">
            <w:pPr>
              <w:spacing w:after="0"/>
              <w:rPr>
                <w:rFonts w:ascii="Arial" w:eastAsia="Arial" w:hAnsi="Arial" w:cs="Arial"/>
                <w:color w:val="1A252F"/>
                <w:sz w:val="18"/>
                <w:szCs w:val="18"/>
              </w:rPr>
            </w:pPr>
          </w:p>
          <w:p w14:paraId="3FA114ED" w14:textId="04D6C660" w:rsidR="00DF6389" w:rsidRDefault="006E712B" w:rsidP="006E712B">
            <w:pPr>
              <w:spacing w:after="0"/>
              <w:rPr>
                <w:rFonts w:ascii="Arial" w:eastAsia="Arial" w:hAnsi="Arial" w:cs="Arial"/>
                <w:color w:val="1A252F"/>
                <w:sz w:val="18"/>
                <w:szCs w:val="18"/>
              </w:rPr>
            </w:pPr>
            <w:r>
              <w:rPr>
                <w:rFonts w:ascii="Arial" w:eastAsia="Arial" w:hAnsi="Arial" w:cs="Arial"/>
                <w:color w:val="1A252F"/>
                <w:sz w:val="18"/>
                <w:szCs w:val="18"/>
              </w:rPr>
              <w:t>Inspector: _______________</w:t>
            </w:r>
            <w:r w:rsidR="00DF6389">
              <w:rPr>
                <w:rFonts w:ascii="Arial" w:eastAsia="Arial" w:hAnsi="Arial" w:cs="Arial"/>
                <w:color w:val="1A252F"/>
                <w:sz w:val="18"/>
                <w:szCs w:val="18"/>
              </w:rPr>
              <w:t>___________________</w:t>
            </w:r>
          </w:p>
          <w:p w14:paraId="24FDDFA9" w14:textId="77777777" w:rsidR="00DF6389" w:rsidRDefault="00DF6389" w:rsidP="006E712B">
            <w:pPr>
              <w:spacing w:after="0"/>
              <w:rPr>
                <w:rFonts w:ascii="Arial" w:eastAsia="Arial" w:hAnsi="Arial" w:cs="Arial"/>
                <w:color w:val="1A252F"/>
                <w:sz w:val="18"/>
                <w:szCs w:val="18"/>
              </w:rPr>
            </w:pPr>
          </w:p>
          <w:p w14:paraId="708D4ED4" w14:textId="27B9FBCE" w:rsidR="006E712B" w:rsidRDefault="006E712B" w:rsidP="006E712B">
            <w:pPr>
              <w:spacing w:after="0"/>
            </w:pPr>
            <w:proofErr w:type="gramStart"/>
            <w:r>
              <w:rPr>
                <w:rFonts w:ascii="Arial" w:eastAsia="Arial" w:hAnsi="Arial" w:cs="Arial"/>
                <w:color w:val="1A252F"/>
                <w:sz w:val="18"/>
                <w:szCs w:val="18"/>
              </w:rPr>
              <w:t>Firma:</w:t>
            </w:r>
            <w:r w:rsidR="00DF6389">
              <w:rPr>
                <w:rFonts w:ascii="Arial" w:eastAsia="Arial" w:hAnsi="Arial" w:cs="Arial"/>
                <w:color w:val="1A252F"/>
                <w:sz w:val="18"/>
                <w:szCs w:val="18"/>
              </w:rPr>
              <w:t>_</w:t>
            </w:r>
            <w:proofErr w:type="gramEnd"/>
            <w:r w:rsidR="00DF6389">
              <w:rPr>
                <w:rFonts w:ascii="Arial" w:eastAsia="Arial" w:hAnsi="Arial" w:cs="Arial"/>
                <w:color w:val="1A252F"/>
                <w:sz w:val="18"/>
                <w:szCs w:val="18"/>
              </w:rPr>
              <w:t>____________________________________</w:t>
            </w:r>
          </w:p>
        </w:tc>
        <w:tc>
          <w:tcPr>
            <w:tcW w:w="47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A985F46" w14:textId="77777777" w:rsidR="006E712B" w:rsidRDefault="006E712B" w:rsidP="006E712B">
            <w:pPr>
              <w:spacing w:after="0"/>
              <w:rPr>
                <w:rFonts w:ascii="Arial" w:eastAsia="Arial" w:hAnsi="Arial" w:cs="Arial"/>
                <w:color w:val="1A252F"/>
                <w:sz w:val="18"/>
                <w:szCs w:val="18"/>
              </w:rPr>
            </w:pPr>
          </w:p>
          <w:p w14:paraId="0D3FCAD2" w14:textId="140F39E2" w:rsidR="00DF6389" w:rsidRDefault="006E712B" w:rsidP="006E712B">
            <w:pPr>
              <w:spacing w:after="0"/>
              <w:rPr>
                <w:rFonts w:ascii="Arial" w:eastAsia="Arial" w:hAnsi="Arial" w:cs="Arial"/>
                <w:color w:val="1A252F"/>
                <w:sz w:val="18"/>
                <w:szCs w:val="18"/>
              </w:rPr>
            </w:pPr>
            <w:r>
              <w:rPr>
                <w:rFonts w:ascii="Arial" w:eastAsia="Arial" w:hAnsi="Arial" w:cs="Arial"/>
                <w:color w:val="1A252F"/>
                <w:sz w:val="18"/>
                <w:szCs w:val="18"/>
              </w:rPr>
              <w:t>Revisó (Ing. Especialista): _______________</w:t>
            </w:r>
            <w:r w:rsidR="00DF6389">
              <w:rPr>
                <w:rFonts w:ascii="Arial" w:eastAsia="Arial" w:hAnsi="Arial" w:cs="Arial"/>
                <w:color w:val="1A252F"/>
                <w:sz w:val="18"/>
                <w:szCs w:val="18"/>
              </w:rPr>
              <w:t>________</w:t>
            </w:r>
          </w:p>
          <w:p w14:paraId="78DEEA67" w14:textId="77777777" w:rsidR="00DF6389" w:rsidRDefault="00DF6389" w:rsidP="006E712B">
            <w:pPr>
              <w:spacing w:after="0"/>
              <w:rPr>
                <w:rFonts w:ascii="Arial" w:eastAsia="Arial" w:hAnsi="Arial" w:cs="Arial"/>
                <w:color w:val="1A252F"/>
                <w:sz w:val="18"/>
                <w:szCs w:val="18"/>
              </w:rPr>
            </w:pPr>
          </w:p>
          <w:p w14:paraId="781611C6" w14:textId="3A7A175C" w:rsidR="006E712B" w:rsidRDefault="006E712B" w:rsidP="006E712B">
            <w:pPr>
              <w:spacing w:after="0"/>
            </w:pPr>
            <w:proofErr w:type="gramStart"/>
            <w:r>
              <w:rPr>
                <w:rFonts w:ascii="Arial" w:eastAsia="Arial" w:hAnsi="Arial" w:cs="Arial"/>
                <w:color w:val="1A252F"/>
                <w:sz w:val="18"/>
                <w:szCs w:val="18"/>
              </w:rPr>
              <w:t>Firma:</w:t>
            </w:r>
            <w:r w:rsidR="00DF6389">
              <w:rPr>
                <w:rFonts w:ascii="Arial" w:eastAsia="Arial" w:hAnsi="Arial" w:cs="Arial"/>
                <w:color w:val="1A252F"/>
                <w:sz w:val="18"/>
                <w:szCs w:val="18"/>
              </w:rPr>
              <w:t>_</w:t>
            </w:r>
            <w:proofErr w:type="gramEnd"/>
            <w:r w:rsidR="00DF6389">
              <w:rPr>
                <w:rFonts w:ascii="Arial" w:eastAsia="Arial" w:hAnsi="Arial" w:cs="Arial"/>
                <w:color w:val="1A252F"/>
                <w:sz w:val="18"/>
                <w:szCs w:val="18"/>
              </w:rPr>
              <w:t>______________________________________</w:t>
            </w:r>
          </w:p>
        </w:tc>
      </w:tr>
    </w:tbl>
    <w:p w14:paraId="737EC6FF" w14:textId="77777777" w:rsidR="00DF6389" w:rsidRDefault="00DF6389" w:rsidP="006A3DC1">
      <w:r w:rsidRPr="00DF6389">
        <w:rPr>
          <w:rFonts w:ascii="Arial" w:eastAsia="Arial" w:hAnsi="Arial" w:cs="Arial"/>
          <w:b/>
          <w:bCs/>
        </w:rPr>
        <w:lastRenderedPageBreak/>
        <w:t>ANEXO 9.4</w:t>
      </w:r>
      <w:r w:rsidRPr="00DF6389">
        <w:rPr>
          <w:rFonts w:ascii="Arial" w:eastAsia="Arial" w:hAnsi="Arial" w:cs="Arial"/>
        </w:rPr>
        <w:t xml:space="preserve"> — TABLA DE FIRMAS ACÚSTICAS POR TIPO DE FALLA — GUÍA RÁPIDA DE CAMPO</w:t>
      </w:r>
      <w:r w:rsidRPr="00DF6389">
        <w:t xml:space="preserve"> </w:t>
      </w:r>
    </w:p>
    <w:p w14:paraId="61A5236A" w14:textId="77777777" w:rsidR="00DF6389" w:rsidRPr="00DF6389" w:rsidRDefault="00DF6389" w:rsidP="00DF6389">
      <w:pPr>
        <w:spacing w:before="10" w:after="30"/>
        <w:jc w:val="both"/>
        <w:rPr>
          <w:sz w:val="20"/>
          <w:szCs w:val="20"/>
          <w:lang w:val="pt-PT"/>
        </w:rPr>
      </w:pPr>
      <w:r w:rsidRPr="00DF6389">
        <w:rPr>
          <w:rFonts w:ascii="Arial" w:eastAsia="Arial" w:hAnsi="Arial" w:cs="Arial"/>
          <w:color w:val="566573"/>
          <w:sz w:val="20"/>
          <w:szCs w:val="20"/>
          <w:lang w:val="pt-PT"/>
        </w:rPr>
        <w:t>(UE Systems V19 / ISO 29821 / NFPA 70B-2023 Cap. 18)</w:t>
      </w:r>
      <w:r w:rsidRPr="00DF6389">
        <w:rPr>
          <w:rFonts w:ascii="Arial" w:eastAsia="Arial" w:hAnsi="Arial" w:cs="Arial"/>
          <w:color w:val="566573"/>
          <w:sz w:val="20"/>
          <w:szCs w:val="20"/>
          <w:lang w:val="pt-PT"/>
        </w:rPr>
        <w:t xml:space="preserve">  ·  Documento de consulta (no es registro)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1134"/>
        <w:gridCol w:w="1195"/>
        <w:gridCol w:w="1300"/>
        <w:gridCol w:w="1332"/>
        <w:gridCol w:w="3128"/>
      </w:tblGrid>
      <w:tr w:rsidR="00DF6389" w14:paraId="1F2F9DF7" w14:textId="77777777" w:rsidTr="00DF6389">
        <w:tc>
          <w:tcPr>
            <w:tcW w:w="1271"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2B74FD99" w14:textId="77777777" w:rsidR="00DF6389" w:rsidRDefault="00DF6389" w:rsidP="000C4A43">
            <w:pPr>
              <w:jc w:val="center"/>
            </w:pPr>
            <w:r>
              <w:rPr>
                <w:rFonts w:ascii="Arial" w:eastAsia="Arial" w:hAnsi="Arial" w:cs="Arial"/>
                <w:b/>
                <w:bCs/>
                <w:color w:val="FFFFFF"/>
                <w:sz w:val="16"/>
                <w:szCs w:val="16"/>
              </w:rPr>
              <w:t>FALLA</w:t>
            </w:r>
          </w:p>
        </w:tc>
        <w:tc>
          <w:tcPr>
            <w:tcW w:w="1134"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4231930D" w14:textId="77777777" w:rsidR="00DF6389" w:rsidRDefault="00DF6389" w:rsidP="000C4A43">
            <w:pPr>
              <w:jc w:val="center"/>
            </w:pPr>
            <w:r>
              <w:rPr>
                <w:rFonts w:ascii="Arial" w:eastAsia="Arial" w:hAnsi="Arial" w:cs="Arial"/>
                <w:b/>
                <w:bCs/>
                <w:color w:val="FFFFFF"/>
                <w:sz w:val="16"/>
                <w:szCs w:val="16"/>
              </w:rPr>
              <w:t>SONIDO(Audífonos)</w:t>
            </w:r>
          </w:p>
        </w:tc>
        <w:tc>
          <w:tcPr>
            <w:tcW w:w="1195"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02E3239B" w14:textId="77777777" w:rsidR="00DF6389" w:rsidRDefault="00DF6389" w:rsidP="000C4A43">
            <w:pPr>
              <w:jc w:val="center"/>
            </w:pPr>
            <w:r>
              <w:rPr>
                <w:rFonts w:ascii="Arial" w:eastAsia="Arial" w:hAnsi="Arial" w:cs="Arial"/>
                <w:b/>
                <w:bCs/>
                <w:color w:val="FFFFFF"/>
                <w:sz w:val="16"/>
                <w:szCs w:val="16"/>
              </w:rPr>
              <w:t>PATRÓN FFT(Spectralyzer)</w:t>
            </w:r>
          </w:p>
        </w:tc>
        <w:tc>
          <w:tcPr>
            <w:tcW w:w="13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5ED9A887" w14:textId="77777777" w:rsidR="00DF6389" w:rsidRDefault="00DF6389" w:rsidP="000C4A43">
            <w:pPr>
              <w:jc w:val="center"/>
            </w:pPr>
            <w:r>
              <w:rPr>
                <w:rFonts w:ascii="Arial" w:eastAsia="Arial" w:hAnsi="Arial" w:cs="Arial"/>
                <w:b/>
                <w:bCs/>
                <w:color w:val="FFFFFF"/>
                <w:sz w:val="16"/>
                <w:szCs w:val="16"/>
              </w:rPr>
              <w:t xml:space="preserve">FORMA </w:t>
            </w:r>
            <w:proofErr w:type="gramStart"/>
            <w:r>
              <w:rPr>
                <w:rFonts w:ascii="Arial" w:eastAsia="Arial" w:hAnsi="Arial" w:cs="Arial"/>
                <w:b/>
                <w:bCs/>
                <w:color w:val="FFFFFF"/>
                <w:sz w:val="16"/>
                <w:szCs w:val="16"/>
              </w:rPr>
              <w:t>ONDA(</w:t>
            </w:r>
            <w:proofErr w:type="gramEnd"/>
            <w:r>
              <w:rPr>
                <w:rFonts w:ascii="Arial" w:eastAsia="Arial" w:hAnsi="Arial" w:cs="Arial"/>
                <w:b/>
                <w:bCs/>
                <w:color w:val="FFFFFF"/>
                <w:sz w:val="16"/>
                <w:szCs w:val="16"/>
              </w:rPr>
              <w:t xml:space="preserve">Time </w:t>
            </w:r>
            <w:proofErr w:type="spellStart"/>
            <w:r>
              <w:rPr>
                <w:rFonts w:ascii="Arial" w:eastAsia="Arial" w:hAnsi="Arial" w:cs="Arial"/>
                <w:b/>
                <w:bCs/>
                <w:color w:val="FFFFFF"/>
                <w:sz w:val="16"/>
                <w:szCs w:val="16"/>
              </w:rPr>
              <w:t>Waveform</w:t>
            </w:r>
            <w:proofErr w:type="spellEnd"/>
            <w:r>
              <w:rPr>
                <w:rFonts w:ascii="Arial" w:eastAsia="Arial" w:hAnsi="Arial" w:cs="Arial"/>
                <w:b/>
                <w:bCs/>
                <w:color w:val="FFFFFF"/>
                <w:sz w:val="16"/>
                <w:szCs w:val="16"/>
              </w:rPr>
              <w:t>)</w:t>
            </w:r>
          </w:p>
        </w:tc>
        <w:tc>
          <w:tcPr>
            <w:tcW w:w="1332"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5F233E3A" w14:textId="77777777" w:rsidR="00DF6389" w:rsidRDefault="00DF6389" w:rsidP="000C4A43">
            <w:pPr>
              <w:jc w:val="center"/>
            </w:pPr>
            <w:r>
              <w:rPr>
                <w:rFonts w:ascii="Arial" w:eastAsia="Arial" w:hAnsi="Arial" w:cs="Arial"/>
                <w:b/>
                <w:bCs/>
                <w:color w:val="FFFFFF"/>
                <w:sz w:val="16"/>
                <w:szCs w:val="16"/>
              </w:rPr>
              <w:t>SEVERIDAD</w:t>
            </w:r>
          </w:p>
        </w:tc>
        <w:tc>
          <w:tcPr>
            <w:tcW w:w="3128"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66171939" w14:textId="77777777" w:rsidR="00DF6389" w:rsidRDefault="00DF6389" w:rsidP="000C4A43">
            <w:pPr>
              <w:jc w:val="center"/>
            </w:pPr>
            <w:r>
              <w:rPr>
                <w:rFonts w:ascii="Arial" w:eastAsia="Arial" w:hAnsi="Arial" w:cs="Arial"/>
                <w:b/>
                <w:bCs/>
                <w:color w:val="FFFFFF"/>
                <w:sz w:val="16"/>
                <w:szCs w:val="16"/>
              </w:rPr>
              <w:t>ACCIÓN / EQUIPO TÍPICO</w:t>
            </w:r>
          </w:p>
        </w:tc>
      </w:tr>
      <w:tr w:rsidR="00DF6389" w14:paraId="7B5A49B4" w14:textId="77777777" w:rsidTr="00DF6389">
        <w:tc>
          <w:tcPr>
            <w:tcW w:w="1271"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00CBC2AF" w14:textId="77777777" w:rsidR="00DF6389" w:rsidRDefault="00DF6389" w:rsidP="000C4A43">
            <w:r>
              <w:rPr>
                <w:rFonts w:ascii="Arial" w:eastAsia="Arial" w:hAnsi="Arial" w:cs="Arial"/>
                <w:b/>
                <w:bCs/>
                <w:color w:val="1A252F"/>
                <w:sz w:val="18"/>
                <w:szCs w:val="18"/>
              </w:rPr>
              <w:t>CORONA</w:t>
            </w:r>
          </w:p>
        </w:tc>
        <w:tc>
          <w:tcPr>
            <w:tcW w:w="1134"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23F85EA9" w14:textId="77777777" w:rsidR="00DF6389" w:rsidRDefault="00DF6389" w:rsidP="000C4A43">
            <w:r>
              <w:rPr>
                <w:rFonts w:ascii="Arial" w:eastAsia="Arial" w:hAnsi="Arial" w:cs="Arial"/>
                <w:color w:val="1A252F"/>
                <w:sz w:val="15"/>
                <w:szCs w:val="15"/>
              </w:rPr>
              <w:t>"</w:t>
            </w:r>
            <w:proofErr w:type="spellStart"/>
            <w:r>
              <w:rPr>
                <w:rFonts w:ascii="Arial" w:eastAsia="Arial" w:hAnsi="Arial" w:cs="Arial"/>
                <w:color w:val="1A252F"/>
                <w:sz w:val="15"/>
                <w:szCs w:val="15"/>
              </w:rPr>
              <w:t>Frying"Zumbido</w:t>
            </w:r>
            <w:proofErr w:type="spellEnd"/>
            <w:r>
              <w:rPr>
                <w:rFonts w:ascii="Arial" w:eastAsia="Arial" w:hAnsi="Arial" w:cs="Arial"/>
                <w:color w:val="1A252F"/>
                <w:sz w:val="15"/>
                <w:szCs w:val="15"/>
              </w:rPr>
              <w:t xml:space="preserve"> </w:t>
            </w:r>
            <w:proofErr w:type="spellStart"/>
            <w:r>
              <w:rPr>
                <w:rFonts w:ascii="Arial" w:eastAsia="Arial" w:hAnsi="Arial" w:cs="Arial"/>
                <w:color w:val="1A252F"/>
                <w:sz w:val="15"/>
                <w:szCs w:val="15"/>
              </w:rPr>
              <w:t>estableconstante</w:t>
            </w:r>
            <w:proofErr w:type="spellEnd"/>
          </w:p>
        </w:tc>
        <w:tc>
          <w:tcPr>
            <w:tcW w:w="1195"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0A543DE2" w14:textId="77777777" w:rsidR="00DF6389" w:rsidRDefault="00DF6389" w:rsidP="000C4A43">
            <w:r>
              <w:rPr>
                <w:rFonts w:ascii="Arial" w:eastAsia="Arial" w:hAnsi="Arial" w:cs="Arial"/>
                <w:color w:val="1A252F"/>
                <w:sz w:val="15"/>
                <w:szCs w:val="15"/>
              </w:rPr>
              <w:t xml:space="preserve">Banda </w:t>
            </w:r>
            <w:proofErr w:type="spellStart"/>
            <w:proofErr w:type="gramStart"/>
            <w:r>
              <w:rPr>
                <w:rFonts w:ascii="Arial" w:eastAsia="Arial" w:hAnsi="Arial" w:cs="Arial"/>
                <w:color w:val="1A252F"/>
                <w:sz w:val="15"/>
                <w:szCs w:val="15"/>
              </w:rPr>
              <w:t>anchauniforme.Sin</w:t>
            </w:r>
            <w:proofErr w:type="spellEnd"/>
            <w:proofErr w:type="gramEnd"/>
            <w:r>
              <w:rPr>
                <w:rFonts w:ascii="Arial" w:eastAsia="Arial" w:hAnsi="Arial" w:cs="Arial"/>
                <w:color w:val="1A252F"/>
                <w:sz w:val="15"/>
                <w:szCs w:val="15"/>
              </w:rPr>
              <w:t xml:space="preserve"> picos.</w:t>
            </w:r>
          </w:p>
        </w:tc>
        <w:tc>
          <w:tcPr>
            <w:tcW w:w="13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5CD6C6D4" w14:textId="77777777" w:rsidR="00DF6389" w:rsidRDefault="00DF6389" w:rsidP="000C4A43">
            <w:proofErr w:type="spellStart"/>
            <w:r>
              <w:rPr>
                <w:rFonts w:ascii="Arial" w:eastAsia="Arial" w:hAnsi="Arial" w:cs="Arial"/>
                <w:color w:val="1A252F"/>
                <w:sz w:val="15"/>
                <w:szCs w:val="15"/>
              </w:rPr>
              <w:t>Amplitudconstante.Sin</w:t>
            </w:r>
            <w:proofErr w:type="spellEnd"/>
            <w:r>
              <w:rPr>
                <w:rFonts w:ascii="Arial" w:eastAsia="Arial" w:hAnsi="Arial" w:cs="Arial"/>
                <w:color w:val="1A252F"/>
                <w:sz w:val="15"/>
                <w:szCs w:val="15"/>
              </w:rPr>
              <w:t xml:space="preserve"> impactos.</w:t>
            </w:r>
          </w:p>
        </w:tc>
        <w:tc>
          <w:tcPr>
            <w:tcW w:w="1332"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36968C4B" w14:textId="77777777" w:rsidR="00DF6389" w:rsidRDefault="00DF6389" w:rsidP="000C4A43">
            <w:pPr>
              <w:jc w:val="center"/>
            </w:pPr>
            <w:r>
              <w:rPr>
                <w:rFonts w:ascii="Arial" w:eastAsia="Arial" w:hAnsi="Arial" w:cs="Arial"/>
                <w:b/>
                <w:bCs/>
                <w:color w:val="1A252F"/>
                <w:sz w:val="18"/>
                <w:szCs w:val="18"/>
              </w:rPr>
              <w:t>BAJA</w:t>
            </w:r>
          </w:p>
        </w:tc>
        <w:tc>
          <w:tcPr>
            <w:tcW w:w="3128"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4890F02A" w14:textId="77777777" w:rsidR="00DF6389" w:rsidRDefault="00DF6389" w:rsidP="000C4A43">
            <w:r>
              <w:rPr>
                <w:rFonts w:ascii="Arial" w:eastAsia="Arial" w:hAnsi="Arial" w:cs="Arial"/>
                <w:color w:val="1A252F"/>
                <w:sz w:val="15"/>
                <w:szCs w:val="15"/>
              </w:rPr>
              <w:t xml:space="preserve">Monitorear. No destructiva per se. IR NO detecta. Bushing </w:t>
            </w:r>
            <w:proofErr w:type="spellStart"/>
            <w:r>
              <w:rPr>
                <w:rFonts w:ascii="Arial" w:eastAsia="Arial" w:hAnsi="Arial" w:cs="Arial"/>
                <w:color w:val="1A252F"/>
                <w:sz w:val="15"/>
                <w:szCs w:val="15"/>
              </w:rPr>
              <w:t>trafo</w:t>
            </w:r>
            <w:proofErr w:type="spellEnd"/>
            <w:r>
              <w:rPr>
                <w:rFonts w:ascii="Arial" w:eastAsia="Arial" w:hAnsi="Arial" w:cs="Arial"/>
                <w:color w:val="1A252F"/>
                <w:sz w:val="15"/>
                <w:szCs w:val="15"/>
              </w:rPr>
              <w:t>, barras switchgear &gt;4kV, pararrayos.</w:t>
            </w:r>
          </w:p>
        </w:tc>
      </w:tr>
      <w:tr w:rsidR="00DF6389" w14:paraId="6599B8F5" w14:textId="77777777" w:rsidTr="00DF6389">
        <w:tc>
          <w:tcPr>
            <w:tcW w:w="1271"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51CA8569" w14:textId="77777777" w:rsidR="00DF6389" w:rsidRDefault="00DF6389" w:rsidP="000C4A43">
            <w:r>
              <w:rPr>
                <w:rFonts w:ascii="Arial" w:eastAsia="Arial" w:hAnsi="Arial" w:cs="Arial"/>
                <w:b/>
                <w:bCs/>
                <w:color w:val="1A252F"/>
                <w:sz w:val="18"/>
                <w:szCs w:val="18"/>
              </w:rPr>
              <w:t>TRACKING</w:t>
            </w:r>
          </w:p>
        </w:tc>
        <w:tc>
          <w:tcPr>
            <w:tcW w:w="1134"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616CF345" w14:textId="77777777" w:rsidR="00DF6389" w:rsidRDefault="00DF6389" w:rsidP="000C4A43">
            <w:r>
              <w:rPr>
                <w:rFonts w:ascii="Arial" w:eastAsia="Arial" w:hAnsi="Arial" w:cs="Arial"/>
                <w:color w:val="1A252F"/>
                <w:sz w:val="15"/>
                <w:szCs w:val="15"/>
              </w:rPr>
              <w:t>"</w:t>
            </w:r>
            <w:proofErr w:type="spellStart"/>
            <w:r>
              <w:rPr>
                <w:rFonts w:ascii="Arial" w:eastAsia="Arial" w:hAnsi="Arial" w:cs="Arial"/>
                <w:color w:val="1A252F"/>
                <w:sz w:val="15"/>
                <w:szCs w:val="15"/>
              </w:rPr>
              <w:t>Sputtering"Chisporroteointermitente</w:t>
            </w:r>
            <w:proofErr w:type="spellEnd"/>
          </w:p>
        </w:tc>
        <w:tc>
          <w:tcPr>
            <w:tcW w:w="1195"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2BBD8E03" w14:textId="77777777" w:rsidR="00DF6389" w:rsidRDefault="00DF6389" w:rsidP="000C4A43">
            <w:r>
              <w:rPr>
                <w:rFonts w:ascii="Arial" w:eastAsia="Arial" w:hAnsi="Arial" w:cs="Arial"/>
                <w:color w:val="1A252F"/>
                <w:sz w:val="15"/>
                <w:szCs w:val="15"/>
              </w:rPr>
              <w:t xml:space="preserve">Picos </w:t>
            </w:r>
            <w:proofErr w:type="spellStart"/>
            <w:proofErr w:type="gramStart"/>
            <w:r>
              <w:rPr>
                <w:rFonts w:ascii="Arial" w:eastAsia="Arial" w:hAnsi="Arial" w:cs="Arial"/>
                <w:color w:val="1A252F"/>
                <w:sz w:val="15"/>
                <w:szCs w:val="15"/>
              </w:rPr>
              <w:t>esporádicosvariables.Sin</w:t>
            </w:r>
            <w:proofErr w:type="spellEnd"/>
            <w:proofErr w:type="gramEnd"/>
            <w:r>
              <w:rPr>
                <w:rFonts w:ascii="Arial" w:eastAsia="Arial" w:hAnsi="Arial" w:cs="Arial"/>
                <w:color w:val="1A252F"/>
                <w:sz w:val="15"/>
                <w:szCs w:val="15"/>
              </w:rPr>
              <w:t xml:space="preserve"> patrón.</w:t>
            </w:r>
          </w:p>
        </w:tc>
        <w:tc>
          <w:tcPr>
            <w:tcW w:w="13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21FDCACE" w14:textId="77777777" w:rsidR="00DF6389" w:rsidRDefault="00DF6389" w:rsidP="000C4A43">
            <w:proofErr w:type="spellStart"/>
            <w:r>
              <w:rPr>
                <w:rFonts w:ascii="Arial" w:eastAsia="Arial" w:hAnsi="Arial" w:cs="Arial"/>
                <w:color w:val="1A252F"/>
                <w:sz w:val="15"/>
                <w:szCs w:val="15"/>
              </w:rPr>
              <w:t>Ráfagasintermitentescon</w:t>
            </w:r>
            <w:proofErr w:type="spellEnd"/>
            <w:r>
              <w:rPr>
                <w:rFonts w:ascii="Arial" w:eastAsia="Arial" w:hAnsi="Arial" w:cs="Arial"/>
                <w:color w:val="1A252F"/>
                <w:sz w:val="15"/>
                <w:szCs w:val="15"/>
              </w:rPr>
              <w:t xml:space="preserve"> silencios.</w:t>
            </w:r>
          </w:p>
        </w:tc>
        <w:tc>
          <w:tcPr>
            <w:tcW w:w="1332"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2059FFC7" w14:textId="77777777" w:rsidR="00DF6389" w:rsidRDefault="00DF6389" w:rsidP="000C4A43">
            <w:pPr>
              <w:jc w:val="center"/>
            </w:pPr>
            <w:r>
              <w:rPr>
                <w:rFonts w:ascii="Arial" w:eastAsia="Arial" w:hAnsi="Arial" w:cs="Arial"/>
                <w:b/>
                <w:bCs/>
                <w:color w:val="1A252F"/>
                <w:sz w:val="18"/>
                <w:szCs w:val="18"/>
              </w:rPr>
              <w:t>MEDIA-ALTA</w:t>
            </w:r>
          </w:p>
        </w:tc>
        <w:tc>
          <w:tcPr>
            <w:tcW w:w="3128"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37B63EF3" w14:textId="77777777" w:rsidR="00DF6389" w:rsidRDefault="00DF6389" w:rsidP="000C4A43">
            <w:r>
              <w:rPr>
                <w:rFonts w:ascii="Arial" w:eastAsia="Arial" w:hAnsi="Arial" w:cs="Arial"/>
                <w:color w:val="1A252F"/>
                <w:sz w:val="15"/>
                <w:szCs w:val="15"/>
              </w:rPr>
              <w:t>Programar limpieza. Verificar IR. Aisladores contaminados, terminales cables MT, boquillas.</w:t>
            </w:r>
          </w:p>
        </w:tc>
      </w:tr>
      <w:tr w:rsidR="00DF6389" w14:paraId="5CE7547A" w14:textId="77777777" w:rsidTr="00DF6389">
        <w:tc>
          <w:tcPr>
            <w:tcW w:w="1271"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5559702F" w14:textId="77777777" w:rsidR="00DF6389" w:rsidRDefault="00DF6389" w:rsidP="000C4A43">
            <w:r>
              <w:rPr>
                <w:rFonts w:ascii="Arial" w:eastAsia="Arial" w:hAnsi="Arial" w:cs="Arial"/>
                <w:b/>
                <w:bCs/>
                <w:color w:val="1A252F"/>
                <w:sz w:val="18"/>
                <w:szCs w:val="18"/>
              </w:rPr>
              <w:t>TRACKINGAVANZADO</w:t>
            </w:r>
          </w:p>
        </w:tc>
        <w:tc>
          <w:tcPr>
            <w:tcW w:w="1134"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6331AB77" w14:textId="77777777" w:rsidR="00DF6389" w:rsidRDefault="00DF6389" w:rsidP="000C4A43">
            <w:r>
              <w:rPr>
                <w:rFonts w:ascii="Arial" w:eastAsia="Arial" w:hAnsi="Arial" w:cs="Arial"/>
                <w:color w:val="1A252F"/>
                <w:sz w:val="15"/>
                <w:szCs w:val="15"/>
              </w:rPr>
              <w:t xml:space="preserve">"Bacon </w:t>
            </w:r>
            <w:proofErr w:type="spellStart"/>
            <w:r>
              <w:rPr>
                <w:rFonts w:ascii="Arial" w:eastAsia="Arial" w:hAnsi="Arial" w:cs="Arial"/>
                <w:color w:val="1A252F"/>
                <w:sz w:val="15"/>
                <w:szCs w:val="15"/>
              </w:rPr>
              <w:t>frying"Crepitar</w:t>
            </w:r>
            <w:proofErr w:type="spellEnd"/>
            <w:r>
              <w:rPr>
                <w:rFonts w:ascii="Arial" w:eastAsia="Arial" w:hAnsi="Arial" w:cs="Arial"/>
                <w:color w:val="1A252F"/>
                <w:sz w:val="15"/>
                <w:szCs w:val="15"/>
              </w:rPr>
              <w:t xml:space="preserve"> +estallidos</w:t>
            </w:r>
          </w:p>
        </w:tc>
        <w:tc>
          <w:tcPr>
            <w:tcW w:w="1195"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038BDFC2" w14:textId="77777777" w:rsidR="00DF6389" w:rsidRDefault="00DF6389" w:rsidP="000C4A43">
            <w:r>
              <w:rPr>
                <w:rFonts w:ascii="Arial" w:eastAsia="Arial" w:hAnsi="Arial" w:cs="Arial"/>
                <w:color w:val="1A252F"/>
                <w:sz w:val="15"/>
                <w:szCs w:val="15"/>
              </w:rPr>
              <w:t>Banda ancha +picos superpuestos(mixto).</w:t>
            </w:r>
          </w:p>
        </w:tc>
        <w:tc>
          <w:tcPr>
            <w:tcW w:w="1300"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2813BBB1" w14:textId="77777777" w:rsidR="00DF6389" w:rsidRDefault="00DF6389" w:rsidP="000C4A43">
            <w:r>
              <w:rPr>
                <w:rFonts w:ascii="Arial" w:eastAsia="Arial" w:hAnsi="Arial" w:cs="Arial"/>
                <w:color w:val="1A252F"/>
                <w:sz w:val="15"/>
                <w:szCs w:val="15"/>
              </w:rPr>
              <w:t xml:space="preserve">Continua </w:t>
            </w:r>
            <w:proofErr w:type="spellStart"/>
            <w:r>
              <w:rPr>
                <w:rFonts w:ascii="Arial" w:eastAsia="Arial" w:hAnsi="Arial" w:cs="Arial"/>
                <w:color w:val="1A252F"/>
                <w:sz w:val="15"/>
                <w:szCs w:val="15"/>
              </w:rPr>
              <w:t>conimpactossuperpuestos</w:t>
            </w:r>
            <w:proofErr w:type="spellEnd"/>
            <w:r>
              <w:rPr>
                <w:rFonts w:ascii="Arial" w:eastAsia="Arial" w:hAnsi="Arial" w:cs="Arial"/>
                <w:color w:val="1A252F"/>
                <w:sz w:val="15"/>
                <w:szCs w:val="15"/>
              </w:rPr>
              <w:t>.</w:t>
            </w:r>
          </w:p>
        </w:tc>
        <w:tc>
          <w:tcPr>
            <w:tcW w:w="1332"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18144135" w14:textId="77777777" w:rsidR="00DF6389" w:rsidRDefault="00DF6389" w:rsidP="000C4A43">
            <w:pPr>
              <w:jc w:val="center"/>
            </w:pPr>
            <w:r>
              <w:rPr>
                <w:rFonts w:ascii="Arial" w:eastAsia="Arial" w:hAnsi="Arial" w:cs="Arial"/>
                <w:b/>
                <w:bCs/>
                <w:color w:val="1A252F"/>
                <w:sz w:val="18"/>
                <w:szCs w:val="18"/>
              </w:rPr>
              <w:t>ALTA</w:t>
            </w:r>
          </w:p>
        </w:tc>
        <w:tc>
          <w:tcPr>
            <w:tcW w:w="3128"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5C1641CE" w14:textId="77777777" w:rsidR="00DF6389" w:rsidRDefault="00DF6389" w:rsidP="000C4A43">
            <w:r>
              <w:rPr>
                <w:rFonts w:ascii="Arial" w:eastAsia="Arial" w:hAnsi="Arial" w:cs="Arial"/>
                <w:color w:val="1A252F"/>
                <w:sz w:val="15"/>
                <w:szCs w:val="15"/>
              </w:rPr>
              <w:t xml:space="preserve">Intervención urgente. Reemplazo aislamiento. Acortar a semanal. Transición a </w:t>
            </w:r>
            <w:proofErr w:type="spellStart"/>
            <w:r>
              <w:rPr>
                <w:rFonts w:ascii="Arial" w:eastAsia="Arial" w:hAnsi="Arial" w:cs="Arial"/>
                <w:color w:val="1A252F"/>
                <w:sz w:val="15"/>
                <w:szCs w:val="15"/>
              </w:rPr>
              <w:t>arcing</w:t>
            </w:r>
            <w:proofErr w:type="spellEnd"/>
            <w:r>
              <w:rPr>
                <w:rFonts w:ascii="Arial" w:eastAsia="Arial" w:hAnsi="Arial" w:cs="Arial"/>
                <w:color w:val="1A252F"/>
                <w:sz w:val="15"/>
                <w:szCs w:val="15"/>
              </w:rPr>
              <w:t xml:space="preserve"> inminente.</w:t>
            </w:r>
          </w:p>
        </w:tc>
      </w:tr>
      <w:tr w:rsidR="00DF6389" w14:paraId="36DFC8D4" w14:textId="77777777" w:rsidTr="00DF6389">
        <w:tc>
          <w:tcPr>
            <w:tcW w:w="1271"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31A0A197" w14:textId="77777777" w:rsidR="00DF6389" w:rsidRDefault="00DF6389" w:rsidP="000C4A43">
            <w:r>
              <w:rPr>
                <w:rFonts w:ascii="Arial" w:eastAsia="Arial" w:hAnsi="Arial" w:cs="Arial"/>
                <w:b/>
                <w:bCs/>
                <w:color w:val="1A252F"/>
                <w:sz w:val="18"/>
                <w:szCs w:val="18"/>
              </w:rPr>
              <w:t>ARCING</w:t>
            </w:r>
          </w:p>
        </w:tc>
        <w:tc>
          <w:tcPr>
            <w:tcW w:w="1134"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7A63EC74" w14:textId="77777777" w:rsidR="00DF6389" w:rsidRDefault="00DF6389" w:rsidP="000C4A43">
            <w:r>
              <w:rPr>
                <w:rFonts w:ascii="Arial" w:eastAsia="Arial" w:hAnsi="Arial" w:cs="Arial"/>
                <w:color w:val="1A252F"/>
                <w:sz w:val="15"/>
                <w:szCs w:val="15"/>
              </w:rPr>
              <w:t>"</w:t>
            </w:r>
            <w:proofErr w:type="spellStart"/>
            <w:r>
              <w:rPr>
                <w:rFonts w:ascii="Arial" w:eastAsia="Arial" w:hAnsi="Arial" w:cs="Arial"/>
                <w:color w:val="1A252F"/>
                <w:sz w:val="15"/>
                <w:szCs w:val="15"/>
              </w:rPr>
              <w:t>Popping"Estallidosaleatorios</w:t>
            </w:r>
            <w:proofErr w:type="spellEnd"/>
          </w:p>
        </w:tc>
        <w:tc>
          <w:tcPr>
            <w:tcW w:w="1195"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66730CBC" w14:textId="77777777" w:rsidR="00DF6389" w:rsidRDefault="00DF6389" w:rsidP="000C4A43">
            <w:proofErr w:type="spellStart"/>
            <w:r>
              <w:rPr>
                <w:rFonts w:ascii="Arial" w:eastAsia="Arial" w:hAnsi="Arial" w:cs="Arial"/>
                <w:color w:val="1A252F"/>
                <w:sz w:val="15"/>
                <w:szCs w:val="15"/>
              </w:rPr>
              <w:t>Transitoriosalta</w:t>
            </w:r>
            <w:proofErr w:type="spellEnd"/>
            <w:r>
              <w:rPr>
                <w:rFonts w:ascii="Arial" w:eastAsia="Arial" w:hAnsi="Arial" w:cs="Arial"/>
                <w:color w:val="1A252F"/>
                <w:sz w:val="15"/>
                <w:szCs w:val="15"/>
              </w:rPr>
              <w:t xml:space="preserve"> </w:t>
            </w:r>
            <w:proofErr w:type="spellStart"/>
            <w:proofErr w:type="gramStart"/>
            <w:r>
              <w:rPr>
                <w:rFonts w:ascii="Arial" w:eastAsia="Arial" w:hAnsi="Arial" w:cs="Arial"/>
                <w:color w:val="1A252F"/>
                <w:sz w:val="15"/>
                <w:szCs w:val="15"/>
              </w:rPr>
              <w:t>energía.Aleatorio</w:t>
            </w:r>
            <w:proofErr w:type="spellEnd"/>
            <w:proofErr w:type="gramEnd"/>
            <w:r>
              <w:rPr>
                <w:rFonts w:ascii="Arial" w:eastAsia="Arial" w:hAnsi="Arial" w:cs="Arial"/>
                <w:color w:val="1A252F"/>
                <w:sz w:val="15"/>
                <w:szCs w:val="15"/>
              </w:rPr>
              <w:t>.</w:t>
            </w:r>
          </w:p>
        </w:tc>
        <w:tc>
          <w:tcPr>
            <w:tcW w:w="13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66BC6608" w14:textId="77777777" w:rsidR="00DF6389" w:rsidRDefault="00DF6389" w:rsidP="000C4A43">
            <w:proofErr w:type="spellStart"/>
            <w:r>
              <w:rPr>
                <w:rFonts w:ascii="Arial" w:eastAsia="Arial" w:hAnsi="Arial" w:cs="Arial"/>
                <w:color w:val="1A252F"/>
                <w:sz w:val="15"/>
                <w:szCs w:val="15"/>
              </w:rPr>
              <w:t>Impactosdiscretos.Sin</w:t>
            </w:r>
            <w:proofErr w:type="spellEnd"/>
            <w:r>
              <w:rPr>
                <w:rFonts w:ascii="Arial" w:eastAsia="Arial" w:hAnsi="Arial" w:cs="Arial"/>
                <w:color w:val="1A252F"/>
                <w:sz w:val="15"/>
                <w:szCs w:val="15"/>
              </w:rPr>
              <w:t xml:space="preserve"> periodicidad.</w:t>
            </w:r>
          </w:p>
        </w:tc>
        <w:tc>
          <w:tcPr>
            <w:tcW w:w="1332"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64A323A9" w14:textId="77777777" w:rsidR="00DF6389" w:rsidRDefault="00DF6389" w:rsidP="000C4A43">
            <w:pPr>
              <w:jc w:val="center"/>
            </w:pPr>
            <w:r>
              <w:rPr>
                <w:rFonts w:ascii="Arial" w:eastAsia="Arial" w:hAnsi="Arial" w:cs="Arial"/>
                <w:b/>
                <w:bCs/>
                <w:color w:val="1A252F"/>
                <w:sz w:val="18"/>
                <w:szCs w:val="18"/>
              </w:rPr>
              <w:t>⚠ CRÍTICA</w:t>
            </w:r>
          </w:p>
        </w:tc>
        <w:tc>
          <w:tcPr>
            <w:tcW w:w="3128"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619BF3AB" w14:textId="77777777" w:rsidR="00DF6389" w:rsidRDefault="00DF6389" w:rsidP="000C4A43">
            <w:r>
              <w:rPr>
                <w:rFonts w:ascii="Arial" w:eastAsia="Arial" w:hAnsi="Arial" w:cs="Arial"/>
                <w:color w:val="1A252F"/>
                <w:sz w:val="15"/>
                <w:szCs w:val="15"/>
              </w:rPr>
              <w:t>⚠ FALLA ACTIVA. Notificar operación. Evaluar desenergización. NO abrir gabinete. SAP prioridad 1.</w:t>
            </w:r>
          </w:p>
        </w:tc>
      </w:tr>
      <w:tr w:rsidR="00DF6389" w14:paraId="1144D884" w14:textId="77777777" w:rsidTr="00DF6389">
        <w:tc>
          <w:tcPr>
            <w:tcW w:w="1271"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42284176" w14:textId="77777777" w:rsidR="00DF6389" w:rsidRDefault="00DF6389" w:rsidP="000C4A43">
            <w:r>
              <w:rPr>
                <w:rFonts w:ascii="Arial" w:eastAsia="Arial" w:hAnsi="Arial" w:cs="Arial"/>
                <w:b/>
                <w:bCs/>
                <w:color w:val="1A252F"/>
                <w:sz w:val="18"/>
                <w:szCs w:val="18"/>
              </w:rPr>
              <w:t>ARCINGSEVERO</w:t>
            </w:r>
          </w:p>
        </w:tc>
        <w:tc>
          <w:tcPr>
            <w:tcW w:w="1134"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1D641A8B" w14:textId="77777777" w:rsidR="00DF6389" w:rsidRDefault="00DF6389" w:rsidP="000C4A43">
            <w:r>
              <w:rPr>
                <w:rFonts w:ascii="Arial" w:eastAsia="Arial" w:hAnsi="Arial" w:cs="Arial"/>
                <w:color w:val="1A252F"/>
                <w:sz w:val="15"/>
                <w:szCs w:val="15"/>
              </w:rPr>
              <w:t>"</w:t>
            </w:r>
            <w:proofErr w:type="spellStart"/>
            <w:r>
              <w:rPr>
                <w:rFonts w:ascii="Arial" w:eastAsia="Arial" w:hAnsi="Arial" w:cs="Arial"/>
                <w:color w:val="1A252F"/>
                <w:sz w:val="15"/>
                <w:szCs w:val="15"/>
              </w:rPr>
              <w:t>Snapping"Chasquidosviolentos</w:t>
            </w:r>
            <w:proofErr w:type="spellEnd"/>
          </w:p>
        </w:tc>
        <w:tc>
          <w:tcPr>
            <w:tcW w:w="1195"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245B15B3" w14:textId="77777777" w:rsidR="00DF6389" w:rsidRDefault="00DF6389" w:rsidP="000C4A43">
            <w:r>
              <w:rPr>
                <w:rFonts w:ascii="Arial" w:eastAsia="Arial" w:hAnsi="Arial" w:cs="Arial"/>
                <w:color w:val="1A252F"/>
                <w:sz w:val="15"/>
                <w:szCs w:val="15"/>
              </w:rPr>
              <w:t xml:space="preserve">Picos </w:t>
            </w:r>
            <w:proofErr w:type="spellStart"/>
            <w:proofErr w:type="gramStart"/>
            <w:r>
              <w:rPr>
                <w:rFonts w:ascii="Arial" w:eastAsia="Arial" w:hAnsi="Arial" w:cs="Arial"/>
                <w:color w:val="1A252F"/>
                <w:sz w:val="15"/>
                <w:szCs w:val="15"/>
              </w:rPr>
              <w:t>extremos.Contenidoarmónico</w:t>
            </w:r>
            <w:proofErr w:type="spellEnd"/>
            <w:proofErr w:type="gramEnd"/>
            <w:r>
              <w:rPr>
                <w:rFonts w:ascii="Arial" w:eastAsia="Arial" w:hAnsi="Arial" w:cs="Arial"/>
                <w:color w:val="1A252F"/>
                <w:sz w:val="15"/>
                <w:szCs w:val="15"/>
              </w:rPr>
              <w:t xml:space="preserve"> amplio.</w:t>
            </w:r>
          </w:p>
        </w:tc>
        <w:tc>
          <w:tcPr>
            <w:tcW w:w="13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555C2747" w14:textId="77777777" w:rsidR="00DF6389" w:rsidRPr="00C1686B" w:rsidRDefault="00DF6389" w:rsidP="000C4A43">
            <w:pPr>
              <w:rPr>
                <w:lang w:val="pt-PT"/>
              </w:rPr>
            </w:pPr>
            <w:r w:rsidRPr="00C1686B">
              <w:rPr>
                <w:rFonts w:ascii="Arial" w:eastAsia="Arial" w:hAnsi="Arial" w:cs="Arial"/>
                <w:color w:val="1A252F"/>
                <w:sz w:val="15"/>
                <w:szCs w:val="15"/>
                <w:lang w:val="pt-PT"/>
              </w:rPr>
              <w:t>Chasquidosaltísima energía.Rise time &lt;1ms.</w:t>
            </w:r>
          </w:p>
        </w:tc>
        <w:tc>
          <w:tcPr>
            <w:tcW w:w="1332"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4B5BB1EC" w14:textId="1A92D737" w:rsidR="00DF6389" w:rsidRDefault="00DF6389" w:rsidP="000C4A43">
            <w:pPr>
              <w:jc w:val="center"/>
            </w:pPr>
            <w:r>
              <w:rPr>
                <w:rFonts w:ascii="Arial" w:eastAsia="Arial" w:hAnsi="Arial" w:cs="Arial"/>
                <w:b/>
                <w:bCs/>
                <w:color w:val="1A252F"/>
                <w:sz w:val="18"/>
                <w:szCs w:val="18"/>
              </w:rPr>
              <w:t>⚠ PARO INMEDIATO</w:t>
            </w:r>
          </w:p>
        </w:tc>
        <w:tc>
          <w:tcPr>
            <w:tcW w:w="3128"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17C5907D" w14:textId="77777777" w:rsidR="00DF6389" w:rsidRDefault="00DF6389" w:rsidP="000C4A43">
            <w:r>
              <w:rPr>
                <w:rFonts w:ascii="Arial" w:eastAsia="Arial" w:hAnsi="Arial" w:cs="Arial"/>
                <w:color w:val="1A252F"/>
                <w:sz w:val="15"/>
                <w:szCs w:val="15"/>
              </w:rPr>
              <w:t>⚠ PELIGRO INMINENTE. Desenergización inmediata. Alertar bomberos. Riesgo explosión/incendio.</w:t>
            </w:r>
          </w:p>
        </w:tc>
      </w:tr>
      <w:tr w:rsidR="00DF6389" w14:paraId="0EECE6CE" w14:textId="77777777" w:rsidTr="00DF6389">
        <w:tc>
          <w:tcPr>
            <w:tcW w:w="1271" w:type="dxa"/>
            <w:tcBorders>
              <w:top w:val="single" w:sz="4" w:space="0" w:color="BDC3C7"/>
              <w:left w:val="single" w:sz="4" w:space="0" w:color="BDC3C7"/>
              <w:bottom w:val="single" w:sz="4" w:space="0" w:color="BDC3C7"/>
              <w:right w:val="single" w:sz="4" w:space="0" w:color="BDC3C7"/>
            </w:tcBorders>
            <w:shd w:val="clear" w:color="auto" w:fill="D6EAF8"/>
            <w:tcMar>
              <w:top w:w="50" w:type="dxa"/>
              <w:left w:w="90" w:type="dxa"/>
              <w:bottom w:w="50" w:type="dxa"/>
              <w:right w:w="90" w:type="dxa"/>
            </w:tcMar>
          </w:tcPr>
          <w:p w14:paraId="1932EFE9" w14:textId="77777777" w:rsidR="00DF6389" w:rsidRDefault="00DF6389" w:rsidP="000C4A43">
            <w:r>
              <w:rPr>
                <w:rFonts w:ascii="Arial" w:eastAsia="Arial" w:hAnsi="Arial" w:cs="Arial"/>
                <w:b/>
                <w:bCs/>
                <w:color w:val="1A252F"/>
                <w:sz w:val="18"/>
                <w:szCs w:val="18"/>
              </w:rPr>
              <w:t>DESCARGAPARCIAL</w:t>
            </w:r>
          </w:p>
        </w:tc>
        <w:tc>
          <w:tcPr>
            <w:tcW w:w="1134" w:type="dxa"/>
            <w:tcBorders>
              <w:top w:val="single" w:sz="4" w:space="0" w:color="BDC3C7"/>
              <w:left w:val="single" w:sz="4" w:space="0" w:color="BDC3C7"/>
              <w:bottom w:val="single" w:sz="4" w:space="0" w:color="BDC3C7"/>
              <w:right w:val="single" w:sz="4" w:space="0" w:color="BDC3C7"/>
            </w:tcBorders>
            <w:shd w:val="clear" w:color="auto" w:fill="D6EAF8"/>
            <w:tcMar>
              <w:top w:w="50" w:type="dxa"/>
              <w:left w:w="90" w:type="dxa"/>
              <w:bottom w:w="50" w:type="dxa"/>
              <w:right w:w="90" w:type="dxa"/>
            </w:tcMar>
          </w:tcPr>
          <w:p w14:paraId="522A7AB6" w14:textId="77777777" w:rsidR="00DF6389" w:rsidRDefault="00DF6389" w:rsidP="000C4A43">
            <w:r>
              <w:rPr>
                <w:rFonts w:ascii="Arial" w:eastAsia="Arial" w:hAnsi="Arial" w:cs="Arial"/>
                <w:color w:val="1A252F"/>
                <w:sz w:val="15"/>
                <w:szCs w:val="15"/>
              </w:rPr>
              <w:t>"</w:t>
            </w:r>
            <w:proofErr w:type="spellStart"/>
            <w:r>
              <w:rPr>
                <w:rFonts w:ascii="Arial" w:eastAsia="Arial" w:hAnsi="Arial" w:cs="Arial"/>
                <w:color w:val="1A252F"/>
                <w:sz w:val="15"/>
                <w:szCs w:val="15"/>
              </w:rPr>
              <w:t>Ticking"Tic-tacrítmico</w:t>
            </w:r>
            <w:proofErr w:type="spellEnd"/>
          </w:p>
        </w:tc>
        <w:tc>
          <w:tcPr>
            <w:tcW w:w="1195" w:type="dxa"/>
            <w:tcBorders>
              <w:top w:val="single" w:sz="4" w:space="0" w:color="BDC3C7"/>
              <w:left w:val="single" w:sz="4" w:space="0" w:color="BDC3C7"/>
              <w:bottom w:val="single" w:sz="4" w:space="0" w:color="BDC3C7"/>
              <w:right w:val="single" w:sz="4" w:space="0" w:color="BDC3C7"/>
            </w:tcBorders>
            <w:shd w:val="clear" w:color="auto" w:fill="D6EAF8"/>
            <w:tcMar>
              <w:top w:w="50" w:type="dxa"/>
              <w:left w:w="90" w:type="dxa"/>
              <w:bottom w:w="50" w:type="dxa"/>
              <w:right w:w="90" w:type="dxa"/>
            </w:tcMar>
          </w:tcPr>
          <w:p w14:paraId="42B27361" w14:textId="77777777" w:rsidR="00DF6389" w:rsidRDefault="00DF6389" w:rsidP="000C4A43">
            <w:r>
              <w:rPr>
                <w:rFonts w:ascii="Arial" w:eastAsia="Arial" w:hAnsi="Arial" w:cs="Arial"/>
                <w:color w:val="1A252F"/>
                <w:sz w:val="15"/>
                <w:szCs w:val="15"/>
              </w:rPr>
              <w:t xml:space="preserve">Picos a 60/120 </w:t>
            </w:r>
            <w:proofErr w:type="spellStart"/>
            <w:r>
              <w:rPr>
                <w:rFonts w:ascii="Arial" w:eastAsia="Arial" w:hAnsi="Arial" w:cs="Arial"/>
                <w:color w:val="1A252F"/>
                <w:sz w:val="15"/>
                <w:szCs w:val="15"/>
              </w:rPr>
              <w:t>Hzcon</w:t>
            </w:r>
            <w:proofErr w:type="spellEnd"/>
            <w:r>
              <w:rPr>
                <w:rFonts w:ascii="Arial" w:eastAsia="Arial" w:hAnsi="Arial" w:cs="Arial"/>
                <w:color w:val="1A252F"/>
                <w:sz w:val="15"/>
                <w:szCs w:val="15"/>
              </w:rPr>
              <w:t xml:space="preserve"> </w:t>
            </w:r>
            <w:proofErr w:type="spellStart"/>
            <w:proofErr w:type="gramStart"/>
            <w:r>
              <w:rPr>
                <w:rFonts w:ascii="Arial" w:eastAsia="Arial" w:hAnsi="Arial" w:cs="Arial"/>
                <w:color w:val="1A252F"/>
                <w:sz w:val="15"/>
                <w:szCs w:val="15"/>
              </w:rPr>
              <w:t>armónicas.Periódico</w:t>
            </w:r>
            <w:proofErr w:type="spellEnd"/>
            <w:proofErr w:type="gramEnd"/>
            <w:r>
              <w:rPr>
                <w:rFonts w:ascii="Arial" w:eastAsia="Arial" w:hAnsi="Arial" w:cs="Arial"/>
                <w:color w:val="1A252F"/>
                <w:sz w:val="15"/>
                <w:szCs w:val="15"/>
              </w:rPr>
              <w:t>.</w:t>
            </w:r>
          </w:p>
        </w:tc>
        <w:tc>
          <w:tcPr>
            <w:tcW w:w="1300" w:type="dxa"/>
            <w:tcBorders>
              <w:top w:val="single" w:sz="4" w:space="0" w:color="BDC3C7"/>
              <w:left w:val="single" w:sz="4" w:space="0" w:color="BDC3C7"/>
              <w:bottom w:val="single" w:sz="4" w:space="0" w:color="BDC3C7"/>
              <w:right w:val="single" w:sz="4" w:space="0" w:color="BDC3C7"/>
            </w:tcBorders>
            <w:shd w:val="clear" w:color="auto" w:fill="D6EAF8"/>
            <w:tcMar>
              <w:top w:w="50" w:type="dxa"/>
              <w:left w:w="90" w:type="dxa"/>
              <w:bottom w:w="50" w:type="dxa"/>
              <w:right w:w="90" w:type="dxa"/>
            </w:tcMar>
          </w:tcPr>
          <w:p w14:paraId="53013338" w14:textId="77777777" w:rsidR="00DF6389" w:rsidRDefault="00DF6389" w:rsidP="000C4A43">
            <w:r>
              <w:rPr>
                <w:rFonts w:ascii="Arial" w:eastAsia="Arial" w:hAnsi="Arial" w:cs="Arial"/>
                <w:color w:val="1A252F"/>
                <w:sz w:val="15"/>
                <w:szCs w:val="15"/>
              </w:rPr>
              <w:t xml:space="preserve">Pulsos </w:t>
            </w:r>
            <w:proofErr w:type="spellStart"/>
            <w:proofErr w:type="gramStart"/>
            <w:r>
              <w:rPr>
                <w:rFonts w:ascii="Arial" w:eastAsia="Arial" w:hAnsi="Arial" w:cs="Arial"/>
                <w:color w:val="1A252F"/>
                <w:sz w:val="15"/>
                <w:szCs w:val="15"/>
              </w:rPr>
              <w:t>regularesequiespaciados.Predecible</w:t>
            </w:r>
            <w:proofErr w:type="spellEnd"/>
            <w:proofErr w:type="gramEnd"/>
            <w:r>
              <w:rPr>
                <w:rFonts w:ascii="Arial" w:eastAsia="Arial" w:hAnsi="Arial" w:cs="Arial"/>
                <w:color w:val="1A252F"/>
                <w:sz w:val="15"/>
                <w:szCs w:val="15"/>
              </w:rPr>
              <w:t>.</w:t>
            </w:r>
          </w:p>
        </w:tc>
        <w:tc>
          <w:tcPr>
            <w:tcW w:w="1332" w:type="dxa"/>
            <w:tcBorders>
              <w:top w:val="single" w:sz="4" w:space="0" w:color="BDC3C7"/>
              <w:left w:val="single" w:sz="4" w:space="0" w:color="BDC3C7"/>
              <w:bottom w:val="single" w:sz="4" w:space="0" w:color="BDC3C7"/>
              <w:right w:val="single" w:sz="4" w:space="0" w:color="BDC3C7"/>
            </w:tcBorders>
            <w:shd w:val="clear" w:color="auto" w:fill="D6EAF8"/>
            <w:tcMar>
              <w:top w:w="50" w:type="dxa"/>
              <w:left w:w="90" w:type="dxa"/>
              <w:bottom w:w="50" w:type="dxa"/>
              <w:right w:w="90" w:type="dxa"/>
            </w:tcMar>
          </w:tcPr>
          <w:p w14:paraId="7016C328" w14:textId="77777777" w:rsidR="00DF6389" w:rsidRDefault="00DF6389" w:rsidP="000C4A43">
            <w:pPr>
              <w:jc w:val="center"/>
            </w:pPr>
            <w:r>
              <w:rPr>
                <w:rFonts w:ascii="Arial" w:eastAsia="Arial" w:hAnsi="Arial" w:cs="Arial"/>
                <w:b/>
                <w:bCs/>
                <w:color w:val="1A252F"/>
                <w:sz w:val="18"/>
                <w:szCs w:val="18"/>
              </w:rPr>
              <w:t>ALTA</w:t>
            </w:r>
          </w:p>
        </w:tc>
        <w:tc>
          <w:tcPr>
            <w:tcW w:w="3128" w:type="dxa"/>
            <w:tcBorders>
              <w:top w:val="single" w:sz="4" w:space="0" w:color="BDC3C7"/>
              <w:left w:val="single" w:sz="4" w:space="0" w:color="BDC3C7"/>
              <w:bottom w:val="single" w:sz="4" w:space="0" w:color="BDC3C7"/>
              <w:right w:val="single" w:sz="4" w:space="0" w:color="BDC3C7"/>
            </w:tcBorders>
            <w:shd w:val="clear" w:color="auto" w:fill="D6EAF8"/>
            <w:tcMar>
              <w:top w:w="50" w:type="dxa"/>
              <w:left w:w="90" w:type="dxa"/>
              <w:bottom w:w="50" w:type="dxa"/>
              <w:right w:w="90" w:type="dxa"/>
            </w:tcMar>
          </w:tcPr>
          <w:p w14:paraId="3449D13D" w14:textId="77777777" w:rsidR="00DF6389" w:rsidRDefault="00DF6389" w:rsidP="000C4A43">
            <w:r>
              <w:rPr>
                <w:rFonts w:ascii="Arial Unicode MS" w:eastAsia="Arial Unicode MS" w:hAnsi="Arial Unicode MS" w:cs="Arial Unicode MS"/>
                <w:color w:val="1A252F"/>
                <w:sz w:val="15"/>
                <w:szCs w:val="15"/>
              </w:rPr>
              <w:t>DGA obligatorio (</w:t>
            </w:r>
            <w:proofErr w:type="spellStart"/>
            <w:r>
              <w:rPr>
                <w:rFonts w:ascii="Arial Unicode MS" w:eastAsia="Arial Unicode MS" w:hAnsi="Arial Unicode MS" w:cs="Arial Unicode MS"/>
                <w:color w:val="1A252F"/>
                <w:sz w:val="15"/>
                <w:szCs w:val="15"/>
              </w:rPr>
              <w:t>trafos</w:t>
            </w:r>
            <w:proofErr w:type="spellEnd"/>
            <w:r>
              <w:rPr>
                <w:rFonts w:ascii="Arial Unicode MS" w:eastAsia="Arial Unicode MS" w:hAnsi="Arial Unicode MS" w:cs="Arial Unicode MS"/>
                <w:color w:val="1A252F"/>
                <w:sz w:val="15"/>
                <w:szCs w:val="15"/>
              </w:rPr>
              <w:t xml:space="preserve">). Prueba PD en línea (cables). IR NO detecta PD interna. Progresiva → </w:t>
            </w:r>
            <w:proofErr w:type="spellStart"/>
            <w:r>
              <w:rPr>
                <w:rFonts w:ascii="Arial Unicode MS" w:eastAsia="Arial Unicode MS" w:hAnsi="Arial Unicode MS" w:cs="Arial Unicode MS"/>
                <w:color w:val="1A252F"/>
                <w:sz w:val="15"/>
                <w:szCs w:val="15"/>
              </w:rPr>
              <w:t>flashover</w:t>
            </w:r>
            <w:proofErr w:type="spellEnd"/>
            <w:r>
              <w:rPr>
                <w:rFonts w:ascii="Arial Unicode MS" w:eastAsia="Arial Unicode MS" w:hAnsi="Arial Unicode MS" w:cs="Arial Unicode MS"/>
                <w:color w:val="1A252F"/>
                <w:sz w:val="15"/>
                <w:szCs w:val="15"/>
              </w:rPr>
              <w:t>.</w:t>
            </w:r>
          </w:p>
        </w:tc>
      </w:tr>
      <w:tr w:rsidR="00DF6389" w14:paraId="4476A0B6" w14:textId="77777777" w:rsidTr="00DF6389">
        <w:tc>
          <w:tcPr>
            <w:tcW w:w="1271" w:type="dxa"/>
            <w:tcBorders>
              <w:top w:val="single" w:sz="4" w:space="0" w:color="BDC3C7"/>
              <w:left w:val="single" w:sz="4" w:space="0" w:color="BDC3C7"/>
              <w:bottom w:val="single" w:sz="4" w:space="0" w:color="BDC3C7"/>
              <w:right w:val="single" w:sz="4" w:space="0" w:color="BDC3C7"/>
            </w:tcBorders>
            <w:shd w:val="clear" w:color="auto" w:fill="E8DAEF"/>
            <w:tcMar>
              <w:top w:w="50" w:type="dxa"/>
              <w:left w:w="90" w:type="dxa"/>
              <w:bottom w:w="50" w:type="dxa"/>
              <w:right w:w="90" w:type="dxa"/>
            </w:tcMar>
          </w:tcPr>
          <w:p w14:paraId="315F37EA" w14:textId="77777777" w:rsidR="00DF6389" w:rsidRDefault="00DF6389" w:rsidP="000C4A43">
            <w:r>
              <w:rPr>
                <w:rFonts w:ascii="Arial" w:eastAsia="Arial" w:hAnsi="Arial" w:cs="Arial"/>
                <w:b/>
                <w:bCs/>
                <w:color w:val="1A252F"/>
                <w:sz w:val="18"/>
                <w:szCs w:val="18"/>
              </w:rPr>
              <w:t>CONEXIÓNFLOJA</w:t>
            </w:r>
          </w:p>
        </w:tc>
        <w:tc>
          <w:tcPr>
            <w:tcW w:w="1134" w:type="dxa"/>
            <w:tcBorders>
              <w:top w:val="single" w:sz="4" w:space="0" w:color="BDC3C7"/>
              <w:left w:val="single" w:sz="4" w:space="0" w:color="BDC3C7"/>
              <w:bottom w:val="single" w:sz="4" w:space="0" w:color="BDC3C7"/>
              <w:right w:val="single" w:sz="4" w:space="0" w:color="BDC3C7"/>
            </w:tcBorders>
            <w:shd w:val="clear" w:color="auto" w:fill="E8DAEF"/>
            <w:tcMar>
              <w:top w:w="50" w:type="dxa"/>
              <w:left w:w="90" w:type="dxa"/>
              <w:bottom w:w="50" w:type="dxa"/>
              <w:right w:w="90" w:type="dxa"/>
            </w:tcMar>
          </w:tcPr>
          <w:p w14:paraId="2CF0E600" w14:textId="0E572470" w:rsidR="00DF6389" w:rsidRDefault="00DF6389" w:rsidP="000C4A43">
            <w:r>
              <w:rPr>
                <w:rFonts w:ascii="Arial" w:eastAsia="Arial" w:hAnsi="Arial" w:cs="Arial"/>
                <w:color w:val="1A252F"/>
                <w:sz w:val="15"/>
                <w:szCs w:val="15"/>
              </w:rPr>
              <w:t>"</w:t>
            </w:r>
            <w:proofErr w:type="spellStart"/>
            <w:r>
              <w:rPr>
                <w:rFonts w:ascii="Arial" w:eastAsia="Arial" w:hAnsi="Arial" w:cs="Arial"/>
                <w:color w:val="1A252F"/>
                <w:sz w:val="15"/>
                <w:szCs w:val="15"/>
              </w:rPr>
              <w:t>Buzzing"Zumbido</w:t>
            </w:r>
            <w:proofErr w:type="spellEnd"/>
            <w:r>
              <w:rPr>
                <w:rFonts w:ascii="Arial" w:eastAsia="Arial" w:hAnsi="Arial" w:cs="Arial"/>
                <w:color w:val="1A252F"/>
                <w:sz w:val="15"/>
                <w:szCs w:val="15"/>
              </w:rPr>
              <w:t xml:space="preserve"> 120Hz mecánico</w:t>
            </w:r>
          </w:p>
        </w:tc>
        <w:tc>
          <w:tcPr>
            <w:tcW w:w="1195" w:type="dxa"/>
            <w:tcBorders>
              <w:top w:val="single" w:sz="4" w:space="0" w:color="BDC3C7"/>
              <w:left w:val="single" w:sz="4" w:space="0" w:color="BDC3C7"/>
              <w:bottom w:val="single" w:sz="4" w:space="0" w:color="BDC3C7"/>
              <w:right w:val="single" w:sz="4" w:space="0" w:color="BDC3C7"/>
            </w:tcBorders>
            <w:shd w:val="clear" w:color="auto" w:fill="E8DAEF"/>
            <w:tcMar>
              <w:top w:w="50" w:type="dxa"/>
              <w:left w:w="90" w:type="dxa"/>
              <w:bottom w:w="50" w:type="dxa"/>
              <w:right w:w="90" w:type="dxa"/>
            </w:tcMar>
          </w:tcPr>
          <w:p w14:paraId="30B4473F" w14:textId="77777777" w:rsidR="00DF6389" w:rsidRDefault="00DF6389" w:rsidP="000C4A43">
            <w:r>
              <w:rPr>
                <w:rFonts w:ascii="Arial" w:eastAsia="Arial" w:hAnsi="Arial" w:cs="Arial"/>
                <w:color w:val="1A252F"/>
                <w:sz w:val="15"/>
                <w:szCs w:val="15"/>
              </w:rPr>
              <w:t>Pico 120 Hz +</w:t>
            </w:r>
            <w:proofErr w:type="gramStart"/>
            <w:r>
              <w:rPr>
                <w:rFonts w:ascii="Arial" w:eastAsia="Arial" w:hAnsi="Arial" w:cs="Arial"/>
                <w:color w:val="1A252F"/>
                <w:sz w:val="15"/>
                <w:szCs w:val="15"/>
              </w:rPr>
              <w:t>armónicas(</w:t>
            </w:r>
            <w:proofErr w:type="gramEnd"/>
            <w:r>
              <w:rPr>
                <w:rFonts w:ascii="Arial" w:eastAsia="Arial" w:hAnsi="Arial" w:cs="Arial"/>
                <w:color w:val="1A252F"/>
                <w:sz w:val="15"/>
                <w:szCs w:val="15"/>
              </w:rPr>
              <w:t>240,360,480).</w:t>
            </w:r>
          </w:p>
        </w:tc>
        <w:tc>
          <w:tcPr>
            <w:tcW w:w="1300" w:type="dxa"/>
            <w:tcBorders>
              <w:top w:val="single" w:sz="4" w:space="0" w:color="BDC3C7"/>
              <w:left w:val="single" w:sz="4" w:space="0" w:color="BDC3C7"/>
              <w:bottom w:val="single" w:sz="4" w:space="0" w:color="BDC3C7"/>
              <w:right w:val="single" w:sz="4" w:space="0" w:color="BDC3C7"/>
            </w:tcBorders>
            <w:shd w:val="clear" w:color="auto" w:fill="E8DAEF"/>
            <w:tcMar>
              <w:top w:w="50" w:type="dxa"/>
              <w:left w:w="90" w:type="dxa"/>
              <w:bottom w:w="50" w:type="dxa"/>
              <w:right w:w="90" w:type="dxa"/>
            </w:tcMar>
          </w:tcPr>
          <w:p w14:paraId="0F1E0D0A" w14:textId="77777777" w:rsidR="00DF6389" w:rsidRDefault="00DF6389" w:rsidP="000C4A43">
            <w:proofErr w:type="spellStart"/>
            <w:r>
              <w:rPr>
                <w:rFonts w:ascii="Arial" w:eastAsia="Arial" w:hAnsi="Arial" w:cs="Arial"/>
                <w:color w:val="1A252F"/>
                <w:sz w:val="15"/>
                <w:szCs w:val="15"/>
              </w:rPr>
              <w:t>Sinusoidalconstantea</w:t>
            </w:r>
            <w:proofErr w:type="spellEnd"/>
            <w:r>
              <w:rPr>
                <w:rFonts w:ascii="Arial" w:eastAsia="Arial" w:hAnsi="Arial" w:cs="Arial"/>
                <w:color w:val="1A252F"/>
                <w:sz w:val="15"/>
                <w:szCs w:val="15"/>
              </w:rPr>
              <w:t xml:space="preserve"> 120 Hz.</w:t>
            </w:r>
          </w:p>
        </w:tc>
        <w:tc>
          <w:tcPr>
            <w:tcW w:w="1332" w:type="dxa"/>
            <w:tcBorders>
              <w:top w:val="single" w:sz="4" w:space="0" w:color="BDC3C7"/>
              <w:left w:val="single" w:sz="4" w:space="0" w:color="BDC3C7"/>
              <w:bottom w:val="single" w:sz="4" w:space="0" w:color="BDC3C7"/>
              <w:right w:val="single" w:sz="4" w:space="0" w:color="BDC3C7"/>
            </w:tcBorders>
            <w:shd w:val="clear" w:color="auto" w:fill="E8DAEF"/>
            <w:tcMar>
              <w:top w:w="50" w:type="dxa"/>
              <w:left w:w="90" w:type="dxa"/>
              <w:bottom w:w="50" w:type="dxa"/>
              <w:right w:w="90" w:type="dxa"/>
            </w:tcMar>
          </w:tcPr>
          <w:p w14:paraId="0EE6E13F" w14:textId="77777777" w:rsidR="00DF6389" w:rsidRDefault="00DF6389" w:rsidP="000C4A43">
            <w:pPr>
              <w:jc w:val="center"/>
            </w:pPr>
            <w:r>
              <w:rPr>
                <w:rFonts w:ascii="Arial" w:eastAsia="Arial" w:hAnsi="Arial" w:cs="Arial"/>
                <w:b/>
                <w:bCs/>
                <w:color w:val="1A252F"/>
                <w:sz w:val="18"/>
                <w:szCs w:val="18"/>
              </w:rPr>
              <w:t>MEDIA</w:t>
            </w:r>
          </w:p>
        </w:tc>
        <w:tc>
          <w:tcPr>
            <w:tcW w:w="3128" w:type="dxa"/>
            <w:tcBorders>
              <w:top w:val="single" w:sz="4" w:space="0" w:color="BDC3C7"/>
              <w:left w:val="single" w:sz="4" w:space="0" w:color="BDC3C7"/>
              <w:bottom w:val="single" w:sz="4" w:space="0" w:color="BDC3C7"/>
              <w:right w:val="single" w:sz="4" w:space="0" w:color="BDC3C7"/>
            </w:tcBorders>
            <w:shd w:val="clear" w:color="auto" w:fill="E8DAEF"/>
            <w:tcMar>
              <w:top w:w="50" w:type="dxa"/>
              <w:left w:w="90" w:type="dxa"/>
              <w:bottom w:w="50" w:type="dxa"/>
              <w:right w:w="90" w:type="dxa"/>
            </w:tcMar>
          </w:tcPr>
          <w:p w14:paraId="4A5BF298" w14:textId="77777777" w:rsidR="00DF6389" w:rsidRDefault="00DF6389" w:rsidP="000C4A43">
            <w:r>
              <w:rPr>
                <w:rFonts w:ascii="Arial" w:eastAsia="Arial" w:hAnsi="Arial" w:cs="Arial"/>
                <w:color w:val="1A252F"/>
                <w:sz w:val="15"/>
                <w:szCs w:val="15"/>
              </w:rPr>
              <w:t>Reapriete programado. Verificar IR (</w:t>
            </w:r>
            <w:proofErr w:type="spellStart"/>
            <w:r>
              <w:rPr>
                <w:rFonts w:ascii="Arial" w:eastAsia="Arial" w:hAnsi="Arial" w:cs="Arial"/>
                <w:color w:val="1A252F"/>
                <w:sz w:val="15"/>
                <w:szCs w:val="15"/>
              </w:rPr>
              <w:t>hotspot</w:t>
            </w:r>
            <w:proofErr w:type="spellEnd"/>
            <w:r>
              <w:rPr>
                <w:rFonts w:ascii="Arial" w:eastAsia="Arial" w:hAnsi="Arial" w:cs="Arial"/>
                <w:color w:val="1A252F"/>
                <w:sz w:val="15"/>
                <w:szCs w:val="15"/>
              </w:rPr>
              <w:t>). US + IR = técnica estándar. Barras, terminales, CCM.</w:t>
            </w:r>
          </w:p>
        </w:tc>
      </w:tr>
    </w:tbl>
    <w:p w14:paraId="7DECB03F" w14:textId="77777777" w:rsidR="00DF6389" w:rsidRDefault="00DF6389" w:rsidP="00DF6389">
      <w:pPr>
        <w:spacing w:before="60" w:after="60"/>
        <w:jc w:val="both"/>
        <w:rPr>
          <w:rFonts w:ascii="Arial Unicode MS" w:eastAsia="Arial Unicode MS" w:hAnsi="Arial Unicode MS" w:cs="Arial Unicode MS"/>
          <w:b/>
          <w:bCs/>
          <w:color w:val="C0392B"/>
          <w:sz w:val="16"/>
          <w:szCs w:val="16"/>
        </w:rPr>
      </w:pPr>
    </w:p>
    <w:p w14:paraId="54E082F6" w14:textId="7004A9A2" w:rsidR="00DF6389" w:rsidRDefault="00DF6389" w:rsidP="00DF6389">
      <w:pPr>
        <w:spacing w:before="60" w:after="60"/>
        <w:jc w:val="both"/>
      </w:pPr>
      <w:r>
        <w:rPr>
          <w:rFonts w:ascii="Arial Unicode MS" w:eastAsia="Arial Unicode MS" w:hAnsi="Arial Unicode MS" w:cs="Arial Unicode MS"/>
          <w:b/>
          <w:bCs/>
          <w:color w:val="C0392B"/>
          <w:sz w:val="16"/>
          <w:szCs w:val="16"/>
        </w:rPr>
        <w:t xml:space="preserve">La calidad del sonido escuchada con los audífonos es la herramienta diagnóstica PRIMARIA. El espectro FFT en Spectralyzer CONFIRMA la clasificación auditiva. Si el audio de campo y el FFT no coinciden → </w:t>
      </w:r>
      <w:proofErr w:type="spellStart"/>
      <w:r>
        <w:rPr>
          <w:rFonts w:ascii="Arial Unicode MS" w:eastAsia="Arial Unicode MS" w:hAnsi="Arial Unicode MS" w:cs="Arial Unicode MS"/>
          <w:b/>
          <w:bCs/>
          <w:color w:val="C0392B"/>
          <w:sz w:val="16"/>
          <w:szCs w:val="16"/>
        </w:rPr>
        <w:t>re-inspeccionar</w:t>
      </w:r>
      <w:proofErr w:type="spellEnd"/>
      <w:r>
        <w:rPr>
          <w:rFonts w:ascii="Arial Unicode MS" w:eastAsia="Arial Unicode MS" w:hAnsi="Arial Unicode MS" w:cs="Arial Unicode MS"/>
          <w:b/>
          <w:bCs/>
          <w:color w:val="C0392B"/>
          <w:sz w:val="16"/>
          <w:szCs w:val="16"/>
        </w:rPr>
        <w:t xml:space="preserve"> el punto.</w:t>
      </w:r>
    </w:p>
    <w:p w14:paraId="541C5A4B" w14:textId="178C1142" w:rsidR="00C94909" w:rsidRPr="00DF6389" w:rsidRDefault="00461A10" w:rsidP="006A3DC1">
      <w:r w:rsidRPr="00DF6389">
        <w:br w:type="page"/>
      </w:r>
    </w:p>
    <w:p w14:paraId="2C849DD0" w14:textId="76A6FC91" w:rsidR="000F2129" w:rsidRDefault="000F2129" w:rsidP="000F2129">
      <w:pPr>
        <w:spacing w:before="60" w:after="60"/>
        <w:jc w:val="center"/>
        <w:rPr>
          <w:rFonts w:ascii="Arial" w:eastAsia="Arial" w:hAnsi="Arial" w:cs="Arial"/>
        </w:rPr>
      </w:pPr>
      <w:r w:rsidRPr="000F2129">
        <w:rPr>
          <w:rFonts w:ascii="Arial" w:eastAsia="Arial" w:hAnsi="Arial" w:cs="Arial"/>
          <w:b/>
          <w:bCs/>
        </w:rPr>
        <w:lastRenderedPageBreak/>
        <w:t xml:space="preserve">ANEXO 9.5 — </w:t>
      </w:r>
      <w:r w:rsidRPr="000F2129">
        <w:rPr>
          <w:rFonts w:ascii="Arial" w:eastAsia="Arial" w:hAnsi="Arial" w:cs="Arial"/>
        </w:rPr>
        <w:t>FORMATO DE REVISIÓN DE CICLO DE TRABAJO (RCT)</w:t>
      </w:r>
    </w:p>
    <w:p w14:paraId="0276E03C" w14:textId="77777777" w:rsidR="000F2129" w:rsidRDefault="000F2129" w:rsidP="000F2129">
      <w:pPr>
        <w:spacing w:before="20" w:after="40"/>
        <w:jc w:val="center"/>
      </w:pPr>
      <w:r>
        <w:rPr>
          <w:rFonts w:ascii="Arial" w:eastAsia="Arial" w:hAnsi="Arial" w:cs="Arial"/>
          <w:color w:val="566573"/>
          <w:sz w:val="16"/>
          <w:szCs w:val="16"/>
        </w:rPr>
        <w:t>(Etapa CUMPLIMIENTO DO — GT/024/10 Sec. 2.3.2, pasos 20-24)</w:t>
      </w:r>
      <w:r>
        <w:rPr>
          <w:rFonts w:ascii="Arial" w:eastAsia="Arial" w:hAnsi="Arial" w:cs="Arial"/>
          <w:color w:val="566573"/>
          <w:sz w:val="16"/>
          <w:szCs w:val="16"/>
        </w:rPr>
        <w:t xml:space="preserve">  ·  Código del registro: 4128-11422-SICM-PEO-006-RE-04</w:t>
      </w:r>
    </w:p>
    <w:p w:rsidR="00510BA2" w:rsidRPr="00510BA2" w:rsidRDefault="00510BA2" w:rsidP="00510BA2">
      <w:pPr>
        <w:spacing w:before="120" w:after="50"/>
      </w:pPr>
      <w:r w:rsidRPr="00510BA2">
        <w:rPr>
          <w:rFonts w:ascii="Arial" w:eastAsia="Arial" w:hAnsi="Arial" w:cs="Arial"/>
          <w:b/>
          <w:bCs/>
          <w:sz w:val="20"/>
          <w:szCs w:val="20"/>
        </w:rPr>
        <w:t xml:space="preserve">PARTE I — EQUIPO ELÉCTRICO (ULTRASONIDO AEROTRANSPORTADO, 7.1 A 7.9)</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7"/>
        <w:gridCol w:w="4813"/>
      </w:tblGrid>
      <w:tr w:rsidR="000F2129" w14:paraId="716BB913" w14:textId="77777777" w:rsidTr="004B1D03">
        <w:tc>
          <w:tcPr>
            <w:tcW w:w="482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5851B64" w14:textId="77777777" w:rsidR="000F2129" w:rsidRDefault="000F2129" w:rsidP="004B1D03">
            <w:pPr>
              <w:spacing w:after="0"/>
            </w:pPr>
            <w:r>
              <w:rPr>
                <w:rFonts w:ascii="Arial" w:eastAsia="Arial" w:hAnsi="Arial" w:cs="Arial"/>
                <w:b/>
                <w:bCs/>
                <w:color w:val="1A252F"/>
                <w:sz w:val="18"/>
                <w:szCs w:val="18"/>
              </w:rPr>
              <w:t xml:space="preserve">Procedimiento: 4128-11422-SICM-PEO-006 (Parte I)</w:t>
            </w:r>
          </w:p>
        </w:tc>
        <w:tc>
          <w:tcPr>
            <w:tcW w:w="481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E788AA4" w14:textId="5075FF80" w:rsidR="000F2129" w:rsidRDefault="000F2129" w:rsidP="004B1D03">
            <w:pPr>
              <w:spacing w:after="0"/>
            </w:pPr>
            <w:r>
              <w:rPr>
                <w:rFonts w:ascii="Arial" w:eastAsia="Arial" w:hAnsi="Arial" w:cs="Arial"/>
                <w:color w:val="1A252F"/>
                <w:sz w:val="18"/>
                <w:szCs w:val="18"/>
              </w:rPr>
              <w:t>Fecha RCT: _____/______/______</w:t>
            </w:r>
          </w:p>
        </w:tc>
      </w:tr>
      <w:tr w:rsidR="000F2129" w14:paraId="668B1B30" w14:textId="77777777" w:rsidTr="004B1D03">
        <w:tc>
          <w:tcPr>
            <w:tcW w:w="482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CA805B6" w14:textId="6131E6BC" w:rsidR="000F2129" w:rsidRDefault="000F2129" w:rsidP="004B1D03">
            <w:pPr>
              <w:spacing w:after="0"/>
            </w:pPr>
            <w:r>
              <w:rPr>
                <w:rFonts w:ascii="Arial" w:eastAsia="Arial" w:hAnsi="Arial" w:cs="Arial"/>
                <w:color w:val="1A252F"/>
                <w:sz w:val="18"/>
                <w:szCs w:val="18"/>
              </w:rPr>
              <w:t>Trabajador evaluado: _________________________</w:t>
            </w:r>
            <w:r w:rsidR="004B1D03">
              <w:rPr>
                <w:rFonts w:ascii="Arial" w:eastAsia="Arial" w:hAnsi="Arial" w:cs="Arial"/>
                <w:color w:val="1A252F"/>
                <w:sz w:val="18"/>
                <w:szCs w:val="18"/>
              </w:rPr>
              <w:t>__</w:t>
            </w:r>
            <w:r>
              <w:rPr>
                <w:rFonts w:ascii="Arial" w:eastAsia="Arial" w:hAnsi="Arial" w:cs="Arial"/>
                <w:color w:val="1A252F"/>
                <w:sz w:val="18"/>
                <w:szCs w:val="18"/>
              </w:rPr>
              <w:t>_</w:t>
            </w:r>
          </w:p>
        </w:tc>
        <w:tc>
          <w:tcPr>
            <w:tcW w:w="481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4F0020A" w14:textId="15CA03B7" w:rsidR="000F2129" w:rsidRDefault="000F2129" w:rsidP="004B1D03">
            <w:pPr>
              <w:spacing w:after="0"/>
            </w:pPr>
            <w:r>
              <w:rPr>
                <w:rFonts w:ascii="Arial" w:eastAsia="Arial" w:hAnsi="Arial" w:cs="Arial"/>
                <w:color w:val="1A252F"/>
                <w:sz w:val="18"/>
                <w:szCs w:val="18"/>
              </w:rPr>
              <w:t>Ficha.: ______________</w:t>
            </w:r>
            <w:r w:rsidR="004B1D03">
              <w:rPr>
                <w:rFonts w:ascii="Arial" w:eastAsia="Arial" w:hAnsi="Arial" w:cs="Arial"/>
                <w:color w:val="1A252F"/>
                <w:sz w:val="18"/>
                <w:szCs w:val="18"/>
              </w:rPr>
              <w:t>__</w:t>
            </w:r>
            <w:r>
              <w:rPr>
                <w:rFonts w:ascii="Arial" w:eastAsia="Arial" w:hAnsi="Arial" w:cs="Arial"/>
                <w:color w:val="1A252F"/>
                <w:sz w:val="18"/>
                <w:szCs w:val="18"/>
              </w:rPr>
              <w:t>_   Puesto: _______________</w:t>
            </w:r>
          </w:p>
        </w:tc>
      </w:tr>
      <w:tr w:rsidR="000F2129" w14:paraId="0A8A69DA" w14:textId="77777777" w:rsidTr="004B1D03">
        <w:tc>
          <w:tcPr>
            <w:tcW w:w="482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19EED50" w14:textId="55062447" w:rsidR="000F2129" w:rsidRDefault="000F2129" w:rsidP="004B1D03">
            <w:pPr>
              <w:spacing w:after="0"/>
            </w:pPr>
            <w:r>
              <w:rPr>
                <w:rFonts w:ascii="Arial" w:eastAsia="Arial" w:hAnsi="Arial" w:cs="Arial"/>
                <w:color w:val="1A252F"/>
                <w:sz w:val="18"/>
                <w:szCs w:val="18"/>
              </w:rPr>
              <w:t>Evaluador (Supervisor): ______________________</w:t>
            </w:r>
            <w:r w:rsidR="004B1D03">
              <w:rPr>
                <w:rFonts w:ascii="Arial" w:eastAsia="Arial" w:hAnsi="Arial" w:cs="Arial"/>
                <w:color w:val="1A252F"/>
                <w:sz w:val="18"/>
                <w:szCs w:val="18"/>
              </w:rPr>
              <w:t>__</w:t>
            </w:r>
            <w:r>
              <w:rPr>
                <w:rFonts w:ascii="Arial" w:eastAsia="Arial" w:hAnsi="Arial" w:cs="Arial"/>
                <w:color w:val="1A252F"/>
                <w:sz w:val="18"/>
                <w:szCs w:val="18"/>
              </w:rPr>
              <w:t>__</w:t>
            </w:r>
          </w:p>
        </w:tc>
        <w:tc>
          <w:tcPr>
            <w:tcW w:w="481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902C69E" w14:textId="618DDB99" w:rsidR="000F2129" w:rsidRDefault="000F2129" w:rsidP="004B1D03">
            <w:pPr>
              <w:spacing w:after="0"/>
            </w:pPr>
            <w:r>
              <w:rPr>
                <w:rFonts w:ascii="Arial" w:eastAsia="Arial" w:hAnsi="Arial" w:cs="Arial"/>
                <w:color w:val="1A252F"/>
                <w:sz w:val="18"/>
                <w:szCs w:val="18"/>
              </w:rPr>
              <w:t>Sector: _____________</w:t>
            </w:r>
            <w:r w:rsidR="004B1D03">
              <w:rPr>
                <w:rFonts w:ascii="Arial" w:eastAsia="Arial" w:hAnsi="Arial" w:cs="Arial"/>
                <w:color w:val="1A252F"/>
                <w:sz w:val="18"/>
                <w:szCs w:val="18"/>
              </w:rPr>
              <w:t>__</w:t>
            </w:r>
            <w:r>
              <w:rPr>
                <w:rFonts w:ascii="Arial" w:eastAsia="Arial" w:hAnsi="Arial" w:cs="Arial"/>
                <w:color w:val="1A252F"/>
                <w:sz w:val="18"/>
                <w:szCs w:val="18"/>
              </w:rPr>
              <w:t>__   Turno: __</w:t>
            </w:r>
            <w:r w:rsidR="004B1D03">
              <w:rPr>
                <w:rFonts w:ascii="Arial" w:eastAsia="Arial" w:hAnsi="Arial" w:cs="Arial"/>
                <w:color w:val="1A252F"/>
                <w:sz w:val="18"/>
                <w:szCs w:val="18"/>
              </w:rPr>
              <w:t>____________</w:t>
            </w:r>
            <w:r>
              <w:rPr>
                <w:rFonts w:ascii="Arial" w:eastAsia="Arial" w:hAnsi="Arial" w:cs="Arial"/>
                <w:color w:val="1A252F"/>
                <w:sz w:val="18"/>
                <w:szCs w:val="18"/>
              </w:rPr>
              <w:t>_</w:t>
            </w:r>
          </w:p>
        </w:tc>
      </w:tr>
    </w:tbl>
    <w:p w14:paraId="7B0B95F3" w14:textId="77777777" w:rsidR="000F2129" w:rsidRDefault="000F2129" w:rsidP="000F2129">
      <w:pPr>
        <w:spacing w:before="20"/>
      </w:pP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7"/>
        <w:gridCol w:w="4280"/>
        <w:gridCol w:w="844"/>
        <w:gridCol w:w="1134"/>
        <w:gridCol w:w="1102"/>
        <w:gridCol w:w="1733"/>
      </w:tblGrid>
      <w:tr w:rsidR="00DF6389" w:rsidRPr="00DF6389" w14:paraId="5291C76D"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73266B8A" w14:textId="77777777" w:rsidR="00DF6389" w:rsidRPr="00DF6389" w:rsidRDefault="00DF6389" w:rsidP="00DF6389">
            <w:pPr>
              <w:spacing w:after="0"/>
              <w:jc w:val="center"/>
            </w:pPr>
            <w:r w:rsidRPr="00DF6389">
              <w:rPr>
                <w:rFonts w:ascii="Arial" w:eastAsia="Arial" w:hAnsi="Arial" w:cs="Arial"/>
                <w:b/>
                <w:bCs/>
                <w:sz w:val="16"/>
                <w:szCs w:val="16"/>
              </w:rPr>
              <w:t>No.</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23F88745" w14:textId="77777777" w:rsidR="00DF6389" w:rsidRPr="00DF6389" w:rsidRDefault="00DF6389" w:rsidP="00DF6389">
            <w:pPr>
              <w:spacing w:after="0"/>
              <w:jc w:val="center"/>
            </w:pPr>
            <w:proofErr w:type="gramStart"/>
            <w:r w:rsidRPr="00DF6389">
              <w:rPr>
                <w:rFonts w:ascii="Arial" w:eastAsia="Arial" w:hAnsi="Arial" w:cs="Arial"/>
                <w:b/>
                <w:bCs/>
                <w:sz w:val="16"/>
                <w:szCs w:val="16"/>
              </w:rPr>
              <w:t>ASPECTO A VERIFICAR</w:t>
            </w:r>
            <w:proofErr w:type="gramEnd"/>
            <w:r w:rsidRPr="00DF6389">
              <w:rPr>
                <w:rFonts w:ascii="Arial" w:eastAsia="Arial" w:hAnsi="Arial" w:cs="Arial"/>
                <w:b/>
                <w:bCs/>
                <w:sz w:val="16"/>
                <w:szCs w:val="16"/>
              </w:rPr>
              <w:t xml:space="preserve"> EN CAMPO</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106A188B" w14:textId="77777777" w:rsidR="00DF6389" w:rsidRPr="00DF6389" w:rsidRDefault="00DF6389" w:rsidP="00DF6389">
            <w:pPr>
              <w:spacing w:after="0"/>
              <w:jc w:val="center"/>
            </w:pPr>
            <w:r w:rsidRPr="00DF6389">
              <w:rPr>
                <w:rFonts w:ascii="Arial" w:eastAsia="Arial" w:hAnsi="Arial" w:cs="Arial"/>
                <w:b/>
                <w:bCs/>
                <w:sz w:val="16"/>
                <w:szCs w:val="16"/>
              </w:rPr>
              <w:t>CUMPLE</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513C41FF" w14:textId="4EF13084" w:rsidR="00DF6389" w:rsidRPr="00DF6389" w:rsidRDefault="00DF6389" w:rsidP="00DF6389">
            <w:pPr>
              <w:spacing w:after="0"/>
              <w:jc w:val="center"/>
            </w:pPr>
            <w:r w:rsidRPr="00DF6389">
              <w:rPr>
                <w:rFonts w:ascii="Arial" w:eastAsia="Arial" w:hAnsi="Arial" w:cs="Arial"/>
                <w:b/>
                <w:bCs/>
                <w:sz w:val="16"/>
                <w:szCs w:val="16"/>
              </w:rPr>
              <w:t>NO CUMPLE</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0FBCA1A4" w14:textId="77777777" w:rsidR="00DF6389" w:rsidRPr="00DF6389" w:rsidRDefault="00DF6389" w:rsidP="00DF6389">
            <w:pPr>
              <w:spacing w:after="0"/>
              <w:jc w:val="center"/>
            </w:pPr>
            <w:r w:rsidRPr="00DF6389">
              <w:rPr>
                <w:rFonts w:ascii="Arial" w:eastAsia="Arial" w:hAnsi="Arial" w:cs="Arial"/>
                <w:b/>
                <w:bCs/>
                <w:sz w:val="16"/>
                <w:szCs w:val="16"/>
              </w:rPr>
              <w:t>OBS.</w:t>
            </w:r>
          </w:p>
        </w:tc>
      </w:tr>
      <w:tr w:rsidR="00DF6389" w:rsidRPr="00DF6389" w14:paraId="51465490"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D9C78F0" w14:textId="77777777" w:rsidR="00DF6389" w:rsidRPr="00DF6389" w:rsidRDefault="00DF6389" w:rsidP="00DF6389">
            <w:pPr>
              <w:spacing w:after="0"/>
              <w:jc w:val="center"/>
            </w:pPr>
            <w:r w:rsidRPr="00DF6389">
              <w:rPr>
                <w:rFonts w:ascii="Arial" w:eastAsia="Arial" w:hAnsi="Arial" w:cs="Arial"/>
                <w:sz w:val="18"/>
                <w:szCs w:val="18"/>
              </w:rPr>
              <w:t>1</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6D86EF2" w14:textId="77777777" w:rsidR="00DF6389" w:rsidRPr="00DF6389" w:rsidRDefault="00DF6389" w:rsidP="00DF6389">
            <w:pPr>
              <w:spacing w:after="0"/>
            </w:pPr>
            <w:r w:rsidRPr="00DF6389">
              <w:rPr>
                <w:rFonts w:ascii="Arial" w:eastAsia="Arial" w:hAnsi="Arial" w:cs="Arial"/>
                <w:sz w:val="16"/>
                <w:szCs w:val="16"/>
              </w:rPr>
              <w:t>¿Verificó calibración vigente del UP15000 antes de iniciar?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8251900"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23CDBBC"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3C680C1"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2B61C4F5"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226FA19" w14:textId="77777777" w:rsidR="00DF6389" w:rsidRPr="00DF6389" w:rsidRDefault="00DF6389" w:rsidP="00DF6389">
            <w:pPr>
              <w:spacing w:after="0"/>
              <w:jc w:val="center"/>
            </w:pPr>
            <w:r w:rsidRPr="00DF6389">
              <w:rPr>
                <w:rFonts w:ascii="Arial" w:eastAsia="Arial" w:hAnsi="Arial" w:cs="Arial"/>
                <w:sz w:val="18"/>
                <w:szCs w:val="18"/>
              </w:rPr>
              <w:t>2</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C554621" w14:textId="77777777" w:rsidR="00DF6389" w:rsidRPr="00DF6389" w:rsidRDefault="00DF6389" w:rsidP="00DF6389">
            <w:pPr>
              <w:spacing w:after="0"/>
            </w:pPr>
            <w:r w:rsidRPr="00DF6389">
              <w:rPr>
                <w:rFonts w:ascii="Arial" w:eastAsia="Arial" w:hAnsi="Arial" w:cs="Arial"/>
                <w:sz w:val="16"/>
                <w:szCs w:val="16"/>
              </w:rPr>
              <w:t>¿Elaboró AST y obtuvo PTP firmado al 100% antes de iniciar?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E7050E7"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5DCA3EE"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C89BE98"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543B1D57"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0CDA885" w14:textId="77777777" w:rsidR="00DF6389" w:rsidRPr="00DF6389" w:rsidRDefault="00DF6389" w:rsidP="00DF6389">
            <w:pPr>
              <w:spacing w:after="0"/>
              <w:jc w:val="center"/>
            </w:pPr>
            <w:r w:rsidRPr="00DF6389">
              <w:rPr>
                <w:rFonts w:ascii="Arial" w:eastAsia="Arial" w:hAnsi="Arial" w:cs="Arial"/>
                <w:sz w:val="18"/>
                <w:szCs w:val="18"/>
              </w:rPr>
              <w:t>3</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CC6D506" w14:textId="77777777" w:rsidR="00DF6389" w:rsidRPr="00DF6389" w:rsidRDefault="00DF6389" w:rsidP="00DF6389">
            <w:pPr>
              <w:spacing w:after="0"/>
            </w:pPr>
            <w:r w:rsidRPr="00DF6389">
              <w:rPr>
                <w:rFonts w:ascii="Arial" w:eastAsia="Arial" w:hAnsi="Arial" w:cs="Arial"/>
                <w:sz w:val="16"/>
                <w:szCs w:val="16"/>
              </w:rPr>
              <w:t xml:space="preserve">¿Verificó etiqueta de arco eléctrico (IEEE 1584) y portó PPE </w:t>
            </w:r>
            <w:proofErr w:type="spellStart"/>
            <w:r w:rsidRPr="00DF6389">
              <w:rPr>
                <w:rFonts w:ascii="Arial" w:eastAsia="Arial" w:hAnsi="Arial" w:cs="Arial"/>
                <w:sz w:val="16"/>
                <w:szCs w:val="16"/>
              </w:rPr>
              <w:t>Category</w:t>
            </w:r>
            <w:proofErr w:type="spellEnd"/>
            <w:r w:rsidRPr="00DF6389">
              <w:rPr>
                <w:rFonts w:ascii="Arial" w:eastAsia="Arial" w:hAnsi="Arial" w:cs="Arial"/>
                <w:sz w:val="16"/>
                <w:szCs w:val="16"/>
              </w:rPr>
              <w:t xml:space="preserve"> correspondiente?</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2E737CD"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B54672B"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006E990"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1E754F1E"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AE17F53" w14:textId="77777777" w:rsidR="00DF6389" w:rsidRPr="00DF6389" w:rsidRDefault="00DF6389" w:rsidP="00DF6389">
            <w:pPr>
              <w:spacing w:after="0"/>
              <w:jc w:val="center"/>
            </w:pPr>
            <w:r w:rsidRPr="00DF6389">
              <w:rPr>
                <w:rFonts w:ascii="Arial" w:eastAsia="Arial" w:hAnsi="Arial" w:cs="Arial"/>
                <w:sz w:val="18"/>
                <w:szCs w:val="18"/>
              </w:rPr>
              <w:t>4</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7DE827F" w14:textId="77777777" w:rsidR="00DF6389" w:rsidRPr="00DF6389" w:rsidRDefault="00DF6389" w:rsidP="00DF6389">
            <w:pPr>
              <w:spacing w:after="0"/>
            </w:pPr>
            <w:r w:rsidRPr="00DF6389">
              <w:rPr>
                <w:rFonts w:ascii="Arial" w:eastAsia="Arial" w:hAnsi="Arial" w:cs="Arial"/>
                <w:sz w:val="16"/>
                <w:szCs w:val="16"/>
              </w:rPr>
              <w:t>¿Verificó que TODOS los gabinetes estuvieran CERRADOS y asegurados?</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E4118FA"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2681CAA"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F208AAF"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009DC449"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568E8F9" w14:textId="77777777" w:rsidR="00DF6389" w:rsidRPr="00DF6389" w:rsidRDefault="00DF6389" w:rsidP="00DF6389">
            <w:pPr>
              <w:spacing w:after="0"/>
              <w:jc w:val="center"/>
            </w:pPr>
            <w:r w:rsidRPr="00DF6389">
              <w:rPr>
                <w:rFonts w:ascii="Arial" w:eastAsia="Arial" w:hAnsi="Arial" w:cs="Arial"/>
                <w:sz w:val="18"/>
                <w:szCs w:val="18"/>
              </w:rPr>
              <w:t>5</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4BE5F56" w14:textId="77777777" w:rsidR="00DF6389" w:rsidRPr="00DF6389" w:rsidRDefault="00DF6389" w:rsidP="00DF6389">
            <w:pPr>
              <w:spacing w:after="0"/>
            </w:pPr>
            <w:r w:rsidRPr="00DF6389">
              <w:rPr>
                <w:rFonts w:ascii="Arial" w:eastAsia="Arial" w:hAnsi="Arial" w:cs="Arial"/>
                <w:sz w:val="16"/>
                <w:szCs w:val="16"/>
              </w:rPr>
              <w:t>¿Seleccionó aplicación "</w:t>
            </w:r>
            <w:proofErr w:type="spellStart"/>
            <w:r w:rsidRPr="00DF6389">
              <w:rPr>
                <w:rFonts w:ascii="Arial" w:eastAsia="Arial" w:hAnsi="Arial" w:cs="Arial"/>
                <w:sz w:val="16"/>
                <w:szCs w:val="16"/>
              </w:rPr>
              <w:t>Electrical</w:t>
            </w:r>
            <w:proofErr w:type="spellEnd"/>
            <w:r w:rsidRPr="00DF6389">
              <w:rPr>
                <w:rFonts w:ascii="Arial" w:eastAsia="Arial" w:hAnsi="Arial" w:cs="Arial"/>
                <w:sz w:val="16"/>
                <w:szCs w:val="16"/>
              </w:rPr>
              <w:t>" y frecuencia 40 kHz correctamente?</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65C6000"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0DBC048"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96C73A7"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09982E48"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F7FC63D" w14:textId="77777777" w:rsidR="00DF6389" w:rsidRPr="00DF6389" w:rsidRDefault="00DF6389" w:rsidP="00DF6389">
            <w:pPr>
              <w:spacing w:after="0"/>
              <w:jc w:val="center"/>
            </w:pPr>
            <w:r w:rsidRPr="00DF6389">
              <w:rPr>
                <w:rFonts w:ascii="Arial" w:eastAsia="Arial" w:hAnsi="Arial" w:cs="Arial"/>
                <w:sz w:val="18"/>
                <w:szCs w:val="18"/>
              </w:rPr>
              <w:t>6</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3E4E1F6" w14:textId="77777777" w:rsidR="00DF6389" w:rsidRPr="00DF6389" w:rsidRDefault="00DF6389" w:rsidP="00DF6389">
            <w:pPr>
              <w:spacing w:after="0"/>
            </w:pPr>
            <w:r w:rsidRPr="00DF6389">
              <w:rPr>
                <w:rFonts w:ascii="Arial" w:eastAsia="Arial" w:hAnsi="Arial" w:cs="Arial"/>
                <w:sz w:val="16"/>
                <w:szCs w:val="16"/>
              </w:rPr>
              <w:t>¿Instaló módulo SCM (no STM) y conectó audífonos?</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EBD6A78"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3AA37BC"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42925B4"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6B08B4C0"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E342300" w14:textId="77777777" w:rsidR="00DF6389" w:rsidRPr="00DF6389" w:rsidRDefault="00DF6389" w:rsidP="00DF6389">
            <w:pPr>
              <w:spacing w:after="0"/>
              <w:jc w:val="center"/>
            </w:pPr>
            <w:r w:rsidRPr="00DF6389">
              <w:rPr>
                <w:rFonts w:ascii="Arial" w:eastAsia="Arial" w:hAnsi="Arial" w:cs="Arial"/>
                <w:sz w:val="18"/>
                <w:szCs w:val="18"/>
              </w:rPr>
              <w:t>7</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12F7C3C" w14:textId="77777777" w:rsidR="00DF6389" w:rsidRPr="00DF6389" w:rsidRDefault="00DF6389" w:rsidP="00DF6389">
            <w:pPr>
              <w:spacing w:after="0"/>
            </w:pPr>
            <w:r w:rsidRPr="00DF6389">
              <w:rPr>
                <w:rFonts w:ascii="Arial" w:eastAsia="Arial" w:hAnsi="Arial" w:cs="Arial"/>
                <w:sz w:val="16"/>
                <w:szCs w:val="16"/>
              </w:rPr>
              <w:t>¿Inició escaneo Gross con sensibilidad máxima (S=70)?</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5BDDD58"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FE140C0"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F7DE00B"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1751B65B"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80B10C7" w14:textId="77777777" w:rsidR="00DF6389" w:rsidRPr="00DF6389" w:rsidRDefault="00DF6389" w:rsidP="00DF6389">
            <w:pPr>
              <w:spacing w:after="0"/>
              <w:jc w:val="center"/>
            </w:pPr>
            <w:r w:rsidRPr="00DF6389">
              <w:rPr>
                <w:rFonts w:ascii="Arial" w:eastAsia="Arial" w:hAnsi="Arial" w:cs="Arial"/>
                <w:sz w:val="18"/>
                <w:szCs w:val="18"/>
              </w:rPr>
              <w:t>8</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B8F72D7" w14:textId="77777777" w:rsidR="00DF6389" w:rsidRPr="00DF6389" w:rsidRDefault="00DF6389" w:rsidP="00DF6389">
            <w:pPr>
              <w:spacing w:after="0"/>
            </w:pPr>
            <w:r w:rsidRPr="00DF6389">
              <w:rPr>
                <w:rFonts w:ascii="Arial" w:eastAsia="Arial" w:hAnsi="Arial" w:cs="Arial"/>
                <w:sz w:val="16"/>
                <w:szCs w:val="16"/>
              </w:rPr>
              <w:t>¿Al detectar señal, redujo sensibilidad progresivamente (técnica Fine)?</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935860F"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564D348"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80A1EF0"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2E6BD68A"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4CD7A61" w14:textId="77777777" w:rsidR="00DF6389" w:rsidRPr="00DF6389" w:rsidRDefault="00DF6389" w:rsidP="00DF6389">
            <w:pPr>
              <w:spacing w:after="0"/>
              <w:jc w:val="center"/>
            </w:pPr>
            <w:r w:rsidRPr="00DF6389">
              <w:rPr>
                <w:rFonts w:ascii="Arial" w:eastAsia="Arial" w:hAnsi="Arial" w:cs="Arial"/>
                <w:sz w:val="18"/>
                <w:szCs w:val="18"/>
              </w:rPr>
              <w:t>9</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9DCB35B" w14:textId="77777777" w:rsidR="00DF6389" w:rsidRPr="00DF6389" w:rsidRDefault="00DF6389" w:rsidP="00DF6389">
            <w:pPr>
              <w:spacing w:after="0"/>
            </w:pPr>
            <w:r w:rsidRPr="00DF6389">
              <w:rPr>
                <w:rFonts w:ascii="Arial" w:eastAsia="Arial" w:hAnsi="Arial" w:cs="Arial"/>
                <w:sz w:val="16"/>
                <w:szCs w:val="16"/>
              </w:rPr>
              <w:t xml:space="preserve">¿Colocó </w:t>
            </w:r>
            <w:proofErr w:type="spellStart"/>
            <w:r w:rsidRPr="00DF6389">
              <w:rPr>
                <w:rFonts w:ascii="Arial" w:eastAsia="Arial" w:hAnsi="Arial" w:cs="Arial"/>
                <w:sz w:val="16"/>
                <w:szCs w:val="16"/>
              </w:rPr>
              <w:t>rubber</w:t>
            </w:r>
            <w:proofErr w:type="spellEnd"/>
            <w:r w:rsidRPr="00DF6389">
              <w:rPr>
                <w:rFonts w:ascii="Arial" w:eastAsia="Arial" w:hAnsi="Arial" w:cs="Arial"/>
                <w:sz w:val="16"/>
                <w:szCs w:val="16"/>
              </w:rPr>
              <w:t xml:space="preserve"> </w:t>
            </w:r>
            <w:proofErr w:type="spellStart"/>
            <w:r w:rsidRPr="00DF6389">
              <w:rPr>
                <w:rFonts w:ascii="Arial" w:eastAsia="Arial" w:hAnsi="Arial" w:cs="Arial"/>
                <w:sz w:val="16"/>
                <w:szCs w:val="16"/>
              </w:rPr>
              <w:t>focusing</w:t>
            </w:r>
            <w:proofErr w:type="spellEnd"/>
            <w:r w:rsidRPr="00DF6389">
              <w:rPr>
                <w:rFonts w:ascii="Arial" w:eastAsia="Arial" w:hAnsi="Arial" w:cs="Arial"/>
                <w:sz w:val="16"/>
                <w:szCs w:val="16"/>
              </w:rPr>
              <w:t xml:space="preserve"> probe para aislar la fuente exacta?</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2D974EA"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B66FA17"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8953054"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78E72D4D"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A1245AB" w14:textId="77777777" w:rsidR="00DF6389" w:rsidRPr="00DF6389" w:rsidRDefault="00DF6389" w:rsidP="00DF6389">
            <w:pPr>
              <w:spacing w:after="0"/>
              <w:jc w:val="center"/>
            </w:pPr>
            <w:r w:rsidRPr="00DF6389">
              <w:rPr>
                <w:rFonts w:ascii="Arial" w:eastAsia="Arial" w:hAnsi="Arial" w:cs="Arial"/>
                <w:sz w:val="18"/>
                <w:szCs w:val="18"/>
              </w:rPr>
              <w:t>10</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A07B3A6" w14:textId="77777777" w:rsidR="00DF6389" w:rsidRPr="00DF6389" w:rsidRDefault="00DF6389" w:rsidP="00DF6389">
            <w:pPr>
              <w:spacing w:after="0"/>
            </w:pPr>
            <w:r w:rsidRPr="00DF6389">
              <w:rPr>
                <w:rFonts w:ascii="Arial Unicode MS" w:eastAsia="Arial Unicode MS" w:hAnsi="Arial Unicode MS" w:cs="Arial Unicode MS"/>
                <w:sz w:val="16"/>
                <w:szCs w:val="16"/>
              </w:rPr>
              <w:t xml:space="preserve">¿Escuchó con audífonos ≥15 </w:t>
            </w:r>
            <w:proofErr w:type="spellStart"/>
            <w:r w:rsidRPr="00DF6389">
              <w:rPr>
                <w:rFonts w:ascii="Arial Unicode MS" w:eastAsia="Arial Unicode MS" w:hAnsi="Arial Unicode MS" w:cs="Arial Unicode MS"/>
                <w:sz w:val="16"/>
                <w:szCs w:val="16"/>
              </w:rPr>
              <w:t>seg</w:t>
            </w:r>
            <w:proofErr w:type="spellEnd"/>
            <w:r w:rsidRPr="00DF6389">
              <w:rPr>
                <w:rFonts w:ascii="Arial Unicode MS" w:eastAsia="Arial Unicode MS" w:hAnsi="Arial Unicode MS" w:cs="Arial Unicode MS"/>
                <w:sz w:val="16"/>
                <w:szCs w:val="16"/>
              </w:rPr>
              <w:t xml:space="preserve"> y clasificó la firma acústica correctamente?</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483AAF8"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A42A065"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9101449"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12F50665"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7C1DBAE" w14:textId="77777777" w:rsidR="00DF6389" w:rsidRPr="00DF6389" w:rsidRDefault="00DF6389" w:rsidP="00DF6389">
            <w:pPr>
              <w:spacing w:after="0"/>
              <w:jc w:val="center"/>
            </w:pPr>
            <w:r w:rsidRPr="00DF6389">
              <w:rPr>
                <w:rFonts w:ascii="Arial" w:eastAsia="Arial" w:hAnsi="Arial" w:cs="Arial"/>
                <w:sz w:val="18"/>
                <w:szCs w:val="18"/>
              </w:rPr>
              <w:t>11</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3159407" w14:textId="77777777" w:rsidR="00DF6389" w:rsidRPr="00DF6389" w:rsidRDefault="00DF6389" w:rsidP="00DF6389">
            <w:pPr>
              <w:spacing w:after="0"/>
            </w:pPr>
            <w:r w:rsidRPr="00DF6389">
              <w:rPr>
                <w:rFonts w:ascii="Arial" w:eastAsia="Arial" w:hAnsi="Arial" w:cs="Arial"/>
                <w:sz w:val="16"/>
                <w:szCs w:val="16"/>
              </w:rPr>
              <w:t>¿Grabó archivo WAV cuando detectó anomalía?</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DDCA703"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4FFE919"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89E10BD"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381DA501"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D02FB19" w14:textId="77777777" w:rsidR="00DF6389" w:rsidRPr="00DF6389" w:rsidRDefault="00DF6389" w:rsidP="00DF6389">
            <w:pPr>
              <w:spacing w:after="0"/>
              <w:jc w:val="center"/>
            </w:pPr>
            <w:r w:rsidRPr="00DF6389">
              <w:rPr>
                <w:rFonts w:ascii="Arial" w:eastAsia="Arial" w:hAnsi="Arial" w:cs="Arial"/>
                <w:sz w:val="18"/>
                <w:szCs w:val="18"/>
              </w:rPr>
              <w:t>12</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667E6F1" w14:textId="77777777" w:rsidR="00DF6389" w:rsidRPr="00DF6389" w:rsidRDefault="00DF6389" w:rsidP="00DF6389">
            <w:pPr>
              <w:spacing w:after="0"/>
            </w:pPr>
            <w:r w:rsidRPr="00DF6389">
              <w:rPr>
                <w:rFonts w:ascii="Arial" w:eastAsia="Arial" w:hAnsi="Arial" w:cs="Arial"/>
                <w:sz w:val="16"/>
                <w:szCs w:val="16"/>
              </w:rPr>
              <w:t>¿Tomó fotografía del punto y registró temperatura IR?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B1384DD"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6DCFFE7"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4752373B"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567955FD"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44FF7A5" w14:textId="77777777" w:rsidR="00DF6389" w:rsidRPr="00DF6389" w:rsidRDefault="00DF6389" w:rsidP="00DF6389">
            <w:pPr>
              <w:spacing w:after="0"/>
              <w:jc w:val="center"/>
            </w:pPr>
            <w:r w:rsidRPr="00DF6389">
              <w:rPr>
                <w:rFonts w:ascii="Arial" w:eastAsia="Arial" w:hAnsi="Arial" w:cs="Arial"/>
                <w:sz w:val="18"/>
                <w:szCs w:val="18"/>
              </w:rPr>
              <w:t>13</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ADC5E70" w14:textId="77777777" w:rsidR="00DF6389" w:rsidRPr="00DF6389" w:rsidRDefault="00DF6389" w:rsidP="00DF6389">
            <w:pPr>
              <w:spacing w:after="0"/>
            </w:pPr>
            <w:r w:rsidRPr="00DF6389">
              <w:rPr>
                <w:rFonts w:ascii="Arial" w:eastAsia="Arial" w:hAnsi="Arial" w:cs="Arial"/>
                <w:sz w:val="16"/>
                <w:szCs w:val="16"/>
              </w:rPr>
              <w:t>¿Al detectar ARCING, notificó inmediatamente a operación SIN abrir gabinete?</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231FE54D"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9AC8322"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A2F5FC2"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045CD6E2"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7E4B3D0" w14:textId="77777777" w:rsidR="00DF6389" w:rsidRPr="00DF6389" w:rsidRDefault="00DF6389" w:rsidP="00DF6389">
            <w:pPr>
              <w:spacing w:after="0"/>
              <w:jc w:val="center"/>
            </w:pPr>
            <w:r w:rsidRPr="00DF6389">
              <w:rPr>
                <w:rFonts w:ascii="Arial" w:eastAsia="Arial" w:hAnsi="Arial" w:cs="Arial"/>
                <w:sz w:val="18"/>
                <w:szCs w:val="18"/>
              </w:rPr>
              <w:t>14</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BD2F16D" w14:textId="77777777" w:rsidR="00DF6389" w:rsidRPr="00DF6389" w:rsidRDefault="00DF6389" w:rsidP="00DF6389">
            <w:pPr>
              <w:spacing w:after="0"/>
            </w:pPr>
            <w:r w:rsidRPr="00DF6389">
              <w:rPr>
                <w:rFonts w:ascii="Arial" w:eastAsia="Arial" w:hAnsi="Arial" w:cs="Arial"/>
                <w:sz w:val="16"/>
                <w:szCs w:val="16"/>
              </w:rPr>
              <w:t xml:space="preserve">¿Retiró SD </w:t>
            </w:r>
            <w:proofErr w:type="spellStart"/>
            <w:r w:rsidRPr="00DF6389">
              <w:rPr>
                <w:rFonts w:ascii="Arial" w:eastAsia="Arial" w:hAnsi="Arial" w:cs="Arial"/>
                <w:sz w:val="16"/>
                <w:szCs w:val="16"/>
              </w:rPr>
              <w:t>card</w:t>
            </w:r>
            <w:proofErr w:type="spellEnd"/>
            <w:r w:rsidRPr="00DF6389">
              <w:rPr>
                <w:rFonts w:ascii="Arial" w:eastAsia="Arial" w:hAnsi="Arial" w:cs="Arial"/>
                <w:sz w:val="16"/>
                <w:szCs w:val="16"/>
              </w:rPr>
              <w:t xml:space="preserve"> usando "</w:t>
            </w:r>
            <w:proofErr w:type="spellStart"/>
            <w:r w:rsidRPr="00DF6389">
              <w:rPr>
                <w:rFonts w:ascii="Arial" w:eastAsia="Arial" w:hAnsi="Arial" w:cs="Arial"/>
                <w:sz w:val="16"/>
                <w:szCs w:val="16"/>
              </w:rPr>
              <w:t>Remove</w:t>
            </w:r>
            <w:proofErr w:type="spellEnd"/>
            <w:r w:rsidRPr="00DF6389">
              <w:rPr>
                <w:rFonts w:ascii="Arial" w:eastAsia="Arial" w:hAnsi="Arial" w:cs="Arial"/>
                <w:sz w:val="16"/>
                <w:szCs w:val="16"/>
              </w:rPr>
              <w:t xml:space="preserve"> SD" del menú HOME?</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684CBA6"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F856C41"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3C96E85C" w14:textId="77777777"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14:paraId="731B97FA" w14:textId="77777777"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78AC5E2F" w14:textId="77777777" w:rsidR="00DF6389" w:rsidRPr="00DF6389" w:rsidRDefault="00DF6389" w:rsidP="00DF6389">
            <w:pPr>
              <w:spacing w:after="0"/>
              <w:jc w:val="center"/>
            </w:pPr>
            <w:r w:rsidRPr="00DF6389">
              <w:rPr>
                <w:rFonts w:ascii="Arial" w:eastAsia="Arial" w:hAnsi="Arial" w:cs="Arial"/>
                <w:sz w:val="18"/>
                <w:szCs w:val="18"/>
              </w:rPr>
              <w:t>15</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7A63939" w14:textId="77777777" w:rsidR="00DF6389" w:rsidRPr="00DF6389" w:rsidRDefault="00DF6389" w:rsidP="00DF6389">
            <w:pPr>
              <w:spacing w:after="0"/>
            </w:pPr>
            <w:r w:rsidRPr="00DF6389">
              <w:rPr>
                <w:rFonts w:ascii="Arial" w:eastAsia="Arial" w:hAnsi="Arial" w:cs="Arial"/>
                <w:sz w:val="16"/>
                <w:szCs w:val="16"/>
              </w:rPr>
              <w:t>¿Descargó datos al DMS y realizó análisis FFT en Spectralyzer?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EEDF4D6" w14:textId="77777777"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59D660E6" w14:textId="77777777"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10504960" w14:textId="77777777" w:rsidR="00DF6389" w:rsidRPr="00DF6389" w:rsidRDefault="00DF6389" w:rsidP="00DF6389">
            <w:pPr>
              <w:spacing w:after="0"/>
            </w:pPr>
            <w:r w:rsidRPr="00DF6389">
              <w:rPr>
                <w:rFonts w:ascii="Arial" w:eastAsia="Arial" w:hAnsi="Arial" w:cs="Arial"/>
                <w:sz w:val="18"/>
                <w:szCs w:val="18"/>
              </w:rPr>
              <w:t xml:space="preserve"> </w:t>
            </w:r>
          </w:p>
        </w:tc>
      </w:tr>
      <w:tr w:rsidR="000F2129" w14:paraId="4D01876E" w14:textId="77777777" w:rsidTr="00DF6389">
        <w:tc>
          <w:tcPr>
            <w:tcW w:w="9640" w:type="dxa"/>
            <w:gridSpan w:val="6"/>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14:paraId="668D6BFC" w14:textId="77777777" w:rsidR="004B1D03" w:rsidRDefault="004B1D03" w:rsidP="005A2480">
            <w:pPr>
              <w:spacing w:before="10" w:after="10"/>
              <w:jc w:val="both"/>
              <w:rPr>
                <w:rFonts w:ascii="Arial" w:eastAsia="Arial" w:hAnsi="Arial" w:cs="Arial"/>
                <w:color w:val="1A252F"/>
                <w:sz w:val="16"/>
                <w:szCs w:val="16"/>
              </w:rPr>
            </w:pPr>
          </w:p>
          <w:p w14:paraId="1336ED09" w14:textId="2086D894" w:rsidR="000F2129" w:rsidRDefault="000F2129" w:rsidP="005A2480">
            <w:pPr>
              <w:spacing w:before="10" w:after="10"/>
              <w:jc w:val="both"/>
            </w:pPr>
            <w:r>
              <w:rPr>
                <w:rFonts w:ascii="Arial" w:eastAsia="Arial" w:hAnsi="Arial" w:cs="Arial"/>
                <w:color w:val="1A252F"/>
                <w:sz w:val="16"/>
                <w:szCs w:val="16"/>
              </w:rPr>
              <w:t>Hallazgos / Brechas: ________________________________________________________________</w:t>
            </w:r>
            <w:r w:rsidR="00DF6389">
              <w:rPr>
                <w:rFonts w:ascii="Arial" w:eastAsia="Arial" w:hAnsi="Arial" w:cs="Arial"/>
                <w:color w:val="1A252F"/>
                <w:sz w:val="16"/>
                <w:szCs w:val="16"/>
              </w:rPr>
              <w:t>_____________________</w:t>
            </w:r>
          </w:p>
          <w:p w14:paraId="3D302C44" w14:textId="266CEA54" w:rsidR="000F2129" w:rsidRDefault="000F2129" w:rsidP="005A2480">
            <w:pPr>
              <w:spacing w:before="10" w:after="10"/>
              <w:jc w:val="both"/>
            </w:pPr>
            <w:r>
              <w:rPr>
                <w:rFonts w:ascii="Arial" w:eastAsia="Arial" w:hAnsi="Arial" w:cs="Arial"/>
                <w:color w:val="1A252F"/>
                <w:sz w:val="16"/>
                <w:szCs w:val="16"/>
              </w:rPr>
              <w:t>Acciones correctivas: ________________________________________________________________</w:t>
            </w:r>
            <w:r w:rsidR="00DF6389">
              <w:rPr>
                <w:rFonts w:ascii="Arial" w:eastAsia="Arial" w:hAnsi="Arial" w:cs="Arial"/>
                <w:color w:val="1A252F"/>
                <w:sz w:val="16"/>
                <w:szCs w:val="16"/>
              </w:rPr>
              <w:t>____________________</w:t>
            </w:r>
          </w:p>
          <w:p w14:paraId="7C1F04A1" w14:textId="5A749C61" w:rsidR="000F2129" w:rsidRDefault="000F2129" w:rsidP="005A2480">
            <w:pPr>
              <w:spacing w:before="10" w:after="10"/>
              <w:jc w:val="both"/>
            </w:pPr>
            <w:r>
              <w:rPr>
                <w:rFonts w:ascii="Arial" w:eastAsia="Arial" w:hAnsi="Arial" w:cs="Arial"/>
                <w:b/>
                <w:bCs/>
                <w:color w:val="1A252F"/>
                <w:sz w:val="16"/>
                <w:szCs w:val="16"/>
              </w:rPr>
              <w:t>Recapacitación requerida: ☐ SÍ ☐ NO</w:t>
            </w:r>
          </w:p>
        </w:tc>
      </w:tr>
      <w:tr w:rsidR="000F2129" w14:paraId="1975A24C" w14:textId="77777777" w:rsidTr="00DF6389">
        <w:tc>
          <w:tcPr>
            <w:tcW w:w="4827"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076EECEC" w14:textId="77777777" w:rsidR="004B1D03" w:rsidRDefault="004B1D03" w:rsidP="005A2480">
            <w:pPr>
              <w:rPr>
                <w:rFonts w:ascii="Arial" w:eastAsia="Arial" w:hAnsi="Arial" w:cs="Arial"/>
                <w:color w:val="1A252F"/>
                <w:sz w:val="18"/>
                <w:szCs w:val="18"/>
              </w:rPr>
            </w:pPr>
          </w:p>
          <w:p w14:paraId="1D3E81F1" w14:textId="46A01C6A" w:rsidR="000F2129" w:rsidRDefault="000F2129" w:rsidP="005A2480">
            <w:r>
              <w:rPr>
                <w:rFonts w:ascii="Arial" w:eastAsia="Arial" w:hAnsi="Arial" w:cs="Arial"/>
                <w:color w:val="1A252F"/>
                <w:sz w:val="18"/>
                <w:szCs w:val="18"/>
              </w:rPr>
              <w:t>Firma Evaluador: _______________</w:t>
            </w:r>
          </w:p>
        </w:tc>
        <w:tc>
          <w:tcPr>
            <w:tcW w:w="4813" w:type="dxa"/>
            <w:gridSpan w:val="4"/>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14:paraId="6BA0EB15" w14:textId="77777777" w:rsidR="004B1D03" w:rsidRDefault="004B1D03" w:rsidP="005A2480">
            <w:pPr>
              <w:rPr>
                <w:rFonts w:ascii="Arial" w:eastAsia="Arial" w:hAnsi="Arial" w:cs="Arial"/>
                <w:color w:val="1A252F"/>
                <w:sz w:val="18"/>
                <w:szCs w:val="18"/>
              </w:rPr>
            </w:pPr>
          </w:p>
          <w:p w14:paraId="020BCAF4" w14:textId="4583C81D" w:rsidR="000F2129" w:rsidRDefault="000F2129" w:rsidP="005A2480">
            <w:r>
              <w:rPr>
                <w:rFonts w:ascii="Arial" w:eastAsia="Arial" w:hAnsi="Arial" w:cs="Arial"/>
                <w:color w:val="1A252F"/>
                <w:sz w:val="18"/>
                <w:szCs w:val="18"/>
              </w:rPr>
              <w:t>Firma Trabajador: _______________</w:t>
            </w:r>
          </w:p>
        </w:tc>
      </w:tr>
    </w:tbl>
    <w:p w:rsidR="00510BA2" w:rsidRPr="00510BA2" w:rsidRDefault="00510BA2" w:rsidP="00510BA2">
      <w:pPr>
        <w:pageBreakBefore/>
        <w:spacing w:before="120" w:after="50"/>
      </w:pPr>
      <w:r w:rsidRPr="00510BA2">
        <w:rPr>
          <w:rFonts w:ascii="Arial" w:eastAsia="Arial" w:hAnsi="Arial" w:cs="Arial"/>
          <w:b/>
          <w:bCs/>
          <w:sz w:val="20"/>
          <w:szCs w:val="20"/>
        </w:rPr>
        <w:t xml:space="preserve">PARTE II — EQUIPO DINÁMICO (ULTRASONIDO DE CONTACTO, ACTIVIDAD 7.10)</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27"/>
        <w:gridCol w:w="4813"/>
      </w:tblGrid>
      <w:tr w:rsidR="000F2129" w:rsidTr="004B1D03">
        <w:tc>
          <w:tcPr>
            <w:tcW w:w="482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F2129" w:rsidRDefault="000F2129" w:rsidP="004B1D03">
            <w:pPr>
              <w:spacing w:after="0"/>
            </w:pPr>
            <w:r>
              <w:rPr>
                <w:rFonts w:ascii="Arial" w:eastAsia="Arial" w:hAnsi="Arial" w:cs="Arial"/>
                <w:b/>
                <w:bCs/>
                <w:color w:val="1A252F"/>
                <w:sz w:val="18"/>
                <w:szCs w:val="18"/>
              </w:rPr>
              <w:t xml:space="preserve">Procedimiento: 4128-11422-SICM-PEO-006 (Parte II)</w:t>
            </w:r>
          </w:p>
        </w:tc>
        <w:tc>
          <w:tcPr>
            <w:tcW w:w="481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F2129" w:rsidRDefault="000F2129" w:rsidP="004B1D03">
            <w:pPr>
              <w:spacing w:after="0"/>
            </w:pPr>
            <w:r>
              <w:rPr>
                <w:rFonts w:ascii="Arial" w:eastAsia="Arial" w:hAnsi="Arial" w:cs="Arial"/>
                <w:color w:val="1A252F"/>
                <w:sz w:val="18"/>
                <w:szCs w:val="18"/>
              </w:rPr>
              <w:t>Fecha RCT: _____/______/______</w:t>
            </w:r>
          </w:p>
        </w:tc>
      </w:tr>
      <w:tr w:rsidR="000F2129" w:rsidTr="004B1D03">
        <w:tc>
          <w:tcPr>
            <w:tcW w:w="482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F2129" w:rsidRDefault="000F2129" w:rsidP="004B1D03">
            <w:pPr>
              <w:spacing w:after="0"/>
            </w:pPr>
            <w:r>
              <w:rPr>
                <w:rFonts w:ascii="Arial" w:eastAsia="Arial" w:hAnsi="Arial" w:cs="Arial"/>
                <w:color w:val="1A252F"/>
                <w:sz w:val="18"/>
                <w:szCs w:val="18"/>
              </w:rPr>
              <w:t>Trabajador evaluado: _________________________</w:t>
            </w:r>
            <w:r w:rsidR="004B1D03">
              <w:rPr>
                <w:rFonts w:ascii="Arial" w:eastAsia="Arial" w:hAnsi="Arial" w:cs="Arial"/>
                <w:color w:val="1A252F"/>
                <w:sz w:val="18"/>
                <w:szCs w:val="18"/>
              </w:rPr>
              <w:t>__</w:t>
            </w:r>
            <w:r>
              <w:rPr>
                <w:rFonts w:ascii="Arial" w:eastAsia="Arial" w:hAnsi="Arial" w:cs="Arial"/>
                <w:color w:val="1A252F"/>
                <w:sz w:val="18"/>
                <w:szCs w:val="18"/>
              </w:rPr>
              <w:t>_</w:t>
            </w:r>
          </w:p>
        </w:tc>
        <w:tc>
          <w:tcPr>
            <w:tcW w:w="481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F2129" w:rsidRDefault="000F2129" w:rsidP="004B1D03">
            <w:pPr>
              <w:spacing w:after="0"/>
            </w:pPr>
            <w:r>
              <w:rPr>
                <w:rFonts w:ascii="Arial" w:eastAsia="Arial" w:hAnsi="Arial" w:cs="Arial"/>
                <w:color w:val="1A252F"/>
                <w:sz w:val="18"/>
                <w:szCs w:val="18"/>
              </w:rPr>
              <w:t>Ficha.: ______________</w:t>
            </w:r>
            <w:r w:rsidR="004B1D03">
              <w:rPr>
                <w:rFonts w:ascii="Arial" w:eastAsia="Arial" w:hAnsi="Arial" w:cs="Arial"/>
                <w:color w:val="1A252F"/>
                <w:sz w:val="18"/>
                <w:szCs w:val="18"/>
              </w:rPr>
              <w:t>__</w:t>
            </w:r>
            <w:r>
              <w:rPr>
                <w:rFonts w:ascii="Arial" w:eastAsia="Arial" w:hAnsi="Arial" w:cs="Arial"/>
                <w:color w:val="1A252F"/>
                <w:sz w:val="18"/>
                <w:szCs w:val="18"/>
              </w:rPr>
              <w:t>_   Puesto: _______________</w:t>
            </w:r>
          </w:p>
        </w:tc>
      </w:tr>
      <w:tr w:rsidR="000F2129" w:rsidTr="004B1D03">
        <w:tc>
          <w:tcPr>
            <w:tcW w:w="482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F2129" w:rsidRDefault="000F2129" w:rsidP="004B1D03">
            <w:pPr>
              <w:spacing w:after="0"/>
            </w:pPr>
            <w:r>
              <w:rPr>
                <w:rFonts w:ascii="Arial" w:eastAsia="Arial" w:hAnsi="Arial" w:cs="Arial"/>
                <w:color w:val="1A252F"/>
                <w:sz w:val="18"/>
                <w:szCs w:val="18"/>
              </w:rPr>
              <w:t>Evaluador (Supervisor): ______________________</w:t>
            </w:r>
            <w:r w:rsidR="004B1D03">
              <w:rPr>
                <w:rFonts w:ascii="Arial" w:eastAsia="Arial" w:hAnsi="Arial" w:cs="Arial"/>
                <w:color w:val="1A252F"/>
                <w:sz w:val="18"/>
                <w:szCs w:val="18"/>
              </w:rPr>
              <w:t>__</w:t>
            </w:r>
            <w:r>
              <w:rPr>
                <w:rFonts w:ascii="Arial" w:eastAsia="Arial" w:hAnsi="Arial" w:cs="Arial"/>
                <w:color w:val="1A252F"/>
                <w:sz w:val="18"/>
                <w:szCs w:val="18"/>
              </w:rPr>
              <w:t>__</w:t>
            </w:r>
          </w:p>
        </w:tc>
        <w:tc>
          <w:tcPr>
            <w:tcW w:w="481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0F2129" w:rsidRDefault="000F2129" w:rsidP="004B1D03">
            <w:pPr>
              <w:spacing w:after="0"/>
            </w:pPr>
            <w:r>
              <w:rPr>
                <w:rFonts w:ascii="Arial" w:eastAsia="Arial" w:hAnsi="Arial" w:cs="Arial"/>
                <w:color w:val="1A252F"/>
                <w:sz w:val="18"/>
                <w:szCs w:val="18"/>
              </w:rPr>
              <w:t>Sector: _____________</w:t>
            </w:r>
            <w:r w:rsidR="004B1D03">
              <w:rPr>
                <w:rFonts w:ascii="Arial" w:eastAsia="Arial" w:hAnsi="Arial" w:cs="Arial"/>
                <w:color w:val="1A252F"/>
                <w:sz w:val="18"/>
                <w:szCs w:val="18"/>
              </w:rPr>
              <w:t>__</w:t>
            </w:r>
            <w:r>
              <w:rPr>
                <w:rFonts w:ascii="Arial" w:eastAsia="Arial" w:hAnsi="Arial" w:cs="Arial"/>
                <w:color w:val="1A252F"/>
                <w:sz w:val="18"/>
                <w:szCs w:val="18"/>
              </w:rPr>
              <w:t>__   Turno: __</w:t>
            </w:r>
            <w:r w:rsidR="004B1D03">
              <w:rPr>
                <w:rFonts w:ascii="Arial" w:eastAsia="Arial" w:hAnsi="Arial" w:cs="Arial"/>
                <w:color w:val="1A252F"/>
                <w:sz w:val="18"/>
                <w:szCs w:val="18"/>
              </w:rPr>
              <w:t>____________</w:t>
            </w:r>
            <w:r>
              <w:rPr>
                <w:rFonts w:ascii="Arial" w:eastAsia="Arial" w:hAnsi="Arial" w:cs="Arial"/>
                <w:color w:val="1A252F"/>
                <w:sz w:val="18"/>
                <w:szCs w:val="18"/>
              </w:rPr>
              <w:t>_</w:t>
            </w:r>
          </w:p>
        </w:tc>
      </w:tr>
    </w:tbl>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7"/>
        <w:gridCol w:w="4280"/>
        <w:gridCol w:w="844"/>
        <w:gridCol w:w="1134"/>
        <w:gridCol w:w="1102"/>
        <w:gridCol w:w="1733"/>
      </w:tblGrid>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DF6389" w:rsidRPr="00DF6389" w:rsidRDefault="00DF6389" w:rsidP="00DF6389">
            <w:pPr>
              <w:spacing w:after="0"/>
              <w:jc w:val="center"/>
            </w:pPr>
            <w:r w:rsidRPr="00DF6389">
              <w:rPr>
                <w:rFonts w:ascii="Arial" w:eastAsia="Arial" w:hAnsi="Arial" w:cs="Arial"/>
                <w:b/>
                <w:bCs/>
                <w:sz w:val="16"/>
                <w:szCs w:val="16"/>
              </w:rPr>
              <w:t>No.</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DF6389" w:rsidRPr="00DF6389" w:rsidRDefault="00DF6389" w:rsidP="00DF6389">
            <w:pPr>
              <w:spacing w:after="0"/>
              <w:jc w:val="center"/>
            </w:pPr>
            <w:proofErr w:type="gramStart"/>
            <w:r w:rsidRPr="00DF6389">
              <w:rPr>
                <w:rFonts w:ascii="Arial" w:eastAsia="Arial" w:hAnsi="Arial" w:cs="Arial"/>
                <w:b/>
                <w:bCs/>
                <w:sz w:val="16"/>
                <w:szCs w:val="16"/>
              </w:rPr>
              <w:t>ASPECTO A VERIFICAR</w:t>
            </w:r>
            <w:proofErr w:type="gramEnd"/>
            <w:r w:rsidRPr="00DF6389">
              <w:rPr>
                <w:rFonts w:ascii="Arial" w:eastAsia="Arial" w:hAnsi="Arial" w:cs="Arial"/>
                <w:b/>
                <w:bCs/>
                <w:sz w:val="16"/>
                <w:szCs w:val="16"/>
              </w:rPr>
              <w:t xml:space="preserve"> EN CAMPO</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DF6389" w:rsidRPr="00DF6389" w:rsidRDefault="00DF6389" w:rsidP="00DF6389">
            <w:pPr>
              <w:spacing w:after="0"/>
              <w:jc w:val="center"/>
            </w:pPr>
            <w:r w:rsidRPr="00DF6389">
              <w:rPr>
                <w:rFonts w:ascii="Arial" w:eastAsia="Arial" w:hAnsi="Arial" w:cs="Arial"/>
                <w:b/>
                <w:bCs/>
                <w:sz w:val="16"/>
                <w:szCs w:val="16"/>
              </w:rPr>
              <w:t>CUMPLE</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DF6389" w:rsidRPr="00DF6389" w:rsidRDefault="00DF6389" w:rsidP="00DF6389">
            <w:pPr>
              <w:spacing w:after="0"/>
              <w:jc w:val="center"/>
            </w:pPr>
            <w:r w:rsidRPr="00DF6389">
              <w:rPr>
                <w:rFonts w:ascii="Arial" w:eastAsia="Arial" w:hAnsi="Arial" w:cs="Arial"/>
                <w:b/>
                <w:bCs/>
                <w:sz w:val="16"/>
                <w:szCs w:val="16"/>
              </w:rPr>
              <w:t>NO CUMPLE</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rsidR="00DF6389" w:rsidRPr="00DF6389" w:rsidRDefault="00DF6389" w:rsidP="00DF6389">
            <w:pPr>
              <w:spacing w:after="0"/>
              <w:jc w:val="center"/>
            </w:pPr>
            <w:r w:rsidRPr="00DF6389">
              <w:rPr>
                <w:rFonts w:ascii="Arial" w:eastAsia="Arial" w:hAnsi="Arial" w:cs="Arial"/>
                <w:b/>
                <w:bCs/>
                <w:sz w:val="16"/>
                <w:szCs w:val="16"/>
              </w:rPr>
              <w:t>OBS.</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1</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¿Verificó calibración vigente del UP15000 antes de iniciar?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2</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¿Elaboró AST (partes giratorias, superficies calientes, ruido y altura) y obtuvo PTP firmado al 100% antes de iniciar?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3</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¿Coordinó con operación y confirmó equipo en operación estable, con carga y velocidad similares a la línea base?</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4</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¿Verificó que las guardas de acoplamiento estuvieran instaladas y NO las retiró?</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5</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¿Portó EPP completo con protección auditiva? [TIPO A] ¿Usó arnés con línea de vida y ayudante vigía en tierra?</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6</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¿Instaló módulo STM (no SCM), seleccionó la aplicación “Bearing”, 38 kHz y conectó audífonos?</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7</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¿Contactó solo carcasas, tapas y chumaceras estáticas, sin tocar flechas, acoples ni partes giratorias?</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8</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¿Mantuvo el mismo punto, ángulo y presión de contacto y esperó la estabilización de la lectura (≥5 s)?</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9</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¿Escuchó ≥15 seg y midió LA, LOA y equipo acoplado, incluido el punto de referencia en estructura?</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10</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Unicode MS" w:eastAsia="Arial Unicode MS" w:hAnsi="Arial Unicode MS" w:cs="Arial Unicode MS"/>
                <w:sz w:val="16"/>
                <w:szCs w:val="16"/>
              </w:rPr>
              <w:t xml:space="preserve">¿Calculó el Δ dB contra la línea base y clasificó el nivel (Normal / Alerta / Alarma / Crítico) según dB y sonido?</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11</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¿Con Δ dB ≥ +8 grabó WAV (≥30 s), foto, temperatura IR y registró RPM, corriente y carga del motor?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12</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¿Lubricó solo con autorización del programa, en dosis pequeñas vigilando el dB y sin sobrelubricar?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13</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¿Al detectar nivel Alarma o Crítico, informó de inmediato a operación y al Ing. Especialista?</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14</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¿Retiró la SD card con “Remove SD”, descargó al DMS y analizó forma de onda y FFT en Spectralyzer?</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DF6389" w:rsidRPr="00DF6389" w:rsidTr="00DF6389">
        <w:tc>
          <w:tcPr>
            <w:tcW w:w="547"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15</w:t>
            </w:r>
          </w:p>
        </w:tc>
        <w:tc>
          <w:tcPr>
            <w:tcW w:w="5124"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6"/>
                <w:szCs w:val="16"/>
              </w:rPr>
              <w:t xml:space="preserve">¿Emitió el reporte Anexo 9.8 y registró en SAP (TECO / IW21 según prioridad)?</w:t>
            </w:r>
          </w:p>
        </w:tc>
        <w:tc>
          <w:tcPr>
            <w:tcW w:w="1134"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102"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jc w:val="center"/>
            </w:pPr>
            <w:r w:rsidRPr="00DF6389">
              <w:rPr>
                <w:rFonts w:ascii="Arial" w:eastAsia="Arial" w:hAnsi="Arial" w:cs="Arial"/>
                <w:sz w:val="18"/>
                <w:szCs w:val="18"/>
              </w:rPr>
              <w:t>☐</w:t>
            </w:r>
          </w:p>
        </w:tc>
        <w:tc>
          <w:tcPr>
            <w:tcW w:w="1733"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DF6389" w:rsidRPr="00DF6389" w:rsidRDefault="00DF6389" w:rsidP="00DF6389">
            <w:pPr>
              <w:spacing w:after="0"/>
            </w:pPr>
            <w:r w:rsidRPr="00DF6389">
              <w:rPr>
                <w:rFonts w:ascii="Arial" w:eastAsia="Arial" w:hAnsi="Arial" w:cs="Arial"/>
                <w:sz w:val="18"/>
                <w:szCs w:val="18"/>
              </w:rPr>
              <w:t xml:space="preserve"> </w:t>
            </w:r>
          </w:p>
        </w:tc>
      </w:tr>
      <w:tr w:rsidR="000F2129" w:rsidTr="00DF6389">
        <w:tc>
          <w:tcPr>
            <w:tcW w:w="9640" w:type="dxa"/>
            <w:gridSpan w:val="6"/>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rsidR="004B1D03" w:rsidRDefault="004B1D03" w:rsidP="005A2480">
            <w:pPr>
              <w:spacing w:before="10" w:after="10"/>
              <w:jc w:val="both"/>
              <w:rPr>
                <w:rFonts w:ascii="Arial" w:eastAsia="Arial" w:hAnsi="Arial" w:cs="Arial"/>
                <w:color w:val="1A252F"/>
                <w:sz w:val="16"/>
                <w:szCs w:val="16"/>
              </w:rPr>
            </w:pPr>
          </w:p>
          <w:p w:rsidR="000F2129" w:rsidRDefault="000F2129" w:rsidP="005A2480">
            <w:pPr>
              <w:spacing w:before="10" w:after="10"/>
              <w:jc w:val="both"/>
            </w:pPr>
            <w:r>
              <w:rPr>
                <w:rFonts w:ascii="Arial" w:eastAsia="Arial" w:hAnsi="Arial" w:cs="Arial"/>
                <w:color w:val="1A252F"/>
                <w:sz w:val="16"/>
                <w:szCs w:val="16"/>
              </w:rPr>
              <w:t>Hallazgos / Brechas: ________________________________________________________________</w:t>
            </w:r>
            <w:r w:rsidR="00DF6389">
              <w:rPr>
                <w:rFonts w:ascii="Arial" w:eastAsia="Arial" w:hAnsi="Arial" w:cs="Arial"/>
                <w:color w:val="1A252F"/>
                <w:sz w:val="16"/>
                <w:szCs w:val="16"/>
              </w:rPr>
              <w:t>_____________________</w:t>
            </w:r>
          </w:p>
          <w:p w:rsidR="000F2129" w:rsidRDefault="000F2129" w:rsidP="005A2480">
            <w:pPr>
              <w:spacing w:before="10" w:after="10"/>
              <w:jc w:val="both"/>
            </w:pPr>
            <w:r>
              <w:rPr>
                <w:rFonts w:ascii="Arial" w:eastAsia="Arial" w:hAnsi="Arial" w:cs="Arial"/>
                <w:color w:val="1A252F"/>
                <w:sz w:val="16"/>
                <w:szCs w:val="16"/>
              </w:rPr>
              <w:t>Acciones correctivas: ________________________________________________________________</w:t>
            </w:r>
            <w:r w:rsidR="00DF6389">
              <w:rPr>
                <w:rFonts w:ascii="Arial" w:eastAsia="Arial" w:hAnsi="Arial" w:cs="Arial"/>
                <w:color w:val="1A252F"/>
                <w:sz w:val="16"/>
                <w:szCs w:val="16"/>
              </w:rPr>
              <w:t>____________________</w:t>
            </w:r>
          </w:p>
          <w:p w:rsidR="000F2129" w:rsidRDefault="000F2129" w:rsidP="005A2480">
            <w:pPr>
              <w:spacing w:before="10" w:after="10"/>
              <w:jc w:val="both"/>
            </w:pPr>
            <w:r>
              <w:rPr>
                <w:rFonts w:ascii="Arial" w:eastAsia="Arial" w:hAnsi="Arial" w:cs="Arial"/>
                <w:b/>
                <w:bCs/>
                <w:color w:val="1A252F"/>
                <w:sz w:val="16"/>
                <w:szCs w:val="16"/>
              </w:rPr>
              <w:t>Recapacitación requerida: ☐ SÍ ☐ NO</w:t>
            </w:r>
          </w:p>
        </w:tc>
      </w:tr>
      <w:tr w:rsidR="000F2129" w:rsidTr="00DF6389">
        <w:tc>
          <w:tcPr>
            <w:tcW w:w="4827" w:type="dxa"/>
            <w:gridSpan w:val="2"/>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B1D03" w:rsidRDefault="004B1D03" w:rsidP="005A2480">
            <w:pPr>
              <w:rPr>
                <w:rFonts w:ascii="Arial" w:eastAsia="Arial" w:hAnsi="Arial" w:cs="Arial"/>
                <w:color w:val="1A252F"/>
                <w:sz w:val="18"/>
                <w:szCs w:val="18"/>
              </w:rPr>
            </w:pPr>
          </w:p>
          <w:p w:rsidR="000F2129" w:rsidRDefault="000F2129" w:rsidP="005A2480">
            <w:r>
              <w:rPr>
                <w:rFonts w:ascii="Arial" w:eastAsia="Arial" w:hAnsi="Arial" w:cs="Arial"/>
                <w:color w:val="1A252F"/>
                <w:sz w:val="18"/>
                <w:szCs w:val="18"/>
              </w:rPr>
              <w:t>Firma Evaluador: _______________</w:t>
            </w:r>
          </w:p>
        </w:tc>
        <w:tc>
          <w:tcPr>
            <w:tcW w:w="4813" w:type="dxa"/>
            <w:gridSpan w:val="4"/>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4B1D03" w:rsidRDefault="004B1D03" w:rsidP="005A2480">
            <w:pPr>
              <w:rPr>
                <w:rFonts w:ascii="Arial" w:eastAsia="Arial" w:hAnsi="Arial" w:cs="Arial"/>
                <w:color w:val="1A252F"/>
                <w:sz w:val="18"/>
                <w:szCs w:val="18"/>
              </w:rPr>
            </w:pPr>
          </w:p>
          <w:p w:rsidR="000F2129" w:rsidRDefault="000F2129" w:rsidP="005A2480">
            <w:r>
              <w:rPr>
                <w:rFonts w:ascii="Arial" w:eastAsia="Arial" w:hAnsi="Arial" w:cs="Arial"/>
                <w:color w:val="1A252F"/>
                <w:sz w:val="18"/>
                <w:szCs w:val="18"/>
              </w:rPr>
              <w:t>Firma Trabajador: _______________</w:t>
            </w:r>
          </w:p>
        </w:tc>
      </w:tr>
    </w:tbl>
    <w:p w14:paraId="0DDA157C" w14:textId="3BC57A1F" w:rsidR="000F2129" w:rsidRPr="004B1D03" w:rsidRDefault="004B1D03" w:rsidP="000F2129">
      <w:pPr>
        <w:pageBreakBefore/>
        <w:spacing w:before="60" w:after="60"/>
        <w:jc w:val="both"/>
      </w:pPr>
      <w:r w:rsidRPr="004B1D03">
        <w:rPr>
          <w:rFonts w:ascii="Arial" w:eastAsia="Arial" w:hAnsi="Arial" w:cs="Arial"/>
          <w:b/>
          <w:bCs/>
        </w:rPr>
        <w:lastRenderedPageBreak/>
        <w:t xml:space="preserve">ANEXO 9.6 — </w:t>
      </w:r>
      <w:r w:rsidR="00DF6389" w:rsidRPr="00DF6389">
        <w:rPr>
          <w:rFonts w:ascii="Arial" w:eastAsia="Arial" w:hAnsi="Arial" w:cs="Arial"/>
        </w:rPr>
        <w:t>DISTANCIAS DE APROXIMACIÓN (NFPA 70E) Y PPE CATEGORY (IEEE 1584)</w:t>
      </w:r>
    </w:p>
    <w:p w14:paraId="5F8EBCC7" w14:textId="77777777" w:rsidR="00DF6389" w:rsidRDefault="00DF6389" w:rsidP="00DF6389">
      <w:pPr>
        <w:spacing w:before="10" w:after="30"/>
        <w:jc w:val="both"/>
        <w:rPr>
          <w:rFonts w:ascii="Arial" w:eastAsia="Arial" w:hAnsi="Arial" w:cs="Arial"/>
          <w:color w:val="566573"/>
          <w:sz w:val="18"/>
          <w:szCs w:val="18"/>
        </w:rPr>
      </w:pPr>
      <w:r w:rsidRPr="00DF6389">
        <w:rPr>
          <w:rFonts w:ascii="Arial" w:eastAsia="Arial" w:hAnsi="Arial" w:cs="Arial"/>
          <w:color w:val="566573"/>
          <w:sz w:val="18"/>
          <w:szCs w:val="18"/>
        </w:rPr>
        <w:t>(NFPA 70E-2021 Table 130.4(D)(a) y Table 130.4(E)(a) / NOM-029-STPS-2011 Tabla A1 / IEEE 1584-2018)</w:t>
      </w:r>
      <w:r w:rsidRPr="00DF6389">
        <w:rPr>
          <w:rFonts w:ascii="Arial" w:eastAsia="Arial" w:hAnsi="Arial" w:cs="Arial"/>
          <w:color w:val="566573"/>
          <w:sz w:val="18"/>
          <w:szCs w:val="18"/>
        </w:rPr>
        <w:t xml:space="preserve">  ·  Documento de consulta (no es registro)</w:t>
      </w:r>
    </w:p>
    <w:p w14:paraId="569432CA" w14:textId="77777777" w:rsidR="00DF6389" w:rsidRDefault="00DF6389" w:rsidP="00DF6389">
      <w:pPr>
        <w:spacing w:before="10" w:after="30"/>
        <w:jc w:val="both"/>
        <w:rPr>
          <w:rFonts w:ascii="Arial" w:eastAsia="Arial" w:hAnsi="Arial" w:cs="Arial"/>
          <w:color w:val="566573"/>
          <w:sz w:val="18"/>
          <w:szCs w:val="18"/>
        </w:rPr>
      </w:pPr>
    </w:p>
    <w:p w14:paraId="5DE13DDA" w14:textId="77777777" w:rsidR="00DF6389" w:rsidRPr="00DF6389" w:rsidRDefault="00DF6389" w:rsidP="00DF6389">
      <w:pPr>
        <w:spacing w:before="120" w:after="50"/>
        <w:rPr>
          <w:sz w:val="20"/>
          <w:szCs w:val="20"/>
        </w:rPr>
      </w:pPr>
      <w:r w:rsidRPr="00DF6389">
        <w:rPr>
          <w:rFonts w:ascii="Arial" w:eastAsia="Arial" w:hAnsi="Arial" w:cs="Arial"/>
          <w:b/>
          <w:bCs/>
          <w:sz w:val="20"/>
          <w:szCs w:val="20"/>
        </w:rPr>
        <w:t>Tabla A — Distancias Mínimas de Aproximación por Nivel de Tensión</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7"/>
        <w:gridCol w:w="1600"/>
        <w:gridCol w:w="1600"/>
        <w:gridCol w:w="1600"/>
        <w:gridCol w:w="1600"/>
        <w:gridCol w:w="1593"/>
      </w:tblGrid>
      <w:tr w:rsidR="00DF6389" w:rsidRPr="00DF6389" w14:paraId="5B0C112A" w14:textId="77777777" w:rsidTr="00DF6389">
        <w:tc>
          <w:tcPr>
            <w:tcW w:w="1647"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63B67D95" w14:textId="77777777" w:rsidR="00DF6389" w:rsidRPr="00DF6389" w:rsidRDefault="00DF6389" w:rsidP="000C4A43">
            <w:pPr>
              <w:jc w:val="center"/>
              <w:rPr>
                <w:sz w:val="20"/>
                <w:szCs w:val="20"/>
              </w:rPr>
            </w:pPr>
            <w:r w:rsidRPr="00DF6389">
              <w:rPr>
                <w:rFonts w:ascii="Arial" w:eastAsia="Arial" w:hAnsi="Arial" w:cs="Arial"/>
                <w:b/>
                <w:bCs/>
                <w:color w:val="FFFFFF"/>
                <w:sz w:val="20"/>
                <w:szCs w:val="20"/>
              </w:rPr>
              <w:t>VOLTAJENOMINAL</w:t>
            </w:r>
          </w:p>
        </w:tc>
        <w:tc>
          <w:tcPr>
            <w:tcW w:w="16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6AFC9EC2" w14:textId="77777777" w:rsidR="00DF6389" w:rsidRPr="00DF6389" w:rsidRDefault="00DF6389" w:rsidP="000C4A43">
            <w:pPr>
              <w:jc w:val="center"/>
              <w:rPr>
                <w:sz w:val="20"/>
                <w:szCs w:val="20"/>
              </w:rPr>
            </w:pPr>
            <w:r w:rsidRPr="00DF6389">
              <w:rPr>
                <w:rFonts w:ascii="Arial" w:eastAsia="Arial" w:hAnsi="Arial" w:cs="Arial"/>
                <w:b/>
                <w:bCs/>
                <w:color w:val="FFFFFF"/>
                <w:sz w:val="20"/>
                <w:szCs w:val="20"/>
              </w:rPr>
              <w:t>DISTANCIAAPROXIMACIÓNLIMITADA</w:t>
            </w:r>
          </w:p>
        </w:tc>
        <w:tc>
          <w:tcPr>
            <w:tcW w:w="16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78636C50" w14:textId="77777777" w:rsidR="00DF6389" w:rsidRPr="00DF6389" w:rsidRDefault="00DF6389" w:rsidP="000C4A43">
            <w:pPr>
              <w:jc w:val="center"/>
              <w:rPr>
                <w:sz w:val="20"/>
                <w:szCs w:val="20"/>
              </w:rPr>
            </w:pPr>
            <w:r w:rsidRPr="00DF6389">
              <w:rPr>
                <w:rFonts w:ascii="Arial" w:eastAsia="Arial" w:hAnsi="Arial" w:cs="Arial"/>
                <w:b/>
                <w:bCs/>
                <w:color w:val="FFFFFF"/>
                <w:sz w:val="20"/>
                <w:szCs w:val="20"/>
              </w:rPr>
              <w:t>DISTANCIAAPROXIMACIÓNRESTRINGIDA</w:t>
            </w:r>
          </w:p>
        </w:tc>
        <w:tc>
          <w:tcPr>
            <w:tcW w:w="16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193F3260" w14:textId="77777777" w:rsidR="00DF6389" w:rsidRPr="00DF6389" w:rsidRDefault="00DF6389" w:rsidP="000C4A43">
            <w:pPr>
              <w:jc w:val="center"/>
              <w:rPr>
                <w:sz w:val="20"/>
                <w:szCs w:val="20"/>
              </w:rPr>
            </w:pPr>
            <w:proofErr w:type="gramStart"/>
            <w:r w:rsidRPr="00DF6389">
              <w:rPr>
                <w:rFonts w:ascii="Arial" w:eastAsia="Arial" w:hAnsi="Arial" w:cs="Arial"/>
                <w:b/>
                <w:bCs/>
                <w:color w:val="FFFFFF"/>
                <w:sz w:val="20"/>
                <w:szCs w:val="20"/>
              </w:rPr>
              <w:t>DISTANCIAPROHIBIDA(</w:t>
            </w:r>
            <w:proofErr w:type="gramEnd"/>
            <w:r w:rsidRPr="00DF6389">
              <w:rPr>
                <w:rFonts w:ascii="Arial" w:eastAsia="Arial" w:hAnsi="Arial" w:cs="Arial"/>
                <w:b/>
                <w:bCs/>
                <w:color w:val="FFFFFF"/>
                <w:sz w:val="20"/>
                <w:szCs w:val="20"/>
              </w:rPr>
              <w:t>NFPA 70E)</w:t>
            </w:r>
          </w:p>
        </w:tc>
        <w:tc>
          <w:tcPr>
            <w:tcW w:w="16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287C435A" w14:textId="77777777" w:rsidR="00DF6389" w:rsidRPr="00DF6389" w:rsidRDefault="00DF6389" w:rsidP="000C4A43">
            <w:pPr>
              <w:jc w:val="center"/>
              <w:rPr>
                <w:sz w:val="20"/>
                <w:szCs w:val="20"/>
              </w:rPr>
            </w:pPr>
            <w:r w:rsidRPr="00DF6389">
              <w:rPr>
                <w:rFonts w:ascii="Arial" w:eastAsia="Arial" w:hAnsi="Arial" w:cs="Arial"/>
                <w:b/>
                <w:bCs/>
                <w:color w:val="FFFFFF"/>
                <w:sz w:val="20"/>
                <w:szCs w:val="20"/>
              </w:rPr>
              <w:t>DISTANCIANOM-029Tabla A1</w:t>
            </w:r>
          </w:p>
        </w:tc>
        <w:tc>
          <w:tcPr>
            <w:tcW w:w="1593"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42308932" w14:textId="7F41CC64" w:rsidR="00DF6389" w:rsidRPr="00DF6389" w:rsidRDefault="00DF6389" w:rsidP="000C4A43">
            <w:pPr>
              <w:jc w:val="center"/>
              <w:rPr>
                <w:sz w:val="20"/>
                <w:szCs w:val="20"/>
              </w:rPr>
            </w:pPr>
            <w:r w:rsidRPr="00DF6389">
              <w:rPr>
                <w:rFonts w:ascii="Arial" w:eastAsia="Arial" w:hAnsi="Arial" w:cs="Arial"/>
                <w:b/>
                <w:bCs/>
                <w:color w:val="FFFFFF"/>
                <w:sz w:val="20"/>
                <w:szCs w:val="20"/>
              </w:rPr>
              <w:t xml:space="preserve">EQUIPO </w:t>
            </w:r>
          </w:p>
        </w:tc>
      </w:tr>
      <w:tr w:rsidR="00DF6389" w:rsidRPr="00DF6389" w14:paraId="47E5AEA9" w14:textId="77777777" w:rsidTr="00DF6389">
        <w:tc>
          <w:tcPr>
            <w:tcW w:w="1647"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78FB5577" w14:textId="77777777" w:rsidR="00DF6389" w:rsidRPr="00DF6389" w:rsidRDefault="00DF6389" w:rsidP="000C4A43">
            <w:pPr>
              <w:rPr>
                <w:sz w:val="20"/>
                <w:szCs w:val="20"/>
              </w:rPr>
            </w:pPr>
            <w:r w:rsidRPr="00DF6389">
              <w:rPr>
                <w:rFonts w:ascii="Arial" w:eastAsia="Arial" w:hAnsi="Arial" w:cs="Arial"/>
                <w:b/>
                <w:bCs/>
                <w:color w:val="1A252F"/>
                <w:sz w:val="20"/>
                <w:szCs w:val="20"/>
              </w:rPr>
              <w:t>120/208/240 V</w:t>
            </w:r>
          </w:p>
        </w:tc>
        <w:tc>
          <w:tcPr>
            <w:tcW w:w="16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5D0AB4EF" w14:textId="77777777" w:rsidR="00DF6389" w:rsidRPr="00DF6389" w:rsidRDefault="00DF6389" w:rsidP="000C4A43">
            <w:pPr>
              <w:jc w:val="center"/>
              <w:rPr>
                <w:sz w:val="20"/>
                <w:szCs w:val="20"/>
              </w:rPr>
            </w:pPr>
            <w:r w:rsidRPr="00DF6389">
              <w:rPr>
                <w:rFonts w:ascii="Arial" w:eastAsia="Arial" w:hAnsi="Arial" w:cs="Arial"/>
                <w:color w:val="1A252F"/>
                <w:sz w:val="20"/>
                <w:szCs w:val="20"/>
              </w:rPr>
              <w:t>1.07 m (3.5 ft)</w:t>
            </w:r>
          </w:p>
        </w:tc>
        <w:tc>
          <w:tcPr>
            <w:tcW w:w="16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7ECC14A7" w14:textId="77777777" w:rsidR="00DF6389" w:rsidRPr="00DF6389" w:rsidRDefault="00DF6389" w:rsidP="000C4A43">
            <w:pPr>
              <w:jc w:val="center"/>
              <w:rPr>
                <w:sz w:val="20"/>
                <w:szCs w:val="20"/>
              </w:rPr>
            </w:pPr>
            <w:r w:rsidRPr="00DF6389">
              <w:rPr>
                <w:rFonts w:ascii="Arial" w:eastAsia="Arial" w:hAnsi="Arial" w:cs="Arial"/>
                <w:color w:val="1A252F"/>
                <w:sz w:val="20"/>
                <w:szCs w:val="20"/>
              </w:rPr>
              <w:t>Evitar contacto</w:t>
            </w:r>
          </w:p>
        </w:tc>
        <w:tc>
          <w:tcPr>
            <w:tcW w:w="16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76415715" w14:textId="77777777" w:rsidR="00DF6389" w:rsidRPr="00DF6389" w:rsidRDefault="00DF6389" w:rsidP="000C4A43">
            <w:pPr>
              <w:jc w:val="center"/>
              <w:rPr>
                <w:sz w:val="20"/>
                <w:szCs w:val="20"/>
              </w:rPr>
            </w:pPr>
            <w:r w:rsidRPr="00DF6389">
              <w:rPr>
                <w:rFonts w:ascii="Arial" w:eastAsia="Arial" w:hAnsi="Arial" w:cs="Arial"/>
                <w:color w:val="1A252F"/>
                <w:sz w:val="20"/>
                <w:szCs w:val="20"/>
              </w:rPr>
              <w:t>25 mm (1 in)</w:t>
            </w:r>
          </w:p>
        </w:tc>
        <w:tc>
          <w:tcPr>
            <w:tcW w:w="16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43B6A9C1" w14:textId="77777777" w:rsidR="00DF6389" w:rsidRPr="00DF6389" w:rsidRDefault="00DF6389" w:rsidP="000C4A43">
            <w:pPr>
              <w:jc w:val="center"/>
              <w:rPr>
                <w:sz w:val="20"/>
                <w:szCs w:val="20"/>
              </w:rPr>
            </w:pPr>
            <w:r w:rsidRPr="00DF6389">
              <w:rPr>
                <w:rFonts w:ascii="Arial" w:eastAsia="Arial" w:hAnsi="Arial" w:cs="Arial"/>
                <w:color w:val="1A252F"/>
                <w:sz w:val="20"/>
                <w:szCs w:val="20"/>
              </w:rPr>
              <w:t>N/A</w:t>
            </w:r>
          </w:p>
        </w:tc>
        <w:tc>
          <w:tcPr>
            <w:tcW w:w="1593"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519B24F5" w14:textId="77777777" w:rsidR="00DF6389" w:rsidRPr="00DF6389" w:rsidRDefault="00DF6389" w:rsidP="000C4A43">
            <w:pPr>
              <w:rPr>
                <w:sz w:val="20"/>
                <w:szCs w:val="20"/>
              </w:rPr>
            </w:pPr>
            <w:r w:rsidRPr="00DF6389">
              <w:rPr>
                <w:rFonts w:ascii="Arial" w:eastAsia="Arial" w:hAnsi="Arial" w:cs="Arial"/>
                <w:color w:val="1A252F"/>
                <w:sz w:val="20"/>
                <w:szCs w:val="20"/>
              </w:rPr>
              <w:t>Tableros iluminación, control</w:t>
            </w:r>
          </w:p>
        </w:tc>
      </w:tr>
      <w:tr w:rsidR="00DF6389" w:rsidRPr="00DF6389" w14:paraId="0DF72842" w14:textId="77777777" w:rsidTr="00DF6389">
        <w:tc>
          <w:tcPr>
            <w:tcW w:w="1647"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516A5333" w14:textId="77777777" w:rsidR="00DF6389" w:rsidRPr="00DF6389" w:rsidRDefault="00DF6389" w:rsidP="000C4A43">
            <w:pPr>
              <w:rPr>
                <w:sz w:val="20"/>
                <w:szCs w:val="20"/>
              </w:rPr>
            </w:pPr>
            <w:r w:rsidRPr="00DF6389">
              <w:rPr>
                <w:rFonts w:ascii="Arial" w:eastAsia="Arial" w:hAnsi="Arial" w:cs="Arial"/>
                <w:b/>
                <w:bCs/>
                <w:color w:val="1A252F"/>
                <w:sz w:val="20"/>
                <w:szCs w:val="20"/>
              </w:rPr>
              <w:t>480 V</w:t>
            </w:r>
          </w:p>
        </w:tc>
        <w:tc>
          <w:tcPr>
            <w:tcW w:w="16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7706A224" w14:textId="77777777" w:rsidR="00DF6389" w:rsidRPr="00DF6389" w:rsidRDefault="00DF6389" w:rsidP="000C4A43">
            <w:pPr>
              <w:jc w:val="center"/>
              <w:rPr>
                <w:sz w:val="20"/>
                <w:szCs w:val="20"/>
              </w:rPr>
            </w:pPr>
            <w:r w:rsidRPr="00DF6389">
              <w:rPr>
                <w:rFonts w:ascii="Arial" w:eastAsia="Arial" w:hAnsi="Arial" w:cs="Arial"/>
                <w:color w:val="1A252F"/>
                <w:sz w:val="20"/>
                <w:szCs w:val="20"/>
              </w:rPr>
              <w:t>1.07 m (3.5 ft)</w:t>
            </w:r>
          </w:p>
        </w:tc>
        <w:tc>
          <w:tcPr>
            <w:tcW w:w="16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54873E61" w14:textId="77777777" w:rsidR="00DF6389" w:rsidRPr="00DF6389" w:rsidRDefault="00DF6389" w:rsidP="000C4A43">
            <w:pPr>
              <w:jc w:val="center"/>
              <w:rPr>
                <w:sz w:val="20"/>
                <w:szCs w:val="20"/>
              </w:rPr>
            </w:pPr>
            <w:r w:rsidRPr="00DF6389">
              <w:rPr>
                <w:rFonts w:ascii="Arial" w:eastAsia="Arial" w:hAnsi="Arial" w:cs="Arial"/>
                <w:color w:val="1A252F"/>
                <w:sz w:val="20"/>
                <w:szCs w:val="20"/>
              </w:rPr>
              <w:t>305 mm (1 ft)</w:t>
            </w:r>
          </w:p>
        </w:tc>
        <w:tc>
          <w:tcPr>
            <w:tcW w:w="16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63710074" w14:textId="77777777" w:rsidR="00DF6389" w:rsidRPr="00DF6389" w:rsidRDefault="00DF6389" w:rsidP="000C4A43">
            <w:pPr>
              <w:jc w:val="center"/>
              <w:rPr>
                <w:sz w:val="20"/>
                <w:szCs w:val="20"/>
              </w:rPr>
            </w:pPr>
            <w:r w:rsidRPr="00DF6389">
              <w:rPr>
                <w:rFonts w:ascii="Arial" w:eastAsia="Arial" w:hAnsi="Arial" w:cs="Arial"/>
                <w:color w:val="1A252F"/>
                <w:sz w:val="20"/>
                <w:szCs w:val="20"/>
              </w:rPr>
              <w:t>25 mm (1 in)</w:t>
            </w:r>
          </w:p>
        </w:tc>
        <w:tc>
          <w:tcPr>
            <w:tcW w:w="16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012B4D98" w14:textId="77777777" w:rsidR="00DF6389" w:rsidRPr="00DF6389" w:rsidRDefault="00DF6389" w:rsidP="000C4A43">
            <w:pPr>
              <w:jc w:val="center"/>
              <w:rPr>
                <w:sz w:val="20"/>
                <w:szCs w:val="20"/>
              </w:rPr>
            </w:pPr>
            <w:r w:rsidRPr="00DF6389">
              <w:rPr>
                <w:rFonts w:ascii="Arial" w:eastAsia="Arial" w:hAnsi="Arial" w:cs="Arial"/>
                <w:color w:val="1A252F"/>
                <w:sz w:val="20"/>
                <w:szCs w:val="20"/>
              </w:rPr>
              <w:t>1.0 m</w:t>
            </w:r>
          </w:p>
        </w:tc>
        <w:tc>
          <w:tcPr>
            <w:tcW w:w="1593"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754C5F76" w14:textId="77777777" w:rsidR="00DF6389" w:rsidRPr="00DF6389" w:rsidRDefault="00DF6389" w:rsidP="000C4A43">
            <w:pPr>
              <w:rPr>
                <w:sz w:val="20"/>
                <w:szCs w:val="20"/>
              </w:rPr>
            </w:pPr>
            <w:r w:rsidRPr="00DF6389">
              <w:rPr>
                <w:rFonts w:ascii="Arial" w:eastAsia="Arial" w:hAnsi="Arial" w:cs="Arial"/>
                <w:color w:val="1A252F"/>
                <w:sz w:val="20"/>
                <w:szCs w:val="20"/>
              </w:rPr>
              <w:t>CCM/MCC, arrancadores</w:t>
            </w:r>
          </w:p>
        </w:tc>
      </w:tr>
      <w:tr w:rsidR="00DF6389" w:rsidRPr="00DF6389" w14:paraId="30ADC586" w14:textId="77777777" w:rsidTr="00DF6389">
        <w:tc>
          <w:tcPr>
            <w:tcW w:w="1647"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5DD02AB1" w14:textId="77777777" w:rsidR="00DF6389" w:rsidRPr="00DF6389" w:rsidRDefault="00DF6389" w:rsidP="000C4A43">
            <w:pPr>
              <w:rPr>
                <w:sz w:val="20"/>
                <w:szCs w:val="20"/>
              </w:rPr>
            </w:pPr>
            <w:r w:rsidRPr="00DF6389">
              <w:rPr>
                <w:rFonts w:ascii="Arial" w:eastAsia="Arial" w:hAnsi="Arial" w:cs="Arial"/>
                <w:b/>
                <w:bCs/>
                <w:color w:val="1A252F"/>
                <w:sz w:val="20"/>
                <w:szCs w:val="20"/>
              </w:rPr>
              <w:t>4.16 kV</w:t>
            </w:r>
          </w:p>
        </w:tc>
        <w:tc>
          <w:tcPr>
            <w:tcW w:w="16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1602A36B" w14:textId="77777777" w:rsidR="00DF6389" w:rsidRPr="00DF6389" w:rsidRDefault="00DF6389" w:rsidP="000C4A43">
            <w:pPr>
              <w:jc w:val="center"/>
              <w:rPr>
                <w:sz w:val="20"/>
                <w:szCs w:val="20"/>
              </w:rPr>
            </w:pPr>
            <w:r w:rsidRPr="00DF6389">
              <w:rPr>
                <w:rFonts w:ascii="Arial" w:eastAsia="Arial" w:hAnsi="Arial" w:cs="Arial"/>
                <w:color w:val="1A252F"/>
                <w:sz w:val="20"/>
                <w:szCs w:val="20"/>
              </w:rPr>
              <w:t>1.07 m (3.5 ft)</w:t>
            </w:r>
          </w:p>
        </w:tc>
        <w:tc>
          <w:tcPr>
            <w:tcW w:w="16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7E43EE8C" w14:textId="77777777" w:rsidR="00DF6389" w:rsidRPr="00DF6389" w:rsidRDefault="00DF6389" w:rsidP="000C4A43">
            <w:pPr>
              <w:jc w:val="center"/>
              <w:rPr>
                <w:sz w:val="20"/>
                <w:szCs w:val="20"/>
              </w:rPr>
            </w:pPr>
            <w:r w:rsidRPr="00DF6389">
              <w:rPr>
                <w:rFonts w:ascii="Arial" w:eastAsia="Arial" w:hAnsi="Arial" w:cs="Arial"/>
                <w:color w:val="1A252F"/>
                <w:sz w:val="20"/>
                <w:szCs w:val="20"/>
              </w:rPr>
              <w:t>305 mm (1 ft)</w:t>
            </w:r>
          </w:p>
        </w:tc>
        <w:tc>
          <w:tcPr>
            <w:tcW w:w="16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0F237749" w14:textId="77777777" w:rsidR="00DF6389" w:rsidRPr="00DF6389" w:rsidRDefault="00DF6389" w:rsidP="000C4A43">
            <w:pPr>
              <w:jc w:val="center"/>
              <w:rPr>
                <w:sz w:val="20"/>
                <w:szCs w:val="20"/>
              </w:rPr>
            </w:pPr>
            <w:r w:rsidRPr="00DF6389">
              <w:rPr>
                <w:rFonts w:ascii="Arial" w:eastAsia="Arial" w:hAnsi="Arial" w:cs="Arial"/>
                <w:color w:val="1A252F"/>
                <w:sz w:val="20"/>
                <w:szCs w:val="20"/>
              </w:rPr>
              <w:t>64 mm (2.5 in)</w:t>
            </w:r>
          </w:p>
        </w:tc>
        <w:tc>
          <w:tcPr>
            <w:tcW w:w="16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5EA3D9E6" w14:textId="77777777" w:rsidR="00DF6389" w:rsidRPr="00DF6389" w:rsidRDefault="00DF6389" w:rsidP="000C4A43">
            <w:pPr>
              <w:jc w:val="center"/>
              <w:rPr>
                <w:sz w:val="20"/>
                <w:szCs w:val="20"/>
              </w:rPr>
            </w:pPr>
            <w:r w:rsidRPr="00DF6389">
              <w:rPr>
                <w:rFonts w:ascii="Arial" w:eastAsia="Arial" w:hAnsi="Arial" w:cs="Arial"/>
                <w:color w:val="1A252F"/>
                <w:sz w:val="20"/>
                <w:szCs w:val="20"/>
              </w:rPr>
              <w:t>1.0 m</w:t>
            </w:r>
          </w:p>
        </w:tc>
        <w:tc>
          <w:tcPr>
            <w:tcW w:w="1593"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4EEB371A" w14:textId="77777777" w:rsidR="00DF6389" w:rsidRPr="00DF6389" w:rsidRDefault="00DF6389" w:rsidP="000C4A43">
            <w:pPr>
              <w:rPr>
                <w:sz w:val="20"/>
                <w:szCs w:val="20"/>
              </w:rPr>
            </w:pPr>
            <w:r w:rsidRPr="00DF6389">
              <w:rPr>
                <w:rFonts w:ascii="Arial" w:eastAsia="Arial" w:hAnsi="Arial" w:cs="Arial"/>
                <w:color w:val="1A252F"/>
                <w:sz w:val="20"/>
                <w:szCs w:val="20"/>
              </w:rPr>
              <w:t>Switchgear, motores MT</w:t>
            </w:r>
          </w:p>
        </w:tc>
      </w:tr>
      <w:tr w:rsidR="00DF6389" w:rsidRPr="00DF6389" w14:paraId="455C4EDC" w14:textId="77777777" w:rsidTr="00DF6389">
        <w:tc>
          <w:tcPr>
            <w:tcW w:w="1647"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157F80CC" w14:textId="77777777" w:rsidR="00DF6389" w:rsidRPr="00DF6389" w:rsidRDefault="00DF6389" w:rsidP="000C4A43">
            <w:pPr>
              <w:rPr>
                <w:sz w:val="20"/>
                <w:szCs w:val="20"/>
              </w:rPr>
            </w:pPr>
            <w:r w:rsidRPr="00DF6389">
              <w:rPr>
                <w:rFonts w:ascii="Arial" w:eastAsia="Arial" w:hAnsi="Arial" w:cs="Arial"/>
                <w:b/>
                <w:bCs/>
                <w:color w:val="1A252F"/>
                <w:sz w:val="20"/>
                <w:szCs w:val="20"/>
              </w:rPr>
              <w:t>13.8 kV</w:t>
            </w:r>
          </w:p>
        </w:tc>
        <w:tc>
          <w:tcPr>
            <w:tcW w:w="16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577CC0CA" w14:textId="77777777" w:rsidR="00DF6389" w:rsidRPr="00DF6389" w:rsidRDefault="00DF6389" w:rsidP="000C4A43">
            <w:pPr>
              <w:jc w:val="center"/>
              <w:rPr>
                <w:sz w:val="20"/>
                <w:szCs w:val="20"/>
              </w:rPr>
            </w:pPr>
            <w:r w:rsidRPr="00DF6389">
              <w:rPr>
                <w:rFonts w:ascii="Arial" w:eastAsia="Arial" w:hAnsi="Arial" w:cs="Arial"/>
                <w:color w:val="1A252F"/>
                <w:sz w:val="20"/>
                <w:szCs w:val="20"/>
              </w:rPr>
              <w:t>1.22 m (4 ft)</w:t>
            </w:r>
          </w:p>
        </w:tc>
        <w:tc>
          <w:tcPr>
            <w:tcW w:w="16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67FCE570" w14:textId="77777777" w:rsidR="00DF6389" w:rsidRPr="00DF6389" w:rsidRDefault="00DF6389" w:rsidP="000C4A43">
            <w:pPr>
              <w:jc w:val="center"/>
              <w:rPr>
                <w:sz w:val="20"/>
                <w:szCs w:val="20"/>
              </w:rPr>
            </w:pPr>
            <w:r w:rsidRPr="00DF6389">
              <w:rPr>
                <w:rFonts w:ascii="Arial" w:eastAsia="Arial" w:hAnsi="Arial" w:cs="Arial"/>
                <w:color w:val="1A252F"/>
                <w:sz w:val="20"/>
                <w:szCs w:val="20"/>
              </w:rPr>
              <w:t>660 mm (2.2 ft)</w:t>
            </w:r>
          </w:p>
        </w:tc>
        <w:tc>
          <w:tcPr>
            <w:tcW w:w="16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6BFAF4A4" w14:textId="77777777" w:rsidR="00DF6389" w:rsidRPr="00DF6389" w:rsidRDefault="00DF6389" w:rsidP="000C4A43">
            <w:pPr>
              <w:jc w:val="center"/>
              <w:rPr>
                <w:sz w:val="20"/>
                <w:szCs w:val="20"/>
              </w:rPr>
            </w:pPr>
            <w:r w:rsidRPr="00DF6389">
              <w:rPr>
                <w:rFonts w:ascii="Arial" w:eastAsia="Arial" w:hAnsi="Arial" w:cs="Arial"/>
                <w:color w:val="1A252F"/>
                <w:sz w:val="20"/>
                <w:szCs w:val="20"/>
              </w:rPr>
              <w:t>178 mm (7 in)</w:t>
            </w:r>
          </w:p>
        </w:tc>
        <w:tc>
          <w:tcPr>
            <w:tcW w:w="16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15883A8E" w14:textId="77777777" w:rsidR="00DF6389" w:rsidRPr="00DF6389" w:rsidRDefault="00DF6389" w:rsidP="000C4A43">
            <w:pPr>
              <w:jc w:val="center"/>
              <w:rPr>
                <w:sz w:val="20"/>
                <w:szCs w:val="20"/>
              </w:rPr>
            </w:pPr>
            <w:r w:rsidRPr="00DF6389">
              <w:rPr>
                <w:rFonts w:ascii="Arial" w:eastAsia="Arial" w:hAnsi="Arial" w:cs="Arial"/>
                <w:color w:val="1A252F"/>
                <w:sz w:val="20"/>
                <w:szCs w:val="20"/>
              </w:rPr>
              <w:t>1.5 m</w:t>
            </w:r>
          </w:p>
        </w:tc>
        <w:tc>
          <w:tcPr>
            <w:tcW w:w="1593"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263B208C" w14:textId="77777777" w:rsidR="00DF6389" w:rsidRPr="00DF6389" w:rsidRDefault="00DF6389" w:rsidP="000C4A43">
            <w:pPr>
              <w:rPr>
                <w:sz w:val="20"/>
                <w:szCs w:val="20"/>
              </w:rPr>
            </w:pPr>
            <w:r w:rsidRPr="00DF6389">
              <w:rPr>
                <w:rFonts w:ascii="Arial" w:eastAsia="Arial" w:hAnsi="Arial" w:cs="Arial"/>
                <w:color w:val="1A252F"/>
                <w:sz w:val="20"/>
                <w:szCs w:val="20"/>
              </w:rPr>
              <w:t xml:space="preserve">Switchgear principal, </w:t>
            </w:r>
            <w:proofErr w:type="spellStart"/>
            <w:r w:rsidRPr="00DF6389">
              <w:rPr>
                <w:rFonts w:ascii="Arial" w:eastAsia="Arial" w:hAnsi="Arial" w:cs="Arial"/>
                <w:color w:val="1A252F"/>
                <w:sz w:val="20"/>
                <w:szCs w:val="20"/>
              </w:rPr>
              <w:t>trafos</w:t>
            </w:r>
            <w:proofErr w:type="spellEnd"/>
          </w:p>
        </w:tc>
      </w:tr>
      <w:tr w:rsidR="00DF6389" w:rsidRPr="00DF6389" w14:paraId="76822AFD" w14:textId="77777777" w:rsidTr="00DF6389">
        <w:tc>
          <w:tcPr>
            <w:tcW w:w="1647"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014A2A03" w14:textId="77777777" w:rsidR="00DF6389" w:rsidRPr="00DF6389" w:rsidRDefault="00DF6389" w:rsidP="000C4A43">
            <w:pPr>
              <w:rPr>
                <w:sz w:val="20"/>
                <w:szCs w:val="20"/>
              </w:rPr>
            </w:pPr>
            <w:r w:rsidRPr="00DF6389">
              <w:rPr>
                <w:rFonts w:ascii="Arial" w:eastAsia="Arial" w:hAnsi="Arial" w:cs="Arial"/>
                <w:b/>
                <w:bCs/>
                <w:color w:val="1A252F"/>
                <w:sz w:val="20"/>
                <w:szCs w:val="20"/>
              </w:rPr>
              <w:t>34.5 kV</w:t>
            </w:r>
          </w:p>
        </w:tc>
        <w:tc>
          <w:tcPr>
            <w:tcW w:w="16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153A71A3" w14:textId="77777777" w:rsidR="00DF6389" w:rsidRPr="00DF6389" w:rsidRDefault="00DF6389" w:rsidP="000C4A43">
            <w:pPr>
              <w:jc w:val="center"/>
              <w:rPr>
                <w:sz w:val="20"/>
                <w:szCs w:val="20"/>
              </w:rPr>
            </w:pPr>
            <w:r w:rsidRPr="00DF6389">
              <w:rPr>
                <w:rFonts w:ascii="Arial" w:eastAsia="Arial" w:hAnsi="Arial" w:cs="Arial"/>
                <w:color w:val="1A252F"/>
                <w:sz w:val="20"/>
                <w:szCs w:val="20"/>
              </w:rPr>
              <w:t>2.44 m (8 ft)</w:t>
            </w:r>
          </w:p>
        </w:tc>
        <w:tc>
          <w:tcPr>
            <w:tcW w:w="16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7E2624B2" w14:textId="77777777" w:rsidR="00DF6389" w:rsidRPr="00DF6389" w:rsidRDefault="00DF6389" w:rsidP="000C4A43">
            <w:pPr>
              <w:jc w:val="center"/>
              <w:rPr>
                <w:sz w:val="20"/>
                <w:szCs w:val="20"/>
              </w:rPr>
            </w:pPr>
            <w:r w:rsidRPr="00DF6389">
              <w:rPr>
                <w:rFonts w:ascii="Arial" w:eastAsia="Arial" w:hAnsi="Arial" w:cs="Arial"/>
                <w:color w:val="1A252F"/>
                <w:sz w:val="20"/>
                <w:szCs w:val="20"/>
              </w:rPr>
              <w:t>838 mm (2.75 ft)</w:t>
            </w:r>
          </w:p>
        </w:tc>
        <w:tc>
          <w:tcPr>
            <w:tcW w:w="16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185ACBFF" w14:textId="77777777" w:rsidR="00DF6389" w:rsidRPr="00DF6389" w:rsidRDefault="00DF6389" w:rsidP="000C4A43">
            <w:pPr>
              <w:jc w:val="center"/>
              <w:rPr>
                <w:sz w:val="20"/>
                <w:szCs w:val="20"/>
              </w:rPr>
            </w:pPr>
            <w:r w:rsidRPr="00DF6389">
              <w:rPr>
                <w:rFonts w:ascii="Arial" w:eastAsia="Arial" w:hAnsi="Arial" w:cs="Arial"/>
                <w:color w:val="1A252F"/>
                <w:sz w:val="20"/>
                <w:szCs w:val="20"/>
              </w:rPr>
              <w:t>330 mm (13 in)</w:t>
            </w:r>
          </w:p>
        </w:tc>
        <w:tc>
          <w:tcPr>
            <w:tcW w:w="16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6E50B326" w14:textId="77777777" w:rsidR="00DF6389" w:rsidRPr="00DF6389" w:rsidRDefault="00DF6389" w:rsidP="000C4A43">
            <w:pPr>
              <w:jc w:val="center"/>
              <w:rPr>
                <w:sz w:val="20"/>
                <w:szCs w:val="20"/>
              </w:rPr>
            </w:pPr>
            <w:r w:rsidRPr="00DF6389">
              <w:rPr>
                <w:rFonts w:ascii="Arial" w:eastAsia="Arial" w:hAnsi="Arial" w:cs="Arial"/>
                <w:color w:val="1A252F"/>
                <w:sz w:val="20"/>
                <w:szCs w:val="20"/>
              </w:rPr>
              <w:t>2.5 m</w:t>
            </w:r>
          </w:p>
        </w:tc>
        <w:tc>
          <w:tcPr>
            <w:tcW w:w="1593"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28F5BDE1" w14:textId="77777777" w:rsidR="00DF6389" w:rsidRPr="00DF6389" w:rsidRDefault="00DF6389" w:rsidP="000C4A43">
            <w:pPr>
              <w:rPr>
                <w:sz w:val="20"/>
                <w:szCs w:val="20"/>
              </w:rPr>
            </w:pPr>
            <w:r w:rsidRPr="00DF6389">
              <w:rPr>
                <w:rFonts w:ascii="Arial" w:eastAsia="Arial" w:hAnsi="Arial" w:cs="Arial"/>
                <w:color w:val="1A252F"/>
                <w:sz w:val="20"/>
                <w:szCs w:val="20"/>
              </w:rPr>
              <w:t>Líneas, seccionadores</w:t>
            </w:r>
          </w:p>
        </w:tc>
      </w:tr>
      <w:tr w:rsidR="00DF6389" w:rsidRPr="00DF6389" w14:paraId="37F05881" w14:textId="77777777" w:rsidTr="00DF6389">
        <w:tc>
          <w:tcPr>
            <w:tcW w:w="1647"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7AB82C56" w14:textId="77777777" w:rsidR="00DF6389" w:rsidRPr="00DF6389" w:rsidRDefault="00DF6389" w:rsidP="000C4A43">
            <w:pPr>
              <w:rPr>
                <w:sz w:val="20"/>
                <w:szCs w:val="20"/>
              </w:rPr>
            </w:pPr>
            <w:r w:rsidRPr="00DF6389">
              <w:rPr>
                <w:rFonts w:ascii="Arial" w:eastAsia="Arial" w:hAnsi="Arial" w:cs="Arial"/>
                <w:b/>
                <w:bCs/>
                <w:color w:val="1A252F"/>
                <w:sz w:val="20"/>
                <w:szCs w:val="20"/>
              </w:rPr>
              <w:t>115 kV</w:t>
            </w:r>
          </w:p>
        </w:tc>
        <w:tc>
          <w:tcPr>
            <w:tcW w:w="16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0689C5F9" w14:textId="77777777" w:rsidR="00DF6389" w:rsidRPr="00DF6389" w:rsidRDefault="00DF6389" w:rsidP="000C4A43">
            <w:pPr>
              <w:jc w:val="center"/>
              <w:rPr>
                <w:sz w:val="20"/>
                <w:szCs w:val="20"/>
              </w:rPr>
            </w:pPr>
            <w:r w:rsidRPr="00DF6389">
              <w:rPr>
                <w:rFonts w:ascii="Arial" w:eastAsia="Arial" w:hAnsi="Arial" w:cs="Arial"/>
                <w:color w:val="1A252F"/>
                <w:sz w:val="20"/>
                <w:szCs w:val="20"/>
              </w:rPr>
              <w:t>3.05 m (10 ft)</w:t>
            </w:r>
          </w:p>
        </w:tc>
        <w:tc>
          <w:tcPr>
            <w:tcW w:w="16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6E7C9621" w14:textId="77777777" w:rsidR="00DF6389" w:rsidRPr="00DF6389" w:rsidRDefault="00DF6389" w:rsidP="000C4A43">
            <w:pPr>
              <w:jc w:val="center"/>
              <w:rPr>
                <w:sz w:val="20"/>
                <w:szCs w:val="20"/>
              </w:rPr>
            </w:pPr>
            <w:r w:rsidRPr="00DF6389">
              <w:rPr>
                <w:rFonts w:ascii="Arial" w:eastAsia="Arial" w:hAnsi="Arial" w:cs="Arial"/>
                <w:color w:val="1A252F"/>
                <w:sz w:val="20"/>
                <w:szCs w:val="20"/>
              </w:rPr>
              <w:t>1.02 m (3.3 ft)</w:t>
            </w:r>
          </w:p>
        </w:tc>
        <w:tc>
          <w:tcPr>
            <w:tcW w:w="16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3C98646D" w14:textId="77777777" w:rsidR="00DF6389" w:rsidRPr="00DF6389" w:rsidRDefault="00DF6389" w:rsidP="000C4A43">
            <w:pPr>
              <w:jc w:val="center"/>
              <w:rPr>
                <w:sz w:val="20"/>
                <w:szCs w:val="20"/>
              </w:rPr>
            </w:pPr>
            <w:r w:rsidRPr="00DF6389">
              <w:rPr>
                <w:rFonts w:ascii="Arial" w:eastAsia="Arial" w:hAnsi="Arial" w:cs="Arial"/>
                <w:color w:val="1A252F"/>
                <w:sz w:val="20"/>
                <w:szCs w:val="20"/>
              </w:rPr>
              <w:t>660 mm (2.2 ft)</w:t>
            </w:r>
          </w:p>
        </w:tc>
        <w:tc>
          <w:tcPr>
            <w:tcW w:w="16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3D518DED" w14:textId="77777777" w:rsidR="00DF6389" w:rsidRPr="00DF6389" w:rsidRDefault="00DF6389" w:rsidP="000C4A43">
            <w:pPr>
              <w:jc w:val="center"/>
              <w:rPr>
                <w:sz w:val="20"/>
                <w:szCs w:val="20"/>
              </w:rPr>
            </w:pPr>
            <w:r w:rsidRPr="00DF6389">
              <w:rPr>
                <w:rFonts w:ascii="Arial" w:eastAsia="Arial" w:hAnsi="Arial" w:cs="Arial"/>
                <w:color w:val="1A252F"/>
                <w:sz w:val="20"/>
                <w:szCs w:val="20"/>
              </w:rPr>
              <w:t>3.0 m</w:t>
            </w:r>
          </w:p>
        </w:tc>
        <w:tc>
          <w:tcPr>
            <w:tcW w:w="1593"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7CBE9F40" w14:textId="77777777" w:rsidR="00DF6389" w:rsidRPr="00DF6389" w:rsidRDefault="00DF6389" w:rsidP="000C4A43">
            <w:pPr>
              <w:rPr>
                <w:sz w:val="20"/>
                <w:szCs w:val="20"/>
              </w:rPr>
            </w:pPr>
            <w:r w:rsidRPr="00DF6389">
              <w:rPr>
                <w:rFonts w:ascii="Arial" w:eastAsia="Arial" w:hAnsi="Arial" w:cs="Arial"/>
                <w:color w:val="1A252F"/>
                <w:sz w:val="20"/>
                <w:szCs w:val="20"/>
              </w:rPr>
              <w:t>GIS 115 kV, patio AT (Sector 8)</w:t>
            </w:r>
          </w:p>
        </w:tc>
      </w:tr>
    </w:tbl>
    <w:p w14:paraId="28F0933E" w14:textId="77777777" w:rsidR="00DF6389" w:rsidRDefault="00DF6389" w:rsidP="004B1D03">
      <w:pPr>
        <w:spacing w:before="10" w:after="5"/>
        <w:jc w:val="both"/>
        <w:rPr>
          <w:rFonts w:ascii="Arial Unicode MS" w:eastAsia="Arial Unicode MS" w:hAnsi="Arial Unicode MS" w:cs="Arial Unicode MS"/>
          <w:sz w:val="16"/>
          <w:szCs w:val="16"/>
        </w:rPr>
      </w:pPr>
    </w:p>
    <w:p w14:paraId="4D0ECCFD" w14:textId="77777777" w:rsidR="002B1E54" w:rsidRDefault="002B1E54" w:rsidP="002B1E54">
      <w:pPr>
        <w:spacing w:before="120" w:after="50"/>
      </w:pPr>
      <w:r>
        <w:rPr>
          <w:rFonts w:ascii="Arial" w:eastAsia="Arial" w:hAnsi="Arial" w:cs="Arial"/>
          <w:b/>
          <w:bCs/>
          <w:color w:val="C0392B"/>
          <w:sz w:val="19"/>
          <w:szCs w:val="19"/>
        </w:rPr>
        <w:t xml:space="preserve">Tabla B — PPE </w:t>
      </w:r>
      <w:proofErr w:type="spellStart"/>
      <w:r>
        <w:rPr>
          <w:rFonts w:ascii="Arial" w:eastAsia="Arial" w:hAnsi="Arial" w:cs="Arial"/>
          <w:b/>
          <w:bCs/>
          <w:color w:val="C0392B"/>
          <w:sz w:val="19"/>
          <w:szCs w:val="19"/>
        </w:rPr>
        <w:t>Category</w:t>
      </w:r>
      <w:proofErr w:type="spellEnd"/>
      <w:r>
        <w:rPr>
          <w:rFonts w:ascii="Arial" w:eastAsia="Arial" w:hAnsi="Arial" w:cs="Arial"/>
          <w:b/>
          <w:bCs/>
          <w:color w:val="C0392B"/>
          <w:sz w:val="19"/>
          <w:szCs w:val="19"/>
        </w:rPr>
        <w:t xml:space="preserve"> por Energía Incidente (IEEE 1584 / NFPA 70E)</w:t>
      </w:r>
    </w:p>
    <w:tbl>
      <w:tblPr>
        <w:tblW w:w="964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7"/>
        <w:gridCol w:w="1400"/>
        <w:gridCol w:w="3360"/>
        <w:gridCol w:w="3933"/>
      </w:tblGrid>
      <w:tr w:rsidR="002B1E54" w:rsidRPr="002B1E54" w14:paraId="7C614D06" w14:textId="77777777" w:rsidTr="002B1E54">
        <w:tc>
          <w:tcPr>
            <w:tcW w:w="947"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32271582" w14:textId="278ED1BF" w:rsidR="002B1E54" w:rsidRPr="002B1E54" w:rsidRDefault="002B1E54" w:rsidP="000C4A43">
            <w:pPr>
              <w:jc w:val="center"/>
              <w:rPr>
                <w:rFonts w:ascii="Arial" w:hAnsi="Arial" w:cs="Arial"/>
                <w:sz w:val="18"/>
                <w:szCs w:val="18"/>
              </w:rPr>
            </w:pPr>
            <w:r w:rsidRPr="002B1E54">
              <w:rPr>
                <w:rFonts w:ascii="Arial" w:eastAsia="Arial" w:hAnsi="Arial" w:cs="Arial"/>
                <w:b/>
                <w:bCs/>
                <w:color w:val="FFFFFF"/>
                <w:sz w:val="18"/>
                <w:szCs w:val="18"/>
              </w:rPr>
              <w:t>PPE</w:t>
            </w:r>
            <w:r>
              <w:rPr>
                <w:rFonts w:ascii="Arial" w:eastAsia="Arial" w:hAnsi="Arial" w:cs="Arial"/>
                <w:b/>
                <w:bCs/>
                <w:color w:val="FFFFFF"/>
                <w:sz w:val="18"/>
                <w:szCs w:val="18"/>
              </w:rPr>
              <w:t xml:space="preserve"> </w:t>
            </w:r>
            <w:r w:rsidRPr="002B1E54">
              <w:rPr>
                <w:rFonts w:ascii="Arial" w:eastAsia="Arial" w:hAnsi="Arial" w:cs="Arial"/>
                <w:b/>
                <w:bCs/>
                <w:color w:val="FFFFFF"/>
                <w:sz w:val="18"/>
                <w:szCs w:val="18"/>
              </w:rPr>
              <w:t>CAT</w:t>
            </w:r>
          </w:p>
        </w:tc>
        <w:tc>
          <w:tcPr>
            <w:tcW w:w="14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2070E86E" w14:textId="5F4B3155" w:rsidR="002B1E54" w:rsidRPr="002B1E54" w:rsidRDefault="002B1E54" w:rsidP="000C4A43">
            <w:pPr>
              <w:jc w:val="center"/>
              <w:rPr>
                <w:rFonts w:ascii="Arial" w:hAnsi="Arial" w:cs="Arial"/>
                <w:sz w:val="18"/>
                <w:szCs w:val="18"/>
              </w:rPr>
            </w:pPr>
            <w:r w:rsidRPr="002B1E54">
              <w:rPr>
                <w:rFonts w:ascii="Arial" w:eastAsia="Arial" w:hAnsi="Arial" w:cs="Arial"/>
                <w:b/>
                <w:bCs/>
                <w:color w:val="FFFFFF"/>
                <w:sz w:val="18"/>
                <w:szCs w:val="18"/>
              </w:rPr>
              <w:t>ENERGÍA</w:t>
            </w:r>
            <w:r>
              <w:rPr>
                <w:rFonts w:ascii="Arial" w:eastAsia="Arial" w:hAnsi="Arial" w:cs="Arial"/>
                <w:b/>
                <w:bCs/>
                <w:color w:val="FFFFFF"/>
                <w:sz w:val="18"/>
                <w:szCs w:val="18"/>
              </w:rPr>
              <w:t xml:space="preserve"> </w:t>
            </w:r>
            <w:r w:rsidRPr="002B1E54">
              <w:rPr>
                <w:rFonts w:ascii="Arial" w:eastAsia="Arial" w:hAnsi="Arial" w:cs="Arial"/>
                <w:b/>
                <w:bCs/>
                <w:color w:val="FFFFFF"/>
                <w:sz w:val="18"/>
                <w:szCs w:val="18"/>
              </w:rPr>
              <w:t>INCIDENTE</w:t>
            </w:r>
            <w:r>
              <w:rPr>
                <w:rFonts w:ascii="Arial" w:eastAsia="Arial" w:hAnsi="Arial" w:cs="Arial"/>
                <w:b/>
                <w:bCs/>
                <w:color w:val="FFFFFF"/>
                <w:sz w:val="18"/>
                <w:szCs w:val="18"/>
              </w:rPr>
              <w:t xml:space="preserve"> </w:t>
            </w:r>
            <w:r w:rsidRPr="002B1E54">
              <w:rPr>
                <w:rFonts w:ascii="Arial" w:eastAsia="Arial" w:hAnsi="Arial" w:cs="Arial"/>
                <w:b/>
                <w:bCs/>
                <w:color w:val="FFFFFF"/>
                <w:sz w:val="18"/>
                <w:szCs w:val="18"/>
              </w:rPr>
              <w:t>(cal/cm²)</w:t>
            </w:r>
          </w:p>
        </w:tc>
        <w:tc>
          <w:tcPr>
            <w:tcW w:w="3360"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26919363" w14:textId="77777777" w:rsidR="002B1E54" w:rsidRPr="002B1E54" w:rsidRDefault="002B1E54" w:rsidP="000C4A43">
            <w:pPr>
              <w:jc w:val="center"/>
              <w:rPr>
                <w:rFonts w:ascii="Arial" w:hAnsi="Arial" w:cs="Arial"/>
                <w:sz w:val="18"/>
                <w:szCs w:val="18"/>
              </w:rPr>
            </w:pPr>
            <w:r w:rsidRPr="002B1E54">
              <w:rPr>
                <w:rFonts w:ascii="Arial" w:eastAsia="Arial" w:hAnsi="Arial" w:cs="Arial"/>
                <w:b/>
                <w:bCs/>
                <w:color w:val="FFFFFF"/>
                <w:sz w:val="18"/>
                <w:szCs w:val="18"/>
              </w:rPr>
              <w:t>EPP REQUERIDO</w:t>
            </w:r>
          </w:p>
        </w:tc>
        <w:tc>
          <w:tcPr>
            <w:tcW w:w="3933" w:type="dxa"/>
            <w:tcBorders>
              <w:top w:val="single" w:sz="4" w:space="0" w:color="BDC3C7"/>
              <w:left w:val="single" w:sz="4" w:space="0" w:color="BDC3C7"/>
              <w:bottom w:val="single" w:sz="4" w:space="0" w:color="BDC3C7"/>
              <w:right w:val="single" w:sz="4" w:space="0" w:color="BDC3C7"/>
            </w:tcBorders>
            <w:shd w:val="clear" w:color="auto" w:fill="C0392B"/>
            <w:tcMar>
              <w:top w:w="50" w:type="dxa"/>
              <w:left w:w="90" w:type="dxa"/>
              <w:bottom w:w="50" w:type="dxa"/>
              <w:right w:w="90" w:type="dxa"/>
            </w:tcMar>
            <w:vAlign w:val="center"/>
          </w:tcPr>
          <w:p w14:paraId="39D0051F" w14:textId="62B07BEB" w:rsidR="002B1E54" w:rsidRPr="002B1E54" w:rsidRDefault="002B1E54" w:rsidP="000C4A43">
            <w:pPr>
              <w:jc w:val="center"/>
              <w:rPr>
                <w:rFonts w:ascii="Arial" w:hAnsi="Arial" w:cs="Arial"/>
                <w:sz w:val="18"/>
                <w:szCs w:val="18"/>
              </w:rPr>
            </w:pPr>
            <w:r w:rsidRPr="002B1E54">
              <w:rPr>
                <w:rFonts w:ascii="Arial" w:eastAsia="Arial" w:hAnsi="Arial" w:cs="Arial"/>
                <w:b/>
                <w:bCs/>
                <w:color w:val="FFFFFF"/>
                <w:sz w:val="18"/>
                <w:szCs w:val="18"/>
              </w:rPr>
              <w:t>APLICACIÓN EN INSPECCIÓN</w:t>
            </w:r>
            <w:r>
              <w:rPr>
                <w:rFonts w:ascii="Arial" w:eastAsia="Arial" w:hAnsi="Arial" w:cs="Arial"/>
                <w:b/>
                <w:bCs/>
                <w:color w:val="FFFFFF"/>
                <w:sz w:val="18"/>
                <w:szCs w:val="18"/>
              </w:rPr>
              <w:t xml:space="preserve"> </w:t>
            </w:r>
            <w:r w:rsidRPr="002B1E54">
              <w:rPr>
                <w:rFonts w:ascii="Arial" w:eastAsia="Arial" w:hAnsi="Arial" w:cs="Arial"/>
                <w:b/>
                <w:bCs/>
                <w:color w:val="FFFFFF"/>
                <w:sz w:val="18"/>
                <w:szCs w:val="18"/>
              </w:rPr>
              <w:t>ULTRASÓNICA</w:t>
            </w:r>
          </w:p>
        </w:tc>
      </w:tr>
      <w:tr w:rsidR="002B1E54" w:rsidRPr="002B1E54" w14:paraId="70DDCE1D" w14:textId="77777777" w:rsidTr="002B1E54">
        <w:tc>
          <w:tcPr>
            <w:tcW w:w="947"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3BD4EC6C" w14:textId="77777777" w:rsidR="002B1E54" w:rsidRPr="002B1E54" w:rsidRDefault="002B1E54" w:rsidP="000C4A43">
            <w:pPr>
              <w:jc w:val="center"/>
              <w:rPr>
                <w:rFonts w:ascii="Arial" w:hAnsi="Arial" w:cs="Arial"/>
                <w:sz w:val="18"/>
                <w:szCs w:val="18"/>
              </w:rPr>
            </w:pPr>
            <w:r w:rsidRPr="002B1E54">
              <w:rPr>
                <w:rFonts w:ascii="Arial" w:eastAsia="Arial" w:hAnsi="Arial" w:cs="Arial"/>
                <w:b/>
                <w:bCs/>
                <w:color w:val="1A252F"/>
                <w:sz w:val="18"/>
                <w:szCs w:val="18"/>
              </w:rPr>
              <w:t>1</w:t>
            </w:r>
          </w:p>
        </w:tc>
        <w:tc>
          <w:tcPr>
            <w:tcW w:w="140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727EADD8" w14:textId="77777777" w:rsidR="002B1E54" w:rsidRPr="002B1E54" w:rsidRDefault="002B1E54" w:rsidP="000C4A43">
            <w:pPr>
              <w:jc w:val="center"/>
              <w:rPr>
                <w:rFonts w:ascii="Arial" w:hAnsi="Arial" w:cs="Arial"/>
                <w:sz w:val="18"/>
                <w:szCs w:val="18"/>
              </w:rPr>
            </w:pPr>
            <w:r w:rsidRPr="002B1E54">
              <w:rPr>
                <w:rFonts w:ascii="Arial" w:eastAsia="Arial Unicode MS" w:hAnsi="Arial" w:cs="Arial"/>
                <w:color w:val="1A252F"/>
                <w:sz w:val="18"/>
                <w:szCs w:val="18"/>
              </w:rPr>
              <w:t>≤ 4</w:t>
            </w:r>
          </w:p>
        </w:tc>
        <w:tc>
          <w:tcPr>
            <w:tcW w:w="336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00E023AB" w14:textId="77777777" w:rsidR="002B1E54" w:rsidRPr="002B1E54" w:rsidRDefault="002B1E54" w:rsidP="000C4A43">
            <w:pPr>
              <w:rPr>
                <w:rFonts w:ascii="Arial" w:hAnsi="Arial" w:cs="Arial"/>
                <w:sz w:val="18"/>
                <w:szCs w:val="18"/>
              </w:rPr>
            </w:pPr>
            <w:r w:rsidRPr="002B1E54">
              <w:rPr>
                <w:rFonts w:ascii="Arial" w:eastAsia="Arial" w:hAnsi="Arial" w:cs="Arial"/>
                <w:color w:val="1A252F"/>
                <w:sz w:val="18"/>
                <w:szCs w:val="18"/>
              </w:rPr>
              <w:t>Ropa AR de manga larga + pantalón AR. Protección facial (careta o gafas de seguridad). Guantes de cuero. Calzado dieléctrico.</w:t>
            </w:r>
          </w:p>
        </w:tc>
        <w:tc>
          <w:tcPr>
            <w:tcW w:w="3933"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tcPr>
          <w:p w14:paraId="31C515B0" w14:textId="77777777" w:rsidR="002B1E54" w:rsidRPr="002B1E54" w:rsidRDefault="002B1E54" w:rsidP="000C4A43">
            <w:pPr>
              <w:rPr>
                <w:rFonts w:ascii="Arial" w:hAnsi="Arial" w:cs="Arial"/>
                <w:sz w:val="18"/>
                <w:szCs w:val="18"/>
              </w:rPr>
            </w:pPr>
            <w:r w:rsidRPr="002B1E54">
              <w:rPr>
                <w:rFonts w:ascii="Arial" w:eastAsia="Arial" w:hAnsi="Arial" w:cs="Arial"/>
                <w:color w:val="1A252F"/>
                <w:sz w:val="18"/>
                <w:szCs w:val="18"/>
              </w:rPr>
              <w:t>Inspección de CCM 480 V con puertas cerradas. Tableros de iluminación y control BT.</w:t>
            </w:r>
          </w:p>
        </w:tc>
      </w:tr>
      <w:tr w:rsidR="002B1E54" w:rsidRPr="002B1E54" w14:paraId="748D1390" w14:textId="77777777" w:rsidTr="002B1E54">
        <w:tc>
          <w:tcPr>
            <w:tcW w:w="947"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08391753" w14:textId="77777777" w:rsidR="002B1E54" w:rsidRPr="002B1E54" w:rsidRDefault="002B1E54" w:rsidP="000C4A43">
            <w:pPr>
              <w:jc w:val="center"/>
              <w:rPr>
                <w:rFonts w:ascii="Arial" w:hAnsi="Arial" w:cs="Arial"/>
                <w:sz w:val="18"/>
                <w:szCs w:val="18"/>
              </w:rPr>
            </w:pPr>
            <w:r w:rsidRPr="002B1E54">
              <w:rPr>
                <w:rFonts w:ascii="Arial" w:eastAsia="Arial" w:hAnsi="Arial" w:cs="Arial"/>
                <w:b/>
                <w:bCs/>
                <w:color w:val="1A252F"/>
                <w:sz w:val="18"/>
                <w:szCs w:val="18"/>
              </w:rPr>
              <w:t>2</w:t>
            </w:r>
          </w:p>
        </w:tc>
        <w:tc>
          <w:tcPr>
            <w:tcW w:w="14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114092DD" w14:textId="77777777" w:rsidR="002B1E54" w:rsidRPr="002B1E54" w:rsidRDefault="002B1E54" w:rsidP="000C4A43">
            <w:pPr>
              <w:jc w:val="center"/>
              <w:rPr>
                <w:rFonts w:ascii="Arial" w:hAnsi="Arial" w:cs="Arial"/>
                <w:sz w:val="18"/>
                <w:szCs w:val="18"/>
              </w:rPr>
            </w:pPr>
            <w:r w:rsidRPr="002B1E54">
              <w:rPr>
                <w:rFonts w:ascii="Arial" w:eastAsia="Arial Unicode MS" w:hAnsi="Arial" w:cs="Arial"/>
                <w:color w:val="1A252F"/>
                <w:sz w:val="18"/>
                <w:szCs w:val="18"/>
              </w:rPr>
              <w:t>&gt; 4 ≤ 8</w:t>
            </w:r>
          </w:p>
        </w:tc>
        <w:tc>
          <w:tcPr>
            <w:tcW w:w="336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754ED53D" w14:textId="77777777" w:rsidR="002B1E54" w:rsidRPr="002B1E54" w:rsidRDefault="002B1E54" w:rsidP="000C4A43">
            <w:pPr>
              <w:rPr>
                <w:rFonts w:ascii="Arial" w:hAnsi="Arial" w:cs="Arial"/>
                <w:sz w:val="18"/>
                <w:szCs w:val="18"/>
              </w:rPr>
            </w:pPr>
            <w:r w:rsidRPr="002B1E54">
              <w:rPr>
                <w:rFonts w:ascii="Arial" w:eastAsia="Arial" w:hAnsi="Arial" w:cs="Arial"/>
                <w:color w:val="1A252F"/>
                <w:sz w:val="18"/>
                <w:szCs w:val="18"/>
              </w:rPr>
              <w:t>Ropa AR + protección facial con capucha AR básica o balaclava AR. Guantes dieléctricos con protectores de cuero. Calzado dieléctrico.</w:t>
            </w:r>
          </w:p>
        </w:tc>
        <w:tc>
          <w:tcPr>
            <w:tcW w:w="3933"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tcPr>
          <w:p w14:paraId="6C5784C3" w14:textId="77777777" w:rsidR="002B1E54" w:rsidRPr="002B1E54" w:rsidRDefault="002B1E54" w:rsidP="000C4A43">
            <w:pPr>
              <w:rPr>
                <w:rFonts w:ascii="Arial" w:hAnsi="Arial" w:cs="Arial"/>
                <w:sz w:val="18"/>
                <w:szCs w:val="18"/>
              </w:rPr>
            </w:pPr>
            <w:r w:rsidRPr="002B1E54">
              <w:rPr>
                <w:rFonts w:ascii="Arial" w:eastAsia="Arial" w:hAnsi="Arial" w:cs="Arial"/>
                <w:color w:val="1A252F"/>
                <w:sz w:val="18"/>
                <w:szCs w:val="18"/>
              </w:rPr>
              <w:t>Inspección de switchgear 4.16 kV. Transformadores de distribución. Cubículos de arrancadores MT.</w:t>
            </w:r>
          </w:p>
        </w:tc>
      </w:tr>
      <w:tr w:rsidR="002B1E54" w:rsidRPr="002B1E54" w14:paraId="3BBEC750" w14:textId="77777777" w:rsidTr="002B1E54">
        <w:tc>
          <w:tcPr>
            <w:tcW w:w="947"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63347CB6" w14:textId="77777777" w:rsidR="002B1E54" w:rsidRPr="002B1E54" w:rsidRDefault="002B1E54" w:rsidP="000C4A43">
            <w:pPr>
              <w:jc w:val="center"/>
              <w:rPr>
                <w:rFonts w:ascii="Arial" w:hAnsi="Arial" w:cs="Arial"/>
                <w:sz w:val="18"/>
                <w:szCs w:val="18"/>
              </w:rPr>
            </w:pPr>
            <w:r w:rsidRPr="002B1E54">
              <w:rPr>
                <w:rFonts w:ascii="Arial" w:eastAsia="Arial" w:hAnsi="Arial" w:cs="Arial"/>
                <w:b/>
                <w:bCs/>
                <w:color w:val="1A252F"/>
                <w:sz w:val="18"/>
                <w:szCs w:val="18"/>
              </w:rPr>
              <w:lastRenderedPageBreak/>
              <w:t>3</w:t>
            </w:r>
          </w:p>
        </w:tc>
        <w:tc>
          <w:tcPr>
            <w:tcW w:w="1400"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6FA146A1" w14:textId="77777777" w:rsidR="002B1E54" w:rsidRPr="002B1E54" w:rsidRDefault="002B1E54" w:rsidP="000C4A43">
            <w:pPr>
              <w:jc w:val="center"/>
              <w:rPr>
                <w:rFonts w:ascii="Arial" w:hAnsi="Arial" w:cs="Arial"/>
                <w:sz w:val="18"/>
                <w:szCs w:val="18"/>
              </w:rPr>
            </w:pPr>
            <w:r w:rsidRPr="002B1E54">
              <w:rPr>
                <w:rFonts w:ascii="Arial" w:eastAsia="Arial Unicode MS" w:hAnsi="Arial" w:cs="Arial"/>
                <w:color w:val="1A252F"/>
                <w:sz w:val="18"/>
                <w:szCs w:val="18"/>
              </w:rPr>
              <w:t>&gt; 8 ≤ 25</w:t>
            </w:r>
          </w:p>
        </w:tc>
        <w:tc>
          <w:tcPr>
            <w:tcW w:w="3360"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191F79A3" w14:textId="77777777" w:rsidR="002B1E54" w:rsidRPr="002B1E54" w:rsidRDefault="002B1E54" w:rsidP="000C4A43">
            <w:pPr>
              <w:rPr>
                <w:rFonts w:ascii="Arial" w:hAnsi="Arial" w:cs="Arial"/>
                <w:sz w:val="18"/>
                <w:szCs w:val="18"/>
              </w:rPr>
            </w:pPr>
            <w:r w:rsidRPr="002B1E54">
              <w:rPr>
                <w:rFonts w:ascii="Arial" w:eastAsia="Arial" w:hAnsi="Arial" w:cs="Arial"/>
                <w:color w:val="1A252F"/>
                <w:sz w:val="18"/>
                <w:szCs w:val="18"/>
                <w:lang w:val="pt-PT"/>
              </w:rPr>
              <w:t xml:space="preserve">Traje AR completo (camisa + pantalón o coverall AR). </w:t>
            </w:r>
            <w:r w:rsidRPr="002B1E54">
              <w:rPr>
                <w:rFonts w:ascii="Arial" w:eastAsia="Arial" w:hAnsi="Arial" w:cs="Arial"/>
                <w:color w:val="1A252F"/>
                <w:sz w:val="18"/>
                <w:szCs w:val="18"/>
              </w:rPr>
              <w:t>Capucha AR con ventana de visión. Guantes dieléctricos Clase 00/0 con protectores. Calzado dieléctrico.</w:t>
            </w:r>
          </w:p>
        </w:tc>
        <w:tc>
          <w:tcPr>
            <w:tcW w:w="3933"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tcPr>
          <w:p w14:paraId="678A3276" w14:textId="77777777" w:rsidR="002B1E54" w:rsidRPr="002B1E54" w:rsidRDefault="002B1E54" w:rsidP="000C4A43">
            <w:pPr>
              <w:rPr>
                <w:rFonts w:ascii="Arial" w:hAnsi="Arial" w:cs="Arial"/>
                <w:sz w:val="18"/>
                <w:szCs w:val="18"/>
              </w:rPr>
            </w:pPr>
            <w:r w:rsidRPr="002B1E54">
              <w:rPr>
                <w:rFonts w:ascii="Arial" w:eastAsia="Arial" w:hAnsi="Arial" w:cs="Arial"/>
                <w:color w:val="1A252F"/>
                <w:sz w:val="18"/>
                <w:szCs w:val="18"/>
              </w:rPr>
              <w:t xml:space="preserve">Inspección de switchgear 13.8 kV. Barras colectoras principales. </w:t>
            </w:r>
            <w:proofErr w:type="spellStart"/>
            <w:r w:rsidRPr="002B1E54">
              <w:rPr>
                <w:rFonts w:ascii="Arial" w:eastAsia="Arial" w:hAnsi="Arial" w:cs="Arial"/>
                <w:color w:val="1A252F"/>
                <w:sz w:val="18"/>
                <w:szCs w:val="18"/>
              </w:rPr>
              <w:t>Bushings</w:t>
            </w:r>
            <w:proofErr w:type="spellEnd"/>
            <w:r w:rsidRPr="002B1E54">
              <w:rPr>
                <w:rFonts w:ascii="Arial" w:eastAsia="Arial" w:hAnsi="Arial" w:cs="Arial"/>
                <w:color w:val="1A252F"/>
                <w:sz w:val="18"/>
                <w:szCs w:val="18"/>
              </w:rPr>
              <w:t xml:space="preserve"> de transformadores de potencia.</w:t>
            </w:r>
          </w:p>
        </w:tc>
      </w:tr>
      <w:tr w:rsidR="002B1E54" w:rsidRPr="002B1E54" w14:paraId="6A0431D7" w14:textId="77777777" w:rsidTr="002B1E54">
        <w:tc>
          <w:tcPr>
            <w:tcW w:w="947"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20F117DD" w14:textId="77777777" w:rsidR="002B1E54" w:rsidRPr="002B1E54" w:rsidRDefault="002B1E54" w:rsidP="000C4A43">
            <w:pPr>
              <w:jc w:val="center"/>
              <w:rPr>
                <w:rFonts w:ascii="Arial" w:hAnsi="Arial" w:cs="Arial"/>
                <w:sz w:val="18"/>
                <w:szCs w:val="18"/>
              </w:rPr>
            </w:pPr>
            <w:r w:rsidRPr="002B1E54">
              <w:rPr>
                <w:rFonts w:ascii="Arial" w:eastAsia="Arial" w:hAnsi="Arial" w:cs="Arial"/>
                <w:b/>
                <w:bCs/>
                <w:color w:val="1A252F"/>
                <w:sz w:val="18"/>
                <w:szCs w:val="18"/>
              </w:rPr>
              <w:t>4</w:t>
            </w:r>
          </w:p>
        </w:tc>
        <w:tc>
          <w:tcPr>
            <w:tcW w:w="14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5C2D3DEB" w14:textId="77777777" w:rsidR="002B1E54" w:rsidRPr="002B1E54" w:rsidRDefault="002B1E54" w:rsidP="000C4A43">
            <w:pPr>
              <w:jc w:val="center"/>
              <w:rPr>
                <w:rFonts w:ascii="Arial" w:hAnsi="Arial" w:cs="Arial"/>
                <w:sz w:val="18"/>
                <w:szCs w:val="18"/>
              </w:rPr>
            </w:pPr>
            <w:r w:rsidRPr="002B1E54">
              <w:rPr>
                <w:rFonts w:ascii="Arial" w:eastAsia="Arial Unicode MS" w:hAnsi="Arial" w:cs="Arial"/>
                <w:color w:val="1A252F"/>
                <w:sz w:val="18"/>
                <w:szCs w:val="18"/>
              </w:rPr>
              <w:t>&gt; 25 ≤ 40</w:t>
            </w:r>
          </w:p>
        </w:tc>
        <w:tc>
          <w:tcPr>
            <w:tcW w:w="33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4EAD48E5" w14:textId="77777777" w:rsidR="002B1E54" w:rsidRPr="002B1E54" w:rsidRDefault="002B1E54" w:rsidP="000C4A43">
            <w:pPr>
              <w:rPr>
                <w:rFonts w:ascii="Arial" w:hAnsi="Arial" w:cs="Arial"/>
                <w:sz w:val="18"/>
                <w:szCs w:val="18"/>
              </w:rPr>
            </w:pPr>
            <w:r w:rsidRPr="002B1E54">
              <w:rPr>
                <w:rFonts w:ascii="Arial" w:eastAsia="Arial" w:hAnsi="Arial" w:cs="Arial"/>
                <w:color w:val="1A252F"/>
                <w:sz w:val="18"/>
                <w:szCs w:val="18"/>
              </w:rPr>
              <w:t xml:space="preserve">Flash </w:t>
            </w:r>
            <w:proofErr w:type="spellStart"/>
            <w:r w:rsidRPr="002B1E54">
              <w:rPr>
                <w:rFonts w:ascii="Arial" w:eastAsia="Arial" w:hAnsi="Arial" w:cs="Arial"/>
                <w:color w:val="1A252F"/>
                <w:sz w:val="18"/>
                <w:szCs w:val="18"/>
              </w:rPr>
              <w:t>suit</w:t>
            </w:r>
            <w:proofErr w:type="spellEnd"/>
            <w:r w:rsidRPr="002B1E54">
              <w:rPr>
                <w:rFonts w:ascii="Arial" w:eastAsia="Arial" w:hAnsi="Arial" w:cs="Arial"/>
                <w:color w:val="1A252F"/>
                <w:sz w:val="18"/>
                <w:szCs w:val="18"/>
              </w:rPr>
              <w:t xml:space="preserve"> AR completo (traje de dos piezas o </w:t>
            </w:r>
            <w:proofErr w:type="spellStart"/>
            <w:r w:rsidRPr="002B1E54">
              <w:rPr>
                <w:rFonts w:ascii="Arial" w:eastAsia="Arial" w:hAnsi="Arial" w:cs="Arial"/>
                <w:color w:val="1A252F"/>
                <w:sz w:val="18"/>
                <w:szCs w:val="18"/>
              </w:rPr>
              <w:t>coverall</w:t>
            </w:r>
            <w:proofErr w:type="spellEnd"/>
            <w:r w:rsidRPr="002B1E54">
              <w:rPr>
                <w:rFonts w:ascii="Arial" w:eastAsia="Arial" w:hAnsi="Arial" w:cs="Arial"/>
                <w:color w:val="1A252F"/>
                <w:sz w:val="18"/>
                <w:szCs w:val="18"/>
              </w:rPr>
              <w:t xml:space="preserve"> multicapa). Capucha AR con ventana de visión amplia. Guantes dieléctricos Clase 0/1 con protectores. Calzado dieléctrico.</w:t>
            </w:r>
          </w:p>
        </w:tc>
        <w:tc>
          <w:tcPr>
            <w:tcW w:w="3933"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68D261F0" w14:textId="77777777" w:rsidR="002B1E54" w:rsidRPr="002B1E54" w:rsidRDefault="002B1E54" w:rsidP="000C4A43">
            <w:pPr>
              <w:rPr>
                <w:rFonts w:ascii="Arial" w:hAnsi="Arial" w:cs="Arial"/>
                <w:sz w:val="18"/>
                <w:szCs w:val="18"/>
              </w:rPr>
            </w:pPr>
            <w:r w:rsidRPr="002B1E54">
              <w:rPr>
                <w:rFonts w:ascii="Arial" w:eastAsia="Arial" w:hAnsi="Arial" w:cs="Arial"/>
                <w:color w:val="1A252F"/>
                <w:sz w:val="18"/>
                <w:szCs w:val="18"/>
              </w:rPr>
              <w:t>Inspección de equipos con alta corriente de cortocircuito y tiempos de despeje largos. Usar LRM a distancia máxima posible.</w:t>
            </w:r>
          </w:p>
        </w:tc>
      </w:tr>
      <w:tr w:rsidR="002B1E54" w:rsidRPr="002B1E54" w14:paraId="7C1D02C3" w14:textId="77777777" w:rsidTr="002B1E54">
        <w:tc>
          <w:tcPr>
            <w:tcW w:w="947"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3DF8F666" w14:textId="77777777" w:rsidR="002B1E54" w:rsidRPr="002B1E54" w:rsidRDefault="002B1E54" w:rsidP="000C4A43">
            <w:pPr>
              <w:jc w:val="center"/>
              <w:rPr>
                <w:rFonts w:ascii="Arial" w:hAnsi="Arial" w:cs="Arial"/>
                <w:sz w:val="18"/>
                <w:szCs w:val="18"/>
              </w:rPr>
            </w:pPr>
            <w:r w:rsidRPr="002B1E54">
              <w:rPr>
                <w:rFonts w:ascii="Arial" w:eastAsia="Arial" w:hAnsi="Arial" w:cs="Arial"/>
                <w:b/>
                <w:bCs/>
                <w:color w:val="1A252F"/>
                <w:sz w:val="18"/>
                <w:szCs w:val="18"/>
              </w:rPr>
              <w:t>&gt; 4</w:t>
            </w:r>
          </w:p>
        </w:tc>
        <w:tc>
          <w:tcPr>
            <w:tcW w:w="14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1311731C" w14:textId="77777777" w:rsidR="002B1E54" w:rsidRPr="002B1E54" w:rsidRDefault="002B1E54" w:rsidP="000C4A43">
            <w:pPr>
              <w:jc w:val="center"/>
              <w:rPr>
                <w:rFonts w:ascii="Arial" w:hAnsi="Arial" w:cs="Arial"/>
                <w:sz w:val="18"/>
                <w:szCs w:val="18"/>
              </w:rPr>
            </w:pPr>
            <w:r w:rsidRPr="002B1E54">
              <w:rPr>
                <w:rFonts w:ascii="Arial" w:eastAsia="Arial" w:hAnsi="Arial" w:cs="Arial"/>
                <w:color w:val="1A252F"/>
                <w:sz w:val="18"/>
                <w:szCs w:val="18"/>
              </w:rPr>
              <w:t>&gt; 40</w:t>
            </w:r>
          </w:p>
        </w:tc>
        <w:tc>
          <w:tcPr>
            <w:tcW w:w="336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1F79BAA9" w14:textId="77777777" w:rsidR="002B1E54" w:rsidRPr="002B1E54" w:rsidRDefault="002B1E54" w:rsidP="000C4A43">
            <w:pPr>
              <w:rPr>
                <w:rFonts w:ascii="Arial" w:hAnsi="Arial" w:cs="Arial"/>
                <w:sz w:val="18"/>
                <w:szCs w:val="18"/>
              </w:rPr>
            </w:pPr>
            <w:r w:rsidRPr="002B1E54">
              <w:rPr>
                <w:rFonts w:ascii="Arial" w:eastAsia="Arial" w:hAnsi="Arial" w:cs="Arial"/>
                <w:b/>
                <w:bCs/>
                <w:color w:val="1A252F"/>
                <w:sz w:val="18"/>
                <w:szCs w:val="18"/>
              </w:rPr>
              <w:t>PROHIBIDO trabajar a esta distancia. NO existe PPE para &gt;40 cal/cm².</w:t>
            </w:r>
          </w:p>
        </w:tc>
        <w:tc>
          <w:tcPr>
            <w:tcW w:w="3933"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tcPr>
          <w:p w14:paraId="1BFAB5CC" w14:textId="77777777" w:rsidR="002B1E54" w:rsidRPr="002B1E54" w:rsidRDefault="002B1E54" w:rsidP="000C4A43">
            <w:pPr>
              <w:rPr>
                <w:rFonts w:ascii="Arial" w:hAnsi="Arial" w:cs="Arial"/>
                <w:sz w:val="18"/>
                <w:szCs w:val="18"/>
              </w:rPr>
            </w:pPr>
            <w:r w:rsidRPr="002B1E54">
              <w:rPr>
                <w:rFonts w:ascii="Arial" w:eastAsia="Arial Unicode MS" w:hAnsi="Arial" w:cs="Arial"/>
                <w:b/>
                <w:bCs/>
                <w:color w:val="1A252F"/>
                <w:sz w:val="18"/>
                <w:szCs w:val="18"/>
              </w:rPr>
              <w:t>NO realizar inspección a esta distancia. Usar EXCLUSIVAMENTE LRM a distancia segura fuera del límite de arco. Si no es posible → NO inspeccionar.</w:t>
            </w:r>
          </w:p>
        </w:tc>
      </w:tr>
    </w:tbl>
    <w:p w14:paraId="3BDB95CE" w14:textId="77777777" w:rsidR="004B1D03" w:rsidRDefault="004B1D03" w:rsidP="004B1D03">
      <w:pPr>
        <w:spacing w:before="20"/>
      </w:pPr>
    </w:p>
    <w:p w14:paraId="6A88F985" w14:textId="77777777" w:rsidR="002B1E54" w:rsidRPr="002B1E54" w:rsidRDefault="002B1E54" w:rsidP="002B1E54">
      <w:pPr>
        <w:spacing w:before="60" w:after="60"/>
        <w:jc w:val="both"/>
      </w:pPr>
      <w:r w:rsidRPr="002B1E54">
        <w:rPr>
          <w:rFonts w:ascii="Arial Unicode MS" w:eastAsia="Arial Unicode MS" w:hAnsi="Arial Unicode MS" w:cs="Arial Unicode MS"/>
          <w:b/>
          <w:bCs/>
          <w:color w:val="C0392B"/>
        </w:rPr>
        <w:t>VERIFICAR SIEMPRE la etiqueta de arco eléctrico en el frente del gabinete/cubículo ANTES de iniciar la inspección. Si no hay etiqueta → solicitar cálculo de arco eléctrico conforme IEEE 1584 antes de inspeccionar. NO asumir categoría.</w:t>
      </w:r>
    </w:p>
    <w:p w14:paraId="23D95BBA" w14:textId="77777777" w:rsidR="002B1E54" w:rsidRPr="002B1E54" w:rsidRDefault="002B1E54" w:rsidP="002B1E54">
      <w:pPr>
        <w:spacing w:before="20"/>
      </w:pPr>
    </w:p>
    <w:p w14:paraId="64A0C470" w14:textId="77777777" w:rsidR="002B1E54" w:rsidRPr="002B1E54" w:rsidRDefault="002B1E54" w:rsidP="002B1E54">
      <w:pPr>
        <w:spacing w:before="60" w:after="60"/>
        <w:jc w:val="both"/>
      </w:pPr>
      <w:r w:rsidRPr="002B1E54">
        <w:rPr>
          <w:rFonts w:ascii="Arial" w:eastAsia="Arial" w:hAnsi="Arial" w:cs="Arial"/>
          <w:color w:val="566573"/>
        </w:rPr>
        <w:t xml:space="preserve">NOTA: Para inspecciones con LRM (Long Range Module) a distancias &gt;3 m, la PPE </w:t>
      </w:r>
      <w:proofErr w:type="spellStart"/>
      <w:r w:rsidRPr="002B1E54">
        <w:rPr>
          <w:rFonts w:ascii="Arial" w:eastAsia="Arial" w:hAnsi="Arial" w:cs="Arial"/>
          <w:color w:val="566573"/>
        </w:rPr>
        <w:t>Category</w:t>
      </w:r>
      <w:proofErr w:type="spellEnd"/>
      <w:r w:rsidRPr="002B1E54">
        <w:rPr>
          <w:rFonts w:ascii="Arial" w:eastAsia="Arial" w:hAnsi="Arial" w:cs="Arial"/>
          <w:color w:val="566573"/>
        </w:rPr>
        <w:t xml:space="preserve"> puede reducirse según la tabla de distancia de arco de la etiqueta. El LRM permite inspeccionar equipos AT sin ingresar a la zona de aproximación limitada.</w:t>
      </w:r>
    </w:p>
    <w:p w14:paraId="7EC51A25" w14:textId="77777777" w:rsidR="002B1E54" w:rsidRPr="002B1E54" w:rsidRDefault="002B1E54" w:rsidP="004B1D03">
      <w:pPr>
        <w:spacing w:before="20"/>
      </w:pPr>
    </w:p>
    <w:p w14:paraId="1E1CBD4D" w14:textId="77777777" w:rsidR="000F2129" w:rsidRDefault="000F2129" w:rsidP="00827CFA">
      <w:pPr>
        <w:autoSpaceDE w:val="0"/>
        <w:autoSpaceDN w:val="0"/>
        <w:adjustRightInd w:val="0"/>
        <w:spacing w:after="0" w:line="240" w:lineRule="auto"/>
        <w:jc w:val="both"/>
        <w:rPr>
          <w:rFonts w:ascii="Arial Unicode MS" w:eastAsia="Arial Unicode MS" w:hAnsi="Arial Unicode MS" w:cs="Arial Unicode MS"/>
          <w:sz w:val="16"/>
          <w:szCs w:val="16"/>
        </w:rPr>
      </w:pPr>
    </w:p>
    <w:p w14:paraId="7BA68B05"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3A4A44D7"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7F8B473B"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1E099851"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36409F83"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36F59783"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69B0FDAA"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145AB1A6"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0EA6FABD"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602FE9DD"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0CE0BC24"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6B566F53"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20191F35"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64406FB9"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19E897DC" w14:textId="77777777" w:rsidR="00906297" w:rsidRDefault="00906297" w:rsidP="00D22DE2">
      <w:pPr>
        <w:autoSpaceDE w:val="0"/>
        <w:autoSpaceDN w:val="0"/>
        <w:adjustRightInd w:val="0"/>
        <w:spacing w:after="0" w:line="240" w:lineRule="auto"/>
        <w:jc w:val="both"/>
        <w:rPr>
          <w:rFonts w:ascii="Arial" w:eastAsia="Arial Unicode MS" w:hAnsi="Arial" w:cs="Arial"/>
          <w:b/>
          <w:bCs/>
        </w:rPr>
      </w:pPr>
    </w:p>
    <w:p w14:paraId="71FD6FB5" w14:textId="170AF1BD" w:rsidR="00D22DE2" w:rsidRPr="00D22DE2" w:rsidRDefault="00D22DE2" w:rsidP="00D22DE2">
      <w:pPr>
        <w:autoSpaceDE w:val="0"/>
        <w:autoSpaceDN w:val="0"/>
        <w:adjustRightInd w:val="0"/>
        <w:spacing w:after="0" w:line="240" w:lineRule="auto"/>
        <w:jc w:val="both"/>
        <w:rPr>
          <w:rFonts w:ascii="Arial" w:eastAsia="Arial Unicode MS" w:hAnsi="Arial" w:cs="Arial"/>
        </w:rPr>
      </w:pPr>
      <w:r w:rsidRPr="00D22DE2">
        <w:rPr>
          <w:rFonts w:ascii="Arial" w:eastAsia="Arial Unicode MS" w:hAnsi="Arial" w:cs="Arial"/>
          <w:b/>
          <w:bCs/>
        </w:rPr>
        <w:lastRenderedPageBreak/>
        <w:t>ANEXO 9.7</w:t>
      </w:r>
      <w:r>
        <w:rPr>
          <w:rFonts w:ascii="Arial" w:eastAsia="Arial Unicode MS" w:hAnsi="Arial" w:cs="Arial"/>
        </w:rPr>
        <w:t xml:space="preserve"> F</w:t>
      </w:r>
      <w:r w:rsidRPr="00D22DE2">
        <w:rPr>
          <w:rFonts w:ascii="Arial" w:eastAsia="Arial Unicode MS" w:hAnsi="Arial" w:cs="Arial"/>
        </w:rPr>
        <w:t>irmas acústicas con gráficas de espectro FFT y forma de onda en el tiempo</w:t>
      </w:r>
    </w:p>
    <w:p w14:paraId="22B3767B" w14:textId="77777777" w:rsidR="00D22DE2" w:rsidRPr="00D22DE2" w:rsidRDefault="00D22DE2" w:rsidP="00D22DE2">
      <w:pPr>
        <w:autoSpaceDE w:val="0"/>
        <w:autoSpaceDN w:val="0"/>
        <w:adjustRightInd w:val="0"/>
        <w:spacing w:after="0" w:line="240" w:lineRule="auto"/>
        <w:jc w:val="both"/>
        <w:rPr>
          <w:rFonts w:ascii="Arial Unicode MS" w:eastAsia="Arial Unicode MS" w:hAnsi="Arial Unicode MS" w:cs="Arial Unicode MS"/>
          <w:sz w:val="16"/>
          <w:szCs w:val="16"/>
        </w:rPr>
      </w:pPr>
      <w:r w:rsidRPr="00D22DE2">
        <w:rPr>
          <w:rFonts w:ascii="Arial Unicode MS" w:eastAsia="Arial Unicode MS" w:hAnsi="Arial Unicode MS" w:cs="Arial Unicode MS"/>
          <w:sz w:val="16"/>
          <w:szCs w:val="16"/>
        </w:rPr>
        <w:t xml:space="preserve"> </w:t>
      </w:r>
    </w:p>
    <w:p w14:paraId="4C2F1DE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1. "FRYING" — Fritura / Zumbido estable</w:t>
      </w:r>
    </w:p>
    <w:p w14:paraId="469BC60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396B545" w14:textId="77777777">
        <w:tc>
          <w:tcPr>
            <w:tcW w:w="4680" w:type="dxa"/>
            <w:tcBorders>
              <w:top w:val="single" w:sz="4" w:space="0" w:color="BDC3C7"/>
              <w:left w:val="single" w:sz="4" w:space="0" w:color="BDC3C7"/>
              <w:bottom w:val="single" w:sz="4" w:space="0" w:color="BDC3C7"/>
              <w:right w:val="single" w:sz="4" w:space="0" w:color="BDC3C7"/>
            </w:tcBorders>
            <w:shd w:val="clear" w:color="auto" w:fill="EAFAF1"/>
            <w:tcMar>
              <w:top w:w="50" w:type="dxa"/>
              <w:left w:w="90" w:type="dxa"/>
              <w:bottom w:w="50" w:type="dxa"/>
              <w:right w:w="90" w:type="dxa"/>
            </w:tcMar>
            <w:hideMark/>
          </w:tcPr>
          <w:p w14:paraId="61096FA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EFECTO CORONA</w:t>
            </w:r>
          </w:p>
        </w:tc>
        <w:tc>
          <w:tcPr>
            <w:tcW w:w="4680" w:type="dxa"/>
            <w:tcBorders>
              <w:top w:val="single" w:sz="4" w:space="0" w:color="BDC3C7"/>
              <w:left w:val="nil"/>
              <w:bottom w:val="single" w:sz="4" w:space="0" w:color="BDC3C7"/>
              <w:right w:val="single" w:sz="4" w:space="0" w:color="BDC3C7"/>
            </w:tcBorders>
            <w:shd w:val="clear" w:color="auto" w:fill="EAFAF1"/>
            <w:tcMar>
              <w:top w:w="50" w:type="dxa"/>
              <w:left w:w="90" w:type="dxa"/>
              <w:bottom w:w="50" w:type="dxa"/>
              <w:right w:w="90" w:type="dxa"/>
            </w:tcMar>
            <w:hideMark/>
          </w:tcPr>
          <w:p w14:paraId="420C794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BAJA</w:t>
            </w:r>
          </w:p>
        </w:tc>
      </w:tr>
    </w:tbl>
    <w:p w14:paraId="77B515A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790C454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Sonido estable y continuo similar a FREÍR ALIMENTOS EN ACEITE CALIENTE. Zumbido uniforme sin interrupciones ni impactos. Como el sonido de un sartén con aceite caliente a fuego bajo — constante, monótono, sin sobresaltos.</w:t>
      </w:r>
    </w:p>
    <w:p w14:paraId="66CA11F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711F85C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615CB9E0"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Ionización parcial del aire circundante a un conductor de alta tensión (&gt;4 kV) cuando el gradiente eléctrico excede la rigidez dieléctrica del aire (~3 kV/mm). Los electrones libres ionizan las moléculas de aire creando plasma localizado que emite ultrasonido.</w:t>
      </w:r>
    </w:p>
    <w:p w14:paraId="3D53AD6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43C6785D"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4E3018E4" w14:textId="49159F41"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5CDFB32F" wp14:editId="3ECFE875">
                  <wp:extent cx="2857500" cy="1238250"/>
                  <wp:effectExtent l="0" t="0" r="0" b="0"/>
                  <wp:docPr id="1354134537"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2637BFD1" w14:textId="739A0F1A"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0CEA0AA3" wp14:editId="494EEAFF">
                  <wp:extent cx="2857500" cy="1238250"/>
                  <wp:effectExtent l="0" t="0" r="0" b="0"/>
                  <wp:docPr id="98996496"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30044D8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35842D62"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301FAB7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Espectro de BANDA ANCHA distribuido uniformemente. No hay picos dominantes. Energía repartida de forma plana con ligera pendiente descendente.</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4A0178C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Onda: Señal de amplitud CONSTANTE y aleatoria. No hay impactos ni silencios. Envolvente plana y continua. Sin periodicidad.</w:t>
            </w:r>
          </w:p>
        </w:tc>
      </w:tr>
    </w:tbl>
    <w:p w14:paraId="2ACDEB6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00038825"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38CDCB3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49F9677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045915A5"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228A983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roofErr w:type="spellStart"/>
            <w:r w:rsidRPr="0054041B">
              <w:rPr>
                <w:rFonts w:ascii="Arial Unicode MS" w:eastAsia="Arial Unicode MS" w:hAnsi="Arial Unicode MS" w:cs="Arial Unicode MS"/>
                <w:sz w:val="16"/>
                <w:szCs w:val="16"/>
              </w:rPr>
              <w:t>Bushings</w:t>
            </w:r>
            <w:proofErr w:type="spellEnd"/>
            <w:r w:rsidRPr="0054041B">
              <w:rPr>
                <w:rFonts w:ascii="Arial Unicode MS" w:eastAsia="Arial Unicode MS" w:hAnsi="Arial Unicode MS" w:cs="Arial Unicode MS"/>
                <w:sz w:val="16"/>
                <w:szCs w:val="16"/>
              </w:rPr>
              <w:t xml:space="preserve"> de transformadores MT/AT, barras en switchgear &gt;4 kV, puntas de conductores, pararrayos MOV.</w:t>
            </w:r>
          </w:p>
        </w:tc>
        <w:tc>
          <w:tcPr>
            <w:tcW w:w="4680" w:type="dxa"/>
            <w:tcBorders>
              <w:top w:val="single" w:sz="4" w:space="0" w:color="BDC3C7"/>
              <w:left w:val="nil"/>
              <w:bottom w:val="single" w:sz="4" w:space="0" w:color="BDC3C7"/>
              <w:right w:val="single" w:sz="4" w:space="0" w:color="BDC3C7"/>
            </w:tcBorders>
            <w:shd w:val="clear" w:color="auto" w:fill="EAFAF1"/>
            <w:tcMar>
              <w:top w:w="50" w:type="dxa"/>
              <w:left w:w="90" w:type="dxa"/>
              <w:bottom w:w="50" w:type="dxa"/>
              <w:right w:w="90" w:type="dxa"/>
            </w:tcMar>
            <w:hideMark/>
          </w:tcPr>
          <w:p w14:paraId="39FEF06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Monitorear. Corona per se no es </w:t>
            </w:r>
            <w:proofErr w:type="gramStart"/>
            <w:r w:rsidRPr="0054041B">
              <w:rPr>
                <w:rFonts w:ascii="Arial Unicode MS" w:eastAsia="Arial Unicode MS" w:hAnsi="Arial Unicode MS" w:cs="Arial Unicode MS"/>
                <w:sz w:val="16"/>
                <w:szCs w:val="16"/>
              </w:rPr>
              <w:t>destructiva</w:t>
            </w:r>
            <w:proofErr w:type="gramEnd"/>
            <w:r w:rsidRPr="0054041B">
              <w:rPr>
                <w:rFonts w:ascii="Arial Unicode MS" w:eastAsia="Arial Unicode MS" w:hAnsi="Arial Unicode MS" w:cs="Arial Unicode MS"/>
                <w:sz w:val="16"/>
                <w:szCs w:val="16"/>
              </w:rPr>
              <w:t xml:space="preserve"> pero genera O</w:t>
            </w:r>
            <w:r w:rsidRPr="0054041B">
              <w:rPr>
                <w:rFonts w:ascii="Cambria Math" w:eastAsia="Arial Unicode MS" w:hAnsi="Cambria Math" w:cs="Cambria Math"/>
                <w:sz w:val="16"/>
                <w:szCs w:val="16"/>
              </w:rPr>
              <w:t>₃</w:t>
            </w:r>
            <w:r w:rsidRPr="0054041B">
              <w:rPr>
                <w:rFonts w:ascii="Arial Unicode MS" w:eastAsia="Arial Unicode MS" w:hAnsi="Arial Unicode MS" w:cs="Arial Unicode MS"/>
                <w:sz w:val="16"/>
                <w:szCs w:val="16"/>
              </w:rPr>
              <w:t xml:space="preserve"> y </w:t>
            </w:r>
            <w:r w:rsidRPr="0054041B">
              <w:rPr>
                <w:rFonts w:ascii="Arial" w:eastAsia="Arial Unicode MS" w:hAnsi="Arial" w:cs="Arial"/>
                <w:sz w:val="16"/>
                <w:szCs w:val="16"/>
              </w:rPr>
              <w:t>á</w:t>
            </w:r>
            <w:r w:rsidRPr="0054041B">
              <w:rPr>
                <w:rFonts w:ascii="Arial Unicode MS" w:eastAsia="Arial Unicode MS" w:hAnsi="Arial Unicode MS" w:cs="Arial Unicode MS"/>
                <w:sz w:val="16"/>
                <w:szCs w:val="16"/>
              </w:rPr>
              <w:t>cido n</w:t>
            </w:r>
            <w:r w:rsidRPr="0054041B">
              <w:rPr>
                <w:rFonts w:ascii="Arial" w:eastAsia="Arial Unicode MS" w:hAnsi="Arial" w:cs="Arial"/>
                <w:sz w:val="16"/>
                <w:szCs w:val="16"/>
              </w:rPr>
              <w:t>í</w:t>
            </w:r>
            <w:r w:rsidRPr="0054041B">
              <w:rPr>
                <w:rFonts w:ascii="Arial Unicode MS" w:eastAsia="Arial Unicode MS" w:hAnsi="Arial Unicode MS" w:cs="Arial Unicode MS"/>
                <w:sz w:val="16"/>
                <w:szCs w:val="16"/>
              </w:rPr>
              <w:t xml:space="preserve">trico. IR generalmente NO detecta (sin calor significativo). US es la </w:t>
            </w:r>
            <w:r w:rsidRPr="0054041B">
              <w:rPr>
                <w:rFonts w:ascii="Arial" w:eastAsia="Arial Unicode MS" w:hAnsi="Arial" w:cs="Arial"/>
                <w:sz w:val="16"/>
                <w:szCs w:val="16"/>
              </w:rPr>
              <w:t>ú</w:t>
            </w:r>
            <w:r w:rsidRPr="0054041B">
              <w:rPr>
                <w:rFonts w:ascii="Arial Unicode MS" w:eastAsia="Arial Unicode MS" w:hAnsi="Arial Unicode MS" w:cs="Arial Unicode MS"/>
                <w:sz w:val="16"/>
                <w:szCs w:val="16"/>
              </w:rPr>
              <w:t>nica t</w:t>
            </w:r>
            <w:r w:rsidRPr="0054041B">
              <w:rPr>
                <w:rFonts w:ascii="Arial" w:eastAsia="Arial Unicode MS" w:hAnsi="Arial" w:cs="Arial"/>
                <w:sz w:val="16"/>
                <w:szCs w:val="16"/>
              </w:rPr>
              <w:t>é</w:t>
            </w:r>
            <w:r w:rsidRPr="0054041B">
              <w:rPr>
                <w:rFonts w:ascii="Arial Unicode MS" w:eastAsia="Arial Unicode MS" w:hAnsi="Arial Unicode MS" w:cs="Arial Unicode MS"/>
                <w:sz w:val="16"/>
                <w:szCs w:val="16"/>
              </w:rPr>
              <w:t>cnica.</w:t>
            </w:r>
          </w:p>
        </w:tc>
      </w:tr>
    </w:tbl>
    <w:p w14:paraId="68A0068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5E281E1F" w14:textId="65BC4A44"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44186F5E"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2. "SPUTTERING" — Chisporroteo / Salpicadura</w:t>
      </w:r>
    </w:p>
    <w:p w14:paraId="7875366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35455038" w14:textId="77777777">
        <w:tc>
          <w:tcPr>
            <w:tcW w:w="468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hideMark/>
          </w:tcPr>
          <w:p w14:paraId="43B4CB4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TRACKING (Corriente de Fuga)</w:t>
            </w:r>
          </w:p>
        </w:tc>
        <w:tc>
          <w:tcPr>
            <w:tcW w:w="4680" w:type="dxa"/>
            <w:tcBorders>
              <w:top w:val="single" w:sz="4" w:space="0" w:color="BDC3C7"/>
              <w:left w:val="nil"/>
              <w:bottom w:val="single" w:sz="4" w:space="0" w:color="BDC3C7"/>
              <w:right w:val="single" w:sz="4" w:space="0" w:color="BDC3C7"/>
            </w:tcBorders>
            <w:shd w:val="clear" w:color="auto" w:fill="FEF9E7"/>
            <w:tcMar>
              <w:top w:w="50" w:type="dxa"/>
              <w:left w:w="90" w:type="dxa"/>
              <w:bottom w:w="50" w:type="dxa"/>
              <w:right w:w="90" w:type="dxa"/>
            </w:tcMar>
            <w:hideMark/>
          </w:tcPr>
          <w:p w14:paraId="09E8710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MEDIA-ALTA</w:t>
            </w:r>
          </w:p>
        </w:tc>
      </w:tr>
    </w:tbl>
    <w:p w14:paraId="3F23480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78F7D5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Sonido IRREGULAR e INTERMITENTE similar a CHISPORROTEAR. Como gotas de agua cayendo sobre superficie caliente — aparece y desaparece sin ritmo. Ráfagas cortas separadas por silencios.</w:t>
      </w:r>
    </w:p>
    <w:p w14:paraId="66C8B7B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3D3DC9E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06770FD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Corrientes de fuga superficiales en aislamiento contaminado/húmedo. La corriente fluye por caminos resistivos, carbonizando el material. Proceso intermitente dependiente de humedad y contaminación.</w:t>
      </w:r>
    </w:p>
    <w:p w14:paraId="20A66C3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ECBFC8F"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2B914E2C" w14:textId="1A96DEC0"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lastRenderedPageBreak/>
              <w:drawing>
                <wp:inline distT="0" distB="0" distL="0" distR="0" wp14:anchorId="09A6CCA9" wp14:editId="42A6F878">
                  <wp:extent cx="2857500" cy="1238250"/>
                  <wp:effectExtent l="0" t="0" r="0" b="0"/>
                  <wp:docPr id="1996301138"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0070B492" w14:textId="65D2BFCD"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5F0620C5" wp14:editId="298EC971">
                  <wp:extent cx="2857500" cy="1238250"/>
                  <wp:effectExtent l="0" t="0" r="0" b="0"/>
                  <wp:docPr id="142001848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72A4EAA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24A34F6D"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3BCA822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Picos ESPORÁDICOS de amplitud variable sin patrón definido. Los picos aparecen y desaparecen entre inspecciones.</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62EFCD4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lang w:val="pt-PT"/>
              </w:rPr>
              <w:t xml:space="preserve">Onda: Ráfagas INTERMITENTES separadas por silencios. </w:t>
            </w:r>
            <w:r w:rsidRPr="0054041B">
              <w:rPr>
                <w:rFonts w:ascii="Arial Unicode MS" w:eastAsia="Arial Unicode MS" w:hAnsi="Arial Unicode MS" w:cs="Arial Unicode MS"/>
                <w:sz w:val="16"/>
                <w:szCs w:val="16"/>
              </w:rPr>
              <w:t>Duración y amplitud variables. Sin periodicidad.</w:t>
            </w:r>
          </w:p>
        </w:tc>
      </w:tr>
    </w:tbl>
    <w:p w14:paraId="282ABD4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E5FC338"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0AABF482"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01CFDD0C"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5F6C50DE"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5AD0F51D"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Aisladores contaminados (polvo, sal, hollín), boquillas con humedad, terminales cables MT degradados.</w:t>
            </w:r>
          </w:p>
        </w:tc>
        <w:tc>
          <w:tcPr>
            <w:tcW w:w="4680" w:type="dxa"/>
            <w:tcBorders>
              <w:top w:val="single" w:sz="4" w:space="0" w:color="BDC3C7"/>
              <w:left w:val="nil"/>
              <w:bottom w:val="single" w:sz="4" w:space="0" w:color="BDC3C7"/>
              <w:right w:val="single" w:sz="4" w:space="0" w:color="BDC3C7"/>
            </w:tcBorders>
            <w:shd w:val="clear" w:color="auto" w:fill="FEF9E7"/>
            <w:tcMar>
              <w:top w:w="50" w:type="dxa"/>
              <w:left w:w="90" w:type="dxa"/>
              <w:bottom w:w="50" w:type="dxa"/>
              <w:right w:w="90" w:type="dxa"/>
            </w:tcMar>
            <w:hideMark/>
          </w:tcPr>
          <w:p w14:paraId="1D584C1A"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Programar limpieza de aislamiento. Verificar con IR. Si persiste después de limpieza → reemplazar. Evoluciona a </w:t>
            </w:r>
            <w:proofErr w:type="spellStart"/>
            <w:r w:rsidRPr="0054041B">
              <w:rPr>
                <w:rFonts w:ascii="Arial Unicode MS" w:eastAsia="Arial Unicode MS" w:hAnsi="Arial Unicode MS" w:cs="Arial Unicode MS"/>
                <w:sz w:val="16"/>
                <w:szCs w:val="16"/>
              </w:rPr>
              <w:t>arcing</w:t>
            </w:r>
            <w:proofErr w:type="spellEnd"/>
            <w:r w:rsidRPr="0054041B">
              <w:rPr>
                <w:rFonts w:ascii="Arial Unicode MS" w:eastAsia="Arial Unicode MS" w:hAnsi="Arial Unicode MS" w:cs="Arial Unicode MS"/>
                <w:sz w:val="16"/>
                <w:szCs w:val="16"/>
              </w:rPr>
              <w:t>.</w:t>
            </w:r>
          </w:p>
        </w:tc>
      </w:tr>
    </w:tbl>
    <w:p w14:paraId="69889F63" w14:textId="7B81F976"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39577FD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3. "BACON FRYING" — Tocino friéndose</w:t>
      </w:r>
    </w:p>
    <w:p w14:paraId="6CD0440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31FF2CF4" w14:textId="77777777">
        <w:tc>
          <w:tcPr>
            <w:tcW w:w="4680"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hideMark/>
          </w:tcPr>
          <w:p w14:paraId="0CCDBF98"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TRACKING AVANZADO (Transición)</w:t>
            </w:r>
          </w:p>
        </w:tc>
        <w:tc>
          <w:tcPr>
            <w:tcW w:w="4680" w:type="dxa"/>
            <w:tcBorders>
              <w:top w:val="single" w:sz="4" w:space="0" w:color="BDC3C7"/>
              <w:left w:val="nil"/>
              <w:bottom w:val="single" w:sz="4" w:space="0" w:color="BDC3C7"/>
              <w:right w:val="single" w:sz="4" w:space="0" w:color="BDC3C7"/>
            </w:tcBorders>
            <w:shd w:val="clear" w:color="auto" w:fill="FAD7A0"/>
            <w:tcMar>
              <w:top w:w="50" w:type="dxa"/>
              <w:left w:w="90" w:type="dxa"/>
              <w:bottom w:w="50" w:type="dxa"/>
              <w:right w:w="90" w:type="dxa"/>
            </w:tcMar>
            <w:hideMark/>
          </w:tcPr>
          <w:p w14:paraId="4C3BECFB"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ALTA</w:t>
            </w:r>
          </w:p>
        </w:tc>
      </w:tr>
    </w:tbl>
    <w:p w14:paraId="256C695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B11897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Como TOCINO FRIÉNDOSE EN UN SARTÉN — crepitar continuo con variaciones de intensidad. Combina zumbido de fondo (corona) CON estallidos intermitentes (tracking). Más agresivo que el </w:t>
      </w:r>
      <w:proofErr w:type="spellStart"/>
      <w:r w:rsidRPr="0054041B">
        <w:rPr>
          <w:rFonts w:ascii="Arial Unicode MS" w:eastAsia="Arial Unicode MS" w:hAnsi="Arial Unicode MS" w:cs="Arial Unicode MS"/>
          <w:sz w:val="16"/>
          <w:szCs w:val="16"/>
        </w:rPr>
        <w:t>frying</w:t>
      </w:r>
      <w:proofErr w:type="spellEnd"/>
      <w:r w:rsidRPr="0054041B">
        <w:rPr>
          <w:rFonts w:ascii="Arial Unicode MS" w:eastAsia="Arial Unicode MS" w:hAnsi="Arial Unicode MS" w:cs="Arial Unicode MS"/>
          <w:sz w:val="16"/>
          <w:szCs w:val="16"/>
        </w:rPr>
        <w:t xml:space="preserve"> puro.</w:t>
      </w:r>
    </w:p>
    <w:p w14:paraId="7AD28A4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7A103BB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5BCF6E4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Tracking ha progresado: MÚLTIPLES caminos carbonizados activos. Combinación de ionización (corona) + corrientes de fuga (tracking). Fase de TRANSICIÓN entre tracking y </w:t>
      </w:r>
      <w:proofErr w:type="spellStart"/>
      <w:r w:rsidRPr="0054041B">
        <w:rPr>
          <w:rFonts w:ascii="Arial Unicode MS" w:eastAsia="Arial Unicode MS" w:hAnsi="Arial Unicode MS" w:cs="Arial Unicode MS"/>
          <w:sz w:val="16"/>
          <w:szCs w:val="16"/>
        </w:rPr>
        <w:t>arcing</w:t>
      </w:r>
      <w:proofErr w:type="spellEnd"/>
      <w:r w:rsidRPr="0054041B">
        <w:rPr>
          <w:rFonts w:ascii="Arial Unicode MS" w:eastAsia="Arial Unicode MS" w:hAnsi="Arial Unicode MS" w:cs="Arial Unicode MS"/>
          <w:sz w:val="16"/>
          <w:szCs w:val="16"/>
        </w:rPr>
        <w:t>.</w:t>
      </w:r>
    </w:p>
    <w:p w14:paraId="3FC6D72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21CA1B0A"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4A3833C7" w14:textId="502DA492"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09241A4F" wp14:editId="1B456483">
                  <wp:extent cx="2857500" cy="1238250"/>
                  <wp:effectExtent l="0" t="0" r="0" b="0"/>
                  <wp:docPr id="989760639"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69273FDE" w14:textId="5B37FAF1"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4911FC06" wp14:editId="72344B41">
                  <wp:extent cx="2857500" cy="1238250"/>
                  <wp:effectExtent l="0" t="0" r="0" b="0"/>
                  <wp:docPr id="1633910312"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617C1DF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737B1A6"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71970DBB"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BANDA ANCHA (corona) con PICOS SUPERPUESTOS (tracking). Base uniforme con irregularidades y protuberancias.</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4AF6C02F"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Onda: Señal CONTINUA con IMPACTOS intermitentes superpuestos. Envolvente constante con estallidos aleatorios.</w:t>
            </w:r>
          </w:p>
        </w:tc>
      </w:tr>
    </w:tbl>
    <w:p w14:paraId="2EA720B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412B1C77"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5C9E1C03"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38A586A4"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14CDBF88"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2DEFE7BC"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Aisladores severamente contaminados, empalmes cables MT degradados, boquillas con grietas.</w:t>
            </w:r>
          </w:p>
        </w:tc>
        <w:tc>
          <w:tcPr>
            <w:tcW w:w="4680" w:type="dxa"/>
            <w:tcBorders>
              <w:top w:val="single" w:sz="4" w:space="0" w:color="BDC3C7"/>
              <w:left w:val="nil"/>
              <w:bottom w:val="single" w:sz="4" w:space="0" w:color="BDC3C7"/>
              <w:right w:val="single" w:sz="4" w:space="0" w:color="BDC3C7"/>
            </w:tcBorders>
            <w:shd w:val="clear" w:color="auto" w:fill="FAD7A0"/>
            <w:tcMar>
              <w:top w:w="50" w:type="dxa"/>
              <w:left w:w="90" w:type="dxa"/>
              <w:bottom w:w="50" w:type="dxa"/>
              <w:right w:w="90" w:type="dxa"/>
            </w:tcMar>
            <w:hideMark/>
          </w:tcPr>
          <w:p w14:paraId="6799DD5A"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Intervención PROGRAMADA urgente. Reemplazo de aislamiento. Acortar inspección a semanal. Si aumenta → </w:t>
            </w:r>
            <w:proofErr w:type="spellStart"/>
            <w:r w:rsidRPr="0054041B">
              <w:rPr>
                <w:rFonts w:ascii="Arial Unicode MS" w:eastAsia="Arial Unicode MS" w:hAnsi="Arial Unicode MS" w:cs="Arial Unicode MS"/>
                <w:sz w:val="16"/>
                <w:szCs w:val="16"/>
              </w:rPr>
              <w:t>desenergizar</w:t>
            </w:r>
            <w:proofErr w:type="spellEnd"/>
            <w:r w:rsidRPr="0054041B">
              <w:rPr>
                <w:rFonts w:ascii="Arial Unicode MS" w:eastAsia="Arial Unicode MS" w:hAnsi="Arial Unicode MS" w:cs="Arial Unicode MS"/>
                <w:sz w:val="16"/>
                <w:szCs w:val="16"/>
              </w:rPr>
              <w:t>.</w:t>
            </w:r>
          </w:p>
        </w:tc>
      </w:tr>
    </w:tbl>
    <w:p w14:paraId="3439853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1DB893C1" w14:textId="0379EE58"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4D0927D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4. "POPPING" — Estallidos / Explosiones pequeñas</w:t>
      </w:r>
    </w:p>
    <w:p w14:paraId="734AE71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6BB1D8AD" w14:textId="77777777">
        <w:tc>
          <w:tcPr>
            <w:tcW w:w="468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hideMark/>
          </w:tcPr>
          <w:p w14:paraId="1B90DBE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lastRenderedPageBreak/>
              <w:t>Falla: ARCING</w:t>
            </w:r>
          </w:p>
        </w:tc>
        <w:tc>
          <w:tcPr>
            <w:tcW w:w="4680" w:type="dxa"/>
            <w:tcBorders>
              <w:top w:val="single" w:sz="4" w:space="0" w:color="BDC3C7"/>
              <w:left w:val="nil"/>
              <w:bottom w:val="single" w:sz="4" w:space="0" w:color="BDC3C7"/>
              <w:right w:val="single" w:sz="4" w:space="0" w:color="BDC3C7"/>
            </w:tcBorders>
            <w:shd w:val="clear" w:color="auto" w:fill="FADBD8"/>
            <w:tcMar>
              <w:top w:w="50" w:type="dxa"/>
              <w:left w:w="90" w:type="dxa"/>
              <w:bottom w:w="50" w:type="dxa"/>
              <w:right w:w="90" w:type="dxa"/>
            </w:tcMar>
            <w:hideMark/>
          </w:tcPr>
          <w:p w14:paraId="1F506EA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Severidad: </w:t>
            </w:r>
            <w:r w:rsidRPr="0054041B">
              <w:rPr>
                <w:rFonts w:ascii="Segoe UI Symbol" w:eastAsia="Arial Unicode MS" w:hAnsi="Segoe UI Symbol" w:cs="Segoe UI Symbol"/>
                <w:b/>
                <w:bCs/>
                <w:sz w:val="16"/>
                <w:szCs w:val="16"/>
              </w:rPr>
              <w:t>⚠</w:t>
            </w:r>
            <w:r w:rsidRPr="0054041B">
              <w:rPr>
                <w:rFonts w:ascii="Arial Unicode MS" w:eastAsia="Arial Unicode MS" w:hAnsi="Arial Unicode MS" w:cs="Arial Unicode MS"/>
                <w:b/>
                <w:bCs/>
                <w:sz w:val="16"/>
                <w:szCs w:val="16"/>
              </w:rPr>
              <w:t xml:space="preserve"> CR</w:t>
            </w:r>
            <w:r w:rsidRPr="0054041B">
              <w:rPr>
                <w:rFonts w:ascii="Arial" w:eastAsia="Arial Unicode MS" w:hAnsi="Arial" w:cs="Arial"/>
                <w:b/>
                <w:bCs/>
                <w:sz w:val="16"/>
                <w:szCs w:val="16"/>
              </w:rPr>
              <w:t>Í</w:t>
            </w:r>
            <w:r w:rsidRPr="0054041B">
              <w:rPr>
                <w:rFonts w:ascii="Arial Unicode MS" w:eastAsia="Arial Unicode MS" w:hAnsi="Arial Unicode MS" w:cs="Arial Unicode MS"/>
                <w:b/>
                <w:bCs/>
                <w:sz w:val="16"/>
                <w:szCs w:val="16"/>
              </w:rPr>
              <w:t>TICA</w:t>
            </w:r>
          </w:p>
        </w:tc>
      </w:tr>
    </w:tbl>
    <w:p w14:paraId="20D2672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2CBF1D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ESTALLIDOS como palomitas de maíz explotando o burbujas reventando. Cada impacto es DISCRETO, FUERTE y separado. Totalmente ALEATORIO, sin periodicidad.</w:t>
      </w:r>
    </w:p>
    <w:p w14:paraId="2509F1E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09918C6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2FC4E7D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Arco eléctrico activo con descargas disruptivas. El aire se ioniza completamente creando plasma (&gt;5,000°C) que se extingue y </w:t>
      </w:r>
      <w:proofErr w:type="spellStart"/>
      <w:r w:rsidRPr="0054041B">
        <w:rPr>
          <w:rFonts w:ascii="Arial Unicode MS" w:eastAsia="Arial Unicode MS" w:hAnsi="Arial Unicode MS" w:cs="Arial Unicode MS"/>
          <w:sz w:val="16"/>
          <w:szCs w:val="16"/>
        </w:rPr>
        <w:t>re-enciende</w:t>
      </w:r>
      <w:proofErr w:type="spellEnd"/>
      <w:r w:rsidRPr="0054041B">
        <w:rPr>
          <w:rFonts w:ascii="Arial Unicode MS" w:eastAsia="Arial Unicode MS" w:hAnsi="Arial Unicode MS" w:cs="Arial Unicode MS"/>
          <w:sz w:val="16"/>
          <w:szCs w:val="16"/>
        </w:rPr>
        <w:t xml:space="preserve"> aleatoriamente.</w:t>
      </w:r>
    </w:p>
    <w:p w14:paraId="2FFF36C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415D18F0"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6CE5BDBE" w14:textId="61D87EDB"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51FE5C47" wp14:editId="085FE4C8">
                  <wp:extent cx="2857500" cy="1238250"/>
                  <wp:effectExtent l="0" t="0" r="0" b="0"/>
                  <wp:docPr id="407944980"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44AD2479" w14:textId="7C1B3388"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2626F16D" wp14:editId="52F780F6">
                  <wp:extent cx="2857500" cy="1238250"/>
                  <wp:effectExtent l="0" t="0" r="0" b="0"/>
                  <wp:docPr id="84877515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2B92870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6CFEB44"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2F5206B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Transitorios de ALTA ENERGÍA distribuidos ALEATORIAMENTE. Picos estrechos de gran amplitud en frecuencias aleatorias.</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78D8235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Onda: Impactos DISCRETOS ALEATORIOS de alta amplitud separados por bajo nivel. Rise time rápido, caída gradual.</w:t>
            </w:r>
          </w:p>
        </w:tc>
      </w:tr>
    </w:tbl>
    <w:p w14:paraId="4181478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6063A742"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17A1C5E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34313FA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09A180B3"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6A1474A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Contactos desgastados, conexiones flojas con separación, aislamiento roto con </w:t>
            </w:r>
            <w:proofErr w:type="spellStart"/>
            <w:r w:rsidRPr="0054041B">
              <w:rPr>
                <w:rFonts w:ascii="Arial Unicode MS" w:eastAsia="Arial Unicode MS" w:hAnsi="Arial Unicode MS" w:cs="Arial Unicode MS"/>
                <w:sz w:val="16"/>
                <w:szCs w:val="16"/>
              </w:rPr>
              <w:t>flashover</w:t>
            </w:r>
            <w:proofErr w:type="spellEnd"/>
            <w:r w:rsidRPr="0054041B">
              <w:rPr>
                <w:rFonts w:ascii="Arial Unicode MS" w:eastAsia="Arial Unicode MS" w:hAnsi="Arial Unicode MS" w:cs="Arial Unicode MS"/>
                <w:sz w:val="16"/>
                <w:szCs w:val="16"/>
              </w:rPr>
              <w:t xml:space="preserve"> intermitente.</w:t>
            </w:r>
          </w:p>
        </w:tc>
        <w:tc>
          <w:tcPr>
            <w:tcW w:w="4680" w:type="dxa"/>
            <w:tcBorders>
              <w:top w:val="single" w:sz="4" w:space="0" w:color="BDC3C7"/>
              <w:left w:val="nil"/>
              <w:bottom w:val="single" w:sz="4" w:space="0" w:color="BDC3C7"/>
              <w:right w:val="single" w:sz="4" w:space="0" w:color="BDC3C7"/>
            </w:tcBorders>
            <w:shd w:val="clear" w:color="auto" w:fill="FADBD8"/>
            <w:tcMar>
              <w:top w:w="50" w:type="dxa"/>
              <w:left w:w="90" w:type="dxa"/>
              <w:bottom w:w="50" w:type="dxa"/>
              <w:right w:w="90" w:type="dxa"/>
            </w:tcMar>
            <w:hideMark/>
          </w:tcPr>
          <w:p w14:paraId="2DCC172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Segoe UI Symbol" w:eastAsia="Arial Unicode MS" w:hAnsi="Segoe UI Symbol" w:cs="Segoe UI Symbol"/>
                <w:sz w:val="16"/>
                <w:szCs w:val="16"/>
              </w:rPr>
              <w:t>⚠</w:t>
            </w:r>
            <w:r w:rsidRPr="0054041B">
              <w:rPr>
                <w:rFonts w:ascii="Arial Unicode MS" w:eastAsia="Arial Unicode MS" w:hAnsi="Arial Unicode MS" w:cs="Arial Unicode MS"/>
                <w:sz w:val="16"/>
                <w:szCs w:val="16"/>
              </w:rPr>
              <w:t xml:space="preserve"> FALLA ACTIVA — Notificar operación INMEDIATAMENTE. Evaluar desenergización. Aviso SAP prioridad 1. NO abrir gabinetes.</w:t>
            </w:r>
          </w:p>
        </w:tc>
      </w:tr>
    </w:tbl>
    <w:p w14:paraId="13D30FB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230EE4A1" w14:textId="77B95F10"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0D65C5B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5. "SNAPPING" — Chasquidos violentos / Latigazos</w:t>
      </w:r>
    </w:p>
    <w:p w14:paraId="145EAD10"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60B4CDD7" w14:textId="77777777">
        <w:tc>
          <w:tcPr>
            <w:tcW w:w="468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hideMark/>
          </w:tcPr>
          <w:p w14:paraId="0F21FF6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ARCING SEVERO</w:t>
            </w:r>
          </w:p>
        </w:tc>
        <w:tc>
          <w:tcPr>
            <w:tcW w:w="4680" w:type="dxa"/>
            <w:tcBorders>
              <w:top w:val="single" w:sz="4" w:space="0" w:color="BDC3C7"/>
              <w:left w:val="nil"/>
              <w:bottom w:val="single" w:sz="4" w:space="0" w:color="BDC3C7"/>
              <w:right w:val="single" w:sz="4" w:space="0" w:color="BDC3C7"/>
            </w:tcBorders>
            <w:shd w:val="clear" w:color="auto" w:fill="FADBD8"/>
            <w:tcMar>
              <w:top w:w="50" w:type="dxa"/>
              <w:left w:w="90" w:type="dxa"/>
              <w:bottom w:w="50" w:type="dxa"/>
              <w:right w:w="90" w:type="dxa"/>
            </w:tcMar>
            <w:hideMark/>
          </w:tcPr>
          <w:p w14:paraId="264FDBE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Severidad: </w:t>
            </w:r>
            <w:r w:rsidRPr="0054041B">
              <w:rPr>
                <w:rFonts w:ascii="Segoe UI Symbol" w:eastAsia="Arial Unicode MS" w:hAnsi="Segoe UI Symbol" w:cs="Segoe UI Symbol"/>
                <w:b/>
                <w:bCs/>
                <w:sz w:val="16"/>
                <w:szCs w:val="16"/>
              </w:rPr>
              <w:t>⚠</w:t>
            </w:r>
            <w:r w:rsidRPr="0054041B">
              <w:rPr>
                <w:rFonts w:ascii="Arial Unicode MS" w:eastAsia="Arial Unicode MS" w:hAnsi="Arial Unicode MS" w:cs="Arial Unicode MS"/>
                <w:b/>
                <w:bCs/>
                <w:sz w:val="16"/>
                <w:szCs w:val="16"/>
              </w:rPr>
              <w:t xml:space="preserve"> CR</w:t>
            </w:r>
            <w:r w:rsidRPr="0054041B">
              <w:rPr>
                <w:rFonts w:ascii="Arial" w:eastAsia="Arial Unicode MS" w:hAnsi="Arial" w:cs="Arial"/>
                <w:b/>
                <w:bCs/>
                <w:sz w:val="16"/>
                <w:szCs w:val="16"/>
              </w:rPr>
              <w:t>Í</w:t>
            </w:r>
            <w:r w:rsidRPr="0054041B">
              <w:rPr>
                <w:rFonts w:ascii="Arial Unicode MS" w:eastAsia="Arial Unicode MS" w:hAnsi="Arial Unicode MS" w:cs="Arial Unicode MS"/>
                <w:b/>
                <w:bCs/>
                <w:sz w:val="16"/>
                <w:szCs w:val="16"/>
              </w:rPr>
              <w:t xml:space="preserve">TICA </w:t>
            </w:r>
            <w:r w:rsidRPr="0054041B">
              <w:rPr>
                <w:rFonts w:ascii="Arial" w:eastAsia="Arial Unicode MS" w:hAnsi="Arial" w:cs="Arial"/>
                <w:b/>
                <w:bCs/>
                <w:sz w:val="16"/>
                <w:szCs w:val="16"/>
              </w:rPr>
              <w:t>—</w:t>
            </w:r>
            <w:r w:rsidRPr="0054041B">
              <w:rPr>
                <w:rFonts w:ascii="Arial Unicode MS" w:eastAsia="Arial Unicode MS" w:hAnsi="Arial Unicode MS" w:cs="Arial Unicode MS"/>
                <w:b/>
                <w:bCs/>
                <w:sz w:val="16"/>
                <w:szCs w:val="16"/>
              </w:rPr>
              <w:t xml:space="preserve"> PARO</w:t>
            </w:r>
          </w:p>
        </w:tc>
      </w:tr>
    </w:tbl>
    <w:p w14:paraId="13499A8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09BA1CB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CHASQUIDOS VIOLENTOS y SECOS — como ramas quebrándose o latigazos. Más FUERTE e INTENSO que el </w:t>
      </w:r>
      <w:proofErr w:type="spellStart"/>
      <w:r w:rsidRPr="0054041B">
        <w:rPr>
          <w:rFonts w:ascii="Arial Unicode MS" w:eastAsia="Arial Unicode MS" w:hAnsi="Arial Unicode MS" w:cs="Arial Unicode MS"/>
          <w:sz w:val="16"/>
          <w:szCs w:val="16"/>
        </w:rPr>
        <w:t>popping</w:t>
      </w:r>
      <w:proofErr w:type="spellEnd"/>
      <w:r w:rsidRPr="0054041B">
        <w:rPr>
          <w:rFonts w:ascii="Arial Unicode MS" w:eastAsia="Arial Unicode MS" w:hAnsi="Arial Unicode MS" w:cs="Arial Unicode MS"/>
          <w:sz w:val="16"/>
          <w:szCs w:val="16"/>
        </w:rPr>
        <w:t>. Frente de onda casi instantáneo. Puede ser audible sin ultrasonido.</w:t>
      </w:r>
    </w:p>
    <w:p w14:paraId="43EB582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36A12C8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6035190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Arco eléctrico SOSTENIDO de alta energía. Corriente de arco funde y vaporiza metal creando plasma metálico conductor que amplifica el arco. Proceso </w:t>
      </w:r>
      <w:proofErr w:type="spellStart"/>
      <w:proofErr w:type="gramStart"/>
      <w:r w:rsidRPr="0054041B">
        <w:rPr>
          <w:rFonts w:ascii="Arial Unicode MS" w:eastAsia="Arial Unicode MS" w:hAnsi="Arial Unicode MS" w:cs="Arial Unicode MS"/>
          <w:sz w:val="16"/>
          <w:szCs w:val="16"/>
        </w:rPr>
        <w:t>auto-sostenido</w:t>
      </w:r>
      <w:proofErr w:type="spellEnd"/>
      <w:proofErr w:type="gramEnd"/>
      <w:r w:rsidRPr="0054041B">
        <w:rPr>
          <w:rFonts w:ascii="Arial Unicode MS" w:eastAsia="Arial Unicode MS" w:hAnsi="Arial Unicode MS" w:cs="Arial Unicode MS"/>
          <w:sz w:val="16"/>
          <w:szCs w:val="16"/>
        </w:rPr>
        <w:t>.</w:t>
      </w:r>
    </w:p>
    <w:p w14:paraId="700DAB9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0426EC71"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577C5A01" w14:textId="5231B364"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3F08B013" wp14:editId="1B4F7469">
                  <wp:extent cx="2857500" cy="1238250"/>
                  <wp:effectExtent l="0" t="0" r="0" b="0"/>
                  <wp:docPr id="55364207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5895C156" w14:textId="44D3EEB8"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4B579BB3" wp14:editId="661EC0B6">
                  <wp:extent cx="2857500" cy="1238250"/>
                  <wp:effectExtent l="0" t="0" r="0" b="0"/>
                  <wp:docPr id="1361914558"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6449699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42D8EA52"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6F659F9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lastRenderedPageBreak/>
              <w:t xml:space="preserve">FFT: Picos de AMPLITUD EXTREMA con contenido armónico amplio. Transitorios más anchos en frecuencia que el </w:t>
            </w:r>
            <w:proofErr w:type="spellStart"/>
            <w:r w:rsidRPr="0054041B">
              <w:rPr>
                <w:rFonts w:ascii="Arial Unicode MS" w:eastAsia="Arial Unicode MS" w:hAnsi="Arial Unicode MS" w:cs="Arial Unicode MS"/>
                <w:sz w:val="16"/>
                <w:szCs w:val="16"/>
              </w:rPr>
              <w:t>popping</w:t>
            </w:r>
            <w:proofErr w:type="spellEnd"/>
            <w:r w:rsidRPr="0054041B">
              <w:rPr>
                <w:rFonts w:ascii="Arial Unicode MS" w:eastAsia="Arial Unicode MS" w:hAnsi="Arial Unicode MS" w:cs="Arial Unicode MS"/>
                <w:sz w:val="16"/>
                <w:szCs w:val="16"/>
              </w:rPr>
              <w:t>. Puede saturar el analizador.</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28A7A7B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Onda: Chasquidos de ALTÍSIMA ENERGÍA con </w:t>
            </w:r>
            <w:proofErr w:type="spellStart"/>
            <w:r w:rsidRPr="0054041B">
              <w:rPr>
                <w:rFonts w:ascii="Arial Unicode MS" w:eastAsia="Arial Unicode MS" w:hAnsi="Arial Unicode MS" w:cs="Arial Unicode MS"/>
                <w:sz w:val="16"/>
                <w:szCs w:val="16"/>
              </w:rPr>
              <w:t>rise</w:t>
            </w:r>
            <w:proofErr w:type="spellEnd"/>
            <w:r w:rsidRPr="0054041B">
              <w:rPr>
                <w:rFonts w:ascii="Arial Unicode MS" w:eastAsia="Arial Unicode MS" w:hAnsi="Arial Unicode MS" w:cs="Arial Unicode MS"/>
                <w:sz w:val="16"/>
                <w:szCs w:val="16"/>
              </w:rPr>
              <w:t xml:space="preserve"> time &lt;1 ms. Amplitud 10-20× mayor que </w:t>
            </w:r>
            <w:proofErr w:type="spellStart"/>
            <w:r w:rsidRPr="0054041B">
              <w:rPr>
                <w:rFonts w:ascii="Arial Unicode MS" w:eastAsia="Arial Unicode MS" w:hAnsi="Arial Unicode MS" w:cs="Arial Unicode MS"/>
                <w:sz w:val="16"/>
                <w:szCs w:val="16"/>
              </w:rPr>
              <w:t>popping</w:t>
            </w:r>
            <w:proofErr w:type="spellEnd"/>
            <w:r w:rsidRPr="0054041B">
              <w:rPr>
                <w:rFonts w:ascii="Arial Unicode MS" w:eastAsia="Arial Unicode MS" w:hAnsi="Arial Unicode MS" w:cs="Arial Unicode MS"/>
                <w:sz w:val="16"/>
                <w:szCs w:val="16"/>
              </w:rPr>
              <w:t>.</w:t>
            </w:r>
          </w:p>
        </w:tc>
      </w:tr>
    </w:tbl>
    <w:p w14:paraId="16A22E6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06516779"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66DAB407"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6F395A7D"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27A2C0EF"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7BFB3C62"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Falla franca en barras, </w:t>
            </w:r>
            <w:proofErr w:type="spellStart"/>
            <w:r w:rsidRPr="0054041B">
              <w:rPr>
                <w:rFonts w:ascii="Arial Unicode MS" w:eastAsia="Arial Unicode MS" w:hAnsi="Arial Unicode MS" w:cs="Arial Unicode MS"/>
                <w:sz w:val="16"/>
                <w:szCs w:val="16"/>
              </w:rPr>
              <w:t>flashover</w:t>
            </w:r>
            <w:proofErr w:type="spellEnd"/>
            <w:r w:rsidRPr="0054041B">
              <w:rPr>
                <w:rFonts w:ascii="Arial Unicode MS" w:eastAsia="Arial Unicode MS" w:hAnsi="Arial Unicode MS" w:cs="Arial Unicode MS"/>
                <w:sz w:val="16"/>
                <w:szCs w:val="16"/>
              </w:rPr>
              <w:t xml:space="preserve"> en aisladores, arco fase-tierra en switchgear.</w:t>
            </w:r>
          </w:p>
        </w:tc>
        <w:tc>
          <w:tcPr>
            <w:tcW w:w="4680" w:type="dxa"/>
            <w:tcBorders>
              <w:top w:val="single" w:sz="4" w:space="0" w:color="BDC3C7"/>
              <w:left w:val="nil"/>
              <w:bottom w:val="single" w:sz="4" w:space="0" w:color="BDC3C7"/>
              <w:right w:val="single" w:sz="4" w:space="0" w:color="BDC3C7"/>
            </w:tcBorders>
            <w:shd w:val="clear" w:color="auto" w:fill="FADBD8"/>
            <w:tcMar>
              <w:top w:w="50" w:type="dxa"/>
              <w:left w:w="90" w:type="dxa"/>
              <w:bottom w:w="50" w:type="dxa"/>
              <w:right w:w="90" w:type="dxa"/>
            </w:tcMar>
            <w:hideMark/>
          </w:tcPr>
          <w:p w14:paraId="70487AFA"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Segoe UI Symbol" w:eastAsia="Arial Unicode MS" w:hAnsi="Segoe UI Symbol" w:cs="Segoe UI Symbol"/>
                <w:sz w:val="16"/>
                <w:szCs w:val="16"/>
              </w:rPr>
              <w:t>⚠</w:t>
            </w:r>
            <w:r w:rsidRPr="0054041B">
              <w:rPr>
                <w:rFonts w:ascii="Arial Unicode MS" w:eastAsia="Arial Unicode MS" w:hAnsi="Arial Unicode MS" w:cs="Arial Unicode MS"/>
                <w:sz w:val="16"/>
                <w:szCs w:val="16"/>
              </w:rPr>
              <w:t xml:space="preserve"> PELIGRO INMINENTE — Desenergización INMEDIATA. Alertar operación + bomberos. Riesgo explosión/incendio. SAP prioridad 1.</w:t>
            </w:r>
          </w:p>
        </w:tc>
      </w:tr>
    </w:tbl>
    <w:p w14:paraId="36D60444" w14:textId="39DC8398"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B6E6CB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6. "TICKING" — Tic-tac / Pulsaciones rítmicas</w:t>
      </w:r>
    </w:p>
    <w:p w14:paraId="664D4AF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FCB515C" w14:textId="77777777">
        <w:tc>
          <w:tcPr>
            <w:tcW w:w="4680" w:type="dxa"/>
            <w:tcBorders>
              <w:top w:val="single" w:sz="4" w:space="0" w:color="BDC3C7"/>
              <w:left w:val="single" w:sz="4" w:space="0" w:color="BDC3C7"/>
              <w:bottom w:val="single" w:sz="4" w:space="0" w:color="BDC3C7"/>
              <w:right w:val="single" w:sz="4" w:space="0" w:color="BDC3C7"/>
            </w:tcBorders>
            <w:shd w:val="clear" w:color="auto" w:fill="D6EAF8"/>
            <w:tcMar>
              <w:top w:w="50" w:type="dxa"/>
              <w:left w:w="90" w:type="dxa"/>
              <w:bottom w:w="50" w:type="dxa"/>
              <w:right w:w="90" w:type="dxa"/>
            </w:tcMar>
            <w:hideMark/>
          </w:tcPr>
          <w:p w14:paraId="3E41150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DESCARGA PARCIAL (PD)</w:t>
            </w:r>
          </w:p>
        </w:tc>
        <w:tc>
          <w:tcPr>
            <w:tcW w:w="4680" w:type="dxa"/>
            <w:tcBorders>
              <w:top w:val="single" w:sz="4" w:space="0" w:color="BDC3C7"/>
              <w:left w:val="nil"/>
              <w:bottom w:val="single" w:sz="4" w:space="0" w:color="BDC3C7"/>
              <w:right w:val="single" w:sz="4" w:space="0" w:color="BDC3C7"/>
            </w:tcBorders>
            <w:shd w:val="clear" w:color="auto" w:fill="D6EAF8"/>
            <w:tcMar>
              <w:top w:w="50" w:type="dxa"/>
              <w:left w:w="90" w:type="dxa"/>
              <w:bottom w:w="50" w:type="dxa"/>
              <w:right w:w="90" w:type="dxa"/>
            </w:tcMar>
            <w:hideMark/>
          </w:tcPr>
          <w:p w14:paraId="61D0BC0E"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ALTA</w:t>
            </w:r>
          </w:p>
        </w:tc>
      </w:tr>
    </w:tbl>
    <w:p w14:paraId="55FCFBF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655AAF0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TIC-TAC DE RELOJ — pulsos repetitivos REGULARES y RÍTMICOS como metrónomo. Cada pulso es corto, definido y similar al anterior. Periodicidad sincronizada a 60 Hz o 120 Hz.</w:t>
      </w:r>
    </w:p>
    <w:p w14:paraId="62FAB01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642FDF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13158D6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Descarga localizada dentro de cavidades del aislamiento (IEC 60270 / IEEE C57.127). El campo eléctrico supera la rigidez dieléctrica de la cavidad cada semiciclo de 60 Hz.</w:t>
      </w:r>
    </w:p>
    <w:p w14:paraId="3CDE636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01DE435B"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3A97A4EE" w14:textId="0C81C1F8"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7AFCF0D9" wp14:editId="6C15699E">
                  <wp:extent cx="2857500" cy="1238250"/>
                  <wp:effectExtent l="0" t="0" r="0" b="0"/>
                  <wp:docPr id="115136727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669F21BD" w14:textId="3B2B9425"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54B0B855" wp14:editId="5944B048">
                  <wp:extent cx="2857500" cy="1238250"/>
                  <wp:effectExtent l="0" t="0" r="0" b="0"/>
                  <wp:docPr id="1838204552"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46CA988E"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6B9B66CC"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654B56A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Picos DEFINIDOS a 60 Hz y/o 120 Hz con ARMÓNICAS (180, 240, 300 Hz). Patrón altamente PERIÓDICO y REPETIBLE.</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1648380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Onda: Pulsos PERIÓDICOS REGULARES equiespaciados. Periodo = 1/60 Hz (16.7 ms) o 1/120 Hz (8.3 ms). Señal extremadamente predecible.</w:t>
            </w:r>
          </w:p>
        </w:tc>
      </w:tr>
    </w:tbl>
    <w:p w14:paraId="43C387A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FA79E3B"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3F38396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6B00256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17298CD2"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5C6E381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Transformadores aceite/papel, cables XLPE/EPR MT, generadores (estator), </w:t>
            </w:r>
            <w:proofErr w:type="spellStart"/>
            <w:r w:rsidRPr="0054041B">
              <w:rPr>
                <w:rFonts w:ascii="Arial Unicode MS" w:eastAsia="Arial Unicode MS" w:hAnsi="Arial Unicode MS" w:cs="Arial Unicode MS"/>
                <w:sz w:val="16"/>
                <w:szCs w:val="16"/>
              </w:rPr>
              <w:t>bushings</w:t>
            </w:r>
            <w:proofErr w:type="spellEnd"/>
            <w:r w:rsidRPr="0054041B">
              <w:rPr>
                <w:rFonts w:ascii="Arial Unicode MS" w:eastAsia="Arial Unicode MS" w:hAnsi="Arial Unicode MS" w:cs="Arial Unicode MS"/>
                <w:sz w:val="16"/>
                <w:szCs w:val="16"/>
              </w:rPr>
              <w:t xml:space="preserve"> con vacuolas, GIS con partículas en SF</w:t>
            </w:r>
            <w:r w:rsidRPr="0054041B">
              <w:rPr>
                <w:rFonts w:ascii="Cambria Math" w:eastAsia="Arial Unicode MS" w:hAnsi="Cambria Math" w:cs="Cambria Math"/>
                <w:sz w:val="16"/>
                <w:szCs w:val="16"/>
              </w:rPr>
              <w:t>₆</w:t>
            </w:r>
            <w:r w:rsidRPr="0054041B">
              <w:rPr>
                <w:rFonts w:ascii="Arial Unicode MS" w:eastAsia="Arial Unicode MS" w:hAnsi="Arial Unicode MS" w:cs="Arial Unicode MS"/>
                <w:sz w:val="16"/>
                <w:szCs w:val="16"/>
              </w:rPr>
              <w:t>.</w:t>
            </w:r>
          </w:p>
        </w:tc>
        <w:tc>
          <w:tcPr>
            <w:tcW w:w="4680" w:type="dxa"/>
            <w:tcBorders>
              <w:top w:val="single" w:sz="4" w:space="0" w:color="BDC3C7"/>
              <w:left w:val="nil"/>
              <w:bottom w:val="single" w:sz="4" w:space="0" w:color="BDC3C7"/>
              <w:right w:val="single" w:sz="4" w:space="0" w:color="BDC3C7"/>
            </w:tcBorders>
            <w:shd w:val="clear" w:color="auto" w:fill="D6EAF8"/>
            <w:tcMar>
              <w:top w:w="50" w:type="dxa"/>
              <w:left w:w="90" w:type="dxa"/>
              <w:bottom w:w="50" w:type="dxa"/>
              <w:right w:w="90" w:type="dxa"/>
            </w:tcMar>
            <w:hideMark/>
          </w:tcPr>
          <w:p w14:paraId="0B6AB18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Análisis DGA obligatorio (transformadores). Prueba PD en línea (cables). Programar intervención. PD es progresiva → </w:t>
            </w:r>
            <w:proofErr w:type="spellStart"/>
            <w:r w:rsidRPr="0054041B">
              <w:rPr>
                <w:rFonts w:ascii="Arial Unicode MS" w:eastAsia="Arial Unicode MS" w:hAnsi="Arial Unicode MS" w:cs="Arial Unicode MS"/>
                <w:sz w:val="16"/>
                <w:szCs w:val="16"/>
              </w:rPr>
              <w:t>flashover</w:t>
            </w:r>
            <w:proofErr w:type="spellEnd"/>
            <w:r w:rsidRPr="0054041B">
              <w:rPr>
                <w:rFonts w:ascii="Arial Unicode MS" w:eastAsia="Arial Unicode MS" w:hAnsi="Arial Unicode MS" w:cs="Arial Unicode MS"/>
                <w:sz w:val="16"/>
                <w:szCs w:val="16"/>
              </w:rPr>
              <w:t xml:space="preserve"> si no se atiende. IR NO detecta PD interna.</w:t>
            </w:r>
          </w:p>
        </w:tc>
      </w:tr>
    </w:tbl>
    <w:p w14:paraId="300C02A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57CF44AB" w14:textId="1D80D264"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458A393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7. "BUZZING" — Zumbido mecánico a 120 Hz</w:t>
      </w:r>
    </w:p>
    <w:p w14:paraId="62C134A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2A9FFFE2" w14:textId="77777777">
        <w:tc>
          <w:tcPr>
            <w:tcW w:w="4680" w:type="dxa"/>
            <w:tcBorders>
              <w:top w:val="single" w:sz="4" w:space="0" w:color="BDC3C7"/>
              <w:left w:val="single" w:sz="4" w:space="0" w:color="BDC3C7"/>
              <w:bottom w:val="single" w:sz="4" w:space="0" w:color="BDC3C7"/>
              <w:right w:val="single" w:sz="4" w:space="0" w:color="BDC3C7"/>
            </w:tcBorders>
            <w:shd w:val="clear" w:color="auto" w:fill="E8DAEF"/>
            <w:tcMar>
              <w:top w:w="50" w:type="dxa"/>
              <w:left w:w="90" w:type="dxa"/>
              <w:bottom w:w="50" w:type="dxa"/>
              <w:right w:w="90" w:type="dxa"/>
            </w:tcMar>
            <w:hideMark/>
          </w:tcPr>
          <w:p w14:paraId="290D4CA0"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CONEXIÓN FLOJA</w:t>
            </w:r>
          </w:p>
        </w:tc>
        <w:tc>
          <w:tcPr>
            <w:tcW w:w="4680" w:type="dxa"/>
            <w:tcBorders>
              <w:top w:val="single" w:sz="4" w:space="0" w:color="BDC3C7"/>
              <w:left w:val="nil"/>
              <w:bottom w:val="single" w:sz="4" w:space="0" w:color="BDC3C7"/>
              <w:right w:val="single" w:sz="4" w:space="0" w:color="BDC3C7"/>
            </w:tcBorders>
            <w:shd w:val="clear" w:color="auto" w:fill="E8DAEF"/>
            <w:tcMar>
              <w:top w:w="50" w:type="dxa"/>
              <w:left w:w="90" w:type="dxa"/>
              <w:bottom w:w="50" w:type="dxa"/>
              <w:right w:w="90" w:type="dxa"/>
            </w:tcMar>
            <w:hideMark/>
          </w:tcPr>
          <w:p w14:paraId="7E414FD1"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MEDIA</w:t>
            </w:r>
          </w:p>
        </w:tc>
      </w:tr>
    </w:tbl>
    <w:p w14:paraId="57285DC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2A2DC4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ZUMBIDO MECÁNICO CONSTANTE — como transformador pequeño o abeja atrapada. Vibración continua con TONO DEFINIDO a 120 Hz. Diferente de corona: tiene tono CLARO y MECÁNICO que se puede "tararear".</w:t>
      </w:r>
    </w:p>
    <w:p w14:paraId="7CEA98F0"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EFA320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6F5D7C9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Fuerza electromagnética a 60 Hz genera atracción/repulsión 2×/ciclo (120 Hz). Pieza floja vibra mecánicamente. También aumenta resistencia de contacto → calor.</w:t>
      </w:r>
    </w:p>
    <w:p w14:paraId="7082D04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F8BCCB3"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657E1394" w14:textId="2CD10CA0" w:rsidR="0054041B" w:rsidRPr="0054041B" w:rsidRDefault="0054041B" w:rsidP="0054041B">
            <w:pPr>
              <w:autoSpaceDE w:val="0"/>
              <w:autoSpaceDN w:val="0"/>
              <w:adjustRightInd w:val="0"/>
              <w:spacing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lastRenderedPageBreak/>
              <w:drawing>
                <wp:inline distT="0" distB="0" distL="0" distR="0" wp14:anchorId="1A9C6654" wp14:editId="02CA7AAE">
                  <wp:extent cx="2857500" cy="1238250"/>
                  <wp:effectExtent l="0" t="0" r="0" b="0"/>
                  <wp:docPr id="438462953"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30C20D7A" w14:textId="6682ACA8" w:rsidR="0054041B" w:rsidRPr="0054041B" w:rsidRDefault="0054041B" w:rsidP="0054041B">
            <w:pPr>
              <w:autoSpaceDE w:val="0"/>
              <w:autoSpaceDN w:val="0"/>
              <w:adjustRightInd w:val="0"/>
              <w:spacing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7D0E68FF" wp14:editId="5C593CE9">
                  <wp:extent cx="2857500" cy="1238250"/>
                  <wp:effectExtent l="0" t="0" r="0" b="0"/>
                  <wp:docPr id="427887950"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5138BE8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90D5BF3"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08F2102C"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Pico DOMINANTE a 120 Hz con ARMÓNICAS claras (240, 360, 480 Hz). Pico 120 Hz significativamente mayor que el resto.</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49631444"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lang w:val="pt-PT"/>
              </w:rPr>
              <w:t xml:space="preserve">Onda: Onda PERIÓDICA CONSTANTE casi sinusoidal a 120 Hz. </w:t>
            </w:r>
            <w:r w:rsidRPr="0054041B">
              <w:rPr>
                <w:rFonts w:ascii="Arial Unicode MS" w:eastAsia="Arial Unicode MS" w:hAnsi="Arial Unicode MS" w:cs="Arial Unicode MS"/>
                <w:sz w:val="16"/>
                <w:szCs w:val="16"/>
              </w:rPr>
              <w:t>Envolvente estable. Puede tener distorsión armónica.</w:t>
            </w:r>
          </w:p>
        </w:tc>
      </w:tr>
    </w:tbl>
    <w:p w14:paraId="108D850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E685C1E"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2034E18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27BC507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30266FB1"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04A2D82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Tornillos flojos en barras colectoras, terminales mal apretados, contactos con resorte debilitado, conexiones en CCM.</w:t>
            </w:r>
          </w:p>
        </w:tc>
        <w:tc>
          <w:tcPr>
            <w:tcW w:w="4680" w:type="dxa"/>
            <w:tcBorders>
              <w:top w:val="single" w:sz="4" w:space="0" w:color="BDC3C7"/>
              <w:left w:val="nil"/>
              <w:bottom w:val="single" w:sz="4" w:space="0" w:color="BDC3C7"/>
              <w:right w:val="single" w:sz="4" w:space="0" w:color="BDC3C7"/>
            </w:tcBorders>
            <w:shd w:val="clear" w:color="auto" w:fill="E8DAEF"/>
            <w:tcMar>
              <w:top w:w="50" w:type="dxa"/>
              <w:left w:w="90" w:type="dxa"/>
              <w:bottom w:w="50" w:type="dxa"/>
              <w:right w:w="90" w:type="dxa"/>
            </w:tcMar>
            <w:hideMark/>
          </w:tcPr>
          <w:p w14:paraId="764AD6F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Programar reapriete. Verificar SIEMPRE con termografía (</w:t>
            </w:r>
            <w:proofErr w:type="spellStart"/>
            <w:r w:rsidRPr="0054041B">
              <w:rPr>
                <w:rFonts w:ascii="Arial Unicode MS" w:eastAsia="Arial Unicode MS" w:hAnsi="Arial Unicode MS" w:cs="Arial Unicode MS"/>
                <w:sz w:val="16"/>
                <w:szCs w:val="16"/>
              </w:rPr>
              <w:t>hotspot</w:t>
            </w:r>
            <w:proofErr w:type="spellEnd"/>
            <w:r w:rsidRPr="0054041B">
              <w:rPr>
                <w:rFonts w:ascii="Arial Unicode MS" w:eastAsia="Arial Unicode MS" w:hAnsi="Arial Unicode MS" w:cs="Arial Unicode MS"/>
                <w:sz w:val="16"/>
                <w:szCs w:val="16"/>
              </w:rPr>
              <w:t>). Combinación US + IR es la técnica estándar para conexiones flojas.</w:t>
            </w:r>
          </w:p>
        </w:tc>
      </w:tr>
    </w:tbl>
    <w:p w14:paraId="4D97B3B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FD73CB7" w14:textId="7213F741"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0F41174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lang w:val="pt-PT"/>
        </w:rPr>
      </w:pPr>
      <w:r w:rsidRPr="00A54652">
        <w:rPr>
          <w:rFonts w:ascii="Arial Unicode MS" w:eastAsia="Arial Unicode MS" w:hAnsi="Arial Unicode MS" w:cs="Arial Unicode MS"/>
          <w:b/>
          <w:bCs/>
          <w:sz w:val="16"/>
          <w:szCs w:val="16"/>
        </w:rPr>
        <w:t xml:space="preserve">  </w:t>
      </w:r>
      <w:r w:rsidRPr="0054041B">
        <w:rPr>
          <w:rFonts w:ascii="Arial Unicode MS" w:eastAsia="Arial Unicode MS" w:hAnsi="Arial Unicode MS" w:cs="Arial Unicode MS"/>
          <w:b/>
          <w:bCs/>
          <w:sz w:val="16"/>
          <w:szCs w:val="16"/>
          <w:lang w:val="pt-PT"/>
        </w:rPr>
        <w:t>8. "HISSING" — Siseo / Escape de gas</w:t>
      </w:r>
    </w:p>
    <w:p w14:paraId="4F265CE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lang w:val="pt-PT"/>
        </w:rPr>
      </w:pPr>
      <w:r w:rsidRPr="0054041B">
        <w:rPr>
          <w:rFonts w:ascii="Arial Unicode MS" w:eastAsia="Arial Unicode MS" w:hAnsi="Arial Unicode MS" w:cs="Arial Unicode MS"/>
          <w:sz w:val="16"/>
          <w:szCs w:val="16"/>
          <w:lang w:val="pt-PT"/>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B8AC800" w14:textId="77777777">
        <w:tc>
          <w:tcPr>
            <w:tcW w:w="4680" w:type="dxa"/>
            <w:tcBorders>
              <w:top w:val="single" w:sz="4" w:space="0" w:color="BDC3C7"/>
              <w:left w:val="single" w:sz="4" w:space="0" w:color="BDC3C7"/>
              <w:bottom w:val="single" w:sz="4" w:space="0" w:color="BDC3C7"/>
              <w:right w:val="single" w:sz="4" w:space="0" w:color="BDC3C7"/>
            </w:tcBorders>
            <w:shd w:val="clear" w:color="auto" w:fill="D5F5E3"/>
            <w:tcMar>
              <w:top w:w="50" w:type="dxa"/>
              <w:left w:w="90" w:type="dxa"/>
              <w:bottom w:w="50" w:type="dxa"/>
              <w:right w:w="90" w:type="dxa"/>
            </w:tcMar>
            <w:hideMark/>
          </w:tcPr>
          <w:p w14:paraId="0DC7C60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FUGA DE GAS (SF</w:t>
            </w:r>
            <w:r w:rsidRPr="0054041B">
              <w:rPr>
                <w:rFonts w:ascii="Cambria Math" w:eastAsia="Arial Unicode MS" w:hAnsi="Cambria Math" w:cs="Cambria Math"/>
                <w:b/>
                <w:bCs/>
                <w:sz w:val="16"/>
                <w:szCs w:val="16"/>
              </w:rPr>
              <w:t>₆</w:t>
            </w:r>
            <w:r w:rsidRPr="0054041B">
              <w:rPr>
                <w:rFonts w:ascii="Arial Unicode MS" w:eastAsia="Arial Unicode MS" w:hAnsi="Arial Unicode MS" w:cs="Arial Unicode MS"/>
                <w:b/>
                <w:bCs/>
                <w:sz w:val="16"/>
                <w:szCs w:val="16"/>
              </w:rPr>
              <w:t>, Aire)</w:t>
            </w:r>
          </w:p>
        </w:tc>
        <w:tc>
          <w:tcPr>
            <w:tcW w:w="4680" w:type="dxa"/>
            <w:tcBorders>
              <w:top w:val="single" w:sz="4" w:space="0" w:color="BDC3C7"/>
              <w:left w:val="nil"/>
              <w:bottom w:val="single" w:sz="4" w:space="0" w:color="BDC3C7"/>
              <w:right w:val="single" w:sz="4" w:space="0" w:color="BDC3C7"/>
            </w:tcBorders>
            <w:shd w:val="clear" w:color="auto" w:fill="D5F5E3"/>
            <w:tcMar>
              <w:top w:w="50" w:type="dxa"/>
              <w:left w:w="90" w:type="dxa"/>
              <w:bottom w:w="50" w:type="dxa"/>
              <w:right w:w="90" w:type="dxa"/>
            </w:tcMar>
            <w:hideMark/>
          </w:tcPr>
          <w:p w14:paraId="4405549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ALTA (ambiental)</w:t>
            </w:r>
          </w:p>
        </w:tc>
      </w:tr>
    </w:tbl>
    <w:p w14:paraId="362762B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2003FC7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SISEO CONTINUO — como serpiente, neumático desinflándose, o escape de válvula. Flujo constante. Intensidad proporcional al caudal de fuga. Se INTENSIFICA al acercar el UP15000.</w:t>
      </w:r>
    </w:p>
    <w:p w14:paraId="53F8910E"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01E1B8A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4B75AE1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Gas presurizado (SF</w:t>
      </w:r>
      <w:r w:rsidRPr="0054041B">
        <w:rPr>
          <w:rFonts w:ascii="Cambria Math" w:eastAsia="Arial Unicode MS" w:hAnsi="Cambria Math" w:cs="Cambria Math"/>
          <w:sz w:val="16"/>
          <w:szCs w:val="16"/>
        </w:rPr>
        <w:t>₆</w:t>
      </w:r>
      <w:r w:rsidRPr="0054041B">
        <w:rPr>
          <w:rFonts w:ascii="Arial Unicode MS" w:eastAsia="Arial Unicode MS" w:hAnsi="Arial Unicode MS" w:cs="Arial Unicode MS"/>
          <w:sz w:val="16"/>
          <w:szCs w:val="16"/>
        </w:rPr>
        <w:t xml:space="preserve"> en GIS a 4-6 bar, aire en bus </w:t>
      </w:r>
      <w:proofErr w:type="spellStart"/>
      <w:r w:rsidRPr="0054041B">
        <w:rPr>
          <w:rFonts w:ascii="Arial Unicode MS" w:eastAsia="Arial Unicode MS" w:hAnsi="Arial Unicode MS" w:cs="Arial Unicode MS"/>
          <w:sz w:val="16"/>
          <w:szCs w:val="16"/>
        </w:rPr>
        <w:t>duct</w:t>
      </w:r>
      <w:proofErr w:type="spellEnd"/>
      <w:r w:rsidRPr="0054041B">
        <w:rPr>
          <w:rFonts w:ascii="Arial Unicode MS" w:eastAsia="Arial Unicode MS" w:hAnsi="Arial Unicode MS" w:cs="Arial Unicode MS"/>
          <w:sz w:val="16"/>
          <w:szCs w:val="16"/>
        </w:rPr>
        <w:t>) escapa por orificio, junta deteriorada u O-ring da</w:t>
      </w:r>
      <w:r w:rsidRPr="0054041B">
        <w:rPr>
          <w:rFonts w:ascii="Arial" w:eastAsia="Arial Unicode MS" w:hAnsi="Arial" w:cs="Arial"/>
          <w:sz w:val="16"/>
          <w:szCs w:val="16"/>
        </w:rPr>
        <w:t>ñ</w:t>
      </w:r>
      <w:r w:rsidRPr="0054041B">
        <w:rPr>
          <w:rFonts w:ascii="Arial Unicode MS" w:eastAsia="Arial Unicode MS" w:hAnsi="Arial Unicode MS" w:cs="Arial Unicode MS"/>
          <w:sz w:val="16"/>
          <w:szCs w:val="16"/>
        </w:rPr>
        <w:t>ado. Expansi</w:t>
      </w:r>
      <w:r w:rsidRPr="0054041B">
        <w:rPr>
          <w:rFonts w:ascii="Arial" w:eastAsia="Arial Unicode MS" w:hAnsi="Arial" w:cs="Arial"/>
          <w:sz w:val="16"/>
          <w:szCs w:val="16"/>
        </w:rPr>
        <w:t>ó</w:t>
      </w:r>
      <w:r w:rsidRPr="0054041B">
        <w:rPr>
          <w:rFonts w:ascii="Arial Unicode MS" w:eastAsia="Arial Unicode MS" w:hAnsi="Arial Unicode MS" w:cs="Arial Unicode MS"/>
          <w:sz w:val="16"/>
          <w:szCs w:val="16"/>
        </w:rPr>
        <w:t>n turbulenta genera ondas ultras</w:t>
      </w:r>
      <w:r w:rsidRPr="0054041B">
        <w:rPr>
          <w:rFonts w:ascii="Arial" w:eastAsia="Arial Unicode MS" w:hAnsi="Arial" w:cs="Arial"/>
          <w:sz w:val="16"/>
          <w:szCs w:val="16"/>
        </w:rPr>
        <w:t>ó</w:t>
      </w:r>
      <w:r w:rsidRPr="0054041B">
        <w:rPr>
          <w:rFonts w:ascii="Arial Unicode MS" w:eastAsia="Arial Unicode MS" w:hAnsi="Arial Unicode MS" w:cs="Arial Unicode MS"/>
          <w:sz w:val="16"/>
          <w:szCs w:val="16"/>
        </w:rPr>
        <w:t>nicas de banda ancha.</w:t>
      </w:r>
    </w:p>
    <w:p w14:paraId="7CA496E0"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3F0B2AD8"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513CFD25" w14:textId="528ED0CC"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2CDEFF97" wp14:editId="20CC2406">
                  <wp:extent cx="2857500" cy="1238250"/>
                  <wp:effectExtent l="0" t="0" r="0" b="0"/>
                  <wp:docPr id="726219270"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2BC85254" w14:textId="03B00368"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02000E90" wp14:editId="321250BC">
                  <wp:extent cx="2857500" cy="1238250"/>
                  <wp:effectExtent l="0" t="0" r="0" b="0"/>
                  <wp:docPr id="1576264516"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2A77818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41CB6A9C"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45AFEDF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BANDA ANCHA con mayor energía en ALTAS frecuencias (&gt;500 Hz). Pendiente ASCENDENTE, a diferencia de corona (plana).</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09489D6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Onda: Señal CONTINUA de amplitud constante. Similar a </w:t>
            </w:r>
            <w:proofErr w:type="gramStart"/>
            <w:r w:rsidRPr="0054041B">
              <w:rPr>
                <w:rFonts w:ascii="Arial Unicode MS" w:eastAsia="Arial Unicode MS" w:hAnsi="Arial Unicode MS" w:cs="Arial Unicode MS"/>
                <w:sz w:val="16"/>
                <w:szCs w:val="16"/>
              </w:rPr>
              <w:t>corona</w:t>
            </w:r>
            <w:proofErr w:type="gramEnd"/>
            <w:r w:rsidRPr="0054041B">
              <w:rPr>
                <w:rFonts w:ascii="Arial Unicode MS" w:eastAsia="Arial Unicode MS" w:hAnsi="Arial Unicode MS" w:cs="Arial Unicode MS"/>
                <w:sz w:val="16"/>
                <w:szCs w:val="16"/>
              </w:rPr>
              <w:t xml:space="preserve"> pero con mayor contenido de alta frecuencia. Amplitud disminuye al alejarse.</w:t>
            </w:r>
          </w:p>
        </w:tc>
      </w:tr>
    </w:tbl>
    <w:p w14:paraId="33C5B59E"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28DC6F82"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42D54B2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0BB138C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7BE6D2D3"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2BAE84B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Compartimentos SF</w:t>
            </w:r>
            <w:r w:rsidRPr="0054041B">
              <w:rPr>
                <w:rFonts w:ascii="Cambria Math" w:eastAsia="Arial Unicode MS" w:hAnsi="Cambria Math" w:cs="Cambria Math"/>
                <w:sz w:val="16"/>
                <w:szCs w:val="16"/>
              </w:rPr>
              <w:t>₆</w:t>
            </w:r>
            <w:r w:rsidRPr="0054041B">
              <w:rPr>
                <w:rFonts w:ascii="Arial Unicode MS" w:eastAsia="Arial Unicode MS" w:hAnsi="Arial Unicode MS" w:cs="Arial Unicode MS"/>
                <w:sz w:val="16"/>
                <w:szCs w:val="16"/>
              </w:rPr>
              <w:t xml:space="preserve"> en GIS 115 kV, bus </w:t>
            </w:r>
            <w:proofErr w:type="spellStart"/>
            <w:r w:rsidRPr="0054041B">
              <w:rPr>
                <w:rFonts w:ascii="Arial Unicode MS" w:eastAsia="Arial Unicode MS" w:hAnsi="Arial Unicode MS" w:cs="Arial Unicode MS"/>
                <w:sz w:val="16"/>
                <w:szCs w:val="16"/>
              </w:rPr>
              <w:t>duct</w:t>
            </w:r>
            <w:proofErr w:type="spellEnd"/>
            <w:r w:rsidRPr="0054041B">
              <w:rPr>
                <w:rFonts w:ascii="Arial Unicode MS" w:eastAsia="Arial Unicode MS" w:hAnsi="Arial Unicode MS" w:cs="Arial Unicode MS"/>
                <w:sz w:val="16"/>
                <w:szCs w:val="16"/>
              </w:rPr>
              <w:t xml:space="preserve"> presurizados, sellos </w:t>
            </w:r>
            <w:proofErr w:type="spellStart"/>
            <w:r w:rsidRPr="0054041B">
              <w:rPr>
                <w:rFonts w:ascii="Arial Unicode MS" w:eastAsia="Arial Unicode MS" w:hAnsi="Arial Unicode MS" w:cs="Arial Unicode MS"/>
                <w:sz w:val="16"/>
                <w:szCs w:val="16"/>
              </w:rPr>
              <w:t>bushings</w:t>
            </w:r>
            <w:proofErr w:type="spellEnd"/>
            <w:r w:rsidRPr="0054041B">
              <w:rPr>
                <w:rFonts w:ascii="Arial Unicode MS" w:eastAsia="Arial Unicode MS" w:hAnsi="Arial Unicode MS" w:cs="Arial Unicode MS"/>
                <w:sz w:val="16"/>
                <w:szCs w:val="16"/>
              </w:rPr>
              <w:t xml:space="preserve"> con N</w:t>
            </w:r>
            <w:r w:rsidRPr="0054041B">
              <w:rPr>
                <w:rFonts w:ascii="Cambria Math" w:eastAsia="Arial Unicode MS" w:hAnsi="Cambria Math" w:cs="Cambria Math"/>
                <w:sz w:val="16"/>
                <w:szCs w:val="16"/>
              </w:rPr>
              <w:t>₂</w:t>
            </w:r>
            <w:r w:rsidRPr="0054041B">
              <w:rPr>
                <w:rFonts w:ascii="Arial Unicode MS" w:eastAsia="Arial Unicode MS" w:hAnsi="Arial Unicode MS" w:cs="Arial Unicode MS"/>
                <w:sz w:val="16"/>
                <w:szCs w:val="16"/>
              </w:rPr>
              <w:t>, juntas gabinetes presurizados.</w:t>
            </w:r>
          </w:p>
        </w:tc>
        <w:tc>
          <w:tcPr>
            <w:tcW w:w="4680" w:type="dxa"/>
            <w:tcBorders>
              <w:top w:val="single" w:sz="4" w:space="0" w:color="BDC3C7"/>
              <w:left w:val="nil"/>
              <w:bottom w:val="single" w:sz="4" w:space="0" w:color="BDC3C7"/>
              <w:right w:val="single" w:sz="4" w:space="0" w:color="BDC3C7"/>
            </w:tcBorders>
            <w:shd w:val="clear" w:color="auto" w:fill="D5F5E3"/>
            <w:tcMar>
              <w:top w:w="50" w:type="dxa"/>
              <w:left w:w="90" w:type="dxa"/>
              <w:bottom w:w="50" w:type="dxa"/>
              <w:right w:w="90" w:type="dxa"/>
            </w:tcMar>
            <w:hideMark/>
          </w:tcPr>
          <w:p w14:paraId="6125A2E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SF</w:t>
            </w:r>
            <w:r w:rsidRPr="0054041B">
              <w:rPr>
                <w:rFonts w:ascii="Cambria Math" w:eastAsia="Arial Unicode MS" w:hAnsi="Cambria Math" w:cs="Cambria Math"/>
                <w:sz w:val="16"/>
                <w:szCs w:val="16"/>
              </w:rPr>
              <w:t>₆</w:t>
            </w:r>
            <w:r w:rsidRPr="0054041B">
              <w:rPr>
                <w:rFonts w:ascii="Arial Unicode MS" w:eastAsia="Arial Unicode MS" w:hAnsi="Arial Unicode MS" w:cs="Arial Unicode MS"/>
                <w:sz w:val="16"/>
                <w:szCs w:val="16"/>
              </w:rPr>
              <w:t>: impacto ambiental SEVERO (GWP=23,500). Reportar. Verificar presi</w:t>
            </w:r>
            <w:r w:rsidRPr="0054041B">
              <w:rPr>
                <w:rFonts w:ascii="Arial" w:eastAsia="Arial Unicode MS" w:hAnsi="Arial" w:cs="Arial"/>
                <w:sz w:val="16"/>
                <w:szCs w:val="16"/>
              </w:rPr>
              <w:t>ó</w:t>
            </w:r>
            <w:r w:rsidRPr="0054041B">
              <w:rPr>
                <w:rFonts w:ascii="Arial Unicode MS" w:eastAsia="Arial Unicode MS" w:hAnsi="Arial Unicode MS" w:cs="Arial Unicode MS"/>
                <w:sz w:val="16"/>
                <w:szCs w:val="16"/>
              </w:rPr>
              <w:t>n. Reparar sello. Confirmar con detector SF</w:t>
            </w:r>
            <w:r w:rsidRPr="0054041B">
              <w:rPr>
                <w:rFonts w:ascii="Cambria Math" w:eastAsia="Arial Unicode MS" w:hAnsi="Cambria Math" w:cs="Cambria Math"/>
                <w:sz w:val="16"/>
                <w:szCs w:val="16"/>
              </w:rPr>
              <w:t>₆</w:t>
            </w:r>
            <w:r w:rsidRPr="0054041B">
              <w:rPr>
                <w:rFonts w:ascii="Arial Unicode MS" w:eastAsia="Arial Unicode MS" w:hAnsi="Arial Unicode MS" w:cs="Arial Unicode MS"/>
                <w:sz w:val="16"/>
                <w:szCs w:val="16"/>
              </w:rPr>
              <w:t>.</w:t>
            </w:r>
          </w:p>
        </w:tc>
      </w:tr>
    </w:tbl>
    <w:p w14:paraId="6132EC3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799D456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br w:type="page"/>
      </w:r>
    </w:p>
    <w:p w14:paraId="217CACE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lastRenderedPageBreak/>
        <w:t xml:space="preserve">  9. "HUMMING" — Murmullo del núcleo</w:t>
      </w:r>
    </w:p>
    <w:p w14:paraId="4701F92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2E031CFD" w14:textId="77777777">
        <w:tc>
          <w:tcPr>
            <w:tcW w:w="4680" w:type="dxa"/>
            <w:tcBorders>
              <w:top w:val="single" w:sz="4" w:space="0" w:color="BDC3C7"/>
              <w:left w:val="single" w:sz="4" w:space="0" w:color="BDC3C7"/>
              <w:bottom w:val="single" w:sz="4" w:space="0" w:color="BDC3C7"/>
              <w:right w:val="single" w:sz="4" w:space="0" w:color="BDC3C7"/>
            </w:tcBorders>
            <w:shd w:val="clear" w:color="auto" w:fill="E8DAEF"/>
            <w:tcMar>
              <w:top w:w="50" w:type="dxa"/>
              <w:left w:w="90" w:type="dxa"/>
              <w:bottom w:w="50" w:type="dxa"/>
              <w:right w:w="90" w:type="dxa"/>
            </w:tcMar>
            <w:hideMark/>
          </w:tcPr>
          <w:p w14:paraId="31C021D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MAGNETOSTRICCIÓN / NÚCLEO FLOJO</w:t>
            </w:r>
          </w:p>
        </w:tc>
        <w:tc>
          <w:tcPr>
            <w:tcW w:w="4680" w:type="dxa"/>
            <w:tcBorders>
              <w:top w:val="single" w:sz="4" w:space="0" w:color="BDC3C7"/>
              <w:left w:val="nil"/>
              <w:bottom w:val="single" w:sz="4" w:space="0" w:color="BDC3C7"/>
              <w:right w:val="single" w:sz="4" w:space="0" w:color="BDC3C7"/>
            </w:tcBorders>
            <w:shd w:val="clear" w:color="auto" w:fill="E8DAEF"/>
            <w:tcMar>
              <w:top w:w="50" w:type="dxa"/>
              <w:left w:w="90" w:type="dxa"/>
              <w:bottom w:w="50" w:type="dxa"/>
              <w:right w:w="90" w:type="dxa"/>
            </w:tcMar>
            <w:hideMark/>
          </w:tcPr>
          <w:p w14:paraId="32DEF25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MEDIA</w:t>
            </w:r>
          </w:p>
        </w:tc>
      </w:tr>
    </w:tbl>
    <w:p w14:paraId="487BF0A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55CBE8DE"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MURMULLO GRAVE CONSTANTE — zumbido normal de </w:t>
      </w:r>
      <w:proofErr w:type="gramStart"/>
      <w:r w:rsidRPr="0054041B">
        <w:rPr>
          <w:rFonts w:ascii="Arial Unicode MS" w:eastAsia="Arial Unicode MS" w:hAnsi="Arial Unicode MS" w:cs="Arial Unicode MS"/>
          <w:sz w:val="16"/>
          <w:szCs w:val="16"/>
        </w:rPr>
        <w:t>transformador</w:t>
      </w:r>
      <w:proofErr w:type="gramEnd"/>
      <w:r w:rsidRPr="0054041B">
        <w:rPr>
          <w:rFonts w:ascii="Arial Unicode MS" w:eastAsia="Arial Unicode MS" w:hAnsi="Arial Unicode MS" w:cs="Arial Unicode MS"/>
          <w:sz w:val="16"/>
          <w:szCs w:val="16"/>
        </w:rPr>
        <w:t xml:space="preserve"> pero ultrasónico. Vibración núcleo a 120 Hz. Más "grave" y distribuido que </w:t>
      </w:r>
      <w:proofErr w:type="spellStart"/>
      <w:r w:rsidRPr="0054041B">
        <w:rPr>
          <w:rFonts w:ascii="Arial Unicode MS" w:eastAsia="Arial Unicode MS" w:hAnsi="Arial Unicode MS" w:cs="Arial Unicode MS"/>
          <w:sz w:val="16"/>
          <w:szCs w:val="16"/>
        </w:rPr>
        <w:t>buzzing</w:t>
      </w:r>
      <w:proofErr w:type="spellEnd"/>
      <w:r w:rsidRPr="0054041B">
        <w:rPr>
          <w:rFonts w:ascii="Arial Unicode MS" w:eastAsia="Arial Unicode MS" w:hAnsi="Arial Unicode MS" w:cs="Arial Unicode MS"/>
          <w:sz w:val="16"/>
          <w:szCs w:val="16"/>
        </w:rPr>
        <w:t>. Amplitud varía con carga del transformador.</w:t>
      </w:r>
    </w:p>
    <w:p w14:paraId="0AB1815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56BAACC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528362E0"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El acero al silicio del núcleo se expande/contrae con cada ciclo de magnetización (120 Hz). Laminaciones flojas amplifican la vibración. También: problemas de apantallamiento magnético.</w:t>
      </w:r>
    </w:p>
    <w:p w14:paraId="15750CA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546151BF"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467273D9" w14:textId="067D50EB"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573B6175" wp14:editId="5E8DF1AD">
                  <wp:extent cx="2857500" cy="1238250"/>
                  <wp:effectExtent l="0" t="0" r="0" b="0"/>
                  <wp:docPr id="204800125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2FD3333C" w14:textId="42D24152"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1C16B9B9" wp14:editId="581F4621">
                  <wp:extent cx="2857500" cy="1238250"/>
                  <wp:effectExtent l="0" t="0" r="0" b="0"/>
                  <wp:docPr id="2001548973"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3489FB2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2AB5734E"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2C740CA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FFT: Pico a 120 Hz con armónicas PARES predominantes (240, 480 Hz). Ancho de banda mayor que </w:t>
            </w:r>
            <w:proofErr w:type="spellStart"/>
            <w:r w:rsidRPr="0054041B">
              <w:rPr>
                <w:rFonts w:ascii="Arial Unicode MS" w:eastAsia="Arial Unicode MS" w:hAnsi="Arial Unicode MS" w:cs="Arial Unicode MS"/>
                <w:sz w:val="16"/>
                <w:szCs w:val="16"/>
              </w:rPr>
              <w:t>buzzing</w:t>
            </w:r>
            <w:proofErr w:type="spellEnd"/>
            <w:r w:rsidRPr="0054041B">
              <w:rPr>
                <w:rFonts w:ascii="Arial Unicode MS" w:eastAsia="Arial Unicode MS" w:hAnsi="Arial Unicode MS" w:cs="Arial Unicode MS"/>
                <w:sz w:val="16"/>
                <w:szCs w:val="16"/>
              </w:rPr>
              <w:t>. Amplitud varía con carga.</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7B1689E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Onda: Onda periódica 120 Hz más "suave" que </w:t>
            </w:r>
            <w:proofErr w:type="spellStart"/>
            <w:r w:rsidRPr="0054041B">
              <w:rPr>
                <w:rFonts w:ascii="Arial Unicode MS" w:eastAsia="Arial Unicode MS" w:hAnsi="Arial Unicode MS" w:cs="Arial Unicode MS"/>
                <w:sz w:val="16"/>
                <w:szCs w:val="16"/>
              </w:rPr>
              <w:t>buzzing</w:t>
            </w:r>
            <w:proofErr w:type="spellEnd"/>
            <w:r w:rsidRPr="0054041B">
              <w:rPr>
                <w:rFonts w:ascii="Arial Unicode MS" w:eastAsia="Arial Unicode MS" w:hAnsi="Arial Unicode MS" w:cs="Arial Unicode MS"/>
                <w:sz w:val="16"/>
                <w:szCs w:val="16"/>
              </w:rPr>
              <w:t xml:space="preserve"> mecánico. Envolvente con modulación lenta si la carga varía.</w:t>
            </w:r>
          </w:p>
        </w:tc>
      </w:tr>
    </w:tbl>
    <w:p w14:paraId="0E15521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6FADBBE9"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62FA7B7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3E5F78E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2B396771"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770EC7D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Transformadores de potencia/distribución (núcleo), reactores, inductores, transformadores de corriente.</w:t>
            </w:r>
          </w:p>
        </w:tc>
        <w:tc>
          <w:tcPr>
            <w:tcW w:w="4680" w:type="dxa"/>
            <w:tcBorders>
              <w:top w:val="single" w:sz="4" w:space="0" w:color="BDC3C7"/>
              <w:left w:val="nil"/>
              <w:bottom w:val="single" w:sz="4" w:space="0" w:color="BDC3C7"/>
              <w:right w:val="single" w:sz="4" w:space="0" w:color="BDC3C7"/>
            </w:tcBorders>
            <w:shd w:val="clear" w:color="auto" w:fill="E8DAEF"/>
            <w:tcMar>
              <w:top w:w="50" w:type="dxa"/>
              <w:left w:w="90" w:type="dxa"/>
              <w:bottom w:w="50" w:type="dxa"/>
              <w:right w:w="90" w:type="dxa"/>
            </w:tcMar>
            <w:hideMark/>
          </w:tcPr>
          <w:p w14:paraId="0D164A9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Comparar con transformadores similares (técnica comparativa). Si mayor → laminaciones flojas. Verificar torque pernos en próxima intervención.</w:t>
            </w:r>
          </w:p>
        </w:tc>
      </w:tr>
    </w:tbl>
    <w:p w14:paraId="54421DE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07834965" w14:textId="030169E9"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52A36CE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10. "CRACKLING" — Crepitar continuo suave</w:t>
      </w:r>
    </w:p>
    <w:p w14:paraId="629693A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7276C41" w14:textId="77777777">
        <w:tc>
          <w:tcPr>
            <w:tcW w:w="4680" w:type="dxa"/>
            <w:tcBorders>
              <w:top w:val="single" w:sz="4" w:space="0" w:color="BDC3C7"/>
              <w:left w:val="single" w:sz="4" w:space="0" w:color="BDC3C7"/>
              <w:bottom w:val="single" w:sz="4" w:space="0" w:color="BDC3C7"/>
              <w:right w:val="single" w:sz="4" w:space="0" w:color="BDC3C7"/>
            </w:tcBorders>
            <w:shd w:val="clear" w:color="auto" w:fill="FAD7A0"/>
            <w:tcMar>
              <w:top w:w="50" w:type="dxa"/>
              <w:left w:w="90" w:type="dxa"/>
              <w:bottom w:w="50" w:type="dxa"/>
              <w:right w:w="90" w:type="dxa"/>
            </w:tcMar>
            <w:hideMark/>
          </w:tcPr>
          <w:p w14:paraId="45AAE8B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DESCARGA SUPERFICIAL</w:t>
            </w:r>
          </w:p>
        </w:tc>
        <w:tc>
          <w:tcPr>
            <w:tcW w:w="4680" w:type="dxa"/>
            <w:tcBorders>
              <w:top w:val="single" w:sz="4" w:space="0" w:color="BDC3C7"/>
              <w:left w:val="nil"/>
              <w:bottom w:val="single" w:sz="4" w:space="0" w:color="BDC3C7"/>
              <w:right w:val="single" w:sz="4" w:space="0" w:color="BDC3C7"/>
            </w:tcBorders>
            <w:shd w:val="clear" w:color="auto" w:fill="FAD7A0"/>
            <w:tcMar>
              <w:top w:w="50" w:type="dxa"/>
              <w:left w:w="90" w:type="dxa"/>
              <w:bottom w:w="50" w:type="dxa"/>
              <w:right w:w="90" w:type="dxa"/>
            </w:tcMar>
            <w:hideMark/>
          </w:tcPr>
          <w:p w14:paraId="48AEDB7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MEDIA-ALTA</w:t>
            </w:r>
          </w:p>
        </w:tc>
      </w:tr>
    </w:tbl>
    <w:p w14:paraId="3E70E0A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0B66C42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CREPITAR CONTINUO — como caminar sobre hojas secas o papel arrugándose. Más continuo que </w:t>
      </w:r>
      <w:proofErr w:type="spellStart"/>
      <w:proofErr w:type="gramStart"/>
      <w:r w:rsidRPr="0054041B">
        <w:rPr>
          <w:rFonts w:ascii="Arial Unicode MS" w:eastAsia="Arial Unicode MS" w:hAnsi="Arial Unicode MS" w:cs="Arial Unicode MS"/>
          <w:sz w:val="16"/>
          <w:szCs w:val="16"/>
        </w:rPr>
        <w:t>sputtering</w:t>
      </w:r>
      <w:proofErr w:type="spellEnd"/>
      <w:proofErr w:type="gramEnd"/>
      <w:r w:rsidRPr="0054041B">
        <w:rPr>
          <w:rFonts w:ascii="Arial Unicode MS" w:eastAsia="Arial Unicode MS" w:hAnsi="Arial Unicode MS" w:cs="Arial Unicode MS"/>
          <w:sz w:val="16"/>
          <w:szCs w:val="16"/>
        </w:rPr>
        <w:t xml:space="preserve"> pero menos uniforme que </w:t>
      </w:r>
      <w:proofErr w:type="spellStart"/>
      <w:r w:rsidRPr="0054041B">
        <w:rPr>
          <w:rFonts w:ascii="Arial Unicode MS" w:eastAsia="Arial Unicode MS" w:hAnsi="Arial Unicode MS" w:cs="Arial Unicode MS"/>
          <w:sz w:val="16"/>
          <w:szCs w:val="16"/>
        </w:rPr>
        <w:t>frying</w:t>
      </w:r>
      <w:proofErr w:type="spellEnd"/>
      <w:r w:rsidRPr="0054041B">
        <w:rPr>
          <w:rFonts w:ascii="Arial Unicode MS" w:eastAsia="Arial Unicode MS" w:hAnsi="Arial Unicode MS" w:cs="Arial Unicode MS"/>
          <w:sz w:val="16"/>
          <w:szCs w:val="16"/>
        </w:rPr>
        <w:t xml:space="preserve">. Sucesión rápida de chasquidos suaves </w:t>
      </w:r>
      <w:proofErr w:type="spellStart"/>
      <w:r w:rsidRPr="0054041B">
        <w:rPr>
          <w:rFonts w:ascii="Arial Unicode MS" w:eastAsia="Arial Unicode MS" w:hAnsi="Arial Unicode MS" w:cs="Arial Unicode MS"/>
          <w:sz w:val="16"/>
          <w:szCs w:val="16"/>
        </w:rPr>
        <w:t>semi-continua</w:t>
      </w:r>
      <w:proofErr w:type="spellEnd"/>
      <w:r w:rsidRPr="0054041B">
        <w:rPr>
          <w:rFonts w:ascii="Arial Unicode MS" w:eastAsia="Arial Unicode MS" w:hAnsi="Arial Unicode MS" w:cs="Arial Unicode MS"/>
          <w:sz w:val="16"/>
          <w:szCs w:val="16"/>
        </w:rPr>
        <w:t>.</w:t>
      </w:r>
    </w:p>
    <w:p w14:paraId="007EE39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1EED8A7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19E4FD8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Descargas superficiales en interfaz aislamiento/aire con contaminación uniforme o condensación. A diferencia de tracking (caminos lineales), ocurre en áreas amplias.</w:t>
      </w:r>
    </w:p>
    <w:p w14:paraId="00DFC9CE"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39ED6C58"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244D88D1" w14:textId="057D82C1"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2EDFAE1F" wp14:editId="539490A2">
                  <wp:extent cx="2857500" cy="1238250"/>
                  <wp:effectExtent l="0" t="0" r="0" b="0"/>
                  <wp:docPr id="1267953362"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4D8672C2" w14:textId="66CE004C"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5627B2C7" wp14:editId="186E9EC7">
                  <wp:extent cx="2857500" cy="1238250"/>
                  <wp:effectExtent l="0" t="0" r="0" b="0"/>
                  <wp:docPr id="77983521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64624D1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029B451"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2A33BB5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lastRenderedPageBreak/>
              <w:t>FFT: BANDA MEDIA concentrada entre 100-800 Hz. Picos pequeños, numerosos y frecuentes — tracking más denso.</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1DA64EC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Onda: Sucesión RÁPIDA de pulsos pequeños con separación corta. Actividad casi continua con variación de amplitud moderada.</w:t>
            </w:r>
          </w:p>
        </w:tc>
      </w:tr>
    </w:tbl>
    <w:p w14:paraId="2AF7307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68FB4DED"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680BF390"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2D8BD872"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17922356"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0BE96600"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Aisladores con contaminación uniforme (ambiente marino/industrial), </w:t>
            </w:r>
            <w:proofErr w:type="spellStart"/>
            <w:r w:rsidRPr="0054041B">
              <w:rPr>
                <w:rFonts w:ascii="Arial Unicode MS" w:eastAsia="Arial Unicode MS" w:hAnsi="Arial Unicode MS" w:cs="Arial Unicode MS"/>
                <w:sz w:val="16"/>
                <w:szCs w:val="16"/>
              </w:rPr>
              <w:t>bushings</w:t>
            </w:r>
            <w:proofErr w:type="spellEnd"/>
            <w:r w:rsidRPr="0054041B">
              <w:rPr>
                <w:rFonts w:ascii="Arial Unicode MS" w:eastAsia="Arial Unicode MS" w:hAnsi="Arial Unicode MS" w:cs="Arial Unicode MS"/>
                <w:sz w:val="16"/>
                <w:szCs w:val="16"/>
              </w:rPr>
              <w:t xml:space="preserve"> con condensación, terminales en ambiente húmedo (Tabasco).</w:t>
            </w:r>
          </w:p>
        </w:tc>
        <w:tc>
          <w:tcPr>
            <w:tcW w:w="4680" w:type="dxa"/>
            <w:tcBorders>
              <w:top w:val="single" w:sz="4" w:space="0" w:color="BDC3C7"/>
              <w:left w:val="nil"/>
              <w:bottom w:val="single" w:sz="4" w:space="0" w:color="BDC3C7"/>
              <w:right w:val="single" w:sz="4" w:space="0" w:color="BDC3C7"/>
            </w:tcBorders>
            <w:shd w:val="clear" w:color="auto" w:fill="FAD7A0"/>
            <w:tcMar>
              <w:top w:w="50" w:type="dxa"/>
              <w:left w:w="90" w:type="dxa"/>
              <w:bottom w:w="50" w:type="dxa"/>
              <w:right w:w="90" w:type="dxa"/>
            </w:tcMar>
            <w:hideMark/>
          </w:tcPr>
          <w:p w14:paraId="13FACCDE"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Limpieza especializada. Si persiste → degradación irreversible, programar reemplazo. Mejorar protección ambiental (sellos, calefactores).</w:t>
            </w:r>
          </w:p>
        </w:tc>
      </w:tr>
    </w:tbl>
    <w:p w14:paraId="5C62670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617F1CE" w14:textId="6848B555"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1FA4396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11. "GURGLING" — Gorgoteo / Burbujeo</w:t>
      </w:r>
    </w:p>
    <w:p w14:paraId="7A3A64B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292B34B" w14:textId="77777777">
        <w:tc>
          <w:tcPr>
            <w:tcW w:w="4680" w:type="dxa"/>
            <w:tcBorders>
              <w:top w:val="single" w:sz="4" w:space="0" w:color="BDC3C7"/>
              <w:left w:val="single" w:sz="4" w:space="0" w:color="BDC3C7"/>
              <w:bottom w:val="single" w:sz="4" w:space="0" w:color="BDC3C7"/>
              <w:right w:val="single" w:sz="4" w:space="0" w:color="BDC3C7"/>
            </w:tcBorders>
            <w:shd w:val="clear" w:color="auto" w:fill="FADBD8"/>
            <w:tcMar>
              <w:top w:w="50" w:type="dxa"/>
              <w:left w:w="90" w:type="dxa"/>
              <w:bottom w:w="50" w:type="dxa"/>
              <w:right w:w="90" w:type="dxa"/>
            </w:tcMar>
            <w:hideMark/>
          </w:tcPr>
          <w:p w14:paraId="2D3724A3"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Falla: GAS EN ACEITE (Falla Interna </w:t>
            </w:r>
            <w:proofErr w:type="spellStart"/>
            <w:r w:rsidRPr="0054041B">
              <w:rPr>
                <w:rFonts w:ascii="Arial Unicode MS" w:eastAsia="Arial Unicode MS" w:hAnsi="Arial Unicode MS" w:cs="Arial Unicode MS"/>
                <w:b/>
                <w:bCs/>
                <w:sz w:val="16"/>
                <w:szCs w:val="16"/>
              </w:rPr>
              <w:t>Trafo</w:t>
            </w:r>
            <w:proofErr w:type="spellEnd"/>
            <w:r w:rsidRPr="0054041B">
              <w:rPr>
                <w:rFonts w:ascii="Arial Unicode MS" w:eastAsia="Arial Unicode MS" w:hAnsi="Arial Unicode MS" w:cs="Arial Unicode MS"/>
                <w:b/>
                <w:bCs/>
                <w:sz w:val="16"/>
                <w:szCs w:val="16"/>
              </w:rPr>
              <w:t>)</w:t>
            </w:r>
          </w:p>
        </w:tc>
        <w:tc>
          <w:tcPr>
            <w:tcW w:w="4680" w:type="dxa"/>
            <w:tcBorders>
              <w:top w:val="single" w:sz="4" w:space="0" w:color="BDC3C7"/>
              <w:left w:val="nil"/>
              <w:bottom w:val="single" w:sz="4" w:space="0" w:color="BDC3C7"/>
              <w:right w:val="single" w:sz="4" w:space="0" w:color="BDC3C7"/>
            </w:tcBorders>
            <w:shd w:val="clear" w:color="auto" w:fill="FADBD8"/>
            <w:tcMar>
              <w:top w:w="50" w:type="dxa"/>
              <w:left w:w="90" w:type="dxa"/>
              <w:bottom w:w="50" w:type="dxa"/>
              <w:right w:w="90" w:type="dxa"/>
            </w:tcMar>
            <w:hideMark/>
          </w:tcPr>
          <w:p w14:paraId="37855ECD" w14:textId="77777777" w:rsidR="0054041B" w:rsidRPr="0054041B" w:rsidRDefault="0054041B" w:rsidP="0054041B">
            <w:pPr>
              <w:autoSpaceDE w:val="0"/>
              <w:autoSpaceDN w:val="0"/>
              <w:adjustRightInd w:val="0"/>
              <w:spacing w:after="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Severidad: </w:t>
            </w:r>
            <w:r w:rsidRPr="0054041B">
              <w:rPr>
                <w:rFonts w:ascii="Segoe UI Symbol" w:eastAsia="Arial Unicode MS" w:hAnsi="Segoe UI Symbol" w:cs="Segoe UI Symbol"/>
                <w:b/>
                <w:bCs/>
                <w:sz w:val="16"/>
                <w:szCs w:val="16"/>
              </w:rPr>
              <w:t>⚠</w:t>
            </w:r>
            <w:r w:rsidRPr="0054041B">
              <w:rPr>
                <w:rFonts w:ascii="Arial Unicode MS" w:eastAsia="Arial Unicode MS" w:hAnsi="Arial Unicode MS" w:cs="Arial Unicode MS"/>
                <w:b/>
                <w:bCs/>
                <w:sz w:val="16"/>
                <w:szCs w:val="16"/>
              </w:rPr>
              <w:t xml:space="preserve"> CR</w:t>
            </w:r>
            <w:r w:rsidRPr="0054041B">
              <w:rPr>
                <w:rFonts w:ascii="Arial" w:eastAsia="Arial Unicode MS" w:hAnsi="Arial" w:cs="Arial"/>
                <w:b/>
                <w:bCs/>
                <w:sz w:val="16"/>
                <w:szCs w:val="16"/>
              </w:rPr>
              <w:t>Í</w:t>
            </w:r>
            <w:r w:rsidRPr="0054041B">
              <w:rPr>
                <w:rFonts w:ascii="Arial Unicode MS" w:eastAsia="Arial Unicode MS" w:hAnsi="Arial Unicode MS" w:cs="Arial Unicode MS"/>
                <w:b/>
                <w:bCs/>
                <w:sz w:val="16"/>
                <w:szCs w:val="16"/>
              </w:rPr>
              <w:t>TICA</w:t>
            </w:r>
          </w:p>
        </w:tc>
      </w:tr>
    </w:tbl>
    <w:p w14:paraId="20F50F67"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745C9D02"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GORGOTEO o BURBUJEO — como agua hirviendo a fuego bajo o acuario con aireador. Burbujas formándose y ascendiendo en aceite. IRREGULAR, con variaciones de frecuencia y amplitud.</w:t>
      </w:r>
    </w:p>
    <w:p w14:paraId="2000579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482C9A5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722AB43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Falla térmica/eléctrica INTERNA descompone aceite o papel, generando gases de Buchholz (H</w:t>
      </w:r>
      <w:r w:rsidRPr="0054041B">
        <w:rPr>
          <w:rFonts w:ascii="Cambria Math" w:eastAsia="Arial Unicode MS" w:hAnsi="Cambria Math" w:cs="Cambria Math"/>
          <w:sz w:val="16"/>
          <w:szCs w:val="16"/>
        </w:rPr>
        <w:t>₂</w:t>
      </w:r>
      <w:r w:rsidRPr="0054041B">
        <w:rPr>
          <w:rFonts w:ascii="Arial Unicode MS" w:eastAsia="Arial Unicode MS" w:hAnsi="Arial Unicode MS" w:cs="Arial Unicode MS"/>
          <w:sz w:val="16"/>
          <w:szCs w:val="16"/>
        </w:rPr>
        <w:t>, CH</w:t>
      </w:r>
      <w:r w:rsidRPr="0054041B">
        <w:rPr>
          <w:rFonts w:ascii="Cambria Math" w:eastAsia="Arial Unicode MS" w:hAnsi="Cambria Math" w:cs="Cambria Math"/>
          <w:sz w:val="16"/>
          <w:szCs w:val="16"/>
        </w:rPr>
        <w:t>₄</w:t>
      </w:r>
      <w:r w:rsidRPr="0054041B">
        <w:rPr>
          <w:rFonts w:ascii="Arial Unicode MS" w:eastAsia="Arial Unicode MS" w:hAnsi="Arial Unicode MS" w:cs="Arial Unicode MS"/>
          <w:sz w:val="16"/>
          <w:szCs w:val="16"/>
        </w:rPr>
        <w:t>, C</w:t>
      </w:r>
      <w:r w:rsidRPr="0054041B">
        <w:rPr>
          <w:rFonts w:ascii="Cambria Math" w:eastAsia="Arial Unicode MS" w:hAnsi="Cambria Math" w:cs="Cambria Math"/>
          <w:sz w:val="16"/>
          <w:szCs w:val="16"/>
        </w:rPr>
        <w:t>₂</w:t>
      </w:r>
      <w:r w:rsidRPr="0054041B">
        <w:rPr>
          <w:rFonts w:ascii="Arial Unicode MS" w:eastAsia="Arial Unicode MS" w:hAnsi="Arial Unicode MS" w:cs="Arial Unicode MS"/>
          <w:sz w:val="16"/>
          <w:szCs w:val="16"/>
        </w:rPr>
        <w:t>H</w:t>
      </w:r>
      <w:r w:rsidRPr="0054041B">
        <w:rPr>
          <w:rFonts w:ascii="Cambria Math" w:eastAsia="Arial Unicode MS" w:hAnsi="Cambria Math" w:cs="Cambria Math"/>
          <w:sz w:val="16"/>
          <w:szCs w:val="16"/>
        </w:rPr>
        <w:t>₂</w:t>
      </w:r>
      <w:r w:rsidRPr="0054041B">
        <w:rPr>
          <w:rFonts w:ascii="Arial Unicode MS" w:eastAsia="Arial Unicode MS" w:hAnsi="Arial Unicode MS" w:cs="Arial Unicode MS"/>
          <w:sz w:val="16"/>
          <w:szCs w:val="16"/>
        </w:rPr>
        <w:t>, C</w:t>
      </w:r>
      <w:r w:rsidRPr="0054041B">
        <w:rPr>
          <w:rFonts w:ascii="Cambria Math" w:eastAsia="Arial Unicode MS" w:hAnsi="Cambria Math" w:cs="Cambria Math"/>
          <w:sz w:val="16"/>
          <w:szCs w:val="16"/>
        </w:rPr>
        <w:t>₂</w:t>
      </w:r>
      <w:r w:rsidRPr="0054041B">
        <w:rPr>
          <w:rFonts w:ascii="Arial Unicode MS" w:eastAsia="Arial Unicode MS" w:hAnsi="Arial Unicode MS" w:cs="Arial Unicode MS"/>
          <w:sz w:val="16"/>
          <w:szCs w:val="16"/>
        </w:rPr>
        <w:t>H</w:t>
      </w:r>
      <w:r w:rsidRPr="0054041B">
        <w:rPr>
          <w:rFonts w:ascii="Cambria Math" w:eastAsia="Arial Unicode MS" w:hAnsi="Cambria Math" w:cs="Cambria Math"/>
          <w:sz w:val="16"/>
          <w:szCs w:val="16"/>
        </w:rPr>
        <w:t>₄</w:t>
      </w:r>
      <w:r w:rsidRPr="0054041B">
        <w:rPr>
          <w:rFonts w:ascii="Arial Unicode MS" w:eastAsia="Arial Unicode MS" w:hAnsi="Arial Unicode MS" w:cs="Arial Unicode MS"/>
          <w:sz w:val="16"/>
          <w:szCs w:val="16"/>
        </w:rPr>
        <w:t xml:space="preserve">, CO). </w:t>
      </w:r>
      <w:proofErr w:type="spellStart"/>
      <w:r w:rsidRPr="0054041B">
        <w:rPr>
          <w:rFonts w:ascii="Arial Unicode MS" w:eastAsia="Arial Unicode MS" w:hAnsi="Arial Unicode MS" w:cs="Arial Unicode MS"/>
          <w:sz w:val="16"/>
          <w:szCs w:val="16"/>
        </w:rPr>
        <w:t>Hotspot</w:t>
      </w:r>
      <w:proofErr w:type="spellEnd"/>
      <w:r w:rsidRPr="0054041B">
        <w:rPr>
          <w:rFonts w:ascii="Arial Unicode MS" w:eastAsia="Arial Unicode MS" w:hAnsi="Arial Unicode MS" w:cs="Arial Unicode MS"/>
          <w:sz w:val="16"/>
          <w:szCs w:val="16"/>
        </w:rPr>
        <w:t xml:space="preserve"> vaporiza aceite localmente o arco interno descompone mol</w:t>
      </w:r>
      <w:r w:rsidRPr="0054041B">
        <w:rPr>
          <w:rFonts w:ascii="Arial" w:eastAsia="Arial Unicode MS" w:hAnsi="Arial" w:cs="Arial"/>
          <w:sz w:val="16"/>
          <w:szCs w:val="16"/>
        </w:rPr>
        <w:t>é</w:t>
      </w:r>
      <w:r w:rsidRPr="0054041B">
        <w:rPr>
          <w:rFonts w:ascii="Arial Unicode MS" w:eastAsia="Arial Unicode MS" w:hAnsi="Arial Unicode MS" w:cs="Arial Unicode MS"/>
          <w:sz w:val="16"/>
          <w:szCs w:val="16"/>
        </w:rPr>
        <w:t>culas.</w:t>
      </w:r>
    </w:p>
    <w:p w14:paraId="6B50279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28CADCA1"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7D0C0A65" w14:textId="46345FAD"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4C025C20" wp14:editId="0353F03F">
                  <wp:extent cx="2857500" cy="1238250"/>
                  <wp:effectExtent l="0" t="0" r="0" b="0"/>
                  <wp:docPr id="816054024"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51F7C199" w14:textId="0F3A96B5"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11951DAE" wp14:editId="2F273C21">
                  <wp:extent cx="2857500" cy="1238250"/>
                  <wp:effectExtent l="0" t="0" r="0" b="0"/>
                  <wp:docPr id="1840366459"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097EE25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4208C07F"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63BE9D0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BAJA FRECUENCIA (20-300 Hz). Picos irregulares correspondientes al colapso de burbujas individuales. Cambia constantemente.</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229B7CA0"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Onda: Pulsos IRREGULARES de amplitud variable, cada uno = una burbuja. Más burbujas/segundo = más grave.</w:t>
            </w:r>
          </w:p>
        </w:tc>
      </w:tr>
    </w:tbl>
    <w:p w14:paraId="64CD8EB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5E2E315F"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3CE906B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52B3FE4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669011F6"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2D28EBF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Transformadores de potencia en aceite (&gt;1 MVA), reactores en aceite, OLTC (cambiador de </w:t>
            </w:r>
            <w:proofErr w:type="spellStart"/>
            <w:r w:rsidRPr="0054041B">
              <w:rPr>
                <w:rFonts w:ascii="Arial Unicode MS" w:eastAsia="Arial Unicode MS" w:hAnsi="Arial Unicode MS" w:cs="Arial Unicode MS"/>
                <w:sz w:val="16"/>
                <w:szCs w:val="16"/>
              </w:rPr>
              <w:t>tap</w:t>
            </w:r>
            <w:proofErr w:type="spellEnd"/>
            <w:r w:rsidRPr="0054041B">
              <w:rPr>
                <w:rFonts w:ascii="Arial Unicode MS" w:eastAsia="Arial Unicode MS" w:hAnsi="Arial Unicode MS" w:cs="Arial Unicode MS"/>
                <w:sz w:val="16"/>
                <w:szCs w:val="16"/>
              </w:rPr>
              <w:t xml:space="preserve"> bajo carga).</w:t>
            </w:r>
          </w:p>
        </w:tc>
        <w:tc>
          <w:tcPr>
            <w:tcW w:w="4680" w:type="dxa"/>
            <w:tcBorders>
              <w:top w:val="single" w:sz="4" w:space="0" w:color="BDC3C7"/>
              <w:left w:val="nil"/>
              <w:bottom w:val="single" w:sz="4" w:space="0" w:color="BDC3C7"/>
              <w:right w:val="single" w:sz="4" w:space="0" w:color="BDC3C7"/>
            </w:tcBorders>
            <w:shd w:val="clear" w:color="auto" w:fill="FADBD8"/>
            <w:tcMar>
              <w:top w:w="50" w:type="dxa"/>
              <w:left w:w="90" w:type="dxa"/>
              <w:bottom w:w="50" w:type="dxa"/>
              <w:right w:w="90" w:type="dxa"/>
            </w:tcMar>
            <w:hideMark/>
          </w:tcPr>
          <w:p w14:paraId="15F1567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Segoe UI Symbol" w:eastAsia="Arial Unicode MS" w:hAnsi="Segoe UI Symbol" w:cs="Segoe UI Symbol"/>
                <w:sz w:val="16"/>
                <w:szCs w:val="16"/>
              </w:rPr>
              <w:t>⚠</w:t>
            </w:r>
            <w:r w:rsidRPr="0054041B">
              <w:rPr>
                <w:rFonts w:ascii="Arial Unicode MS" w:eastAsia="Arial Unicode MS" w:hAnsi="Arial Unicode MS" w:cs="Arial Unicode MS"/>
                <w:sz w:val="16"/>
                <w:szCs w:val="16"/>
              </w:rPr>
              <w:t xml:space="preserve"> FALLA INTERNA — Verificar: nivel aceite, Buchholz </w:t>
            </w:r>
            <w:proofErr w:type="spellStart"/>
            <w:r w:rsidRPr="0054041B">
              <w:rPr>
                <w:rFonts w:ascii="Arial Unicode MS" w:eastAsia="Arial Unicode MS" w:hAnsi="Arial Unicode MS" w:cs="Arial Unicode MS"/>
                <w:sz w:val="16"/>
                <w:szCs w:val="16"/>
              </w:rPr>
              <w:t>relay</w:t>
            </w:r>
            <w:proofErr w:type="spellEnd"/>
            <w:r w:rsidRPr="0054041B">
              <w:rPr>
                <w:rFonts w:ascii="Arial Unicode MS" w:eastAsia="Arial Unicode MS" w:hAnsi="Arial Unicode MS" w:cs="Arial Unicode MS"/>
                <w:sz w:val="16"/>
                <w:szCs w:val="16"/>
              </w:rPr>
              <w:t>, solicitar DGA URGENTE (IEEE C57.104). Evaluar reducción carga/desenergización.</w:t>
            </w:r>
          </w:p>
        </w:tc>
      </w:tr>
    </w:tbl>
    <w:p w14:paraId="400E03AD"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74AFE09B" w14:textId="05BC2134"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1A489591"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12. "RATTLING" — Traqueteo mecánico</w:t>
      </w:r>
    </w:p>
    <w:p w14:paraId="6D9EADD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379F291"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7B8127D0"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COMPONENTES SUELTOS</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24E154A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BAJA-MEDIA</w:t>
            </w:r>
          </w:p>
        </w:tc>
      </w:tr>
    </w:tbl>
    <w:p w14:paraId="285BABB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5FD6B1C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TRAQUETEO o CASCABELEO — pieza metálica suelta vibrando. Carácter MECÁNICO distintivo. Puede ser continuo o intermitente según vibración de equipos cercanos.</w:t>
      </w:r>
    </w:p>
    <w:p w14:paraId="4A6F825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32E7923B"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78E1A05F"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Componentes aflojados por vibración, ciclos térmicos o envejecimiento: cubiertas, tapas, soportes de barras, pantallas, tornillería. Equipos rotativos cercanos excitan la pieza.</w:t>
      </w:r>
    </w:p>
    <w:p w14:paraId="02D24C8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lastRenderedPageBreak/>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616FD845"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58CEC629" w14:textId="0199D62F"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20A05ED3" wp14:editId="595088B8">
                  <wp:extent cx="2857500" cy="1238250"/>
                  <wp:effectExtent l="0" t="0" r="0" b="0"/>
                  <wp:docPr id="1338431014"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0F94FB0D" w14:textId="4C9983F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43628A7C" wp14:editId="219AD992">
                  <wp:extent cx="2857500" cy="1238250"/>
                  <wp:effectExtent l="0" t="0" r="0" b="0"/>
                  <wp:docPr id="169187298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1AC8B1E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430B6077"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205D8E70"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FFT: Múltiples frecuencias discretas = modos de vibración natural de la pieza suelta. Picos estrechos. Posibles picos a RPM del motor cercano.</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402E15E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Onda: Vibración con modulación de amplitud (rebote, pausa, rebote). Puede tener periodicidad a frecuencia de rotación del equipo excitador.</w:t>
            </w:r>
          </w:p>
        </w:tc>
      </w:tr>
    </w:tbl>
    <w:p w14:paraId="2680806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43DEAF36"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2ACA108F"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24EA1970"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ACCIÓN RECOMENDADA</w:t>
            </w:r>
          </w:p>
        </w:tc>
      </w:tr>
      <w:tr w:rsidR="0054041B" w:rsidRPr="0054041B" w14:paraId="531682BB"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50F47612"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Cubiertas tableros, tapas cajas de bornes, soportes barras, pantallas internas switchgear, tornillos TC/TP.</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4D626701" w14:textId="77777777"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Inspección visual para localizar pieza. Reapretar. Si componente estructural → puede comprometer distancias de aislamiento.</w:t>
            </w:r>
          </w:p>
        </w:tc>
      </w:tr>
    </w:tbl>
    <w:p w14:paraId="21A212F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61BDFE5E" w14:textId="486165BB"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p>
    <w:p w14:paraId="50D4534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 xml:space="preserve">  13. "SIZZLING" — Chirrido húmedo</w:t>
      </w:r>
    </w:p>
    <w:p w14:paraId="7C8BEA0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5161E87" w14:textId="77777777">
        <w:tc>
          <w:tcPr>
            <w:tcW w:w="4680" w:type="dxa"/>
            <w:tcBorders>
              <w:top w:val="single" w:sz="4" w:space="0" w:color="BDC3C7"/>
              <w:left w:val="single" w:sz="4" w:space="0" w:color="BDC3C7"/>
              <w:bottom w:val="single" w:sz="4" w:space="0" w:color="BDC3C7"/>
              <w:right w:val="single" w:sz="4" w:space="0" w:color="BDC3C7"/>
            </w:tcBorders>
            <w:shd w:val="clear" w:color="auto" w:fill="FEF9E7"/>
            <w:tcMar>
              <w:top w:w="50" w:type="dxa"/>
              <w:left w:w="90" w:type="dxa"/>
              <w:bottom w:w="50" w:type="dxa"/>
              <w:right w:w="90" w:type="dxa"/>
            </w:tcMar>
            <w:hideMark/>
          </w:tcPr>
          <w:p w14:paraId="1E9D74C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Falla: CONEXIÓN CALIENTE + HUMEDAD</w:t>
            </w:r>
          </w:p>
        </w:tc>
        <w:tc>
          <w:tcPr>
            <w:tcW w:w="4680" w:type="dxa"/>
            <w:tcBorders>
              <w:top w:val="single" w:sz="4" w:space="0" w:color="BDC3C7"/>
              <w:left w:val="nil"/>
              <w:bottom w:val="single" w:sz="4" w:space="0" w:color="BDC3C7"/>
              <w:right w:val="single" w:sz="4" w:space="0" w:color="BDC3C7"/>
            </w:tcBorders>
            <w:shd w:val="clear" w:color="auto" w:fill="FEF9E7"/>
            <w:tcMar>
              <w:top w:w="50" w:type="dxa"/>
              <w:left w:w="90" w:type="dxa"/>
              <w:bottom w:w="50" w:type="dxa"/>
              <w:right w:w="90" w:type="dxa"/>
            </w:tcMar>
            <w:hideMark/>
          </w:tcPr>
          <w:p w14:paraId="199570D3"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Severidad: MEDIA-ALTA</w:t>
            </w:r>
          </w:p>
        </w:tc>
      </w:tr>
    </w:tbl>
    <w:p w14:paraId="0C9DECA6"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218C5A59"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CHIRRIDO o CHISPORROTEO HÚMEDO — como agua goteando sobre metal muy caliente o plancha con vapor. Combina crepitar de evaporación con chirrido agudo intermitente. Más "húmedo" que </w:t>
      </w:r>
      <w:proofErr w:type="spellStart"/>
      <w:r w:rsidRPr="0054041B">
        <w:rPr>
          <w:rFonts w:ascii="Arial Unicode MS" w:eastAsia="Arial Unicode MS" w:hAnsi="Arial Unicode MS" w:cs="Arial Unicode MS"/>
          <w:sz w:val="16"/>
          <w:szCs w:val="16"/>
        </w:rPr>
        <w:t>sputtering</w:t>
      </w:r>
      <w:proofErr w:type="spellEnd"/>
      <w:r w:rsidRPr="0054041B">
        <w:rPr>
          <w:rFonts w:ascii="Arial Unicode MS" w:eastAsia="Arial Unicode MS" w:hAnsi="Arial Unicode MS" w:cs="Arial Unicode MS"/>
          <w:sz w:val="16"/>
          <w:szCs w:val="16"/>
        </w:rPr>
        <w:t>.</w:t>
      </w:r>
    </w:p>
    <w:p w14:paraId="2072CB1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6EE62B7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b/>
          <w:bCs/>
          <w:sz w:val="16"/>
          <w:szCs w:val="16"/>
        </w:rPr>
        <w:t>Mecanismo físico</w:t>
      </w:r>
    </w:p>
    <w:p w14:paraId="0F1F371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Conexión con resistencia elevada (floja, oxidada, corroída) genera calor que evapora humedad condensada. Combinación calor + humedad + corriente produce </w:t>
      </w:r>
      <w:proofErr w:type="spellStart"/>
      <w:r w:rsidRPr="0054041B">
        <w:rPr>
          <w:rFonts w:ascii="Arial Unicode MS" w:eastAsia="Arial Unicode MS" w:hAnsi="Arial Unicode MS" w:cs="Arial Unicode MS"/>
          <w:sz w:val="16"/>
          <w:szCs w:val="16"/>
        </w:rPr>
        <w:t>micro-arcos</w:t>
      </w:r>
      <w:proofErr w:type="spellEnd"/>
      <w:r w:rsidRPr="0054041B">
        <w:rPr>
          <w:rFonts w:ascii="Arial Unicode MS" w:eastAsia="Arial Unicode MS" w:hAnsi="Arial Unicode MS" w:cs="Arial Unicode MS"/>
          <w:sz w:val="16"/>
          <w:szCs w:val="16"/>
        </w:rPr>
        <w:t xml:space="preserve"> en película de humedad.</w:t>
      </w:r>
    </w:p>
    <w:p w14:paraId="3B918815"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2DFFFF2D" w14:textId="77777777">
        <w:tc>
          <w:tcPr>
            <w:tcW w:w="4680" w:type="dxa"/>
            <w:tcBorders>
              <w:top w:val="single" w:sz="4" w:space="0" w:color="BDC3C7"/>
              <w:left w:val="single" w:sz="4" w:space="0" w:color="BDC3C7"/>
              <w:bottom w:val="single" w:sz="4" w:space="0" w:color="BDC3C7"/>
              <w:right w:val="single" w:sz="4" w:space="0" w:color="BDC3C7"/>
            </w:tcBorders>
            <w:tcMar>
              <w:top w:w="40" w:type="dxa"/>
              <w:left w:w="40" w:type="dxa"/>
              <w:bottom w:w="40" w:type="dxa"/>
              <w:right w:w="40" w:type="dxa"/>
            </w:tcMar>
          </w:tcPr>
          <w:p w14:paraId="591E6AD7" w14:textId="71F15DDF"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36679BFA" wp14:editId="6B77E74D">
                  <wp:extent cx="2857500" cy="1238250"/>
                  <wp:effectExtent l="0" t="0" r="0" b="0"/>
                  <wp:docPr id="1228879641"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c>
          <w:tcPr>
            <w:tcW w:w="4680" w:type="dxa"/>
            <w:tcBorders>
              <w:top w:val="single" w:sz="4" w:space="0" w:color="BDC3C7"/>
              <w:left w:val="nil"/>
              <w:bottom w:val="single" w:sz="4" w:space="0" w:color="BDC3C7"/>
              <w:right w:val="single" w:sz="4" w:space="0" w:color="BDC3C7"/>
            </w:tcBorders>
            <w:tcMar>
              <w:top w:w="40" w:type="dxa"/>
              <w:left w:w="40" w:type="dxa"/>
              <w:bottom w:w="40" w:type="dxa"/>
              <w:right w:w="40" w:type="dxa"/>
            </w:tcMar>
          </w:tcPr>
          <w:p w14:paraId="7EF59271" w14:textId="101F4712" w:rsidR="0054041B" w:rsidRPr="0054041B" w:rsidRDefault="0054041B" w:rsidP="0054041B">
            <w:pPr>
              <w:autoSpaceDE w:val="0"/>
              <w:autoSpaceDN w:val="0"/>
              <w:adjustRightInd w:val="0"/>
              <w:jc w:val="both"/>
              <w:rPr>
                <w:rFonts w:ascii="Arial Unicode MS" w:eastAsia="Arial Unicode MS" w:hAnsi="Arial Unicode MS" w:cs="Arial Unicode MS"/>
                <w:sz w:val="16"/>
                <w:szCs w:val="16"/>
              </w:rPr>
            </w:pPr>
            <w:r w:rsidRPr="0054041B">
              <w:rPr>
                <w:rFonts w:ascii="Arial Unicode MS" w:eastAsia="Arial Unicode MS" w:hAnsi="Arial Unicode MS" w:cs="Arial Unicode MS"/>
                <w:noProof/>
                <w:sz w:val="16"/>
                <w:szCs w:val="16"/>
              </w:rPr>
              <w:drawing>
                <wp:inline distT="0" distB="0" distL="0" distR="0" wp14:anchorId="3FD792FF" wp14:editId="01896CCB">
                  <wp:extent cx="2857500" cy="1238250"/>
                  <wp:effectExtent l="0" t="0" r="0" b="0"/>
                  <wp:docPr id="25021520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57500" cy="1238250"/>
                          </a:xfrm>
                          <a:prstGeom prst="rect">
                            <a:avLst/>
                          </a:prstGeom>
                          <a:noFill/>
                          <a:ln>
                            <a:noFill/>
                          </a:ln>
                        </pic:spPr>
                      </pic:pic>
                    </a:graphicData>
                  </a:graphic>
                </wp:inline>
              </w:drawing>
            </w:r>
          </w:p>
        </w:tc>
      </w:tr>
    </w:tbl>
    <w:p w14:paraId="50ED1A38"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1E730A53" w14:textId="77777777">
        <w:tc>
          <w:tcPr>
            <w:tcW w:w="4680" w:type="dxa"/>
            <w:tcBorders>
              <w:top w:val="single" w:sz="4" w:space="0" w:color="BDC3C7"/>
              <w:left w:val="single" w:sz="4" w:space="0" w:color="BDC3C7"/>
              <w:bottom w:val="single" w:sz="4" w:space="0" w:color="BDC3C7"/>
              <w:right w:val="single" w:sz="4" w:space="0" w:color="BDC3C7"/>
            </w:tcBorders>
            <w:shd w:val="clear" w:color="auto" w:fill="EBF5FB"/>
            <w:tcMar>
              <w:top w:w="50" w:type="dxa"/>
              <w:left w:w="90" w:type="dxa"/>
              <w:bottom w:w="50" w:type="dxa"/>
              <w:right w:w="90" w:type="dxa"/>
            </w:tcMar>
            <w:hideMark/>
          </w:tcPr>
          <w:p w14:paraId="3313AB04"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FFT: Mezcla de ALTA FRECUENCIA (evaporación, como </w:t>
            </w:r>
            <w:proofErr w:type="spellStart"/>
            <w:r w:rsidRPr="0054041B">
              <w:rPr>
                <w:rFonts w:ascii="Arial Unicode MS" w:eastAsia="Arial Unicode MS" w:hAnsi="Arial Unicode MS" w:cs="Arial Unicode MS"/>
                <w:sz w:val="16"/>
                <w:szCs w:val="16"/>
              </w:rPr>
              <w:t>hissing</w:t>
            </w:r>
            <w:proofErr w:type="spellEnd"/>
            <w:r w:rsidRPr="0054041B">
              <w:rPr>
                <w:rFonts w:ascii="Arial Unicode MS" w:eastAsia="Arial Unicode MS" w:hAnsi="Arial Unicode MS" w:cs="Arial Unicode MS"/>
                <w:sz w:val="16"/>
                <w:szCs w:val="16"/>
              </w:rPr>
              <w:t>) con PICOS INTERMITENTES de media frecuencia (</w:t>
            </w:r>
            <w:proofErr w:type="spellStart"/>
            <w:r w:rsidRPr="0054041B">
              <w:rPr>
                <w:rFonts w:ascii="Arial Unicode MS" w:eastAsia="Arial Unicode MS" w:hAnsi="Arial Unicode MS" w:cs="Arial Unicode MS"/>
                <w:sz w:val="16"/>
                <w:szCs w:val="16"/>
              </w:rPr>
              <w:t>micro-arcos</w:t>
            </w:r>
            <w:proofErr w:type="spellEnd"/>
            <w:r w:rsidRPr="0054041B">
              <w:rPr>
                <w:rFonts w:ascii="Arial Unicode MS" w:eastAsia="Arial Unicode MS" w:hAnsi="Arial Unicode MS" w:cs="Arial Unicode MS"/>
                <w:sz w:val="16"/>
                <w:szCs w:val="16"/>
              </w:rPr>
              <w:t>). Más alta frecuencia que tracking.</w:t>
            </w:r>
          </w:p>
        </w:tc>
        <w:tc>
          <w:tcPr>
            <w:tcW w:w="4680" w:type="dxa"/>
            <w:tcBorders>
              <w:top w:val="single" w:sz="4" w:space="0" w:color="BDC3C7"/>
              <w:left w:val="nil"/>
              <w:bottom w:val="single" w:sz="4" w:space="0" w:color="BDC3C7"/>
              <w:right w:val="single" w:sz="4" w:space="0" w:color="BDC3C7"/>
            </w:tcBorders>
            <w:shd w:val="clear" w:color="auto" w:fill="EBF5FB"/>
            <w:tcMar>
              <w:top w:w="50" w:type="dxa"/>
              <w:left w:w="90" w:type="dxa"/>
              <w:bottom w:w="50" w:type="dxa"/>
              <w:right w:w="90" w:type="dxa"/>
            </w:tcMar>
            <w:hideMark/>
          </w:tcPr>
          <w:p w14:paraId="149475AC"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Onda: </w:t>
            </w:r>
            <w:proofErr w:type="spellStart"/>
            <w:r w:rsidRPr="0054041B">
              <w:rPr>
                <w:rFonts w:ascii="Arial Unicode MS" w:eastAsia="Arial Unicode MS" w:hAnsi="Arial Unicode MS" w:cs="Arial Unicode MS"/>
                <w:sz w:val="16"/>
                <w:szCs w:val="16"/>
              </w:rPr>
              <w:t>Semi-continua</w:t>
            </w:r>
            <w:proofErr w:type="spellEnd"/>
            <w:r w:rsidRPr="0054041B">
              <w:rPr>
                <w:rFonts w:ascii="Arial Unicode MS" w:eastAsia="Arial Unicode MS" w:hAnsi="Arial Unicode MS" w:cs="Arial Unicode MS"/>
                <w:sz w:val="16"/>
                <w:szCs w:val="16"/>
              </w:rPr>
              <w:t xml:space="preserve"> con estallidos superpuestos. Como </w:t>
            </w:r>
            <w:proofErr w:type="spellStart"/>
            <w:r w:rsidRPr="0054041B">
              <w:rPr>
                <w:rFonts w:ascii="Arial Unicode MS" w:eastAsia="Arial Unicode MS" w:hAnsi="Arial Unicode MS" w:cs="Arial Unicode MS"/>
                <w:sz w:val="16"/>
                <w:szCs w:val="16"/>
              </w:rPr>
              <w:t>bacon</w:t>
            </w:r>
            <w:proofErr w:type="spellEnd"/>
            <w:r w:rsidRPr="0054041B">
              <w:rPr>
                <w:rFonts w:ascii="Arial Unicode MS" w:eastAsia="Arial Unicode MS" w:hAnsi="Arial Unicode MS" w:cs="Arial Unicode MS"/>
                <w:sz w:val="16"/>
                <w:szCs w:val="16"/>
              </w:rPr>
              <w:t xml:space="preserve"> </w:t>
            </w:r>
            <w:proofErr w:type="spellStart"/>
            <w:proofErr w:type="gramStart"/>
            <w:r w:rsidRPr="0054041B">
              <w:rPr>
                <w:rFonts w:ascii="Arial Unicode MS" w:eastAsia="Arial Unicode MS" w:hAnsi="Arial Unicode MS" w:cs="Arial Unicode MS"/>
                <w:sz w:val="16"/>
                <w:szCs w:val="16"/>
              </w:rPr>
              <w:t>frying</w:t>
            </w:r>
            <w:proofErr w:type="spellEnd"/>
            <w:proofErr w:type="gramEnd"/>
            <w:r w:rsidRPr="0054041B">
              <w:rPr>
                <w:rFonts w:ascii="Arial Unicode MS" w:eastAsia="Arial Unicode MS" w:hAnsi="Arial Unicode MS" w:cs="Arial Unicode MS"/>
                <w:sz w:val="16"/>
                <w:szCs w:val="16"/>
              </w:rPr>
              <w:t xml:space="preserve"> pero con componente de alta frecuencia más pronunciado.</w:t>
            </w:r>
          </w:p>
        </w:tc>
      </w:tr>
    </w:tbl>
    <w:p w14:paraId="3E5FC687" w14:textId="77777777" w:rsid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14:paraId="7E3CEEDF" w14:textId="77777777" w:rsidR="00906297" w:rsidRPr="0054041B" w:rsidRDefault="00906297" w:rsidP="0054041B">
      <w:pPr>
        <w:autoSpaceDE w:val="0"/>
        <w:autoSpaceDN w:val="0"/>
        <w:adjustRightInd w:val="0"/>
        <w:spacing w:after="0" w:line="240" w:lineRule="auto"/>
        <w:jc w:val="both"/>
        <w:rPr>
          <w:rFonts w:ascii="Arial Unicode MS" w:eastAsia="Arial Unicode MS" w:hAnsi="Arial Unicode MS" w:cs="Arial Unicode MS"/>
          <w:sz w:val="16"/>
          <w:szCs w:val="16"/>
        </w:rPr>
      </w:pPr>
    </w:p>
    <w:tbl>
      <w:tblPr>
        <w:tblW w:w="936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80"/>
        <w:gridCol w:w="4680"/>
      </w:tblGrid>
      <w:tr w:rsidR="0054041B" w:rsidRPr="0054041B" w14:paraId="77B8A240" w14:textId="77777777">
        <w:tc>
          <w:tcPr>
            <w:tcW w:w="4680" w:type="dxa"/>
            <w:tcBorders>
              <w:top w:val="single" w:sz="4" w:space="0" w:color="BDC3C7"/>
              <w:left w:val="single" w:sz="4" w:space="0" w:color="BDC3C7"/>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7B50019B" w14:textId="77777777" w:rsidR="0054041B" w:rsidRPr="0054041B" w:rsidRDefault="0054041B" w:rsidP="0054041B">
            <w:pPr>
              <w:autoSpaceDE w:val="0"/>
              <w:autoSpaceDN w:val="0"/>
              <w:adjustRightInd w:val="0"/>
              <w:jc w:val="both"/>
              <w:rPr>
                <w:rFonts w:ascii="Arial Unicode MS" w:eastAsia="Arial Unicode MS" w:hAnsi="Arial Unicode MS" w:cs="Arial Unicode MS"/>
              </w:rPr>
            </w:pPr>
            <w:r w:rsidRPr="0054041B">
              <w:rPr>
                <w:rFonts w:ascii="Arial Unicode MS" w:eastAsia="Arial Unicode MS" w:hAnsi="Arial Unicode MS" w:cs="Arial Unicode MS"/>
                <w:b/>
                <w:bCs/>
              </w:rPr>
              <w:lastRenderedPageBreak/>
              <w:t>EQUIPO TÍPICO</w:t>
            </w:r>
          </w:p>
        </w:tc>
        <w:tc>
          <w:tcPr>
            <w:tcW w:w="4680" w:type="dxa"/>
            <w:tcBorders>
              <w:top w:val="single" w:sz="4" w:space="0" w:color="BDC3C7"/>
              <w:left w:val="nil"/>
              <w:bottom w:val="single" w:sz="4" w:space="0" w:color="BDC3C7"/>
              <w:right w:val="single" w:sz="4" w:space="0" w:color="BDC3C7"/>
            </w:tcBorders>
            <w:shd w:val="clear" w:color="auto" w:fill="2C3E50"/>
            <w:tcMar>
              <w:top w:w="50" w:type="dxa"/>
              <w:left w:w="90" w:type="dxa"/>
              <w:bottom w:w="50" w:type="dxa"/>
              <w:right w:w="90" w:type="dxa"/>
            </w:tcMar>
            <w:vAlign w:val="center"/>
            <w:hideMark/>
          </w:tcPr>
          <w:p w14:paraId="475A8BF9" w14:textId="77777777" w:rsidR="0054041B" w:rsidRPr="0054041B" w:rsidRDefault="0054041B" w:rsidP="0054041B">
            <w:pPr>
              <w:autoSpaceDE w:val="0"/>
              <w:autoSpaceDN w:val="0"/>
              <w:adjustRightInd w:val="0"/>
              <w:jc w:val="both"/>
              <w:rPr>
                <w:rFonts w:ascii="Arial Unicode MS" w:eastAsia="Arial Unicode MS" w:hAnsi="Arial Unicode MS" w:cs="Arial Unicode MS"/>
              </w:rPr>
            </w:pPr>
            <w:r w:rsidRPr="0054041B">
              <w:rPr>
                <w:rFonts w:ascii="Arial Unicode MS" w:eastAsia="Arial Unicode MS" w:hAnsi="Arial Unicode MS" w:cs="Arial Unicode MS"/>
                <w:b/>
                <w:bCs/>
              </w:rPr>
              <w:t>ACCIÓN RECOMENDADA</w:t>
            </w:r>
          </w:p>
        </w:tc>
      </w:tr>
      <w:tr w:rsidR="0054041B" w:rsidRPr="0054041B" w14:paraId="54AA7706" w14:textId="77777777">
        <w:tc>
          <w:tcPr>
            <w:tcW w:w="468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hideMark/>
          </w:tcPr>
          <w:p w14:paraId="01356671" w14:textId="77777777" w:rsidR="0054041B" w:rsidRPr="0054041B" w:rsidRDefault="0054041B" w:rsidP="0054041B">
            <w:pPr>
              <w:autoSpaceDE w:val="0"/>
              <w:autoSpaceDN w:val="0"/>
              <w:adjustRightInd w:val="0"/>
              <w:jc w:val="both"/>
              <w:rPr>
                <w:rFonts w:ascii="Arial Unicode MS" w:eastAsia="Arial Unicode MS" w:hAnsi="Arial Unicode MS" w:cs="Arial Unicode MS"/>
              </w:rPr>
            </w:pPr>
            <w:r w:rsidRPr="0054041B">
              <w:rPr>
                <w:rFonts w:ascii="Arial Unicode MS" w:eastAsia="Arial Unicode MS" w:hAnsi="Arial Unicode MS" w:cs="Arial Unicode MS"/>
              </w:rPr>
              <w:t>Conexiones en intemperie (patio subestación), terminales transformadores patio, barras con oxidación, CCM en humedad &gt;80% (Tabasco).</w:t>
            </w:r>
          </w:p>
        </w:tc>
        <w:tc>
          <w:tcPr>
            <w:tcW w:w="4680" w:type="dxa"/>
            <w:tcBorders>
              <w:top w:val="single" w:sz="4" w:space="0" w:color="BDC3C7"/>
              <w:left w:val="nil"/>
              <w:bottom w:val="single" w:sz="4" w:space="0" w:color="BDC3C7"/>
              <w:right w:val="single" w:sz="4" w:space="0" w:color="BDC3C7"/>
            </w:tcBorders>
            <w:shd w:val="clear" w:color="auto" w:fill="FEF9E7"/>
            <w:tcMar>
              <w:top w:w="50" w:type="dxa"/>
              <w:left w:w="90" w:type="dxa"/>
              <w:bottom w:w="50" w:type="dxa"/>
              <w:right w:w="90" w:type="dxa"/>
            </w:tcMar>
            <w:hideMark/>
          </w:tcPr>
          <w:p w14:paraId="78A7B3D2" w14:textId="77777777" w:rsidR="0054041B" w:rsidRPr="0054041B" w:rsidRDefault="0054041B" w:rsidP="0054041B">
            <w:pPr>
              <w:autoSpaceDE w:val="0"/>
              <w:autoSpaceDN w:val="0"/>
              <w:adjustRightInd w:val="0"/>
              <w:jc w:val="both"/>
              <w:rPr>
                <w:rFonts w:ascii="Arial Unicode MS" w:eastAsia="Arial Unicode MS" w:hAnsi="Arial Unicode MS" w:cs="Arial Unicode MS"/>
              </w:rPr>
            </w:pPr>
            <w:r w:rsidRPr="0054041B">
              <w:rPr>
                <w:rFonts w:ascii="Arial Unicode MS" w:eastAsia="Arial Unicode MS" w:hAnsi="Arial Unicode MS" w:cs="Arial Unicode MS"/>
              </w:rPr>
              <w:t>Desenergizar, reapretar/limpiar, aplicar antióxido (</w:t>
            </w:r>
            <w:proofErr w:type="spellStart"/>
            <w:r w:rsidRPr="0054041B">
              <w:rPr>
                <w:rFonts w:ascii="Arial Unicode MS" w:eastAsia="Arial Unicode MS" w:hAnsi="Arial Unicode MS" w:cs="Arial Unicode MS"/>
              </w:rPr>
              <w:t>Penetrox</w:t>
            </w:r>
            <w:proofErr w:type="spellEnd"/>
            <w:r w:rsidRPr="0054041B">
              <w:rPr>
                <w:rFonts w:ascii="Arial Unicode MS" w:eastAsia="Arial Unicode MS" w:hAnsi="Arial Unicode MS" w:cs="Arial Unicode MS"/>
              </w:rPr>
              <w:t xml:space="preserve">). Mejorar protección humedad. IR confirma </w:t>
            </w:r>
            <w:proofErr w:type="spellStart"/>
            <w:r w:rsidRPr="0054041B">
              <w:rPr>
                <w:rFonts w:ascii="Arial Unicode MS" w:eastAsia="Arial Unicode MS" w:hAnsi="Arial Unicode MS" w:cs="Arial Unicode MS"/>
              </w:rPr>
              <w:t>hotspot</w:t>
            </w:r>
            <w:proofErr w:type="spellEnd"/>
            <w:r w:rsidRPr="0054041B">
              <w:rPr>
                <w:rFonts w:ascii="Arial Unicode MS" w:eastAsia="Arial Unicode MS" w:hAnsi="Arial Unicode MS" w:cs="Arial Unicode MS"/>
              </w:rPr>
              <w:t>.</w:t>
            </w:r>
          </w:p>
        </w:tc>
      </w:tr>
    </w:tbl>
    <w:p w14:paraId="2AA5109A" w14:textId="77777777" w:rsidR="0054041B" w:rsidRPr="0054041B" w:rsidRDefault="0054041B" w:rsidP="0054041B">
      <w:pPr>
        <w:autoSpaceDE w:val="0"/>
        <w:autoSpaceDN w:val="0"/>
        <w:adjustRightInd w:val="0"/>
        <w:spacing w:after="0" w:line="240" w:lineRule="auto"/>
        <w:jc w:val="both"/>
        <w:rPr>
          <w:rFonts w:ascii="Arial Unicode MS" w:eastAsia="Arial Unicode MS" w:hAnsi="Arial Unicode MS" w:cs="Arial Unicode MS"/>
          <w:sz w:val="16"/>
          <w:szCs w:val="16"/>
        </w:rPr>
      </w:pPr>
      <w:r w:rsidRPr="0054041B">
        <w:rPr>
          <w:rFonts w:ascii="Arial Unicode MS" w:eastAsia="Arial Unicode MS" w:hAnsi="Arial Unicode MS" w:cs="Arial Unicode MS"/>
          <w:sz w:val="16"/>
          <w:szCs w:val="16"/>
        </w:rPr>
        <w:t xml:space="preserve"> </w:t>
      </w:r>
    </w:p>
    <w:p w:rsidR="00C94909" w:rsidRDefault="00461A10" w:rsidP="008C57FD">
      <w:pPr>
        <w:pStyle w:val="Textoindependiente2"/>
        <w:pageBreakBefore/>
        <w:ind w:left="816" w:hanging="612"/>
        <w:rPr>
          <w:rFonts w:eastAsia="Arial" w:cs="Arial"/>
          <w:b w:val="0"/>
          <w:sz w:val="22"/>
          <w:szCs w:val="22"/>
        </w:rPr>
      </w:pPr>
      <w:r w:rsidRPr="00461A10">
        <w:rPr>
          <w:rFonts w:eastAsia="Arial" w:cs="Arial"/>
          <w:bCs/>
          <w:sz w:val="22"/>
          <w:szCs w:val="22"/>
        </w:rPr>
        <w:lastRenderedPageBreak/>
        <w:t xml:space="preserve">ANEXO 9.8 — </w:t>
      </w:r>
      <w:r w:rsidRPr="00461A10">
        <w:rPr>
          <w:rFonts w:eastAsia="Arial" w:cs="Arial"/>
          <w:b w:val="0"/>
          <w:sz w:val="22"/>
          <w:szCs w:val="22"/>
        </w:rPr>
        <w:t>FORMATO DE REPORTE DE INSPECCIÓN DE ULTRASONIDO DE CONTACTO A EQUIPO DINÁMICO</w:t>
      </w:r>
    </w:p>
    <w:p w:rsidR="00461A10" w:rsidRDefault="00461A10" w:rsidP="00461A10">
      <w:pPr>
        <w:spacing w:before="20" w:after="40"/>
        <w:jc w:val="center"/>
      </w:pPr>
      <w:r>
        <w:rPr>
          <w:rFonts w:ascii="Arial" w:eastAsia="Arial" w:hAnsi="Arial" w:cs="Arial"/>
          <w:color w:val="566573"/>
          <w:sz w:val="16"/>
          <w:szCs w:val="16"/>
        </w:rPr>
        <w:t xml:space="preserve">(Formato UE Systems / SICM. Rodamientos, chumaceras y daño mecánico en motores. Incluye campos ISO 14224 para trazabilidad con Confiabilidad PEMEX)</w:t>
      </w:r>
    </w:p>
    <w:tbl>
      <w:tblPr>
        <w:tblW w:w="9360" w:type="dxa"/>
        <w:tblLayout w:type="fixed"/>
        <w:tblLook w:val="0000" w:firstRow="0" w:lastRow="0" w:firstColumn="0" w:lastColumn="0" w:noHBand="0" w:noVBand="0"/>
      </w:tblPr>
      <w:tblGrid>
        <w:gridCol w:w="2340"/>
        <w:gridCol w:w="2340"/>
        <w:gridCol w:w="2340"/>
        <w:gridCol w:w="2340"/>
      </w:tblGrid>
      <w:tr>
        <w:trPr>
          <w:cantSplit/>
          <w:tblHeader/>
        </w:trPr>
        <w:tc>
          <w:tcPr>
            <w:tcW w:w="234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DATO</w:t>
            </w:r>
          </w:p>
        </w:tc>
        <w:tc>
          <w:tcPr>
            <w:tcW w:w="234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REGISTRO</w:t>
            </w:r>
          </w:p>
        </w:tc>
        <w:tc>
          <w:tcPr>
            <w:tcW w:w="234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DATO</w:t>
            </w:r>
          </w:p>
        </w:tc>
        <w:tc>
          <w:tcPr>
            <w:tcW w:w="234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5"/>
                <w:szCs w:val="15"/>
              </w:rPr>
              <w:t xml:space="preserve">REGISTRO</w:t>
            </w:r>
          </w:p>
        </w:tc>
      </w:tr>
      <w:tr>
        <w:trPr>
          <w:cantSplit/>
        </w:trPr>
        <w:tc>
          <w:tcPr>
            <w:tcW w:w="2340" w:type="dxa"/>
            <w:tcBorders>
              <w:top w:val="single" w:sz="4" w:space="0" w:color="BDC3C7"/>
              <w:left w:val="single" w:sz="4" w:space="0" w:color="BDC3C7"/>
              <w:bottom w:val="single" w:sz="4" w:space="0" w:color="BDC3C7"/>
              <w:right w:val="single" w:sz="4" w:space="0" w:color="BDC3C7"/>
            </w:tcBorders>
            <w:shd w:val="clear" w:color="auto" w:fill="F2F4F4"/>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ORDEN SAP PM01</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FECHA</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2340" w:type="dxa"/>
            <w:tcBorders>
              <w:top w:val="single" w:sz="4" w:space="0" w:color="BDC3C7"/>
              <w:left w:val="single" w:sz="4" w:space="0" w:color="BDC3C7"/>
              <w:bottom w:val="single" w:sz="4" w:space="0" w:color="BDC3C7"/>
              <w:right w:val="single" w:sz="4" w:space="0" w:color="BDC3C7"/>
            </w:tcBorders>
            <w:shd w:val="clear" w:color="auto" w:fill="F2F4F4"/>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SECTOR / PLANTA</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TAG MOTOR</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2340" w:type="dxa"/>
            <w:tcBorders>
              <w:top w:val="single" w:sz="4" w:space="0" w:color="BDC3C7"/>
              <w:left w:val="single" w:sz="4" w:space="0" w:color="BDC3C7"/>
              <w:bottom w:val="single" w:sz="4" w:space="0" w:color="BDC3C7"/>
              <w:right w:val="single" w:sz="4" w:space="0" w:color="BDC3C7"/>
            </w:tcBorders>
            <w:shd w:val="clear" w:color="auto" w:fill="F2F4F4"/>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EQUIPO ACOPLADO (TAG)</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POTENCIA (kW/HP) / TENSIÓN</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2340" w:type="dxa"/>
            <w:tcBorders>
              <w:top w:val="single" w:sz="4" w:space="0" w:color="BDC3C7"/>
              <w:left w:val="single" w:sz="4" w:space="0" w:color="BDC3C7"/>
              <w:bottom w:val="single" w:sz="4" w:space="0" w:color="BDC3C7"/>
              <w:right w:val="single" w:sz="4" w:space="0" w:color="BDC3C7"/>
            </w:tcBorders>
            <w:shd w:val="clear" w:color="auto" w:fill="F2F4F4"/>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RPM NOMINAL / REAL</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CORRIENTE (A) / CARGA (%)</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2340" w:type="dxa"/>
            <w:tcBorders>
              <w:top w:val="single" w:sz="4" w:space="0" w:color="BDC3C7"/>
              <w:left w:val="single" w:sz="4" w:space="0" w:color="BDC3C7"/>
              <w:bottom w:val="single" w:sz="4" w:space="0" w:color="BDC3C7"/>
              <w:right w:val="single" w:sz="4" w:space="0" w:color="BDC3C7"/>
            </w:tcBorders>
            <w:shd w:val="clear" w:color="auto" w:fill="F2F4F4"/>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RODAMIENTO LA / LOA</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TIPO: ☐ Rodamiento  ☐ Chumacera  ☐ Cojinete</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2340" w:type="dxa"/>
            <w:tcBorders>
              <w:top w:val="single" w:sz="4" w:space="0" w:color="BDC3C7"/>
              <w:left w:val="single" w:sz="4" w:space="0" w:color="BDC3C7"/>
              <w:bottom w:val="single" w:sz="4" w:space="0" w:color="BDC3C7"/>
              <w:right w:val="single" w:sz="4" w:space="0" w:color="BDC3C7"/>
            </w:tcBorders>
            <w:shd w:val="clear" w:color="auto" w:fill="F2F4F4"/>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UP15000 SERIE / CALIBRACIÓN</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MÓDULO: STM   FRECUENCIA: 38 kHz</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r>
        <w:trPr>
          <w:cantSplit/>
        </w:trPr>
        <w:tc>
          <w:tcPr>
            <w:tcW w:w="2340" w:type="dxa"/>
            <w:tcBorders>
              <w:top w:val="single" w:sz="4" w:space="0" w:color="BDC3C7"/>
              <w:left w:val="single" w:sz="4" w:space="0" w:color="BDC3C7"/>
              <w:bottom w:val="single" w:sz="4" w:space="0" w:color="BDC3C7"/>
              <w:right w:val="single" w:sz="4" w:space="0" w:color="BDC3C7"/>
            </w:tcBorders>
            <w:shd w:val="clear" w:color="auto" w:fill="F2F4F4"/>
            <w:tcMar>
              <w:top w:w="50" w:type="dxa"/>
              <w:left w:w="80" w:type="dxa"/>
              <w:bottom w:w="50" w:type="dxa"/>
              <w:right w:w="80" w:type="dxa"/>
            </w:tcMar>
            <w:vAlign w:val="center"/>
          </w:tcPr>
          <w:p>
            <w:pPr>
              <w:spacing w:before="0" w:after="0"/>
            </w:pPr>
            <w:r>
              <w:rPr>
                <w:rFonts w:ascii="Arial" w:eastAsia="Arial" w:hAnsi="Arial" w:cs="Arial"/>
                <w:b/>
                <w:bCs/>
                <w:color w:val="1A252F"/>
                <w:sz w:val="15"/>
                <w:szCs w:val="15"/>
              </w:rPr>
              <w:t xml:space="preserve">CÓDIGO ISO 14224</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INSPECTOR</w:t>
            </w:r>
          </w:p>
        </w:tc>
        <w:tc>
          <w:tcPr>
            <w:tcW w:w="234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5"/>
                <w:szCs w:val="15"/>
              </w:rPr>
              <w:t xml:space="preserve"/>
            </w:r>
          </w:p>
        </w:tc>
      </w:tr>
    </w:tbl>
    <w:p>
      <w:pPr>
        <w:spacing w:before="0" w:after="0"/>
      </w:pPr>
    </w:p>
    <w:p>
      <w:pPr>
        <w:keepNext/>
        <w:spacing w:before="120" w:after="80"/>
      </w:pPr>
      <w:r>
        <w:rPr>
          <w:rFonts w:ascii="Arial" w:eastAsia="Arial" w:hAnsi="Arial" w:cs="Arial"/>
          <w:b/>
          <w:bCs/>
          <w:sz w:val="18"/>
          <w:szCs w:val="18"/>
        </w:rPr>
        <w:t xml:space="preserve">TABLA DE HALLAZGOS — INSPECCIÓN DE CONTACTO (comparación de dB contra línea base)</w:t>
      </w:r>
    </w:p>
    <w:tbl>
      <w:tblPr>
        <w:tblW w:w="9360" w:type="dxa"/>
        <w:tblLayout w:type="fixed"/>
        <w:tblLook w:val="0000" w:firstRow="0" w:lastRow="0" w:firstColumn="0" w:lastColumn="0" w:noHBand="0" w:noVBand="0"/>
      </w:tblPr>
      <w:tblGrid>
        <w:gridCol w:w="800"/>
        <w:gridCol w:w="1500"/>
        <w:gridCol w:w="650"/>
        <w:gridCol w:w="650"/>
        <w:gridCol w:w="700"/>
        <w:gridCol w:w="650"/>
        <w:gridCol w:w="1500"/>
        <w:gridCol w:w="1200"/>
        <w:gridCol w:w="560"/>
        <w:gridCol w:w="1150"/>
      </w:tblGrid>
      <w:tr>
        <w:trPr>
          <w:cantSplit/>
          <w:tblHeader/>
        </w:trPr>
        <w:tc>
          <w:tcPr>
            <w:tcW w:w="8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PUNTO Ruta</w:t>
            </w:r>
          </w:p>
        </w:tc>
        <w:tc>
          <w:tcPr>
            <w:tcW w:w="15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UBICACIÓN (LA / LOA / eq. acoplado / Tipo A-B)</w:t>
            </w:r>
          </w:p>
        </w:tc>
        <w:tc>
          <w:tcPr>
            <w:tcW w:w="6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dB</w:t>
            </w:r>
          </w:p>
        </w:tc>
        <w:tc>
          <w:tcPr>
            <w:tcW w:w="6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LÍNEA BASE</w:t>
            </w:r>
          </w:p>
        </w:tc>
        <w:tc>
          <w:tcPr>
            <w:tcW w:w="7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Δ dB</w:t>
            </w:r>
          </w:p>
        </w:tc>
        <w:tc>
          <w:tcPr>
            <w:tcW w:w="6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T °C IR</w:t>
            </w:r>
          </w:p>
        </w:tc>
        <w:tc>
          <w:tcPr>
            <w:tcW w:w="15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SONIDO Y CLASIFICACIÓN</w:t>
            </w:r>
          </w:p>
        </w:tc>
        <w:tc>
          <w:tcPr>
            <w:tcW w:w="12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NIVEL (Normal / Alerta / Alarma / Crítico)</w:t>
            </w:r>
          </w:p>
        </w:tc>
        <w:tc>
          <w:tcPr>
            <w:tcW w:w="56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WAV S/N</w:t>
            </w:r>
          </w:p>
        </w:tc>
        <w:tc>
          <w:tcPr>
            <w:tcW w:w="11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ACCIÓN RECOMENDADA</w:t>
            </w:r>
          </w:p>
        </w:tc>
      </w:tr>
      <w:tr>
        <w:trPr>
          <w:cantSplit/>
        </w:trPr>
        <w:tc>
          <w:tcPr>
            <w:tcW w:w="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3"/>
                <w:szCs w:val="13"/>
              </w:rPr>
              <w:t xml:space="preserve"/>
            </w:r>
          </w:p>
        </w:tc>
        <w:tc>
          <w:tcPr>
            <w:tcW w:w="1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2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5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r>
      <w:tr>
        <w:trPr>
          <w:cantSplit/>
        </w:trPr>
        <w:tc>
          <w:tcPr>
            <w:tcW w:w="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3"/>
                <w:szCs w:val="13"/>
              </w:rPr>
              <w:t xml:space="preserve"/>
            </w:r>
          </w:p>
        </w:tc>
        <w:tc>
          <w:tcPr>
            <w:tcW w:w="1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2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5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r>
      <w:tr>
        <w:trPr>
          <w:cantSplit/>
        </w:trPr>
        <w:tc>
          <w:tcPr>
            <w:tcW w:w="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3"/>
                <w:szCs w:val="13"/>
              </w:rPr>
              <w:t xml:space="preserve"/>
            </w:r>
          </w:p>
        </w:tc>
        <w:tc>
          <w:tcPr>
            <w:tcW w:w="1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2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5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r>
      <w:tr>
        <w:trPr>
          <w:cantSplit/>
        </w:trPr>
        <w:tc>
          <w:tcPr>
            <w:tcW w:w="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3"/>
                <w:szCs w:val="13"/>
              </w:rPr>
              <w:t xml:space="preserve"/>
            </w:r>
          </w:p>
        </w:tc>
        <w:tc>
          <w:tcPr>
            <w:tcW w:w="1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2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5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r>
    </w:tbl>
    <w:p>
      <w:pPr>
        <w:spacing w:before="0" w:after="0"/>
      </w:pPr>
    </w:p>
    <w:p>
      <w:pPr>
        <w:keepNext/>
        <w:spacing w:before="120" w:after="80"/>
      </w:pPr>
      <w:r>
        <w:rPr>
          <w:rFonts w:ascii="Arial" w:eastAsia="Arial" w:hAnsi="Arial" w:cs="Arial"/>
          <w:b/>
          <w:bCs/>
          <w:sz w:val="18"/>
          <w:szCs w:val="18"/>
        </w:rPr>
        <w:t xml:space="preserve">ANÁLISIS ESPECTRAL (Spectralyzer) — Para puntos con archivo WAV grabado</w:t>
      </w:r>
    </w:p>
    <w:tbl>
      <w:tblPr>
        <w:tblW w:w="9360" w:type="dxa"/>
        <w:tblLayout w:type="fixed"/>
        <w:tblLook w:val="0000" w:firstRow="0" w:lastRow="0" w:firstColumn="0" w:lastColumn="0" w:noHBand="0" w:noVBand="0"/>
      </w:tblPr>
      <w:tblGrid>
        <w:gridCol w:w="900"/>
        <w:gridCol w:w="2500"/>
        <w:gridCol w:w="2500"/>
        <w:gridCol w:w="2000"/>
        <w:gridCol w:w="1460"/>
      </w:tblGrid>
      <w:tr>
        <w:trPr>
          <w:cantSplit/>
          <w:tblHeader/>
        </w:trPr>
        <w:tc>
          <w:tcPr>
            <w:tcW w:w="9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PUNTO</w:t>
            </w:r>
          </w:p>
        </w:tc>
        <w:tc>
          <w:tcPr>
            <w:tcW w:w="25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PATRÓN FFT OBSERVADO (BPFO / BPFI / BSF / FTF / 1× RPM)</w:t>
            </w:r>
          </w:p>
        </w:tc>
        <w:tc>
          <w:tcPr>
            <w:tcW w:w="25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TIME WAVEFORM (impactos / factor de cresta)</w:t>
            </w:r>
          </w:p>
        </w:tc>
        <w:tc>
          <w:tcPr>
            <w:tcW w:w="20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CLASIFICACIÓN DEFINITIVA</w:t>
            </w:r>
          </w:p>
        </w:tc>
        <w:tc>
          <w:tcPr>
            <w:tcW w:w="146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3"/>
                <w:szCs w:val="13"/>
              </w:rPr>
              <w:t xml:space="preserve">COINCIDE CON AUDIO DE CAMPO?</w:t>
            </w:r>
          </w:p>
        </w:tc>
      </w:tr>
      <w:tr>
        <w:trPr>
          <w:cantSplit/>
        </w:trPr>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3"/>
                <w:szCs w:val="13"/>
              </w:rPr>
              <w:t xml:space="preserve"/>
            </w:r>
          </w:p>
        </w:tc>
        <w:tc>
          <w:tcPr>
            <w:tcW w:w="2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2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r>
      <w:tr>
        <w:trPr>
          <w:cantSplit/>
        </w:trPr>
        <w:tc>
          <w:tcPr>
            <w:tcW w:w="9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3"/>
                <w:szCs w:val="13"/>
              </w:rPr>
              <w:t xml:space="preserve"/>
            </w:r>
          </w:p>
        </w:tc>
        <w:tc>
          <w:tcPr>
            <w:tcW w:w="2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25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c>
          <w:tcPr>
            <w:tcW w:w="1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3"/>
                <w:szCs w:val="13"/>
              </w:rPr>
              <w:t xml:space="preserve"/>
            </w:r>
          </w:p>
        </w:tc>
      </w:tr>
    </w:tbl>
    <w:p>
      <w:pPr>
        <w:spacing w:before="0" w:after="0"/>
      </w:pPr>
    </w:p>
    <w:p>
      <w:pPr>
        <w:spacing w:before="40" w:after="40"/>
      </w:pPr>
      <w:r>
        <w:rPr>
          <w:rFonts w:ascii="Arial" w:eastAsia="Arial" w:hAnsi="Arial" w:cs="Arial"/>
          <w:color w:val="1A252F"/>
          <w:sz w:val="17"/>
          <w:szCs w:val="17"/>
        </w:rPr>
        <w:t xml:space="preserve">CORRELACIÓN: ☐ Vibración (valor: ____)  ☐ Temp. IR  ☐ Corriente / MCSA  ☐ Aceite  ☐ Ninguna</w:t>
      </w:r>
    </w:p>
    <w:p>
      <w:pPr>
        <w:spacing w:before="40" w:after="40"/>
      </w:pPr>
      <w:r>
        <w:rPr>
          <w:rFonts w:ascii="Arial" w:eastAsia="Arial" w:hAnsi="Arial" w:cs="Arial"/>
          <w:color w:val="1A252F"/>
          <w:sz w:val="17"/>
          <w:szCs w:val="17"/>
        </w:rPr>
        <w:t xml:space="preserve">LUBRICACIÓN GUIADA: ☐ SÍ (grasa: ______ cantidad: ____ Δ dB antes: ____ después: ____)  ☐ NO</w:t>
      </w:r>
    </w:p>
    <w:p>
      <w:pPr>
        <w:spacing w:before="40" w:after="40"/>
      </w:pPr>
      <w:r>
        <w:rPr>
          <w:rFonts w:ascii="Arial" w:eastAsia="Arial" w:hAnsi="Arial" w:cs="Arial"/>
          <w:color w:val="1A252F"/>
          <w:sz w:val="17"/>
          <w:szCs w:val="17"/>
        </w:rPr>
        <w:t xml:space="preserve">VS. INSPECCIÓN ANTERIOR: ☐ Mejoró  ☐ Sin cambio  ☐ Empeoró  ☐ Primera inspección (línea base)</w:t>
      </w:r>
    </w:p>
    <w:p>
      <w:pPr>
        <w:spacing w:before="40" w:after="40"/>
      </w:pPr>
      <w:r>
        <w:rPr>
          <w:rFonts w:ascii="Arial" w:eastAsia="Arial" w:hAnsi="Arial" w:cs="Arial"/>
          <w:color w:val="1A252F"/>
          <w:sz w:val="17"/>
          <w:szCs w:val="17"/>
        </w:rPr>
        <w:t xml:space="preserve">DIAGNÓSTICO / CAUSA RAÍZ PROBABLE: ______________________________________________________</w:t>
      </w:r>
    </w:p>
    <w:p>
      <w:pPr>
        <w:spacing w:before="40" w:after="40"/>
      </w:pPr>
      <w:r>
        <w:rPr>
          <w:rFonts w:ascii="Arial" w:eastAsia="Arial" w:hAnsi="Arial" w:cs="Arial"/>
          <w:color w:val="1A252F"/>
          <w:sz w:val="17"/>
          <w:szCs w:val="17"/>
        </w:rPr>
        <w:t xml:space="preserve">ACCIÓN: ☐ Monitoreo  ☐ Lubricar  ☐ Programar cambio  ☐ Alinear / apretar  ☐ Paro (IW21 prioridad __)</w:t>
      </w:r>
    </w:p>
    <w:p>
      <w:pPr>
        <w:spacing w:before="40" w:after="40"/>
      </w:pPr>
      <w:r>
        <w:rPr>
          <w:rFonts w:ascii="Arial" w:eastAsia="Arial" w:hAnsi="Arial" w:cs="Arial"/>
          <w:color w:val="1A252F"/>
          <w:sz w:val="17"/>
          <w:szCs w:val="17"/>
        </w:rPr>
        <w:t xml:space="preserve">Inspector: ____________________  Firma: ____________    Revisó (Ing. Especialista): ____________________  Firma: ____________</w:t>
      </w:r>
    </w:p>
    <w:p w:rsidR="00C94909" w:rsidRDefault="00461A10" w:rsidP="008C57FD">
      <w:pPr>
        <w:pStyle w:val="Textoindependiente2"/>
        <w:pageBreakBefore/>
        <w:ind w:left="816" w:hanging="612"/>
        <w:rPr>
          <w:rFonts w:eastAsia="Arial" w:cs="Arial"/>
          <w:b w:val="0"/>
          <w:sz w:val="22"/>
          <w:szCs w:val="22"/>
        </w:rPr>
      </w:pPr>
      <w:r w:rsidRPr="00461A10">
        <w:rPr>
          <w:rFonts w:eastAsia="Arial" w:cs="Arial"/>
          <w:bCs/>
          <w:sz w:val="22"/>
          <w:szCs w:val="22"/>
        </w:rPr>
        <w:lastRenderedPageBreak/>
        <w:t xml:space="preserve">ANEXO 9.9 — </w:t>
      </w:r>
      <w:r w:rsidRPr="00461A10">
        <w:rPr>
          <w:rFonts w:eastAsia="Arial" w:cs="Arial"/>
          <w:b w:val="0"/>
          <w:sz w:val="22"/>
          <w:szCs w:val="22"/>
        </w:rPr>
        <w:t>GUÍA RÁPIDA DE CAMPO — EQUIPO DINÁMICO: FIRMAS ACÚSTICAS Y CRITERIOS DE SEVERIDAD</w:t>
      </w:r>
    </w:p>
    <w:p w:rsidR="00461A10" w:rsidRDefault="00461A10" w:rsidP="00461A10">
      <w:pPr>
        <w:spacing w:before="20" w:after="40"/>
        <w:jc w:val="center"/>
      </w:pPr>
      <w:r>
        <w:rPr>
          <w:rFonts w:ascii="Arial" w:eastAsia="Arial" w:hAnsi="Arial" w:cs="Arial"/>
          <w:color w:val="566573"/>
          <w:sz w:val="16"/>
          <w:szCs w:val="16"/>
        </w:rPr>
        <w:t xml:space="preserve">(UE Systems / ISO 29821-1 / ISO 15243 / ISO 20816-1. Los umbrales de dB son de referencia: ajustar con la línea base de cada equipo)</w:t>
      </w:r>
    </w:p>
    <w:tbl>
      <w:tblPr>
        <w:tblW w:w="9360" w:type="dxa"/>
        <w:tblLayout w:type="fixed"/>
        <w:tblLook w:val="0000" w:firstRow="0" w:lastRow="0" w:firstColumn="0" w:lastColumn="0" w:noHBand="0" w:noVBand="0"/>
      </w:tblPr>
      <w:tblGrid>
        <w:gridCol w:w="1500"/>
        <w:gridCol w:w="1800"/>
        <w:gridCol w:w="1950"/>
        <w:gridCol w:w="1650"/>
        <w:gridCol w:w="2460"/>
      </w:tblGrid>
      <w:tr>
        <w:trPr>
          <w:cantSplit/>
          <w:tblHeader/>
        </w:trPr>
        <w:tc>
          <w:tcPr>
            <w:tcW w:w="15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CONDICIÓN</w:t>
            </w:r>
          </w:p>
        </w:tc>
        <w:tc>
          <w:tcPr>
            <w:tcW w:w="18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SONIDO (audífonos)</w:t>
            </w:r>
          </w:p>
        </w:tc>
        <w:tc>
          <w:tcPr>
            <w:tcW w:w="19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FFT / TIME WAVEFORM</w:t>
            </w:r>
          </w:p>
        </w:tc>
        <w:tc>
          <w:tcPr>
            <w:tcW w:w="16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Δ dB vs LÍNEA BASE</w:t>
            </w:r>
          </w:p>
        </w:tc>
        <w:tc>
          <w:tcPr>
            <w:tcW w:w="246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ACCIÓN</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LUBRICACIÓN DEFICIENTE</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Siseo más intenso y áspero, uniforme.</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Piso de banda ancha elevado. Sin impactos.</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Δ +8 dB (Alerta)</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Lubricar guiado por dB (7.10.7). Re-medir. Si no baja: otra causa.</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SOBRELUBRICACIÓN</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Aumento de dB inmediato tras engrasar; siseo fuerte.</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Banda ancha elevada que persiste.</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Sube tras lubricar</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Detener engrase. Dejar operar y re-medir. Revisar cantidad/ frecuencia.</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DEBD0"/>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PICADURA / PISTA DAÑADA</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Crepitar, clics o estallidos intermitentes.</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Impactos periódicos; picos y bandas laterales en BPFO/BPFI/BSF.</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Δ +12 dB (Alarma)</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Grabar WAV. Correlacionar con vibración. Programar cambio de rodamiento.</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ADBD8"/>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FALLA AVANZADA</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Rechinido o molienda continua, golpeteo fuerte.</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Impactos continuos de alta amplitud; piso elevado.</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Δ ≥ +16 dB (Crítico)</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Notificar a operación. Evaluar paro. Aviso IW21 prioridad 1.</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DEBD0"/>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CHUMACERA / COJINETE</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Rozamiento o chirrido continuo que sube con la carga.</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Banda ancha irregular; sin picos de rodamiento.</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Sube con carga / temperatura</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Verificar nivel y calidad de aceite (MLA I), temperatura IR y alineación.</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DEBD0"/>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ROZAMIENTO ROTOR-ESTATOR</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Ruido áspero rítmico, aumenta con la carga.</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Picos a 1× RPM y armónicas.</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Variable con carga</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Revisar entrehierro, rodamientos y base. Correlacionar con vibración y MCSA.</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AFLOJAMIENTO MECÁNICO</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Golpeteo o traqueteo (rattling).</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Armónicas de 1× RPM (y 0.5×).</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Variable</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Apretar base, tapas y tornillería. Re-medir.</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EF9E7"/>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DESALINEACIÓN / ACOPLE</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Golpeteo periódico en cada vuelta.</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Picos a 1× y 2× RPM.</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Elevado en LA</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Alinear con láser. Revisar elemento del acople y rodamientos LA.</w:t>
            </w:r>
          </w:p>
        </w:tc>
      </w:tr>
      <w:tr>
        <w:trPr>
          <w:cantSplit/>
        </w:trPr>
        <w:tc>
          <w:tcPr>
            <w:tcW w:w="1500" w:type="dxa"/>
            <w:tcBorders>
              <w:top w:val="single" w:sz="4" w:space="0" w:color="BDC3C7"/>
              <w:left w:val="single" w:sz="4" w:space="0" w:color="BDC3C7"/>
              <w:bottom w:val="single" w:sz="4" w:space="0" w:color="BDC3C7"/>
              <w:right w:val="single" w:sz="4" w:space="0" w:color="BDC3C7"/>
            </w:tcBorders>
            <w:shd w:val="clear" w:color="auto" w:fill="FDEBD0"/>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CORRIENTES EN RODAMIENTO (VFD)</w:t>
            </w:r>
          </w:p>
        </w:tc>
        <w:tc>
          <w:tcPr>
            <w:tcW w:w="18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Crepitar continuo con patrón periódico.</w:t>
            </w:r>
          </w:p>
        </w:tc>
        <w:tc>
          <w:tcPr>
            <w:tcW w:w="19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Banda ancha con modulación periódica.</w:t>
            </w:r>
          </w:p>
        </w:tc>
        <w:tc>
          <w:tcPr>
            <w:tcW w:w="16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Δ +8 a +16 dB</w:t>
            </w:r>
          </w:p>
        </w:tc>
        <w:tc>
          <w:tcPr>
            <w:tcW w:w="24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Verificar aterrizamiento del eje / escobillas / filtros y la configuración del variador.</w:t>
            </w:r>
          </w:p>
        </w:tc>
      </w:tr>
    </w:tbl>
    <w:p>
      <w:pPr>
        <w:spacing w:before="0" w:after="0"/>
      </w:pPr>
    </w:p>
    <w:p>
      <w:pPr>
        <w:spacing w:before="60" w:after="60"/>
        <w:jc w:val="both"/>
      </w:pPr>
      <w:r>
        <w:rPr>
          <w:rFonts w:ascii="Arial" w:eastAsia="Arial" w:hAnsi="Arial" w:cs="Arial"/>
          <w:b/>
          <w:bCs/>
          <w:color w:val="C0392B"/>
          <w:sz w:val="16"/>
          <w:szCs w:val="16"/>
        </w:rPr>
        <w:t xml:space="preserve">La calidad del sonido escuchada con los audífonos es la herramienta diagnóstica PRIMARIA; el dB solo no clasifica la falla. Mismo punto, mismo ángulo, misma presión y misma sensibilidad en cada inspección. Nunca retirar guardas ni tocar partes giratorias.</w:t>
      </w:r>
    </w:p>
    <w:p w:rsidR="00C94909" w:rsidRDefault="00461A10" w:rsidP="008C57FD">
      <w:pPr>
        <w:pStyle w:val="Textoindependiente2"/>
        <w:pageBreakBefore/>
        <w:ind w:left="816" w:hanging="612"/>
        <w:rPr>
          <w:rFonts w:eastAsia="Arial" w:cs="Arial"/>
          <w:b w:val="0"/>
          <w:sz w:val="22"/>
          <w:szCs w:val="22"/>
        </w:rPr>
      </w:pPr>
      <w:r w:rsidRPr="00461A10">
        <w:rPr>
          <w:rFonts w:eastAsia="Arial" w:cs="Arial"/>
          <w:bCs/>
          <w:sz w:val="22"/>
          <w:szCs w:val="22"/>
        </w:rPr>
        <w:lastRenderedPageBreak/>
        <w:t xml:space="preserve">ANEXO 9.10 — </w:t>
      </w:r>
      <w:r w:rsidRPr="00461A10">
        <w:rPr>
          <w:rFonts w:eastAsia="Arial" w:cs="Arial"/>
          <w:b w:val="0"/>
          <w:sz w:val="22"/>
          <w:szCs w:val="22"/>
        </w:rPr>
        <w:t>CONTROL DE REGISTROS</w:t>
      </w:r>
    </w:p>
    <w:p w:rsidR="00461A10" w:rsidRDefault="00461A10" w:rsidP="00461A10">
      <w:pPr>
        <w:spacing w:before="20" w:after="40"/>
        <w:jc w:val="center"/>
      </w:pPr>
      <w:r>
        <w:rPr>
          <w:rFonts w:ascii="Arial" w:eastAsia="Arial" w:hAnsi="Arial" w:cs="Arial"/>
          <w:color w:val="566573"/>
          <w:sz w:val="16"/>
          <w:szCs w:val="16"/>
        </w:rPr>
        <w:t xml:space="preserve">(Control formal de registros del PEO-006: codificación, responsable, resguardo, conservación y disposición)</w:t>
      </w:r>
    </w:p>
    <w:tbl>
      <w:tblPr>
        <w:tblW w:w="9360" w:type="dxa"/>
        <w:tblLayout w:type="fixed"/>
        <w:tblLook w:val="0000" w:firstRow="0" w:lastRow="0" w:firstColumn="0" w:lastColumn="0" w:noHBand="0" w:noVBand="0"/>
      </w:tblPr>
      <w:tblGrid>
        <w:gridCol w:w="2000"/>
        <w:gridCol w:w="2150"/>
        <w:gridCol w:w="1250"/>
        <w:gridCol w:w="1700"/>
        <w:gridCol w:w="1100"/>
        <w:gridCol w:w="1160"/>
      </w:tblGrid>
      <w:tr>
        <w:trPr>
          <w:cantSplit/>
          <w:tblHeader/>
        </w:trPr>
        <w:tc>
          <w:tcPr>
            <w:tcW w:w="20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CÓDIGO</w:t>
            </w:r>
          </w:p>
        </w:tc>
        <w:tc>
          <w:tcPr>
            <w:tcW w:w="21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REGISTRO</w:t>
            </w:r>
          </w:p>
        </w:tc>
        <w:tc>
          <w:tcPr>
            <w:tcW w:w="125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RESPONSABLE</w:t>
            </w:r>
          </w:p>
        </w:tc>
        <w:tc>
          <w:tcPr>
            <w:tcW w:w="17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MEDIO / UBICACIÓN</w:t>
            </w:r>
          </w:p>
        </w:tc>
        <w:tc>
          <w:tcPr>
            <w:tcW w:w="110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CONSERVACIÓN</w:t>
            </w:r>
          </w:p>
        </w:tc>
        <w:tc>
          <w:tcPr>
            <w:tcW w:w="1160" w:type="dxa"/>
            <w:tcBorders>
              <w:top w:val="single" w:sz="4" w:space="0" w:color="BDC3C7"/>
              <w:left w:val="single" w:sz="4" w:space="0" w:color="BDC3C7"/>
              <w:bottom w:val="single" w:sz="4" w:space="0" w:color="BDC3C7"/>
              <w:right w:val="single" w:sz="4" w:space="0" w:color="BDC3C7"/>
            </w:tcBorders>
            <w:shd w:val="clear" w:color="auto" w:fill="C0392B"/>
            <w:tcMar>
              <w:top w:w="50" w:type="dxa"/>
              <w:left w:w="80" w:type="dxa"/>
              <w:bottom w:w="50" w:type="dxa"/>
              <w:right w:w="80" w:type="dxa"/>
            </w:tcMar>
            <w:vAlign w:val="center"/>
          </w:tcPr>
          <w:p>
            <w:pPr>
              <w:spacing w:before="0" w:after="0"/>
              <w:jc w:val="center"/>
            </w:pPr>
            <w:r>
              <w:rPr>
                <w:rFonts w:ascii="Arial" w:eastAsia="Arial" w:hAnsi="Arial" w:cs="Arial"/>
                <w:b/>
                <w:bCs/>
                <w:color w:val="FFFFFF"/>
                <w:sz w:val="14"/>
                <w:szCs w:val="14"/>
              </w:rPr>
              <w:t xml:space="preserve">DISPOSICIÓN FINAL</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DPI-SSIPA-0100</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Permiso de Trabajo Peligroso (PTP)</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Cabo</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Físico — archivo SSPA del sector</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1 año</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Archivo SSPA</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DPI-SSIPA-0101</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Análisis de Seguridad del Trabajo (AST)</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Cabo</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Físico — archivo SSPA del sector</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1 año</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Archivo SSPA</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4128-11422-SICM-PEO-006-RE-01</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Reporte de inspección de ultrasonido a equipo eléctrico (Anexo 9.3)</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Ing. Especialista</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Electrónico (DMS / servidor SICM) y físico</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5 años</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Archivo SICM</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4128-11422-SICM-PEO-006-RE-02</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Reporte de inspección de ultrasonido de contacto a equipo dinámico (Anexo 9.8)</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Ing. Especialista</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Electrónico (DMS / servidor SICM) y físico</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5 años</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Archivo SICM</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4128-11422-SICM-PEO-006-RE-03</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Archivos WAV, fotografías y datos de ruta (Ultratrend DMS)</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Ing. Especialista</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Electrónico — base DMS y respaldo</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5 años</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Respaldo SICM</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4000-11200-GIPMO-RSIG-002-03</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Cuestionario de evaluación del conocimiento (Anexo 9.1, Partes I y II)</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Coordinador</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Físico — expediente de capacitación</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2 años</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Expediente DO</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4128-11422-SICM-PEO-006-RE-04</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Revisión de Ciclo de Trabajo, RCT (Anexo 9.5, Partes I y II)</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Cabo / Supervisor</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Físico — expediente DO</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2 años</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Expediente DO</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4128-11422-SICM-PEO-006-RE-05</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Lista de Distribución y acuse de recibo</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Coordinador</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Físico — original SICM</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Vigencia + 1 revisión</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Archivo SICM</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4128-11422-SICM-PEO-006-RE-06</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Certificado de calibración del UP15000</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Ing. Especialista</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Físico y electrónico</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Vida del equipo</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Archivo SICM</w:t>
            </w:r>
          </w:p>
        </w:tc>
      </w:tr>
      <w:tr>
        <w:trPr>
          <w:cantSplit/>
        </w:trPr>
        <w:tc>
          <w:tcPr>
            <w:tcW w:w="20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b/>
                <w:bCs/>
                <w:color w:val="1A252F"/>
                <w:sz w:val="14"/>
                <w:szCs w:val="14"/>
              </w:rPr>
              <w:t xml:space="preserve">SAP PM01 / IW21</w:t>
            </w:r>
          </w:p>
        </w:tc>
        <w:tc>
          <w:tcPr>
            <w:tcW w:w="21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Orden de mantenimiento y avisos (TECO, IW21)</w:t>
            </w:r>
          </w:p>
        </w:tc>
        <w:tc>
          <w:tcPr>
            <w:tcW w:w="125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Ing. Especialista</w:t>
            </w:r>
          </w:p>
        </w:tc>
        <w:tc>
          <w:tcPr>
            <w:tcW w:w="17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Sistema SAP PM</w:t>
            </w:r>
          </w:p>
        </w:tc>
        <w:tc>
          <w:tcPr>
            <w:tcW w:w="110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Conforme a SAP</w:t>
            </w:r>
          </w:p>
        </w:tc>
        <w:tc>
          <w:tcPr>
            <w:tcW w:w="1160" w:type="dxa"/>
            <w:tcBorders>
              <w:top w:val="single" w:sz="4" w:space="0" w:color="BDC3C7"/>
              <w:left w:val="single" w:sz="4" w:space="0" w:color="BDC3C7"/>
              <w:bottom w:val="single" w:sz="4" w:space="0" w:color="BDC3C7"/>
              <w:right w:val="single" w:sz="4" w:space="0" w:color="BDC3C7"/>
            </w:tcBorders>
            <w:tcMar>
              <w:top w:w="50" w:type="dxa"/>
              <w:left w:w="80" w:type="dxa"/>
              <w:bottom w:w="50" w:type="dxa"/>
              <w:right w:w="80" w:type="dxa"/>
            </w:tcMar>
            <w:vAlign w:val="center"/>
          </w:tcPr>
          <w:p>
            <w:pPr>
              <w:spacing w:before="0" w:after="0"/>
            </w:pPr>
            <w:r>
              <w:rPr>
                <w:rFonts w:ascii="Arial" w:eastAsia="Arial" w:hAnsi="Arial" w:cs="Arial"/>
                <w:color w:val="1A252F"/>
                <w:sz w:val="14"/>
                <w:szCs w:val="14"/>
              </w:rPr>
              <w:t xml:space="preserve">SAP PM</w:t>
            </w:r>
          </w:p>
        </w:tc>
      </w:tr>
    </w:tbl>
    <w:p>
      <w:pPr>
        <w:spacing w:before="0" w:after="0"/>
      </w:pPr>
    </w:p>
    <w:p>
      <w:pPr>
        <w:spacing w:before="40" w:after="40"/>
      </w:pPr>
      <w:r>
        <w:rPr>
          <w:rFonts w:ascii="Arial" w:eastAsia="Arial" w:hAnsi="Arial" w:cs="Arial"/>
          <w:color w:val="1A252F"/>
          <w:sz w:val="17"/>
          <w:szCs w:val="17"/>
        </w:rPr>
        <w:t xml:space="preserve">Los códigos RE-nn son provisionales hasta su asignación definitiva por el SIG/SGI. Los plazos de conservación se confirman contra la tabla de retención documental del SIG. Los Anexos 9.4, 9.6, 9.7 y 9.9 son documentos de consulta y no son registros.</w:t>
      </w:r>
    </w:p>
    <w:p>
      <w:pPr>
        <w:spacing w:before="40" w:after="40"/>
      </w:pPr>
      <w:r>
        <w:rPr>
          <w:rFonts w:ascii="Arial" w:eastAsia="Arial" w:hAnsi="Arial" w:cs="Arial"/>
          <w:color w:val="1A252F"/>
          <w:sz w:val="17"/>
          <w:szCs w:val="17"/>
        </w:rPr>
        <w:t xml:space="preserve">Reglas: (1) todo registro lleva código, fecha, nombre y firma; (2) los registros físicos se resguardan en el archivo indicado y los electrónicos con respaldo; (3) no se destruye un registro antes de su plazo; (4) los registros ilegibles o con enmendaduras se reponen y se cancela el original.</w:t>
      </w:r>
    </w:p>
    <w:p w14:paraId="0FF1A7FD" w14:textId="5A3D8637" w:rsidR="003201D4" w:rsidRPr="009524F1" w:rsidRDefault="00CA0309" w:rsidP="00941DB1">
      <w:pPr>
        <w:pageBreakBefore/>
        <w:autoSpaceDE w:val="0"/>
        <w:autoSpaceDN w:val="0"/>
        <w:adjustRightInd w:val="0"/>
        <w:spacing w:after="0" w:line="240" w:lineRule="auto"/>
        <w:rPr>
          <w:rFonts w:ascii="Arial" w:hAnsi="Arial" w:cs="Arial"/>
          <w:bCs/>
          <w:sz w:val="24"/>
          <w:szCs w:val="24"/>
        </w:rPr>
      </w:pPr>
      <w:r w:rsidRPr="009524F1">
        <w:rPr>
          <w:rFonts w:ascii="Arial" w:hAnsi="Arial" w:cs="Arial"/>
          <w:b/>
          <w:bCs/>
          <w:sz w:val="24"/>
          <w:szCs w:val="24"/>
        </w:rPr>
        <w:lastRenderedPageBreak/>
        <w:t>10.- CONTROL DE ACTUALIZACIÓN DE PROCEDIMIENTOS</w:t>
      </w:r>
    </w:p>
    <w:p w14:paraId="44C64610" w14:textId="77777777" w:rsidR="00A96053" w:rsidRDefault="00A96053" w:rsidP="00362700">
      <w:pPr>
        <w:autoSpaceDE w:val="0"/>
        <w:autoSpaceDN w:val="0"/>
        <w:adjustRightInd w:val="0"/>
        <w:spacing w:after="0" w:line="240" w:lineRule="auto"/>
        <w:jc w:val="both"/>
        <w:rPr>
          <w:rFonts w:ascii="Arial" w:hAnsi="Arial" w:cs="Arial"/>
          <w:bCs/>
          <w:sz w:val="24"/>
          <w:szCs w:val="24"/>
        </w:rPr>
      </w:pPr>
    </w:p>
    <w:tbl>
      <w:tblPr>
        <w:tblStyle w:val="Tablaconcuadrcula"/>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1"/>
        <w:gridCol w:w="309"/>
        <w:gridCol w:w="544"/>
        <w:gridCol w:w="770"/>
        <w:gridCol w:w="500"/>
        <w:gridCol w:w="5454"/>
      </w:tblGrid>
      <w:tr w:rsidR="00A96053" w14:paraId="7DF5473F" w14:textId="77777777" w:rsidTr="002E4750">
        <w:trPr>
          <w:trHeight w:val="453"/>
        </w:trPr>
        <w:tc>
          <w:tcPr>
            <w:tcW w:w="1921" w:type="dxa"/>
            <w:vAlign w:val="bottom"/>
          </w:tcPr>
          <w:p w14:paraId="057AB3A6" w14:textId="77777777" w:rsidR="00A96053" w:rsidRPr="003367BF" w:rsidRDefault="00A96053" w:rsidP="00362700">
            <w:pPr>
              <w:autoSpaceDE w:val="0"/>
              <w:autoSpaceDN w:val="0"/>
              <w:adjustRightInd w:val="0"/>
              <w:jc w:val="both"/>
              <w:rPr>
                <w:rFonts w:ascii="Arial" w:hAnsi="Arial" w:cs="Arial"/>
                <w:bCs/>
              </w:rPr>
            </w:pPr>
            <w:r w:rsidRPr="003367BF">
              <w:rPr>
                <w:rFonts w:ascii="Arial" w:hAnsi="Arial" w:cs="Arial"/>
                <w:bCs/>
              </w:rPr>
              <w:t>Subdirección:</w:t>
            </w:r>
          </w:p>
        </w:tc>
        <w:tc>
          <w:tcPr>
            <w:tcW w:w="7577" w:type="dxa"/>
            <w:gridSpan w:val="5"/>
            <w:tcBorders>
              <w:bottom w:val="single" w:sz="4" w:space="0" w:color="auto"/>
            </w:tcBorders>
            <w:vAlign w:val="bottom"/>
          </w:tcPr>
          <w:p w14:paraId="4F4AA6FE" w14:textId="77777777" w:rsidR="00A96053" w:rsidRPr="003367BF" w:rsidRDefault="00A96053" w:rsidP="00362700">
            <w:pPr>
              <w:autoSpaceDE w:val="0"/>
              <w:autoSpaceDN w:val="0"/>
              <w:adjustRightInd w:val="0"/>
              <w:jc w:val="both"/>
              <w:rPr>
                <w:rFonts w:ascii="Arial" w:hAnsi="Arial" w:cs="Arial"/>
                <w:b/>
                <w:bCs/>
              </w:rPr>
            </w:pPr>
            <w:r w:rsidRPr="003367BF">
              <w:rPr>
                <w:rFonts w:ascii="Arial" w:hAnsi="Arial" w:cs="Arial"/>
                <w:b/>
                <w:bCs/>
              </w:rPr>
              <w:t>Subdirección de Producción</w:t>
            </w:r>
            <w:r w:rsidR="00362700" w:rsidRPr="003367BF">
              <w:rPr>
                <w:rFonts w:ascii="Arial" w:hAnsi="Arial" w:cs="Arial"/>
                <w:b/>
                <w:bCs/>
              </w:rPr>
              <w:t xml:space="preserve"> de Petrolíferos</w:t>
            </w:r>
            <w:r w:rsidRPr="003367BF">
              <w:rPr>
                <w:rFonts w:ascii="Arial" w:hAnsi="Arial" w:cs="Arial"/>
                <w:b/>
                <w:bCs/>
              </w:rPr>
              <w:t>.</w:t>
            </w:r>
          </w:p>
        </w:tc>
      </w:tr>
      <w:tr w:rsidR="00A96053" w14:paraId="15EC4521" w14:textId="77777777" w:rsidTr="002E4750">
        <w:trPr>
          <w:trHeight w:val="417"/>
        </w:trPr>
        <w:tc>
          <w:tcPr>
            <w:tcW w:w="2230" w:type="dxa"/>
            <w:gridSpan w:val="2"/>
            <w:vAlign w:val="bottom"/>
          </w:tcPr>
          <w:p w14:paraId="45BB2815" w14:textId="77777777" w:rsidR="00A96053" w:rsidRPr="003367BF" w:rsidRDefault="00A96053" w:rsidP="00362700">
            <w:pPr>
              <w:autoSpaceDE w:val="0"/>
              <w:autoSpaceDN w:val="0"/>
              <w:adjustRightInd w:val="0"/>
              <w:jc w:val="both"/>
              <w:rPr>
                <w:rFonts w:ascii="Arial" w:hAnsi="Arial" w:cs="Arial"/>
                <w:bCs/>
              </w:rPr>
            </w:pPr>
            <w:r w:rsidRPr="003367BF">
              <w:rPr>
                <w:rFonts w:ascii="Arial" w:hAnsi="Arial" w:cs="Arial"/>
                <w:bCs/>
              </w:rPr>
              <w:t>Activo/Gerencia:</w:t>
            </w:r>
          </w:p>
        </w:tc>
        <w:tc>
          <w:tcPr>
            <w:tcW w:w="7268" w:type="dxa"/>
            <w:gridSpan w:val="4"/>
            <w:tcBorders>
              <w:bottom w:val="single" w:sz="4" w:space="0" w:color="auto"/>
            </w:tcBorders>
            <w:vAlign w:val="bottom"/>
          </w:tcPr>
          <w:p w14:paraId="37FD928F" w14:textId="4BA5FED9" w:rsidR="00A96053" w:rsidRPr="003367BF" w:rsidRDefault="002E4750" w:rsidP="00362700">
            <w:pPr>
              <w:autoSpaceDE w:val="0"/>
              <w:autoSpaceDN w:val="0"/>
              <w:adjustRightInd w:val="0"/>
              <w:jc w:val="both"/>
              <w:rPr>
                <w:rFonts w:ascii="Arial" w:hAnsi="Arial" w:cs="Arial"/>
                <w:b/>
                <w:bCs/>
              </w:rPr>
            </w:pPr>
            <w:r w:rsidRPr="003367BF">
              <w:rPr>
                <w:rFonts w:ascii="Arial" w:hAnsi="Arial" w:cs="Arial"/>
                <w:b/>
                <w:bCs/>
              </w:rPr>
              <w:t>Gerencia de la Refinería Olmeca.</w:t>
            </w:r>
          </w:p>
        </w:tc>
      </w:tr>
      <w:tr w:rsidR="00A96053" w14:paraId="17CDB248" w14:textId="77777777" w:rsidTr="002E4750">
        <w:trPr>
          <w:trHeight w:val="410"/>
        </w:trPr>
        <w:tc>
          <w:tcPr>
            <w:tcW w:w="2774" w:type="dxa"/>
            <w:gridSpan w:val="3"/>
            <w:vAlign w:val="bottom"/>
          </w:tcPr>
          <w:p w14:paraId="2424B9EA" w14:textId="77777777" w:rsidR="00A96053" w:rsidRPr="003367BF" w:rsidRDefault="00A96053" w:rsidP="00362700">
            <w:pPr>
              <w:autoSpaceDE w:val="0"/>
              <w:autoSpaceDN w:val="0"/>
              <w:adjustRightInd w:val="0"/>
              <w:jc w:val="both"/>
              <w:rPr>
                <w:rFonts w:ascii="Arial" w:hAnsi="Arial" w:cs="Arial"/>
                <w:bCs/>
              </w:rPr>
            </w:pPr>
            <w:r w:rsidRPr="003367BF">
              <w:rPr>
                <w:rFonts w:ascii="Arial" w:hAnsi="Arial" w:cs="Arial"/>
                <w:bCs/>
              </w:rPr>
              <w:t>Subgerencia/</w:t>
            </w:r>
            <w:proofErr w:type="spellStart"/>
            <w:r w:rsidRPr="003367BF">
              <w:rPr>
                <w:rFonts w:ascii="Arial" w:hAnsi="Arial" w:cs="Arial"/>
                <w:bCs/>
              </w:rPr>
              <w:t>Suptcia</w:t>
            </w:r>
            <w:proofErr w:type="spellEnd"/>
            <w:r w:rsidRPr="003367BF">
              <w:rPr>
                <w:rFonts w:ascii="Arial" w:hAnsi="Arial" w:cs="Arial"/>
                <w:bCs/>
              </w:rPr>
              <w:t>:</w:t>
            </w:r>
          </w:p>
        </w:tc>
        <w:tc>
          <w:tcPr>
            <w:tcW w:w="6724" w:type="dxa"/>
            <w:gridSpan w:val="3"/>
            <w:tcBorders>
              <w:bottom w:val="single" w:sz="4" w:space="0" w:color="auto"/>
            </w:tcBorders>
            <w:vAlign w:val="bottom"/>
          </w:tcPr>
          <w:p w14:paraId="2FFCFEF4" w14:textId="6C23E8B2" w:rsidR="00A96053" w:rsidRPr="003367BF" w:rsidRDefault="002E4750" w:rsidP="00362700">
            <w:pPr>
              <w:autoSpaceDE w:val="0"/>
              <w:autoSpaceDN w:val="0"/>
              <w:adjustRightInd w:val="0"/>
              <w:jc w:val="both"/>
              <w:rPr>
                <w:rFonts w:ascii="Arial" w:hAnsi="Arial" w:cs="Arial"/>
                <w:b/>
                <w:bCs/>
              </w:rPr>
            </w:pPr>
            <w:r w:rsidRPr="003367BF">
              <w:rPr>
                <w:rFonts w:ascii="Arial" w:hAnsi="Arial" w:cs="Arial"/>
                <w:b/>
                <w:bCs/>
              </w:rPr>
              <w:t>Superintendencia de Ingeniería de Confiabilidad y Mantenimiento (SICM).</w:t>
            </w:r>
          </w:p>
        </w:tc>
      </w:tr>
      <w:tr w:rsidR="00A96053" w14:paraId="079A4ADF" w14:textId="77777777" w:rsidTr="003367BF">
        <w:trPr>
          <w:trHeight w:val="429"/>
        </w:trPr>
        <w:tc>
          <w:tcPr>
            <w:tcW w:w="3544" w:type="dxa"/>
            <w:gridSpan w:val="4"/>
            <w:vAlign w:val="center"/>
          </w:tcPr>
          <w:p w14:paraId="493D2D40" w14:textId="77777777" w:rsidR="00A96053" w:rsidRPr="003367BF" w:rsidRDefault="00A96053" w:rsidP="00362700">
            <w:pPr>
              <w:autoSpaceDE w:val="0"/>
              <w:autoSpaceDN w:val="0"/>
              <w:adjustRightInd w:val="0"/>
              <w:jc w:val="both"/>
              <w:rPr>
                <w:rFonts w:ascii="Arial" w:hAnsi="Arial" w:cs="Arial"/>
                <w:bCs/>
              </w:rPr>
            </w:pPr>
            <w:r w:rsidRPr="003367BF">
              <w:rPr>
                <w:rFonts w:ascii="Arial" w:hAnsi="Arial" w:cs="Arial"/>
                <w:bCs/>
              </w:rPr>
              <w:t>Fecha próxima de revisión y/o actualización:</w:t>
            </w:r>
          </w:p>
        </w:tc>
        <w:tc>
          <w:tcPr>
            <w:tcW w:w="5954" w:type="dxa"/>
            <w:gridSpan w:val="2"/>
            <w:tcBorders>
              <w:bottom w:val="single" w:sz="4" w:space="0" w:color="auto"/>
            </w:tcBorders>
            <w:vAlign w:val="center"/>
          </w:tcPr>
          <w:p w14:paraId="4AFDD9D3" w14:textId="0C502E3A" w:rsidR="00A96053" w:rsidRPr="003367BF" w:rsidRDefault="002E4750" w:rsidP="00362700">
            <w:pPr>
              <w:autoSpaceDE w:val="0"/>
              <w:autoSpaceDN w:val="0"/>
              <w:adjustRightInd w:val="0"/>
              <w:jc w:val="both"/>
              <w:rPr>
                <w:rFonts w:ascii="Arial" w:hAnsi="Arial" w:cs="Arial"/>
                <w:b/>
                <w:bCs/>
              </w:rPr>
            </w:pPr>
            <w:r w:rsidRPr="003367BF">
              <w:rPr>
                <w:rFonts w:ascii="Arial" w:hAnsi="Arial" w:cs="Arial"/>
                <w:b/>
                <w:bCs/>
              </w:rPr>
              <w:t xml:space="preserve">Octubre 2028</w:t>
            </w:r>
          </w:p>
        </w:tc>
      </w:tr>
      <w:tr w:rsidR="00A96053" w14:paraId="5C2637F6" w14:textId="77777777" w:rsidTr="002E4750">
        <w:trPr>
          <w:trHeight w:val="407"/>
        </w:trPr>
        <w:tc>
          <w:tcPr>
            <w:tcW w:w="4044" w:type="dxa"/>
            <w:gridSpan w:val="5"/>
            <w:vAlign w:val="bottom"/>
          </w:tcPr>
          <w:p w14:paraId="453710F9" w14:textId="77777777" w:rsidR="00A96053" w:rsidRPr="003367BF" w:rsidRDefault="00A96053" w:rsidP="00362700">
            <w:pPr>
              <w:autoSpaceDE w:val="0"/>
              <w:autoSpaceDN w:val="0"/>
              <w:adjustRightInd w:val="0"/>
              <w:jc w:val="both"/>
              <w:rPr>
                <w:rFonts w:ascii="Arial" w:hAnsi="Arial" w:cs="Arial"/>
                <w:bCs/>
              </w:rPr>
            </w:pPr>
            <w:r w:rsidRPr="003367BF">
              <w:rPr>
                <w:rFonts w:ascii="Arial" w:hAnsi="Arial" w:cs="Arial"/>
                <w:bCs/>
              </w:rPr>
              <w:t>Ubicación Física del documento:</w:t>
            </w:r>
          </w:p>
        </w:tc>
        <w:tc>
          <w:tcPr>
            <w:tcW w:w="5454" w:type="dxa"/>
            <w:tcBorders>
              <w:bottom w:val="single" w:sz="4" w:space="0" w:color="auto"/>
            </w:tcBorders>
            <w:vAlign w:val="bottom"/>
          </w:tcPr>
          <w:p w14:paraId="6C92F0A1" w14:textId="614C6ED1" w:rsidR="00A96053" w:rsidRPr="003367BF" w:rsidRDefault="002E4750" w:rsidP="00362700">
            <w:pPr>
              <w:autoSpaceDE w:val="0"/>
              <w:autoSpaceDN w:val="0"/>
              <w:adjustRightInd w:val="0"/>
              <w:jc w:val="both"/>
              <w:rPr>
                <w:rFonts w:ascii="Arial" w:hAnsi="Arial" w:cs="Arial"/>
                <w:b/>
                <w:bCs/>
              </w:rPr>
            </w:pPr>
            <w:r w:rsidRPr="003367BF">
              <w:rPr>
                <w:rFonts w:ascii="Arial" w:eastAsia="Arial" w:hAnsi="Arial" w:cs="Arial"/>
                <w:b/>
                <w:bCs/>
                <w:color w:val="1A252F"/>
              </w:rPr>
              <w:t>SICM — Coordinación Eléctrica, Refinería Olmeca, Dos Bocas, Paraíso, Tabasco.</w:t>
            </w:r>
          </w:p>
        </w:tc>
      </w:tr>
    </w:tbl>
    <w:p w14:paraId="413DD2BA" w14:textId="77777777" w:rsidR="00255C46" w:rsidRDefault="00255C46" w:rsidP="00255C46">
      <w:pPr>
        <w:autoSpaceDE w:val="0"/>
        <w:autoSpaceDN w:val="0"/>
        <w:adjustRightInd w:val="0"/>
        <w:spacing w:after="0" w:line="360" w:lineRule="auto"/>
        <w:jc w:val="both"/>
        <w:rPr>
          <w:rFonts w:ascii="Arial" w:hAnsi="Arial" w:cs="Arial"/>
          <w:bCs/>
          <w:sz w:val="24"/>
          <w:szCs w:val="24"/>
        </w:rPr>
      </w:pPr>
    </w:p>
    <w:p w14:paraId="19CFEA46" w14:textId="77777777" w:rsidR="003367BF" w:rsidRPr="009524F1" w:rsidRDefault="003367BF" w:rsidP="00255C46">
      <w:pPr>
        <w:autoSpaceDE w:val="0"/>
        <w:autoSpaceDN w:val="0"/>
        <w:adjustRightInd w:val="0"/>
        <w:spacing w:after="0" w:line="360" w:lineRule="auto"/>
        <w:jc w:val="both"/>
        <w:rPr>
          <w:rFonts w:ascii="Arial" w:hAnsi="Arial" w:cs="Arial"/>
          <w:bCs/>
          <w:sz w:val="24"/>
          <w:szCs w:val="24"/>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1729"/>
        <w:gridCol w:w="2200"/>
        <w:gridCol w:w="4160"/>
      </w:tblGrid>
      <w:tr w:rsidR="002E4750" w:rsidRPr="002E4750" w14:paraId="0C5A3690" w14:textId="77777777" w:rsidTr="003367BF">
        <w:tc>
          <w:tcPr>
            <w:tcW w:w="1271"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vAlign w:val="center"/>
          </w:tcPr>
          <w:p w14:paraId="45284616" w14:textId="77777777" w:rsidR="002E4750" w:rsidRPr="002E4750" w:rsidRDefault="002E4750" w:rsidP="004F797E">
            <w:pPr>
              <w:jc w:val="center"/>
            </w:pPr>
            <w:r w:rsidRPr="002E4750">
              <w:rPr>
                <w:rFonts w:ascii="Arial" w:eastAsia="Arial" w:hAnsi="Arial" w:cs="Arial"/>
                <w:b/>
                <w:bCs/>
              </w:rPr>
              <w:t>REVISIÓN</w:t>
            </w:r>
          </w:p>
        </w:tc>
        <w:tc>
          <w:tcPr>
            <w:tcW w:w="1729"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vAlign w:val="center"/>
          </w:tcPr>
          <w:p w14:paraId="351593C2" w14:textId="77777777" w:rsidR="002E4750" w:rsidRPr="002E4750" w:rsidRDefault="002E4750" w:rsidP="004F797E">
            <w:pPr>
              <w:jc w:val="center"/>
            </w:pPr>
            <w:r w:rsidRPr="002E4750">
              <w:rPr>
                <w:rFonts w:ascii="Arial" w:eastAsia="Arial" w:hAnsi="Arial" w:cs="Arial"/>
                <w:b/>
                <w:bCs/>
              </w:rPr>
              <w:t>FECHA</w:t>
            </w:r>
          </w:p>
        </w:tc>
        <w:tc>
          <w:tcPr>
            <w:tcW w:w="2200"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vAlign w:val="center"/>
          </w:tcPr>
          <w:p w14:paraId="17D2442F" w14:textId="77777777" w:rsidR="002E4750" w:rsidRPr="002E4750" w:rsidRDefault="002E4750" w:rsidP="004F797E">
            <w:pPr>
              <w:jc w:val="center"/>
            </w:pPr>
            <w:r w:rsidRPr="002E4750">
              <w:rPr>
                <w:rFonts w:ascii="Arial" w:eastAsia="Arial" w:hAnsi="Arial" w:cs="Arial"/>
                <w:b/>
                <w:bCs/>
              </w:rPr>
              <w:t>NOMBRE</w:t>
            </w:r>
          </w:p>
        </w:tc>
        <w:tc>
          <w:tcPr>
            <w:tcW w:w="4160"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vAlign w:val="center"/>
          </w:tcPr>
          <w:p w14:paraId="788E7638" w14:textId="77777777" w:rsidR="002E4750" w:rsidRPr="002E4750" w:rsidRDefault="002E4750" w:rsidP="004F797E">
            <w:pPr>
              <w:jc w:val="center"/>
            </w:pPr>
            <w:r w:rsidRPr="002E4750">
              <w:rPr>
                <w:rFonts w:ascii="Arial" w:eastAsia="Arial" w:hAnsi="Arial" w:cs="Arial"/>
                <w:b/>
                <w:bCs/>
              </w:rPr>
              <w:t>DESCRIPCIÓN DE CAMBIOS / VERSIÓN</w:t>
            </w:r>
          </w:p>
        </w:tc>
      </w:tr>
      <w:tr w:rsidR="002E4750" w:rsidRPr="002E4750" w14:paraId="00363ABD" w14:textId="77777777" w:rsidTr="003367BF">
        <w:tc>
          <w:tcPr>
            <w:tcW w:w="1271"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14:paraId="7BEBDB4C" w14:textId="77777777" w:rsidR="002E4750" w:rsidRPr="002E4750" w:rsidRDefault="002E4750" w:rsidP="004F797E">
            <w:pPr>
              <w:jc w:val="center"/>
            </w:pPr>
            <w:r w:rsidRPr="002E4750">
              <w:rPr>
                <w:rFonts w:ascii="Arial" w:eastAsia="Arial" w:hAnsi="Arial" w:cs="Arial"/>
              </w:rPr>
              <w:t xml:space="preserve">0</w:t>
            </w:r>
          </w:p>
        </w:tc>
        <w:tc>
          <w:tcPr>
            <w:tcW w:w="1729"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14:paraId="2248DA2A" w14:textId="77777777" w:rsidR="002E4750" w:rsidRPr="002E4750" w:rsidRDefault="002E4750" w:rsidP="004F797E">
            <w:r w:rsidRPr="002E4750">
              <w:rPr>
                <w:rFonts w:ascii="Arial" w:eastAsia="Arial" w:hAnsi="Arial" w:cs="Arial"/>
              </w:rPr>
              <w:t>Julio 2026</w:t>
            </w:r>
          </w:p>
        </w:tc>
        <w:tc>
          <w:tcPr>
            <w:tcW w:w="2200"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14:paraId="5FE631EE" w14:textId="77777777" w:rsidR="002E4750" w:rsidRPr="002E4750" w:rsidRDefault="002E4750" w:rsidP="004F797E">
            <w:r w:rsidRPr="002E4750">
              <w:rPr>
                <w:rFonts w:ascii="Arial" w:eastAsia="Arial" w:hAnsi="Arial" w:cs="Arial"/>
              </w:rPr>
              <w:t>Ing. Omar Israel Goy Gómez</w:t>
            </w:r>
          </w:p>
        </w:tc>
        <w:tc>
          <w:tcPr>
            <w:tcW w:w="4160"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14:paraId="1D166BE7" w14:textId="6EF4606D" w:rsidR="002E4750" w:rsidRPr="002E4750" w:rsidRDefault="0059381D" w:rsidP="004F797E">
            <w:r w:rsidRPr="0059381D">
              <w:rPr>
                <w:rFonts w:ascii="Arial" w:eastAsia="Arial" w:hAnsi="Arial" w:cs="Arial"/>
                <w:color w:val="1A252F"/>
              </w:rPr>
              <w:t>Emisión inicial. PEO para ultrasonido aerotransportado (SCM, 40 kHz) en equipo eléctrico. Cubre: transformadores, cables MT/BT, switchgear, CCM, generadores, GIS 115 kV. Técnica Gross-</w:t>
            </w:r>
            <w:proofErr w:type="spellStart"/>
            <w:r w:rsidRPr="0059381D">
              <w:rPr>
                <w:rFonts w:ascii="Arial" w:eastAsia="Arial" w:hAnsi="Arial" w:cs="Arial"/>
                <w:color w:val="1A252F"/>
              </w:rPr>
              <w:t>to</w:t>
            </w:r>
            <w:proofErr w:type="spellEnd"/>
            <w:r w:rsidRPr="0059381D">
              <w:rPr>
                <w:rFonts w:ascii="Arial" w:eastAsia="Arial" w:hAnsi="Arial" w:cs="Arial"/>
                <w:color w:val="1A252F"/>
              </w:rPr>
              <w:t xml:space="preserve">-Fine (UE Systems V19). Firmas acústicas: corona, tracking, </w:t>
            </w:r>
            <w:proofErr w:type="spellStart"/>
            <w:r w:rsidRPr="0059381D">
              <w:rPr>
                <w:rFonts w:ascii="Arial" w:eastAsia="Arial" w:hAnsi="Arial" w:cs="Arial"/>
                <w:color w:val="1A252F"/>
              </w:rPr>
              <w:t>arcing</w:t>
            </w:r>
            <w:proofErr w:type="spellEnd"/>
            <w:r w:rsidRPr="0059381D">
              <w:rPr>
                <w:rFonts w:ascii="Arial" w:eastAsia="Arial" w:hAnsi="Arial" w:cs="Arial"/>
                <w:color w:val="1A252F"/>
              </w:rPr>
              <w:t>, PD, conexión floja</w:t>
            </w:r>
            <w:r w:rsidR="002E4750" w:rsidRPr="0059381D">
              <w:rPr>
                <w:rFonts w:ascii="Arial" w:eastAsia="Arial" w:hAnsi="Arial" w:cs="Arial"/>
              </w:rPr>
              <w:t>.</w:t>
            </w:r>
            <w:r>
              <w:rPr>
                <w:rFonts w:ascii="Arial" w:eastAsia="Arial" w:hAnsi="Arial" w:cs="Arial"/>
              </w:rPr>
              <w:t xml:space="preserve"> </w:t>
            </w:r>
            <w:r w:rsidR="002E4750" w:rsidRPr="002E4750">
              <w:rPr>
                <w:rFonts w:ascii="Arial" w:eastAsia="Arial" w:hAnsi="Arial" w:cs="Arial"/>
              </w:rPr>
              <w:t>VERSIÓN: CERO</w:t>
            </w:r>
          </w:p>
        </w:tc>
      </w:tr>
      <w:tr w:rsidR="002E4750" w:rsidRPr="002E4750" w:rsidTr="003367BF">
        <w:tc>
          <w:tcPr>
            <w:tcW w:w="1271"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rsidR="002E4750" w:rsidRPr="002E4750" w:rsidRDefault="002E4750" w:rsidP="004F797E">
            <w:pPr>
              <w:jc w:val="center"/>
            </w:pPr>
            <w:r w:rsidRPr="002E4750">
              <w:rPr>
                <w:rFonts w:ascii="Arial" w:eastAsia="Arial" w:hAnsi="Arial" w:cs="Arial"/>
              </w:rPr>
              <w:t xml:space="preserve">1</w:t>
            </w:r>
          </w:p>
        </w:tc>
        <w:tc>
          <w:tcPr>
            <w:tcW w:w="1729"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rsidR="002E4750" w:rsidRPr="002E4750" w:rsidRDefault="002E4750" w:rsidP="004F797E">
            <w:r w:rsidRPr="002E4750">
              <w:rPr>
                <w:rFonts w:ascii="Arial" w:eastAsia="Arial" w:hAnsi="Arial" w:cs="Arial"/>
              </w:rPr>
              <w:t xml:space="preserve">Octubre 2026</w:t>
            </w:r>
          </w:p>
        </w:tc>
        <w:tc>
          <w:tcPr>
            <w:tcW w:w="2200"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rsidR="002E4750" w:rsidRPr="002E4750" w:rsidRDefault="002E4750" w:rsidP="004F797E">
            <w:r w:rsidRPr="002E4750">
              <w:rPr>
                <w:rFonts w:ascii="Arial" w:eastAsia="Arial" w:hAnsi="Arial" w:cs="Arial"/>
              </w:rPr>
              <w:t xml:space="preserve">Ing. Omar Israel Goy Gómez</w:t>
            </w:r>
          </w:p>
        </w:tc>
        <w:tc>
          <w:tcPr>
            <w:tcW w:w="4160" w:type="dxa"/>
            <w:tcBorders>
              <w:top w:val="single" w:sz="4" w:space="0" w:color="BDC3C7"/>
              <w:left w:val="single" w:sz="4" w:space="0" w:color="BDC3C7"/>
              <w:bottom w:val="single" w:sz="4" w:space="0" w:color="BDC3C7"/>
              <w:right w:val="single" w:sz="4" w:space="0" w:color="BDC3C7"/>
            </w:tcBorders>
            <w:tcMar>
              <w:top w:w="60" w:type="dxa"/>
              <w:left w:w="100" w:type="dxa"/>
              <w:bottom w:w="60" w:type="dxa"/>
              <w:right w:w="100" w:type="dxa"/>
            </w:tcMar>
          </w:tcPr>
          <w:p w:rsidR="002E4750" w:rsidRPr="002E4750" w:rsidRDefault="0059381D" w:rsidP="004F797E">
            <w:r w:rsidRPr="0059381D">
              <w:rPr>
                <w:rFonts w:ascii="Arial" w:eastAsia="Arial" w:hAnsi="Arial" w:cs="Arial"/>
                <w:color w:val="1A252F"/>
              </w:rPr>
              <w:t xml:space="preserve">Se incorpora la actividad 7.10 (ultrasonido de contacto a equipo dinámico: rodamientos, chumaceras y daño mecánico en motores) con definiciones, riesgos, normatividad, diagrama 8.2, Anexos 9.8 a 9.10 y Parte II de los Anexos 9.1 y 9.5. Se atienden las observaciones de revisión: Sección 2 (2.1-2.3), apartados 6.4 a 6.6, Lista de Distribución, control y codificación de registros, área emisora, definiciones condensadas, trazabilidad 8.3 y Sección 11.</w:t>
            </w:r>
          </w:p>
        </w:tc>
      </w:tr>
    </w:tbl>
    <w:p w14:paraId="2926E88B" w14:textId="4BAF8F7D" w:rsidR="00255C46" w:rsidRDefault="00255C46" w:rsidP="004221CF">
      <w:pPr>
        <w:pageBreakBefore/>
        <w:autoSpaceDE w:val="0"/>
        <w:autoSpaceDN w:val="0"/>
        <w:adjustRightInd w:val="0"/>
        <w:spacing w:after="0" w:line="240" w:lineRule="auto"/>
        <w:jc w:val="both"/>
        <w:rPr>
          <w:rFonts w:ascii="Arial" w:hAnsi="Arial" w:cs="Arial"/>
          <w:b/>
          <w:bCs/>
          <w:sz w:val="24"/>
          <w:szCs w:val="24"/>
        </w:rPr>
      </w:pPr>
      <w:r w:rsidRPr="009524F1">
        <w:rPr>
          <w:rFonts w:ascii="Arial" w:hAnsi="Arial" w:cs="Arial"/>
          <w:b/>
          <w:bCs/>
          <w:sz w:val="24"/>
          <w:szCs w:val="24"/>
        </w:rPr>
        <w:lastRenderedPageBreak/>
        <w:t xml:space="preserve">11. VERIFICACIÓN DE QUE EL PROCEDIMIENTO CUMPLE CON EL PROCEDIMIENTO </w:t>
      </w:r>
      <w:r w:rsidR="00A8778F" w:rsidRPr="00A8778F">
        <w:rPr>
          <w:rFonts w:ascii="Arial" w:hAnsi="Arial" w:cs="Arial"/>
          <w:b/>
          <w:bCs/>
          <w:sz w:val="24"/>
          <w:szCs w:val="24"/>
        </w:rPr>
        <w:t xml:space="preserve">4000-11200-GIPMO-PSIG-002 </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40"/>
        <w:gridCol w:w="4120"/>
      </w:tblGrid>
      <w:tr w:rsidR="0059381D" w:rsidRPr="0059381D" w14:paraId="5F0B90C2" w14:textId="77777777"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6CA69AED" w14:textId="77777777" w:rsidR="0059381D" w:rsidRPr="0059381D" w:rsidRDefault="0059381D" w:rsidP="0059381D">
            <w:pPr>
              <w:spacing w:after="0"/>
              <w:jc w:val="center"/>
              <w:rPr>
                <w:rFonts w:ascii="Arial" w:hAnsi="Arial" w:cs="Arial"/>
              </w:rPr>
            </w:pPr>
            <w:r w:rsidRPr="0059381D">
              <w:rPr>
                <w:rFonts w:ascii="Arial" w:eastAsia="Arial" w:hAnsi="Arial" w:cs="Arial"/>
                <w:b/>
                <w:bCs/>
              </w:rPr>
              <w:t>REQUISITO DEL PSIG-002</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vAlign w:val="center"/>
          </w:tcPr>
          <w:p w14:paraId="4E925674" w14:textId="77777777" w:rsidR="0059381D" w:rsidRPr="0059381D" w:rsidRDefault="0059381D" w:rsidP="0059381D">
            <w:pPr>
              <w:spacing w:after="0"/>
              <w:jc w:val="center"/>
              <w:rPr>
                <w:rFonts w:ascii="Arial" w:hAnsi="Arial" w:cs="Arial"/>
              </w:rPr>
            </w:pPr>
            <w:r w:rsidRPr="0059381D">
              <w:rPr>
                <w:rFonts w:ascii="Arial" w:eastAsia="Arial" w:hAnsi="Arial" w:cs="Arial"/>
                <w:b/>
                <w:bCs/>
              </w:rPr>
              <w:t>CUMPLE</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1: Objetivo</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1 (equipo eléctrico y equipo dinámico)</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2: Ámbito, Alcance, Responsabilidades</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2 (2.1 Ámbito; 2.2 Alcance con 2.2.1 a 2.2.3; 2.3 Responsabilidades)</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3: Revisión y Actualización</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3 (CA = 2 años)</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4: Marco Normativo</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4 (25 referencias)</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5: Definiciones y Abreviaturas</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5 (47 definiciones condensadas)</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6: SSPA, calidad, administrativas y DO (6.1-6.6)</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6 (6.1 Seguridad, 6.2 Salud, 6.3 Protección ambiental, 6.4 Calidad, 6.5 Administrativas, 6.6 Disciplina Operativa)</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7: Descripción Detallada</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7 (7.1-7.9 equipo eléctrico; 7.10 equipo dinámico)</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8: Diagrama de Flujo</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8 (8.1 eléctrico, 8.2 dinámico y 8.3 trazabilidad)</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9: Anexos</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9 (9.1-9.10)</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10: Control de Actualización</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Sección 10 (revisiones 0 y 1; próxima revisión octubre 2028)</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Sección 11: Verificación PSIG-002</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Esta sección</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Portada con codificación</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4128-11422-SICM-PEO-006, versión UNO, octubre de 2026</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Hoja de Autorización</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Hoja de Autorización (requiere firma de la revisión 1)</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Encabezado institucional en cada página</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Header con código, fecha, versión y paginación automática</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Lista de Distribución documental</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Hoja posterior a la autorización (registro RE-05)</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Control formal de registros</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Anexo 9.10</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Codificación de registros SGI</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Códigos 4128-11422-SICM-PEO-006-RE-01 a RE-06 y RSIG-002-03 (Anexos 9.1, 9.3, 9.5, 9.8 y 9.10)</w:t>
            </w:r>
          </w:p>
        </w:tc>
      </w:tr>
      <w:tr w:rsidR="0059381D" w:rsidRPr="0059381D" w:rsidTr="0059381D">
        <w:tc>
          <w:tcPr>
            <w:tcW w:w="524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b/>
                <w:bCs/>
              </w:rPr>
              <w:t xml:space="preserve">Área emisora alineada</w:t>
            </w:r>
          </w:p>
        </w:tc>
        <w:tc>
          <w:tcPr>
            <w:tcW w:w="4120" w:type="dxa"/>
            <w:tcBorders>
              <w:top w:val="single" w:sz="4" w:space="0" w:color="BDC3C7"/>
              <w:left w:val="single" w:sz="4" w:space="0" w:color="BDC3C7"/>
              <w:bottom w:val="single" w:sz="4" w:space="0" w:color="BDC3C7"/>
              <w:right w:val="single" w:sz="4" w:space="0" w:color="BDC3C7"/>
            </w:tcBorders>
            <w:tcMar>
              <w:top w:w="50" w:type="dxa"/>
              <w:left w:w="90" w:type="dxa"/>
              <w:bottom w:w="50" w:type="dxa"/>
              <w:right w:w="90" w:type="dxa"/>
            </w:tcMar>
          </w:tcPr>
          <w:p w:rsidR="0059381D" w:rsidRPr="0059381D" w:rsidRDefault="0059381D" w:rsidP="0059381D">
            <w:pPr>
              <w:spacing w:after="0"/>
              <w:rPr>
                <w:rFonts w:ascii="Arial" w:hAnsi="Arial" w:cs="Arial"/>
              </w:rPr>
            </w:pPr>
            <w:r w:rsidRPr="0059381D">
              <w:rPr>
                <w:rFonts w:ascii="Arial" w:eastAsia="Arial" w:hAnsi="Arial" w:cs="Arial"/>
              </w:rPr>
              <w:t xml:space="preserve">SÍ — SICM en portada, encabezado, Sección 1 y Sección 10</w:t>
            </w:r>
          </w:p>
        </w:tc>
      </w:tr>
    </w:tbl>
    <w:p w14:paraId="16483F07" w14:textId="77777777" w:rsidR="0059381D" w:rsidRPr="00EC5645" w:rsidRDefault="0059381D" w:rsidP="004221CF">
      <w:pPr>
        <w:autoSpaceDE w:val="0"/>
        <w:autoSpaceDN w:val="0"/>
        <w:adjustRightInd w:val="0"/>
        <w:spacing w:after="0" w:line="240" w:lineRule="auto"/>
        <w:jc w:val="both"/>
        <w:rPr>
          <w:rFonts w:ascii="Arial" w:hAnsi="Arial" w:cs="Arial"/>
          <w:b/>
          <w:bCs/>
          <w:sz w:val="20"/>
          <w:szCs w:val="20"/>
        </w:rPr>
      </w:pPr>
    </w:p>
    <w:p w14:paraId="54B3F489" w14:textId="77777777" w:rsidR="00255C46" w:rsidRDefault="00255C46" w:rsidP="004221CF">
      <w:pPr>
        <w:autoSpaceDE w:val="0"/>
        <w:autoSpaceDN w:val="0"/>
        <w:adjustRightInd w:val="0"/>
        <w:spacing w:after="0" w:line="240" w:lineRule="auto"/>
        <w:jc w:val="both"/>
        <w:rPr>
          <w:rFonts w:ascii="Arial" w:hAnsi="Arial" w:cs="Arial"/>
          <w:bCs/>
          <w:sz w:val="24"/>
          <w:szCs w:val="24"/>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7"/>
      </w:tblGrid>
      <w:tr w:rsidR="00721335" w14:paraId="558E8705" w14:textId="77777777" w:rsidTr="003367BF">
        <w:trPr>
          <w:trHeight w:val="590"/>
          <w:jc w:val="center"/>
        </w:trPr>
        <w:tc>
          <w:tcPr>
            <w:tcW w:w="6177" w:type="dxa"/>
          </w:tcPr>
          <w:p w14:paraId="2D52C879" w14:textId="77777777" w:rsidR="00EC5645" w:rsidRDefault="00EC5645" w:rsidP="00721335">
            <w:pPr>
              <w:autoSpaceDE w:val="0"/>
              <w:autoSpaceDN w:val="0"/>
              <w:adjustRightInd w:val="0"/>
              <w:jc w:val="center"/>
              <w:rPr>
                <w:rFonts w:ascii="Arial" w:hAnsi="Arial" w:cs="Arial"/>
                <w:bCs/>
                <w:sz w:val="24"/>
              </w:rPr>
            </w:pPr>
          </w:p>
          <w:p w14:paraId="16B91605" w14:textId="03D56A11" w:rsidR="00721335" w:rsidRPr="0029193D" w:rsidRDefault="00721335" w:rsidP="00721335">
            <w:pPr>
              <w:autoSpaceDE w:val="0"/>
              <w:autoSpaceDN w:val="0"/>
              <w:adjustRightInd w:val="0"/>
              <w:jc w:val="center"/>
              <w:rPr>
                <w:rFonts w:ascii="Arial" w:hAnsi="Arial" w:cs="Arial"/>
                <w:bCs/>
                <w:sz w:val="24"/>
              </w:rPr>
            </w:pPr>
            <w:r w:rsidRPr="0029193D">
              <w:rPr>
                <w:rFonts w:ascii="Arial" w:hAnsi="Arial" w:cs="Arial"/>
                <w:bCs/>
                <w:sz w:val="24"/>
              </w:rPr>
              <w:t>Verifica</w:t>
            </w:r>
          </w:p>
        </w:tc>
      </w:tr>
      <w:tr w:rsidR="00721335" w14:paraId="2247F2F0" w14:textId="77777777" w:rsidTr="003367BF">
        <w:trPr>
          <w:trHeight w:val="791"/>
          <w:jc w:val="center"/>
        </w:trPr>
        <w:tc>
          <w:tcPr>
            <w:tcW w:w="6177" w:type="dxa"/>
            <w:tcBorders>
              <w:bottom w:val="single" w:sz="4" w:space="0" w:color="auto"/>
            </w:tcBorders>
          </w:tcPr>
          <w:p w14:paraId="57DEB66A" w14:textId="77777777" w:rsidR="00721335" w:rsidRDefault="00721335" w:rsidP="00721335">
            <w:pPr>
              <w:autoSpaceDE w:val="0"/>
              <w:autoSpaceDN w:val="0"/>
              <w:adjustRightInd w:val="0"/>
              <w:jc w:val="center"/>
              <w:rPr>
                <w:rFonts w:ascii="Arial" w:hAnsi="Arial" w:cs="Arial"/>
                <w:bCs/>
              </w:rPr>
            </w:pPr>
          </w:p>
          <w:p w14:paraId="1608D40E" w14:textId="77777777" w:rsidR="00721335" w:rsidRDefault="00721335" w:rsidP="00721335">
            <w:pPr>
              <w:autoSpaceDE w:val="0"/>
              <w:autoSpaceDN w:val="0"/>
              <w:adjustRightInd w:val="0"/>
              <w:jc w:val="center"/>
              <w:rPr>
                <w:rFonts w:ascii="Arial" w:hAnsi="Arial" w:cs="Arial"/>
                <w:bCs/>
              </w:rPr>
            </w:pPr>
          </w:p>
          <w:p w14:paraId="27495A32" w14:textId="77777777" w:rsidR="003367BF" w:rsidRDefault="003367BF" w:rsidP="00721335">
            <w:pPr>
              <w:autoSpaceDE w:val="0"/>
              <w:autoSpaceDN w:val="0"/>
              <w:adjustRightInd w:val="0"/>
              <w:jc w:val="center"/>
              <w:rPr>
                <w:rFonts w:ascii="Arial" w:hAnsi="Arial" w:cs="Arial"/>
                <w:bCs/>
              </w:rPr>
            </w:pPr>
          </w:p>
          <w:p w14:paraId="19D5D935" w14:textId="77777777" w:rsidR="003367BF" w:rsidRDefault="003367BF" w:rsidP="00721335">
            <w:pPr>
              <w:autoSpaceDE w:val="0"/>
              <w:autoSpaceDN w:val="0"/>
              <w:adjustRightInd w:val="0"/>
              <w:jc w:val="center"/>
              <w:rPr>
                <w:rFonts w:ascii="Arial" w:hAnsi="Arial" w:cs="Arial"/>
                <w:bCs/>
              </w:rPr>
            </w:pPr>
          </w:p>
          <w:p w14:paraId="6BBBE4DD" w14:textId="77777777" w:rsidR="00721335" w:rsidRPr="00721335" w:rsidRDefault="00721335" w:rsidP="00721335">
            <w:pPr>
              <w:autoSpaceDE w:val="0"/>
              <w:autoSpaceDN w:val="0"/>
              <w:adjustRightInd w:val="0"/>
              <w:jc w:val="center"/>
              <w:rPr>
                <w:rFonts w:ascii="Arial" w:hAnsi="Arial" w:cs="Arial"/>
                <w:bCs/>
              </w:rPr>
            </w:pPr>
          </w:p>
        </w:tc>
      </w:tr>
      <w:tr w:rsidR="00721335" w14:paraId="00D2EE2B" w14:textId="77777777" w:rsidTr="003367BF">
        <w:trPr>
          <w:trHeight w:val="1685"/>
          <w:jc w:val="center"/>
        </w:trPr>
        <w:tc>
          <w:tcPr>
            <w:tcW w:w="6177" w:type="dxa"/>
            <w:tcBorders>
              <w:top w:val="single" w:sz="4" w:space="0" w:color="auto"/>
            </w:tcBorders>
          </w:tcPr>
          <w:p w14:paraId="3D3FB662" w14:textId="77777777" w:rsidR="0029193D" w:rsidRPr="0029193D" w:rsidRDefault="0029193D" w:rsidP="001A3684">
            <w:pPr>
              <w:autoSpaceDE w:val="0"/>
              <w:autoSpaceDN w:val="0"/>
              <w:adjustRightInd w:val="0"/>
              <w:jc w:val="center"/>
              <w:rPr>
                <w:rFonts w:ascii="Arial" w:hAnsi="Arial" w:cs="Arial"/>
                <w:b/>
                <w:color w:val="00B0F0"/>
                <w:sz w:val="24"/>
              </w:rPr>
            </w:pPr>
          </w:p>
          <w:p w14:paraId="7DA67CC2" w14:textId="77777777" w:rsidR="003367BF" w:rsidRPr="003367BF" w:rsidRDefault="003367BF" w:rsidP="003367BF">
            <w:pPr>
              <w:spacing w:before="20" w:after="10"/>
              <w:jc w:val="center"/>
            </w:pPr>
            <w:r w:rsidRPr="003367BF">
              <w:rPr>
                <w:rFonts w:ascii="Arial" w:eastAsia="Arial" w:hAnsi="Arial" w:cs="Arial"/>
                <w:b/>
                <w:bCs/>
                <w:color w:val="1A252F"/>
              </w:rPr>
              <w:t>Ing. Marco Antonio Herrera Pérez</w:t>
            </w:r>
          </w:p>
          <w:p w14:paraId="770D1A08" w14:textId="77777777" w:rsidR="003367BF" w:rsidRPr="003367BF" w:rsidRDefault="003367BF" w:rsidP="003367BF">
            <w:pPr>
              <w:spacing w:before="10" w:after="10"/>
              <w:jc w:val="center"/>
            </w:pPr>
            <w:r w:rsidRPr="003367BF">
              <w:rPr>
                <w:rFonts w:ascii="Arial" w:eastAsia="Arial" w:hAnsi="Arial" w:cs="Arial"/>
                <w:color w:val="566573"/>
              </w:rPr>
              <w:t>Coordinador SICM Eléctrico</w:t>
            </w:r>
          </w:p>
          <w:p w14:paraId="4CAC92FA" w14:textId="77777777" w:rsidR="003367BF" w:rsidRPr="003367BF" w:rsidRDefault="003367BF" w:rsidP="003367BF">
            <w:pPr>
              <w:spacing w:before="10" w:after="10"/>
              <w:jc w:val="center"/>
            </w:pPr>
            <w:r w:rsidRPr="003367BF">
              <w:rPr>
                <w:rFonts w:ascii="Arial" w:eastAsia="Arial" w:hAnsi="Arial" w:cs="Arial"/>
                <w:color w:val="566573"/>
              </w:rPr>
              <w:t>Refinería Olmeca — PEMEX Transformación Industrial</w:t>
            </w:r>
          </w:p>
          <w:p w14:paraId="721DEB25" w14:textId="77777777" w:rsidR="00721335" w:rsidRPr="00721335" w:rsidRDefault="00721335" w:rsidP="00A70847">
            <w:pPr>
              <w:autoSpaceDE w:val="0"/>
              <w:autoSpaceDN w:val="0"/>
              <w:adjustRightInd w:val="0"/>
              <w:jc w:val="center"/>
              <w:rPr>
                <w:rFonts w:ascii="Arial" w:hAnsi="Arial" w:cs="Arial"/>
                <w:bCs/>
              </w:rPr>
            </w:pPr>
          </w:p>
        </w:tc>
      </w:tr>
    </w:tbl>
    <w:p w14:paraId="3707A7B0" w14:textId="77777777" w:rsidR="00721335" w:rsidRDefault="00721335" w:rsidP="0059381D">
      <w:pPr>
        <w:autoSpaceDE w:val="0"/>
        <w:autoSpaceDN w:val="0"/>
        <w:adjustRightInd w:val="0"/>
        <w:spacing w:after="0" w:line="240" w:lineRule="auto"/>
        <w:rPr>
          <w:rFonts w:ascii="Arial" w:hAnsi="Arial" w:cs="Arial"/>
          <w:bCs/>
          <w:sz w:val="24"/>
          <w:szCs w:val="24"/>
        </w:rPr>
      </w:pPr>
    </w:p>
    <w:sectPr w:rsidR="00721335" w:rsidSect="00001EE3">
      <w:headerReference w:type="default" r:id="rId48"/>
      <w:pgSz w:w="12240" w:h="15840"/>
      <w:pgMar w:top="1134" w:right="1418" w:bottom="851" w:left="1418"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329C" w14:textId="77777777" w:rsidR="007007A8" w:rsidRDefault="007007A8" w:rsidP="009F7CBC">
      <w:pPr>
        <w:spacing w:after="0" w:line="240" w:lineRule="auto"/>
      </w:pPr>
      <w:r>
        <w:separator/>
      </w:r>
    </w:p>
  </w:endnote>
  <w:endnote w:type="continuationSeparator" w:id="0">
    <w:p w14:paraId="7792C551" w14:textId="77777777" w:rsidR="007007A8" w:rsidRDefault="007007A8" w:rsidP="009F7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3168B" w14:textId="77777777" w:rsidR="007007A8" w:rsidRDefault="007007A8" w:rsidP="009F7CBC">
      <w:pPr>
        <w:spacing w:after="0" w:line="240" w:lineRule="auto"/>
      </w:pPr>
      <w:r>
        <w:separator/>
      </w:r>
    </w:p>
  </w:footnote>
  <w:footnote w:type="continuationSeparator" w:id="0">
    <w:p w14:paraId="53586AF7" w14:textId="77777777" w:rsidR="007007A8" w:rsidRDefault="007007A8" w:rsidP="009F7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CEF85" w14:textId="77777777" w:rsidR="00340D37" w:rsidRPr="00A102F7" w:rsidRDefault="00340D37">
    <w:pPr>
      <w:pStyle w:val="Encabezado"/>
      <w:rPr>
        <w:rFonts w:ascii="Arial" w:hAnsi="Arial" w:cs="Arial"/>
        <w:sz w:val="6"/>
        <w:szCs w:val="6"/>
      </w:rPr>
    </w:pPr>
  </w:p>
  <w:tbl>
    <w:tblPr>
      <w:tblStyle w:val="Tablaconcuadrcula"/>
      <w:tblW w:w="9776" w:type="dxa"/>
      <w:jc w:val="center"/>
      <w:tblLayout w:type="fixed"/>
      <w:tblLook w:val="04A0" w:firstRow="1" w:lastRow="0" w:firstColumn="1" w:lastColumn="0" w:noHBand="0" w:noVBand="1"/>
    </w:tblPr>
    <w:tblGrid>
      <w:gridCol w:w="2263"/>
      <w:gridCol w:w="3515"/>
      <w:gridCol w:w="1984"/>
      <w:gridCol w:w="992"/>
      <w:gridCol w:w="1022"/>
    </w:tblGrid>
    <w:tr w:rsidR="00340D37" w14:paraId="10AB9E91" w14:textId="77777777" w:rsidTr="00DB4819">
      <w:trPr>
        <w:trHeight w:val="283"/>
        <w:jc w:val="center"/>
      </w:trPr>
      <w:tc>
        <w:tcPr>
          <w:tcW w:w="2263" w:type="dxa"/>
          <w:vMerge w:val="restart"/>
          <w:tcBorders>
            <w:right w:val="nil"/>
          </w:tcBorders>
        </w:tcPr>
        <w:p w14:paraId="358D922A" w14:textId="77777777" w:rsidR="00340D37" w:rsidRDefault="00340D37" w:rsidP="009F75CA">
          <w:r>
            <w:rPr>
              <w:rFonts w:cs="Times New Roman"/>
              <w:b/>
              <w:i/>
              <w:noProof/>
              <w:sz w:val="4"/>
              <w:szCs w:val="24"/>
              <w:lang w:eastAsia="es-MX"/>
            </w:rPr>
            <w:drawing>
              <wp:anchor distT="0" distB="0" distL="114300" distR="114300" simplePos="0" relativeHeight="251658240" behindDoc="0" locked="0" layoutInCell="1" allowOverlap="1" wp14:anchorId="75A188DF" wp14:editId="51E00824">
                <wp:simplePos x="0" y="0"/>
                <wp:positionH relativeFrom="column">
                  <wp:posOffset>-69850</wp:posOffset>
                </wp:positionH>
                <wp:positionV relativeFrom="paragraph">
                  <wp:posOffset>210820</wp:posOffset>
                </wp:positionV>
                <wp:extent cx="1409700" cy="434340"/>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434340"/>
                        </a:xfrm>
                        <a:prstGeom prst="rect">
                          <a:avLst/>
                        </a:prstGeom>
                        <a:noFill/>
                      </pic:spPr>
                    </pic:pic>
                  </a:graphicData>
                </a:graphic>
                <wp14:sizeRelH relativeFrom="page">
                  <wp14:pctWidth>0</wp14:pctWidth>
                </wp14:sizeRelH>
                <wp14:sizeRelV relativeFrom="page">
                  <wp14:pctHeight>0</wp14:pctHeight>
                </wp14:sizeRelV>
              </wp:anchor>
            </w:drawing>
          </w:r>
        </w:p>
      </w:tc>
      <w:tc>
        <w:tcPr>
          <w:tcW w:w="3515" w:type="dxa"/>
          <w:vMerge w:val="restart"/>
          <w:tcBorders>
            <w:left w:val="nil"/>
          </w:tcBorders>
        </w:tcPr>
        <w:p w14:paraId="132D2EBA" w14:textId="77777777" w:rsidR="00340D37" w:rsidRPr="00AF053D" w:rsidRDefault="00340D37" w:rsidP="00DB4819">
          <w:pPr>
            <w:spacing w:before="120"/>
            <w:jc w:val="center"/>
            <w:rPr>
              <w:rFonts w:ascii="Arial" w:hAnsi="Arial" w:cs="Arial"/>
              <w:b/>
              <w:bCs/>
              <w:sz w:val="16"/>
              <w:szCs w:val="16"/>
            </w:rPr>
          </w:pPr>
          <w:r w:rsidRPr="00AF053D">
            <w:rPr>
              <w:rFonts w:ascii="Arial" w:hAnsi="Arial" w:cs="Arial"/>
              <w:b/>
              <w:bCs/>
              <w:sz w:val="16"/>
              <w:szCs w:val="16"/>
            </w:rPr>
            <w:t>SUBDIRECCIÓN DE PRODUCCIÓN</w:t>
          </w:r>
          <w:r>
            <w:rPr>
              <w:rFonts w:ascii="Arial" w:hAnsi="Arial" w:cs="Arial"/>
              <w:b/>
              <w:bCs/>
              <w:sz w:val="16"/>
              <w:szCs w:val="16"/>
            </w:rPr>
            <w:t xml:space="preserve"> DE PETROLÍFEROS</w:t>
          </w:r>
        </w:p>
        <w:p w14:paraId="357301FA" w14:textId="77777777" w:rsidR="00DB4819" w:rsidRDefault="00DB4819" w:rsidP="00DB4819">
          <w:pPr>
            <w:spacing w:before="120"/>
            <w:rPr>
              <w:rFonts w:ascii="Arial" w:hAnsi="Arial" w:cs="Arial"/>
              <w:b/>
              <w:bCs/>
              <w:sz w:val="16"/>
              <w:szCs w:val="16"/>
            </w:rPr>
          </w:pPr>
        </w:p>
        <w:p w14:paraId="1CA69C44" w14:textId="168F401E" w:rsidR="00340D37" w:rsidRPr="00AF053D" w:rsidRDefault="00DB4819" w:rsidP="00DB4819">
          <w:pPr>
            <w:autoSpaceDE w:val="0"/>
            <w:autoSpaceDN w:val="0"/>
            <w:adjustRightInd w:val="0"/>
            <w:jc w:val="center"/>
            <w:rPr>
              <w:b/>
              <w:sz w:val="16"/>
              <w:szCs w:val="16"/>
            </w:rPr>
          </w:pPr>
          <w:r>
            <w:rPr>
              <w:rFonts w:ascii="Arial" w:hAnsi="Arial" w:cs="Arial"/>
              <w:b/>
              <w:bCs/>
              <w:sz w:val="16"/>
              <w:szCs w:val="16"/>
            </w:rPr>
            <w:t xml:space="preserve">SUPERINTENDENCIA DE INGENIERÍA DE CONFIABILIDAD Y MANTENIMIENTO (SICM)</w:t>
          </w:r>
        </w:p>
      </w:tc>
      <w:tc>
        <w:tcPr>
          <w:tcW w:w="1984" w:type="dxa"/>
          <w:vAlign w:val="center"/>
        </w:tcPr>
        <w:p w14:paraId="3EC59CC4" w14:textId="50DBA08D" w:rsidR="00340D37" w:rsidRPr="003B7B2D" w:rsidRDefault="00DB4819" w:rsidP="00DB4819">
          <w:pPr>
            <w:jc w:val="center"/>
            <w:rPr>
              <w:rFonts w:ascii="Arial" w:hAnsi="Arial" w:cs="Arial"/>
              <w:b/>
              <w:sz w:val="16"/>
              <w:szCs w:val="16"/>
            </w:rPr>
          </w:pPr>
          <w:r w:rsidRPr="00DB4819">
            <w:rPr>
              <w:rFonts w:ascii="Arial" w:hAnsi="Arial" w:cs="Arial"/>
              <w:b/>
              <w:bCs/>
              <w:sz w:val="16"/>
              <w:szCs w:val="16"/>
            </w:rPr>
            <w:t>4128-11422-SICM-PEO-00</w:t>
          </w:r>
          <w:r w:rsidR="006D6B95">
            <w:rPr>
              <w:rFonts w:ascii="Arial" w:hAnsi="Arial" w:cs="Arial"/>
              <w:b/>
              <w:bCs/>
              <w:sz w:val="16"/>
              <w:szCs w:val="16"/>
            </w:rPr>
            <w:t>6</w:t>
          </w:r>
        </w:p>
      </w:tc>
      <w:tc>
        <w:tcPr>
          <w:tcW w:w="992" w:type="dxa"/>
          <w:vAlign w:val="center"/>
        </w:tcPr>
        <w:p w14:paraId="3E1BF0A8" w14:textId="77777777" w:rsidR="00340D37" w:rsidRPr="003B7B2D" w:rsidRDefault="00340D37" w:rsidP="00953466">
          <w:pPr>
            <w:jc w:val="center"/>
            <w:rPr>
              <w:rFonts w:ascii="Arial" w:hAnsi="Arial" w:cs="Arial"/>
              <w:b/>
              <w:sz w:val="16"/>
              <w:szCs w:val="16"/>
            </w:rPr>
          </w:pPr>
          <w:r w:rsidRPr="003B7B2D">
            <w:rPr>
              <w:rFonts w:ascii="Arial" w:hAnsi="Arial" w:cs="Arial"/>
              <w:b/>
              <w:sz w:val="16"/>
              <w:szCs w:val="16"/>
            </w:rPr>
            <w:t xml:space="preserve">PAG: </w:t>
          </w:r>
          <w:r w:rsidRPr="00E211F3">
            <w:rPr>
              <w:rFonts w:ascii="Arial" w:hAnsi="Arial" w:cs="Arial"/>
              <w:b/>
              <w:sz w:val="16"/>
              <w:szCs w:val="16"/>
            </w:rPr>
            <w:fldChar w:fldCharType="begin"/>
          </w:r>
          <w:r w:rsidRPr="00E211F3">
            <w:rPr>
              <w:rFonts w:ascii="Arial" w:hAnsi="Arial" w:cs="Arial"/>
              <w:b/>
              <w:sz w:val="16"/>
              <w:szCs w:val="16"/>
            </w:rPr>
            <w:instrText>PAGE   \* MERGEFORMAT</w:instrText>
          </w:r>
          <w:r w:rsidRPr="00E211F3">
            <w:rPr>
              <w:rFonts w:ascii="Arial" w:hAnsi="Arial" w:cs="Arial"/>
              <w:b/>
              <w:sz w:val="16"/>
              <w:szCs w:val="16"/>
            </w:rPr>
            <w:fldChar w:fldCharType="separate"/>
          </w:r>
          <w:r w:rsidRPr="005F4C1F">
            <w:rPr>
              <w:rFonts w:ascii="Arial" w:hAnsi="Arial" w:cs="Arial"/>
              <w:b/>
              <w:noProof/>
              <w:sz w:val="16"/>
              <w:szCs w:val="16"/>
              <w:lang w:val="es-ES"/>
            </w:rPr>
            <w:t>2</w:t>
          </w:r>
          <w:r w:rsidRPr="00E211F3">
            <w:rPr>
              <w:rFonts w:ascii="Arial" w:hAnsi="Arial" w:cs="Arial"/>
              <w:b/>
              <w:sz w:val="16"/>
              <w:szCs w:val="16"/>
            </w:rPr>
            <w:fldChar w:fldCharType="end"/>
          </w:r>
        </w:p>
      </w:tc>
      <w:tc>
        <w:tcPr>
          <w:tcW w:w="1022" w:type="dxa"/>
          <w:vAlign w:val="center"/>
        </w:tcPr>
        <w:p w14:paraId="50EC349F" w14:textId="77777777" w:rsidR="00340D37" w:rsidRPr="003B7B2D" w:rsidRDefault="00340D37" w:rsidP="00953466">
          <w:pPr>
            <w:jc w:val="center"/>
            <w:rPr>
              <w:rFonts w:ascii="Arial" w:hAnsi="Arial" w:cs="Arial"/>
              <w:b/>
              <w:sz w:val="16"/>
              <w:szCs w:val="16"/>
            </w:rPr>
          </w:pPr>
          <w:r>
            <w:rPr>
              <w:rFonts w:ascii="Arial" w:hAnsi="Arial" w:cs="Arial"/>
              <w:b/>
              <w:sz w:val="16"/>
              <w:szCs w:val="16"/>
            </w:rPr>
            <w:t xml:space="preserve">DE: </w:t>
          </w:r>
          <w:fldSimple w:instr=" NUMPAGES ">
            <w:r>
              <w:rPr>
                <w:rFonts w:ascii="Arial" w:hAnsi="Arial" w:cs="Arial"/>
                <w:b/>
                <w:sz w:val="16"/>
                <w:szCs w:val="16"/>
              </w:rPr>
              <w:t>1</w:t>
            </w:r>
          </w:fldSimple>
        </w:p>
      </w:tc>
    </w:tr>
    <w:tr w:rsidR="00340D37" w14:paraId="3CE93B02" w14:textId="77777777" w:rsidTr="00DB4819">
      <w:trPr>
        <w:trHeight w:val="283"/>
        <w:jc w:val="center"/>
      </w:trPr>
      <w:tc>
        <w:tcPr>
          <w:tcW w:w="2263" w:type="dxa"/>
          <w:vMerge/>
          <w:tcBorders>
            <w:right w:val="nil"/>
          </w:tcBorders>
        </w:tcPr>
        <w:p w14:paraId="22EEDC3F" w14:textId="77777777" w:rsidR="00340D37" w:rsidRDefault="00340D37" w:rsidP="009F75CA">
          <w:pPr>
            <w:rPr>
              <w:noProof/>
              <w:lang w:eastAsia="es-MX"/>
            </w:rPr>
          </w:pPr>
        </w:p>
      </w:tc>
      <w:tc>
        <w:tcPr>
          <w:tcW w:w="3515" w:type="dxa"/>
          <w:vMerge/>
          <w:tcBorders>
            <w:left w:val="nil"/>
          </w:tcBorders>
        </w:tcPr>
        <w:p w14:paraId="40841FDF" w14:textId="77777777" w:rsidR="00340D37" w:rsidRDefault="00340D37" w:rsidP="009F75CA"/>
      </w:tc>
      <w:tc>
        <w:tcPr>
          <w:tcW w:w="1984" w:type="dxa"/>
          <w:vAlign w:val="center"/>
        </w:tcPr>
        <w:p w14:paraId="27C796B0" w14:textId="2C4C9FA1" w:rsidR="00340D37" w:rsidRPr="003B7B2D" w:rsidRDefault="00DB4819" w:rsidP="003D409B">
          <w:pPr>
            <w:jc w:val="center"/>
            <w:rPr>
              <w:rFonts w:ascii="Arial" w:hAnsi="Arial" w:cs="Arial"/>
              <w:sz w:val="16"/>
              <w:szCs w:val="16"/>
            </w:rPr>
          </w:pPr>
          <w:r>
            <w:rPr>
              <w:rFonts w:ascii="Arial" w:hAnsi="Arial" w:cs="Arial"/>
              <w:sz w:val="16"/>
              <w:szCs w:val="16"/>
            </w:rPr>
            <w:t xml:space="preserve">OCTUBRE DE 2026</w:t>
          </w:r>
        </w:p>
      </w:tc>
      <w:tc>
        <w:tcPr>
          <w:tcW w:w="992" w:type="dxa"/>
          <w:vAlign w:val="center"/>
        </w:tcPr>
        <w:p w14:paraId="2EECAE43" w14:textId="77777777" w:rsidR="00340D37" w:rsidRPr="003B7B2D" w:rsidRDefault="00340D37" w:rsidP="00953466">
          <w:pPr>
            <w:jc w:val="center"/>
            <w:rPr>
              <w:rFonts w:ascii="Arial" w:hAnsi="Arial" w:cs="Arial"/>
              <w:sz w:val="16"/>
              <w:szCs w:val="16"/>
            </w:rPr>
          </w:pPr>
          <w:r w:rsidRPr="003B7B2D">
            <w:rPr>
              <w:rFonts w:ascii="Arial" w:hAnsi="Arial" w:cs="Arial"/>
              <w:sz w:val="16"/>
              <w:szCs w:val="16"/>
            </w:rPr>
            <w:t>VERSION</w:t>
          </w:r>
        </w:p>
      </w:tc>
      <w:tc>
        <w:tcPr>
          <w:tcW w:w="1022" w:type="dxa"/>
          <w:vAlign w:val="center"/>
        </w:tcPr>
        <w:p w14:paraId="48E60F64" w14:textId="273937DF" w:rsidR="00340D37" w:rsidRPr="003B7B2D" w:rsidRDefault="006D6B95" w:rsidP="00953466">
          <w:pPr>
            <w:jc w:val="center"/>
            <w:rPr>
              <w:rFonts w:ascii="Arial" w:hAnsi="Arial" w:cs="Arial"/>
              <w:sz w:val="16"/>
              <w:szCs w:val="16"/>
            </w:rPr>
          </w:pPr>
          <w:r>
            <w:rPr>
              <w:rFonts w:ascii="Arial" w:hAnsi="Arial" w:cs="Arial"/>
              <w:sz w:val="16"/>
              <w:szCs w:val="16"/>
            </w:rPr>
            <w:t xml:space="preserve">UNO</w:t>
          </w:r>
        </w:p>
      </w:tc>
    </w:tr>
    <w:tr w:rsidR="00340D37" w14:paraId="45CAE07F" w14:textId="77777777" w:rsidTr="00DB4819">
      <w:trPr>
        <w:trHeight w:val="283"/>
        <w:jc w:val="center"/>
      </w:trPr>
      <w:tc>
        <w:tcPr>
          <w:tcW w:w="2263" w:type="dxa"/>
          <w:vMerge/>
          <w:tcBorders>
            <w:right w:val="nil"/>
          </w:tcBorders>
        </w:tcPr>
        <w:p w14:paraId="5A8980BC" w14:textId="77777777" w:rsidR="00340D37" w:rsidRDefault="00340D37" w:rsidP="009F75CA">
          <w:pPr>
            <w:rPr>
              <w:noProof/>
              <w:lang w:eastAsia="es-MX"/>
            </w:rPr>
          </w:pPr>
        </w:p>
      </w:tc>
      <w:tc>
        <w:tcPr>
          <w:tcW w:w="3515" w:type="dxa"/>
          <w:vMerge/>
          <w:tcBorders>
            <w:left w:val="nil"/>
          </w:tcBorders>
        </w:tcPr>
        <w:p w14:paraId="681C914C" w14:textId="77777777" w:rsidR="00340D37" w:rsidRDefault="00340D37" w:rsidP="009F75CA"/>
      </w:tc>
      <w:tc>
        <w:tcPr>
          <w:tcW w:w="1984" w:type="dxa"/>
          <w:vAlign w:val="center"/>
        </w:tcPr>
        <w:p w14:paraId="2AFF0B1E" w14:textId="77777777" w:rsidR="00340D37" w:rsidRPr="003B7B2D" w:rsidRDefault="00340D37" w:rsidP="00953466">
          <w:pPr>
            <w:jc w:val="center"/>
            <w:rPr>
              <w:rFonts w:ascii="Arial" w:hAnsi="Arial" w:cs="Arial"/>
              <w:b/>
              <w:sz w:val="16"/>
              <w:szCs w:val="16"/>
            </w:rPr>
          </w:pPr>
          <w:r w:rsidRPr="003B7B2D">
            <w:rPr>
              <w:rFonts w:ascii="Arial" w:hAnsi="Arial" w:cs="Arial"/>
              <w:b/>
              <w:sz w:val="16"/>
              <w:szCs w:val="16"/>
            </w:rPr>
            <w:t>ELABORO</w:t>
          </w:r>
        </w:p>
      </w:tc>
      <w:tc>
        <w:tcPr>
          <w:tcW w:w="2014" w:type="dxa"/>
          <w:gridSpan w:val="2"/>
          <w:vAlign w:val="center"/>
        </w:tcPr>
        <w:p w14:paraId="155A5711" w14:textId="77777777" w:rsidR="00340D37" w:rsidRPr="003B7B2D" w:rsidRDefault="00340D37" w:rsidP="00953466">
          <w:pPr>
            <w:jc w:val="center"/>
            <w:rPr>
              <w:rFonts w:ascii="Arial" w:hAnsi="Arial" w:cs="Arial"/>
              <w:b/>
              <w:sz w:val="16"/>
              <w:szCs w:val="16"/>
            </w:rPr>
          </w:pPr>
          <w:r w:rsidRPr="003B7B2D">
            <w:rPr>
              <w:rFonts w:ascii="Arial" w:hAnsi="Arial" w:cs="Arial"/>
              <w:b/>
              <w:sz w:val="16"/>
              <w:szCs w:val="16"/>
            </w:rPr>
            <w:t>REVISÓ</w:t>
          </w:r>
        </w:p>
      </w:tc>
    </w:tr>
    <w:tr w:rsidR="00340D37" w14:paraId="06656851" w14:textId="77777777" w:rsidTr="00DB4819">
      <w:trPr>
        <w:trHeight w:val="567"/>
        <w:jc w:val="center"/>
      </w:trPr>
      <w:tc>
        <w:tcPr>
          <w:tcW w:w="2263" w:type="dxa"/>
          <w:vMerge/>
          <w:tcBorders>
            <w:right w:val="nil"/>
          </w:tcBorders>
        </w:tcPr>
        <w:p w14:paraId="13134041" w14:textId="77777777" w:rsidR="00340D37" w:rsidRDefault="00340D37" w:rsidP="009F75CA">
          <w:pPr>
            <w:rPr>
              <w:noProof/>
              <w:lang w:eastAsia="es-MX"/>
            </w:rPr>
          </w:pPr>
        </w:p>
      </w:tc>
      <w:tc>
        <w:tcPr>
          <w:tcW w:w="3515" w:type="dxa"/>
          <w:vMerge/>
          <w:tcBorders>
            <w:left w:val="nil"/>
          </w:tcBorders>
        </w:tcPr>
        <w:p w14:paraId="6494C877" w14:textId="77777777" w:rsidR="00340D37" w:rsidRDefault="00340D37" w:rsidP="009F75CA"/>
      </w:tc>
      <w:tc>
        <w:tcPr>
          <w:tcW w:w="1984" w:type="dxa"/>
          <w:vAlign w:val="center"/>
        </w:tcPr>
        <w:p w14:paraId="3ADB68AE" w14:textId="3824AB54" w:rsidR="00340D37" w:rsidRPr="003B7B2D" w:rsidRDefault="00340D37" w:rsidP="00953466">
          <w:pPr>
            <w:jc w:val="center"/>
            <w:rPr>
              <w:rFonts w:ascii="Arial" w:hAnsi="Arial" w:cs="Arial"/>
              <w:sz w:val="16"/>
              <w:szCs w:val="16"/>
            </w:rPr>
          </w:pPr>
          <w:r>
            <w:rPr>
              <w:rFonts w:ascii="Arial" w:hAnsi="Arial" w:cs="Arial"/>
              <w:sz w:val="16"/>
              <w:szCs w:val="16"/>
            </w:rPr>
            <w:t xml:space="preserve">ING. </w:t>
          </w:r>
          <w:r w:rsidR="00DB4819">
            <w:rPr>
              <w:rFonts w:ascii="Arial" w:hAnsi="Arial" w:cs="Arial"/>
              <w:sz w:val="16"/>
              <w:szCs w:val="16"/>
            </w:rPr>
            <w:t>OMAR ISRAEL GOY GOMEZ</w:t>
          </w:r>
        </w:p>
      </w:tc>
      <w:tc>
        <w:tcPr>
          <w:tcW w:w="2014" w:type="dxa"/>
          <w:gridSpan w:val="2"/>
          <w:vAlign w:val="center"/>
        </w:tcPr>
        <w:p w14:paraId="0E4BA0D3" w14:textId="0E45827A" w:rsidR="00340D37" w:rsidRPr="003B7B2D" w:rsidRDefault="00340D37" w:rsidP="00953466">
          <w:pPr>
            <w:jc w:val="center"/>
            <w:rPr>
              <w:rFonts w:ascii="Arial" w:hAnsi="Arial" w:cs="Arial"/>
              <w:sz w:val="16"/>
              <w:szCs w:val="16"/>
            </w:rPr>
          </w:pPr>
          <w:r>
            <w:rPr>
              <w:rFonts w:ascii="Arial" w:hAnsi="Arial" w:cs="Arial"/>
              <w:sz w:val="16"/>
              <w:szCs w:val="16"/>
            </w:rPr>
            <w:t xml:space="preserve">ING. </w:t>
          </w:r>
          <w:r w:rsidR="00DB4819">
            <w:rPr>
              <w:rFonts w:ascii="Arial" w:hAnsi="Arial" w:cs="Arial"/>
              <w:sz w:val="16"/>
              <w:szCs w:val="16"/>
            </w:rPr>
            <w:t>MARCO ANTONIO HERRERA PEREZ</w:t>
          </w:r>
        </w:p>
      </w:tc>
    </w:tr>
    <w:tr w:rsidR="00340D37" w14:paraId="51DF517A" w14:textId="77777777" w:rsidTr="00EC5645">
      <w:trPr>
        <w:jc w:val="center"/>
      </w:trPr>
      <w:tc>
        <w:tcPr>
          <w:tcW w:w="9776" w:type="dxa"/>
          <w:gridSpan w:val="5"/>
        </w:tcPr>
        <w:p w14:paraId="2C36EAED" w14:textId="64DD231C" w:rsidR="00340D37" w:rsidRDefault="00340D37" w:rsidP="007031A8">
          <w:pPr>
            <w:jc w:val="center"/>
          </w:pPr>
          <w:r>
            <w:rPr>
              <w:rFonts w:ascii="Arial" w:hAnsi="Arial" w:cs="Arial"/>
              <w:b/>
              <w:bCs/>
              <w:sz w:val="24"/>
              <w:szCs w:val="24"/>
            </w:rPr>
            <w:t xml:space="preserve">MANUAL DE PROCEDIMIENTOS DE </w:t>
          </w:r>
          <w:r w:rsidR="007031A8">
            <w:rPr>
              <w:rFonts w:ascii="Arial" w:hAnsi="Arial" w:cs="Arial"/>
              <w:b/>
              <w:bCs/>
              <w:sz w:val="24"/>
              <w:szCs w:val="24"/>
            </w:rPr>
            <w:t>MANTENIMIENTO</w:t>
          </w:r>
        </w:p>
      </w:tc>
    </w:tr>
    <w:tr w:rsidR="00340D37" w14:paraId="29053B6A" w14:textId="77777777" w:rsidTr="00EC5645">
      <w:trPr>
        <w:jc w:val="center"/>
      </w:trPr>
      <w:tc>
        <w:tcPr>
          <w:tcW w:w="9776" w:type="dxa"/>
          <w:gridSpan w:val="5"/>
        </w:tcPr>
        <w:p w14:paraId="7F4584D1" w14:textId="15C95657" w:rsidR="00340D37" w:rsidRPr="00DB4819" w:rsidRDefault="00340D37" w:rsidP="00DB4819">
          <w:pPr>
            <w:autoSpaceDE w:val="0"/>
            <w:autoSpaceDN w:val="0"/>
            <w:adjustRightInd w:val="0"/>
            <w:jc w:val="center"/>
            <w:rPr>
              <w:rFonts w:ascii="Arial" w:hAnsi="Arial" w:cs="Arial"/>
              <w:b/>
              <w:bCs/>
              <w:sz w:val="24"/>
              <w:szCs w:val="24"/>
            </w:rPr>
          </w:pPr>
          <w:r>
            <w:rPr>
              <w:rFonts w:ascii="Arial" w:hAnsi="Arial" w:cs="Arial"/>
              <w:b/>
              <w:bCs/>
              <w:sz w:val="24"/>
              <w:szCs w:val="24"/>
            </w:rPr>
            <w:t xml:space="preserve">PROCEDIMIENTO </w:t>
          </w:r>
          <w:r w:rsidRPr="00D84668">
            <w:rPr>
              <w:rFonts w:ascii="Arial" w:hAnsi="Arial" w:cs="Arial"/>
              <w:b/>
              <w:bCs/>
              <w:sz w:val="24"/>
              <w:szCs w:val="24"/>
            </w:rPr>
            <w:t xml:space="preserve">PARA </w:t>
          </w:r>
          <w:r w:rsidR="00DB4819" w:rsidRPr="00DB4819">
            <w:rPr>
              <w:rFonts w:ascii="Arial" w:hAnsi="Arial" w:cs="Arial"/>
              <w:b/>
              <w:bCs/>
              <w:sz w:val="24"/>
              <w:szCs w:val="24"/>
            </w:rPr>
            <w:t xml:space="preserve">MANTENIMIENTO PREDICTIVO POR </w:t>
          </w:r>
          <w:r w:rsidR="00DB4819">
            <w:rPr>
              <w:rFonts w:ascii="Arial" w:hAnsi="Arial" w:cs="Arial"/>
              <w:b/>
              <w:bCs/>
              <w:sz w:val="24"/>
              <w:szCs w:val="24"/>
            </w:rPr>
            <w:t xml:space="preserve">                        </w:t>
          </w:r>
          <w:r w:rsidR="00DB4819" w:rsidRPr="00DB4819">
            <w:rPr>
              <w:rFonts w:ascii="Arial" w:hAnsi="Arial" w:cs="Arial"/>
              <w:b/>
              <w:bCs/>
              <w:sz w:val="24"/>
              <w:szCs w:val="24"/>
            </w:rPr>
            <w:t xml:space="preserve">ULTRASONIDO A EQUIPO ELÉCTRICO Y DINÁMICO</w:t>
          </w:r>
        </w:p>
      </w:tc>
    </w:tr>
  </w:tbl>
  <w:p w14:paraId="48C52427" w14:textId="77777777" w:rsidR="00340D37" w:rsidRPr="00E108CC" w:rsidRDefault="00340D37">
    <w:pPr>
      <w:pStyle w:val="Encabezado"/>
      <w:rPr>
        <w:rFonts w:ascii="Arial" w:hAnsi="Arial" w:cs="Arial"/>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6E0A"/>
    <w:multiLevelType w:val="hybridMultilevel"/>
    <w:tmpl w:val="50787928"/>
    <w:lvl w:ilvl="0" w:tplc="F992238E">
      <w:start w:val="1"/>
      <w:numFmt w:val="decimal"/>
      <w:lvlText w:val="%1."/>
      <w:lvlJc w:val="left"/>
      <w:pPr>
        <w:ind w:left="-66" w:hanging="360"/>
      </w:pPr>
      <w:rPr>
        <w:rFonts w:hint="default"/>
      </w:rPr>
    </w:lvl>
    <w:lvl w:ilvl="1" w:tplc="0C0A0019" w:tentative="1">
      <w:start w:val="1"/>
      <w:numFmt w:val="lowerLetter"/>
      <w:lvlText w:val="%2."/>
      <w:lvlJc w:val="left"/>
      <w:pPr>
        <w:ind w:left="654" w:hanging="360"/>
      </w:pPr>
    </w:lvl>
    <w:lvl w:ilvl="2" w:tplc="0C0A001B" w:tentative="1">
      <w:start w:val="1"/>
      <w:numFmt w:val="lowerRoman"/>
      <w:lvlText w:val="%3."/>
      <w:lvlJc w:val="right"/>
      <w:pPr>
        <w:ind w:left="1374" w:hanging="180"/>
      </w:pPr>
    </w:lvl>
    <w:lvl w:ilvl="3" w:tplc="0C0A000F" w:tentative="1">
      <w:start w:val="1"/>
      <w:numFmt w:val="decimal"/>
      <w:lvlText w:val="%4."/>
      <w:lvlJc w:val="left"/>
      <w:pPr>
        <w:ind w:left="2094" w:hanging="360"/>
      </w:pPr>
    </w:lvl>
    <w:lvl w:ilvl="4" w:tplc="0C0A0019" w:tentative="1">
      <w:start w:val="1"/>
      <w:numFmt w:val="lowerLetter"/>
      <w:lvlText w:val="%5."/>
      <w:lvlJc w:val="left"/>
      <w:pPr>
        <w:ind w:left="2814" w:hanging="360"/>
      </w:pPr>
    </w:lvl>
    <w:lvl w:ilvl="5" w:tplc="0C0A001B" w:tentative="1">
      <w:start w:val="1"/>
      <w:numFmt w:val="lowerRoman"/>
      <w:lvlText w:val="%6."/>
      <w:lvlJc w:val="right"/>
      <w:pPr>
        <w:ind w:left="3534" w:hanging="180"/>
      </w:pPr>
    </w:lvl>
    <w:lvl w:ilvl="6" w:tplc="0C0A000F" w:tentative="1">
      <w:start w:val="1"/>
      <w:numFmt w:val="decimal"/>
      <w:lvlText w:val="%7."/>
      <w:lvlJc w:val="left"/>
      <w:pPr>
        <w:ind w:left="4254" w:hanging="360"/>
      </w:pPr>
    </w:lvl>
    <w:lvl w:ilvl="7" w:tplc="0C0A0019" w:tentative="1">
      <w:start w:val="1"/>
      <w:numFmt w:val="lowerLetter"/>
      <w:lvlText w:val="%8."/>
      <w:lvlJc w:val="left"/>
      <w:pPr>
        <w:ind w:left="4974" w:hanging="360"/>
      </w:pPr>
    </w:lvl>
    <w:lvl w:ilvl="8" w:tplc="0C0A001B" w:tentative="1">
      <w:start w:val="1"/>
      <w:numFmt w:val="lowerRoman"/>
      <w:lvlText w:val="%9."/>
      <w:lvlJc w:val="right"/>
      <w:pPr>
        <w:ind w:left="5694" w:hanging="180"/>
      </w:pPr>
    </w:lvl>
  </w:abstractNum>
  <w:abstractNum w:abstractNumId="1" w15:restartNumberingAfterBreak="0">
    <w:nsid w:val="15DE1BFC"/>
    <w:multiLevelType w:val="singleLevel"/>
    <w:tmpl w:val="04090003"/>
    <w:lvl w:ilvl="0">
      <w:start w:val="1"/>
      <w:numFmt w:val="bullet"/>
      <w:lvlText w:val=""/>
      <w:lvlJc w:val="left"/>
      <w:pPr>
        <w:ind w:left="720" w:hanging="360"/>
      </w:pPr>
      <w:rPr>
        <w:rFonts w:ascii="Symbol" w:hAnsi="Symbol" w:hint="default"/>
      </w:rPr>
    </w:lvl>
  </w:abstractNum>
  <w:abstractNum w:abstractNumId="2" w15:restartNumberingAfterBreak="0">
    <w:nsid w:val="1F647C76"/>
    <w:multiLevelType w:val="multilevel"/>
    <w:tmpl w:val="9B92A9BC"/>
    <w:lvl w:ilvl="0">
      <w:start w:val="1"/>
      <w:numFmt w:val="decimal"/>
      <w:lvlText w:val="7.%1."/>
      <w:lvlJc w:val="left"/>
      <w:pPr>
        <w:ind w:left="360" w:hanging="360"/>
      </w:pPr>
      <w:rPr>
        <w:rFonts w:hint="default"/>
        <w:b w:val="0"/>
        <w:sz w:val="22"/>
        <w:szCs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B45DE7"/>
    <w:multiLevelType w:val="hybridMultilevel"/>
    <w:tmpl w:val="CD3AA63A"/>
    <w:lvl w:ilvl="0" w:tplc="AE301B64">
      <w:start w:val="1"/>
      <w:numFmt w:val="bullet"/>
      <w:lvlText w:val=""/>
      <w:lvlJc w:val="left"/>
      <w:pPr>
        <w:ind w:left="720" w:hanging="360"/>
      </w:pPr>
      <w:rPr>
        <w:rFonts w:ascii="Symbol" w:hAnsi="Symbol" w:hint="default"/>
        <w:sz w:val="28"/>
        <w:szCs w:val="28"/>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5D55A9F"/>
    <w:multiLevelType w:val="hybridMultilevel"/>
    <w:tmpl w:val="98E63DAA"/>
    <w:lvl w:ilvl="0" w:tplc="03064B98">
      <w:start w:val="1"/>
      <w:numFmt w:val="bullet"/>
      <w:lvlText w:val=""/>
      <w:lvlJc w:val="left"/>
      <w:pPr>
        <w:ind w:left="720" w:hanging="360"/>
      </w:pPr>
      <w:rPr>
        <w:rFonts w:ascii="Symbol" w:hAnsi="Symbol" w:hint="default"/>
        <w:sz w:val="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EB56A8E"/>
    <w:multiLevelType w:val="hybridMultilevel"/>
    <w:tmpl w:val="14F42EF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5D27E85"/>
    <w:multiLevelType w:val="hybridMultilevel"/>
    <w:tmpl w:val="271808DE"/>
    <w:lvl w:ilvl="0" w:tplc="63F89338">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C58316D"/>
    <w:multiLevelType w:val="hybridMultilevel"/>
    <w:tmpl w:val="A40279F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7C0C198E"/>
    <w:multiLevelType w:val="hybridMultilevel"/>
    <w:tmpl w:val="025A9E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80395942">
    <w:abstractNumId w:val="3"/>
  </w:num>
  <w:num w:numId="2" w16cid:durableId="1394278851">
    <w:abstractNumId w:val="6"/>
  </w:num>
  <w:num w:numId="3" w16cid:durableId="1667052808">
    <w:abstractNumId w:val="4"/>
  </w:num>
  <w:num w:numId="4" w16cid:durableId="1257983605">
    <w:abstractNumId w:val="7"/>
  </w:num>
  <w:num w:numId="5" w16cid:durableId="1294487552">
    <w:abstractNumId w:val="8"/>
  </w:num>
  <w:num w:numId="6" w16cid:durableId="1534540471">
    <w:abstractNumId w:val="2"/>
  </w:num>
  <w:num w:numId="7" w16cid:durableId="315182358">
    <w:abstractNumId w:val="5"/>
  </w:num>
  <w:num w:numId="8" w16cid:durableId="4213112">
    <w:abstractNumId w:val="1"/>
  </w:num>
  <w:num w:numId="9" w16cid:durableId="97021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FD"/>
    <w:rsid w:val="00001EE3"/>
    <w:rsid w:val="00004A5F"/>
    <w:rsid w:val="000053A3"/>
    <w:rsid w:val="00007BD9"/>
    <w:rsid w:val="0001020A"/>
    <w:rsid w:val="0001072F"/>
    <w:rsid w:val="0001075B"/>
    <w:rsid w:val="0001283D"/>
    <w:rsid w:val="000158BC"/>
    <w:rsid w:val="000212B6"/>
    <w:rsid w:val="0002155C"/>
    <w:rsid w:val="00021608"/>
    <w:rsid w:val="000219D0"/>
    <w:rsid w:val="000248B0"/>
    <w:rsid w:val="00026A64"/>
    <w:rsid w:val="00027469"/>
    <w:rsid w:val="000301B0"/>
    <w:rsid w:val="00032335"/>
    <w:rsid w:val="0003291A"/>
    <w:rsid w:val="00035D41"/>
    <w:rsid w:val="00036DF8"/>
    <w:rsid w:val="00037F14"/>
    <w:rsid w:val="00042DE2"/>
    <w:rsid w:val="000432C1"/>
    <w:rsid w:val="00045B7D"/>
    <w:rsid w:val="00045E63"/>
    <w:rsid w:val="0004667B"/>
    <w:rsid w:val="00046855"/>
    <w:rsid w:val="000472E4"/>
    <w:rsid w:val="00047CCA"/>
    <w:rsid w:val="00047DB8"/>
    <w:rsid w:val="00047F87"/>
    <w:rsid w:val="00051CAC"/>
    <w:rsid w:val="00051EC5"/>
    <w:rsid w:val="000533A3"/>
    <w:rsid w:val="00055083"/>
    <w:rsid w:val="00055940"/>
    <w:rsid w:val="000561AE"/>
    <w:rsid w:val="00060481"/>
    <w:rsid w:val="00061FC4"/>
    <w:rsid w:val="00062888"/>
    <w:rsid w:val="00062F21"/>
    <w:rsid w:val="00063FDC"/>
    <w:rsid w:val="000647F1"/>
    <w:rsid w:val="00072112"/>
    <w:rsid w:val="000731BB"/>
    <w:rsid w:val="00074673"/>
    <w:rsid w:val="00080CCF"/>
    <w:rsid w:val="00081B83"/>
    <w:rsid w:val="00085D85"/>
    <w:rsid w:val="00090447"/>
    <w:rsid w:val="00094777"/>
    <w:rsid w:val="00094FA5"/>
    <w:rsid w:val="000A71ED"/>
    <w:rsid w:val="000B1683"/>
    <w:rsid w:val="000B29A7"/>
    <w:rsid w:val="000B44F8"/>
    <w:rsid w:val="000B4A34"/>
    <w:rsid w:val="000B4B36"/>
    <w:rsid w:val="000B6264"/>
    <w:rsid w:val="000B7623"/>
    <w:rsid w:val="000B7E52"/>
    <w:rsid w:val="000C25C0"/>
    <w:rsid w:val="000C5594"/>
    <w:rsid w:val="000C65E7"/>
    <w:rsid w:val="000D1A07"/>
    <w:rsid w:val="000D536E"/>
    <w:rsid w:val="000D71C7"/>
    <w:rsid w:val="000E216B"/>
    <w:rsid w:val="000E333E"/>
    <w:rsid w:val="000E35ED"/>
    <w:rsid w:val="000E4573"/>
    <w:rsid w:val="000E559D"/>
    <w:rsid w:val="000E6797"/>
    <w:rsid w:val="000F027C"/>
    <w:rsid w:val="000F06EF"/>
    <w:rsid w:val="000F0E4C"/>
    <w:rsid w:val="000F2129"/>
    <w:rsid w:val="000F54AC"/>
    <w:rsid w:val="000F5B09"/>
    <w:rsid w:val="000F642D"/>
    <w:rsid w:val="00101CAA"/>
    <w:rsid w:val="00110732"/>
    <w:rsid w:val="00111C1E"/>
    <w:rsid w:val="00115805"/>
    <w:rsid w:val="00121F86"/>
    <w:rsid w:val="00122F3B"/>
    <w:rsid w:val="0012721E"/>
    <w:rsid w:val="0013005E"/>
    <w:rsid w:val="0013072A"/>
    <w:rsid w:val="00132AF4"/>
    <w:rsid w:val="001357F3"/>
    <w:rsid w:val="00141CC9"/>
    <w:rsid w:val="00142239"/>
    <w:rsid w:val="00143CAB"/>
    <w:rsid w:val="001448C1"/>
    <w:rsid w:val="00146455"/>
    <w:rsid w:val="001516EF"/>
    <w:rsid w:val="00151821"/>
    <w:rsid w:val="00151D0B"/>
    <w:rsid w:val="00152A07"/>
    <w:rsid w:val="001548E4"/>
    <w:rsid w:val="001563DD"/>
    <w:rsid w:val="001627B0"/>
    <w:rsid w:val="0016572B"/>
    <w:rsid w:val="00165FBC"/>
    <w:rsid w:val="00167786"/>
    <w:rsid w:val="00167C88"/>
    <w:rsid w:val="00174B9E"/>
    <w:rsid w:val="00177A13"/>
    <w:rsid w:val="00182850"/>
    <w:rsid w:val="001852D9"/>
    <w:rsid w:val="00187AE9"/>
    <w:rsid w:val="00191BC4"/>
    <w:rsid w:val="00191FB2"/>
    <w:rsid w:val="001A0CEE"/>
    <w:rsid w:val="001A23DA"/>
    <w:rsid w:val="001A3684"/>
    <w:rsid w:val="001A3EED"/>
    <w:rsid w:val="001A5C22"/>
    <w:rsid w:val="001B61E9"/>
    <w:rsid w:val="001B6BFF"/>
    <w:rsid w:val="001C15EE"/>
    <w:rsid w:val="001C212A"/>
    <w:rsid w:val="001D1BDB"/>
    <w:rsid w:val="001D354E"/>
    <w:rsid w:val="001D58C2"/>
    <w:rsid w:val="001D5969"/>
    <w:rsid w:val="001D6D27"/>
    <w:rsid w:val="001E043C"/>
    <w:rsid w:val="001E0607"/>
    <w:rsid w:val="001E26A9"/>
    <w:rsid w:val="001E44D6"/>
    <w:rsid w:val="001E4515"/>
    <w:rsid w:val="001E5E55"/>
    <w:rsid w:val="001E65B5"/>
    <w:rsid w:val="001F16AF"/>
    <w:rsid w:val="001F25A1"/>
    <w:rsid w:val="001F3908"/>
    <w:rsid w:val="001F5739"/>
    <w:rsid w:val="001F5C8F"/>
    <w:rsid w:val="001F6D74"/>
    <w:rsid w:val="0020260F"/>
    <w:rsid w:val="0020448C"/>
    <w:rsid w:val="00205308"/>
    <w:rsid w:val="0021253B"/>
    <w:rsid w:val="002126A3"/>
    <w:rsid w:val="00213306"/>
    <w:rsid w:val="00213CB4"/>
    <w:rsid w:val="002143AC"/>
    <w:rsid w:val="00215EE6"/>
    <w:rsid w:val="00216CE7"/>
    <w:rsid w:val="002236D0"/>
    <w:rsid w:val="00223AFF"/>
    <w:rsid w:val="002257E4"/>
    <w:rsid w:val="00226957"/>
    <w:rsid w:val="00226973"/>
    <w:rsid w:val="002320B8"/>
    <w:rsid w:val="00232DF6"/>
    <w:rsid w:val="00235086"/>
    <w:rsid w:val="0024358E"/>
    <w:rsid w:val="00244DC4"/>
    <w:rsid w:val="00245107"/>
    <w:rsid w:val="00245468"/>
    <w:rsid w:val="002460B3"/>
    <w:rsid w:val="00246B4B"/>
    <w:rsid w:val="00247138"/>
    <w:rsid w:val="00247825"/>
    <w:rsid w:val="00247AF4"/>
    <w:rsid w:val="00250CBC"/>
    <w:rsid w:val="00251B00"/>
    <w:rsid w:val="00253211"/>
    <w:rsid w:val="00253942"/>
    <w:rsid w:val="00255C46"/>
    <w:rsid w:val="0025680D"/>
    <w:rsid w:val="0026141B"/>
    <w:rsid w:val="00264F1B"/>
    <w:rsid w:val="00265B8F"/>
    <w:rsid w:val="00266349"/>
    <w:rsid w:val="00270879"/>
    <w:rsid w:val="002712B1"/>
    <w:rsid w:val="00273E52"/>
    <w:rsid w:val="0027691D"/>
    <w:rsid w:val="002776E9"/>
    <w:rsid w:val="002777EF"/>
    <w:rsid w:val="0028027B"/>
    <w:rsid w:val="0028136D"/>
    <w:rsid w:val="002816EB"/>
    <w:rsid w:val="00281805"/>
    <w:rsid w:val="00283847"/>
    <w:rsid w:val="002839D2"/>
    <w:rsid w:val="00283B03"/>
    <w:rsid w:val="00286BD7"/>
    <w:rsid w:val="002878A7"/>
    <w:rsid w:val="0029076A"/>
    <w:rsid w:val="00290AFE"/>
    <w:rsid w:val="0029193D"/>
    <w:rsid w:val="00291DBB"/>
    <w:rsid w:val="00293F65"/>
    <w:rsid w:val="00294519"/>
    <w:rsid w:val="00295914"/>
    <w:rsid w:val="002A1D33"/>
    <w:rsid w:val="002A4997"/>
    <w:rsid w:val="002A5528"/>
    <w:rsid w:val="002B19A6"/>
    <w:rsid w:val="002B1E54"/>
    <w:rsid w:val="002B297B"/>
    <w:rsid w:val="002B2A09"/>
    <w:rsid w:val="002B3F54"/>
    <w:rsid w:val="002B3F7E"/>
    <w:rsid w:val="002D0361"/>
    <w:rsid w:val="002D0521"/>
    <w:rsid w:val="002D3215"/>
    <w:rsid w:val="002D35D0"/>
    <w:rsid w:val="002D4238"/>
    <w:rsid w:val="002D67E7"/>
    <w:rsid w:val="002D6B5B"/>
    <w:rsid w:val="002D7EF7"/>
    <w:rsid w:val="002E0065"/>
    <w:rsid w:val="002E1472"/>
    <w:rsid w:val="002E4750"/>
    <w:rsid w:val="002E6A48"/>
    <w:rsid w:val="002E7CA3"/>
    <w:rsid w:val="002F0B19"/>
    <w:rsid w:val="002F11DB"/>
    <w:rsid w:val="002F4AC0"/>
    <w:rsid w:val="002F53F7"/>
    <w:rsid w:val="002F6ACD"/>
    <w:rsid w:val="00300DA2"/>
    <w:rsid w:val="00300EA0"/>
    <w:rsid w:val="0031029A"/>
    <w:rsid w:val="00313247"/>
    <w:rsid w:val="00315FB6"/>
    <w:rsid w:val="003170CA"/>
    <w:rsid w:val="003201D4"/>
    <w:rsid w:val="003219E6"/>
    <w:rsid w:val="00321CB9"/>
    <w:rsid w:val="003249CB"/>
    <w:rsid w:val="00325E1C"/>
    <w:rsid w:val="003260B2"/>
    <w:rsid w:val="00327DCB"/>
    <w:rsid w:val="0033123F"/>
    <w:rsid w:val="00331A5E"/>
    <w:rsid w:val="00334D72"/>
    <w:rsid w:val="00335E75"/>
    <w:rsid w:val="003367BF"/>
    <w:rsid w:val="00337F8D"/>
    <w:rsid w:val="00340D37"/>
    <w:rsid w:val="00342861"/>
    <w:rsid w:val="00342EA8"/>
    <w:rsid w:val="00344233"/>
    <w:rsid w:val="00344461"/>
    <w:rsid w:val="003468CB"/>
    <w:rsid w:val="00346901"/>
    <w:rsid w:val="0035073B"/>
    <w:rsid w:val="00350C77"/>
    <w:rsid w:val="00352EE1"/>
    <w:rsid w:val="00354B5A"/>
    <w:rsid w:val="003569B1"/>
    <w:rsid w:val="00361039"/>
    <w:rsid w:val="003618F2"/>
    <w:rsid w:val="00362700"/>
    <w:rsid w:val="0036435E"/>
    <w:rsid w:val="00366E32"/>
    <w:rsid w:val="003719AF"/>
    <w:rsid w:val="00373D72"/>
    <w:rsid w:val="00373E55"/>
    <w:rsid w:val="003750B5"/>
    <w:rsid w:val="003753EB"/>
    <w:rsid w:val="0037648D"/>
    <w:rsid w:val="00377A44"/>
    <w:rsid w:val="0038063E"/>
    <w:rsid w:val="00383D86"/>
    <w:rsid w:val="003866FC"/>
    <w:rsid w:val="00387411"/>
    <w:rsid w:val="00387B2A"/>
    <w:rsid w:val="0039276E"/>
    <w:rsid w:val="00394F05"/>
    <w:rsid w:val="00395A25"/>
    <w:rsid w:val="00396256"/>
    <w:rsid w:val="00397111"/>
    <w:rsid w:val="003A3C33"/>
    <w:rsid w:val="003A3ED6"/>
    <w:rsid w:val="003A63E9"/>
    <w:rsid w:val="003A6B3E"/>
    <w:rsid w:val="003B1FC1"/>
    <w:rsid w:val="003B203C"/>
    <w:rsid w:val="003B69BC"/>
    <w:rsid w:val="003B6D0E"/>
    <w:rsid w:val="003B7209"/>
    <w:rsid w:val="003B78B4"/>
    <w:rsid w:val="003B7B2D"/>
    <w:rsid w:val="003B7C14"/>
    <w:rsid w:val="003C20E6"/>
    <w:rsid w:val="003C38BB"/>
    <w:rsid w:val="003C58F1"/>
    <w:rsid w:val="003D0080"/>
    <w:rsid w:val="003D0A96"/>
    <w:rsid w:val="003D1A22"/>
    <w:rsid w:val="003D409B"/>
    <w:rsid w:val="003D5850"/>
    <w:rsid w:val="003D6007"/>
    <w:rsid w:val="003D798B"/>
    <w:rsid w:val="003D7E6B"/>
    <w:rsid w:val="003E0C84"/>
    <w:rsid w:val="003E0CA7"/>
    <w:rsid w:val="003E1A6B"/>
    <w:rsid w:val="003E23B6"/>
    <w:rsid w:val="003E5C97"/>
    <w:rsid w:val="003F2332"/>
    <w:rsid w:val="003F2F68"/>
    <w:rsid w:val="003F5359"/>
    <w:rsid w:val="003F6996"/>
    <w:rsid w:val="004007F1"/>
    <w:rsid w:val="00401A2A"/>
    <w:rsid w:val="0040297D"/>
    <w:rsid w:val="00402E40"/>
    <w:rsid w:val="0041032D"/>
    <w:rsid w:val="00414AB3"/>
    <w:rsid w:val="004221CF"/>
    <w:rsid w:val="00422CAC"/>
    <w:rsid w:val="004239D0"/>
    <w:rsid w:val="00424203"/>
    <w:rsid w:val="00424C42"/>
    <w:rsid w:val="0042503D"/>
    <w:rsid w:val="00427EB5"/>
    <w:rsid w:val="004309FA"/>
    <w:rsid w:val="004325F7"/>
    <w:rsid w:val="00432CC9"/>
    <w:rsid w:val="0043407E"/>
    <w:rsid w:val="00435E2C"/>
    <w:rsid w:val="00444D22"/>
    <w:rsid w:val="00445517"/>
    <w:rsid w:val="004472D7"/>
    <w:rsid w:val="00450DF0"/>
    <w:rsid w:val="004514CF"/>
    <w:rsid w:val="00452C34"/>
    <w:rsid w:val="00454467"/>
    <w:rsid w:val="00461A10"/>
    <w:rsid w:val="00472A37"/>
    <w:rsid w:val="00477B46"/>
    <w:rsid w:val="00477FA4"/>
    <w:rsid w:val="00480929"/>
    <w:rsid w:val="00482C1C"/>
    <w:rsid w:val="0048369F"/>
    <w:rsid w:val="00484665"/>
    <w:rsid w:val="0048553F"/>
    <w:rsid w:val="00491BA3"/>
    <w:rsid w:val="00496DE0"/>
    <w:rsid w:val="004979BB"/>
    <w:rsid w:val="004A2B95"/>
    <w:rsid w:val="004A7490"/>
    <w:rsid w:val="004B03C0"/>
    <w:rsid w:val="004B1566"/>
    <w:rsid w:val="004B1D03"/>
    <w:rsid w:val="004B397D"/>
    <w:rsid w:val="004B45A2"/>
    <w:rsid w:val="004B5716"/>
    <w:rsid w:val="004C1ED7"/>
    <w:rsid w:val="004C233D"/>
    <w:rsid w:val="004C778E"/>
    <w:rsid w:val="004D0296"/>
    <w:rsid w:val="004D02E5"/>
    <w:rsid w:val="004D043E"/>
    <w:rsid w:val="004D080A"/>
    <w:rsid w:val="004D2872"/>
    <w:rsid w:val="004D3534"/>
    <w:rsid w:val="004D390B"/>
    <w:rsid w:val="004D698D"/>
    <w:rsid w:val="004E05A0"/>
    <w:rsid w:val="004E52B8"/>
    <w:rsid w:val="004E7A1D"/>
    <w:rsid w:val="004F04D4"/>
    <w:rsid w:val="004F1845"/>
    <w:rsid w:val="004F4122"/>
    <w:rsid w:val="004F59AA"/>
    <w:rsid w:val="00501196"/>
    <w:rsid w:val="0050220F"/>
    <w:rsid w:val="00503571"/>
    <w:rsid w:val="0050523D"/>
    <w:rsid w:val="00507238"/>
    <w:rsid w:val="005100A4"/>
    <w:rsid w:val="00510BA2"/>
    <w:rsid w:val="00511911"/>
    <w:rsid w:val="0051297F"/>
    <w:rsid w:val="00512C6D"/>
    <w:rsid w:val="0051604D"/>
    <w:rsid w:val="00516E63"/>
    <w:rsid w:val="005217CB"/>
    <w:rsid w:val="00532051"/>
    <w:rsid w:val="0053336C"/>
    <w:rsid w:val="00533888"/>
    <w:rsid w:val="0053455D"/>
    <w:rsid w:val="00537A41"/>
    <w:rsid w:val="0054041B"/>
    <w:rsid w:val="00540769"/>
    <w:rsid w:val="00544C60"/>
    <w:rsid w:val="00545F60"/>
    <w:rsid w:val="00551EF7"/>
    <w:rsid w:val="0055455B"/>
    <w:rsid w:val="00554C96"/>
    <w:rsid w:val="00563002"/>
    <w:rsid w:val="00565FF3"/>
    <w:rsid w:val="00570970"/>
    <w:rsid w:val="00571156"/>
    <w:rsid w:val="00571885"/>
    <w:rsid w:val="00572231"/>
    <w:rsid w:val="00572D7B"/>
    <w:rsid w:val="005762F0"/>
    <w:rsid w:val="0057797E"/>
    <w:rsid w:val="005812EB"/>
    <w:rsid w:val="00582110"/>
    <w:rsid w:val="00583E2F"/>
    <w:rsid w:val="0058462D"/>
    <w:rsid w:val="0059381D"/>
    <w:rsid w:val="0059502B"/>
    <w:rsid w:val="00596DDB"/>
    <w:rsid w:val="005973F6"/>
    <w:rsid w:val="005A394C"/>
    <w:rsid w:val="005A4DB4"/>
    <w:rsid w:val="005A6EE6"/>
    <w:rsid w:val="005A6FAF"/>
    <w:rsid w:val="005B0D4B"/>
    <w:rsid w:val="005B152F"/>
    <w:rsid w:val="005B7471"/>
    <w:rsid w:val="005B7D9C"/>
    <w:rsid w:val="005C2543"/>
    <w:rsid w:val="005C263A"/>
    <w:rsid w:val="005C5579"/>
    <w:rsid w:val="005C79B4"/>
    <w:rsid w:val="005C7BDC"/>
    <w:rsid w:val="005D3527"/>
    <w:rsid w:val="005D4301"/>
    <w:rsid w:val="005D446B"/>
    <w:rsid w:val="005D70C5"/>
    <w:rsid w:val="005D7A68"/>
    <w:rsid w:val="005E0B0A"/>
    <w:rsid w:val="005E7505"/>
    <w:rsid w:val="005F15A0"/>
    <w:rsid w:val="005F1FAD"/>
    <w:rsid w:val="005F4B53"/>
    <w:rsid w:val="005F4C1F"/>
    <w:rsid w:val="005F510A"/>
    <w:rsid w:val="005F6086"/>
    <w:rsid w:val="005F6469"/>
    <w:rsid w:val="005F6679"/>
    <w:rsid w:val="005F6716"/>
    <w:rsid w:val="005F67B7"/>
    <w:rsid w:val="005F700A"/>
    <w:rsid w:val="006008B8"/>
    <w:rsid w:val="00601C12"/>
    <w:rsid w:val="00601F4F"/>
    <w:rsid w:val="00604081"/>
    <w:rsid w:val="006047AE"/>
    <w:rsid w:val="006059CD"/>
    <w:rsid w:val="00610F5A"/>
    <w:rsid w:val="00615B8E"/>
    <w:rsid w:val="0062106E"/>
    <w:rsid w:val="00623F16"/>
    <w:rsid w:val="00625D1B"/>
    <w:rsid w:val="00627408"/>
    <w:rsid w:val="0063126D"/>
    <w:rsid w:val="00631C8E"/>
    <w:rsid w:val="00635E01"/>
    <w:rsid w:val="0063618A"/>
    <w:rsid w:val="00644104"/>
    <w:rsid w:val="00650E7C"/>
    <w:rsid w:val="006536F2"/>
    <w:rsid w:val="00655E9A"/>
    <w:rsid w:val="006567C1"/>
    <w:rsid w:val="00661752"/>
    <w:rsid w:val="00661E21"/>
    <w:rsid w:val="006632F9"/>
    <w:rsid w:val="00664B93"/>
    <w:rsid w:val="00670378"/>
    <w:rsid w:val="00673594"/>
    <w:rsid w:val="00676DAC"/>
    <w:rsid w:val="00681C11"/>
    <w:rsid w:val="0068507A"/>
    <w:rsid w:val="00685384"/>
    <w:rsid w:val="00687243"/>
    <w:rsid w:val="0068781B"/>
    <w:rsid w:val="006918A0"/>
    <w:rsid w:val="00695F69"/>
    <w:rsid w:val="006A3DC1"/>
    <w:rsid w:val="006B23BC"/>
    <w:rsid w:val="006B23E3"/>
    <w:rsid w:val="006B27BB"/>
    <w:rsid w:val="006B316E"/>
    <w:rsid w:val="006B4D1E"/>
    <w:rsid w:val="006B7F55"/>
    <w:rsid w:val="006C0669"/>
    <w:rsid w:val="006C1296"/>
    <w:rsid w:val="006C1842"/>
    <w:rsid w:val="006C56D8"/>
    <w:rsid w:val="006C5A85"/>
    <w:rsid w:val="006D28FD"/>
    <w:rsid w:val="006D698B"/>
    <w:rsid w:val="006D6B95"/>
    <w:rsid w:val="006D7576"/>
    <w:rsid w:val="006D7C83"/>
    <w:rsid w:val="006E1251"/>
    <w:rsid w:val="006E25CF"/>
    <w:rsid w:val="006E3558"/>
    <w:rsid w:val="006E38FC"/>
    <w:rsid w:val="006E6B90"/>
    <w:rsid w:val="006E712B"/>
    <w:rsid w:val="006F1295"/>
    <w:rsid w:val="006F27D9"/>
    <w:rsid w:val="006F4FE2"/>
    <w:rsid w:val="006F74AC"/>
    <w:rsid w:val="006F7E20"/>
    <w:rsid w:val="007007A8"/>
    <w:rsid w:val="00701C20"/>
    <w:rsid w:val="007031A8"/>
    <w:rsid w:val="0070343D"/>
    <w:rsid w:val="00703D90"/>
    <w:rsid w:val="00704BCB"/>
    <w:rsid w:val="00706599"/>
    <w:rsid w:val="00706D32"/>
    <w:rsid w:val="00721335"/>
    <w:rsid w:val="00725F85"/>
    <w:rsid w:val="00725FA9"/>
    <w:rsid w:val="00730E28"/>
    <w:rsid w:val="0073147B"/>
    <w:rsid w:val="007345D8"/>
    <w:rsid w:val="007357AF"/>
    <w:rsid w:val="00736257"/>
    <w:rsid w:val="0073633F"/>
    <w:rsid w:val="007406C5"/>
    <w:rsid w:val="00741570"/>
    <w:rsid w:val="00741E84"/>
    <w:rsid w:val="00742468"/>
    <w:rsid w:val="00742AE5"/>
    <w:rsid w:val="00743A9C"/>
    <w:rsid w:val="00750EC3"/>
    <w:rsid w:val="0075387B"/>
    <w:rsid w:val="00755E11"/>
    <w:rsid w:val="00756F13"/>
    <w:rsid w:val="007606DD"/>
    <w:rsid w:val="00760AAA"/>
    <w:rsid w:val="007610A6"/>
    <w:rsid w:val="0076148F"/>
    <w:rsid w:val="00761D16"/>
    <w:rsid w:val="00762E2A"/>
    <w:rsid w:val="0076326F"/>
    <w:rsid w:val="00764ABD"/>
    <w:rsid w:val="00764E21"/>
    <w:rsid w:val="00765F15"/>
    <w:rsid w:val="00765FB5"/>
    <w:rsid w:val="00766090"/>
    <w:rsid w:val="00767CE6"/>
    <w:rsid w:val="00770357"/>
    <w:rsid w:val="00770FCD"/>
    <w:rsid w:val="007717C2"/>
    <w:rsid w:val="007717F7"/>
    <w:rsid w:val="00772C86"/>
    <w:rsid w:val="00772D1B"/>
    <w:rsid w:val="00774037"/>
    <w:rsid w:val="007811AF"/>
    <w:rsid w:val="00783C4F"/>
    <w:rsid w:val="00787A5F"/>
    <w:rsid w:val="00790C99"/>
    <w:rsid w:val="007910B3"/>
    <w:rsid w:val="0079352D"/>
    <w:rsid w:val="00795D56"/>
    <w:rsid w:val="007A00F3"/>
    <w:rsid w:val="007A0140"/>
    <w:rsid w:val="007A57EC"/>
    <w:rsid w:val="007B1E5C"/>
    <w:rsid w:val="007B41DD"/>
    <w:rsid w:val="007B79B5"/>
    <w:rsid w:val="007C0B46"/>
    <w:rsid w:val="007C34A3"/>
    <w:rsid w:val="007C40F8"/>
    <w:rsid w:val="007D05D7"/>
    <w:rsid w:val="007D4A48"/>
    <w:rsid w:val="007D53E6"/>
    <w:rsid w:val="007D6E85"/>
    <w:rsid w:val="007E01B0"/>
    <w:rsid w:val="007E11B5"/>
    <w:rsid w:val="007E4E49"/>
    <w:rsid w:val="007E63F3"/>
    <w:rsid w:val="007F6A07"/>
    <w:rsid w:val="007F780C"/>
    <w:rsid w:val="00807988"/>
    <w:rsid w:val="00813CD8"/>
    <w:rsid w:val="0081598E"/>
    <w:rsid w:val="00821CCB"/>
    <w:rsid w:val="00827CFA"/>
    <w:rsid w:val="0083114D"/>
    <w:rsid w:val="0083245D"/>
    <w:rsid w:val="008331A7"/>
    <w:rsid w:val="00833664"/>
    <w:rsid w:val="00836E68"/>
    <w:rsid w:val="008378DB"/>
    <w:rsid w:val="00842678"/>
    <w:rsid w:val="00843935"/>
    <w:rsid w:val="00846A2E"/>
    <w:rsid w:val="008475DF"/>
    <w:rsid w:val="00850A97"/>
    <w:rsid w:val="00854865"/>
    <w:rsid w:val="0085578C"/>
    <w:rsid w:val="00857BDA"/>
    <w:rsid w:val="008670D7"/>
    <w:rsid w:val="00876C26"/>
    <w:rsid w:val="00883B02"/>
    <w:rsid w:val="00891356"/>
    <w:rsid w:val="0089150D"/>
    <w:rsid w:val="008A0955"/>
    <w:rsid w:val="008A1EBE"/>
    <w:rsid w:val="008A375E"/>
    <w:rsid w:val="008A54CB"/>
    <w:rsid w:val="008A59CB"/>
    <w:rsid w:val="008A6399"/>
    <w:rsid w:val="008B6FCA"/>
    <w:rsid w:val="008C3CE1"/>
    <w:rsid w:val="008C4F97"/>
    <w:rsid w:val="008C57FD"/>
    <w:rsid w:val="008C6537"/>
    <w:rsid w:val="008C7030"/>
    <w:rsid w:val="008D128D"/>
    <w:rsid w:val="008D1C2C"/>
    <w:rsid w:val="008D237E"/>
    <w:rsid w:val="008D334D"/>
    <w:rsid w:val="008D6F39"/>
    <w:rsid w:val="008E0972"/>
    <w:rsid w:val="008E13FA"/>
    <w:rsid w:val="008E4248"/>
    <w:rsid w:val="008E4553"/>
    <w:rsid w:val="008E4A9F"/>
    <w:rsid w:val="008E70E5"/>
    <w:rsid w:val="008F4804"/>
    <w:rsid w:val="008F7B83"/>
    <w:rsid w:val="00900A70"/>
    <w:rsid w:val="009014A4"/>
    <w:rsid w:val="00904C74"/>
    <w:rsid w:val="00906297"/>
    <w:rsid w:val="00906C8A"/>
    <w:rsid w:val="0091161E"/>
    <w:rsid w:val="00911DA9"/>
    <w:rsid w:val="00913342"/>
    <w:rsid w:val="00917BCC"/>
    <w:rsid w:val="009212D0"/>
    <w:rsid w:val="009214B5"/>
    <w:rsid w:val="009217EC"/>
    <w:rsid w:val="0093080F"/>
    <w:rsid w:val="00930C07"/>
    <w:rsid w:val="00935FB5"/>
    <w:rsid w:val="00936989"/>
    <w:rsid w:val="00940742"/>
    <w:rsid w:val="00941567"/>
    <w:rsid w:val="00941DB1"/>
    <w:rsid w:val="009500A6"/>
    <w:rsid w:val="009524F1"/>
    <w:rsid w:val="00953466"/>
    <w:rsid w:val="0095545C"/>
    <w:rsid w:val="009566DF"/>
    <w:rsid w:val="009603B2"/>
    <w:rsid w:val="0096153F"/>
    <w:rsid w:val="00963D19"/>
    <w:rsid w:val="0096762F"/>
    <w:rsid w:val="00970E00"/>
    <w:rsid w:val="00972852"/>
    <w:rsid w:val="009774C6"/>
    <w:rsid w:val="00980CBC"/>
    <w:rsid w:val="00983D24"/>
    <w:rsid w:val="00986DCF"/>
    <w:rsid w:val="009878A4"/>
    <w:rsid w:val="0099086E"/>
    <w:rsid w:val="0099215E"/>
    <w:rsid w:val="0099341B"/>
    <w:rsid w:val="0099378A"/>
    <w:rsid w:val="00993A06"/>
    <w:rsid w:val="009A30ED"/>
    <w:rsid w:val="009A3203"/>
    <w:rsid w:val="009A7702"/>
    <w:rsid w:val="009B28E5"/>
    <w:rsid w:val="009B382C"/>
    <w:rsid w:val="009C3532"/>
    <w:rsid w:val="009C4101"/>
    <w:rsid w:val="009C591D"/>
    <w:rsid w:val="009D08A9"/>
    <w:rsid w:val="009D4A44"/>
    <w:rsid w:val="009D56C6"/>
    <w:rsid w:val="009E1B2C"/>
    <w:rsid w:val="009E1BE9"/>
    <w:rsid w:val="009E4003"/>
    <w:rsid w:val="009F0163"/>
    <w:rsid w:val="009F0BF9"/>
    <w:rsid w:val="009F3D1B"/>
    <w:rsid w:val="009F75CA"/>
    <w:rsid w:val="009F7CBC"/>
    <w:rsid w:val="00A0010A"/>
    <w:rsid w:val="00A01D87"/>
    <w:rsid w:val="00A02D64"/>
    <w:rsid w:val="00A04543"/>
    <w:rsid w:val="00A074AF"/>
    <w:rsid w:val="00A102F7"/>
    <w:rsid w:val="00A10B0F"/>
    <w:rsid w:val="00A13168"/>
    <w:rsid w:val="00A15708"/>
    <w:rsid w:val="00A15D51"/>
    <w:rsid w:val="00A17857"/>
    <w:rsid w:val="00A20990"/>
    <w:rsid w:val="00A22F66"/>
    <w:rsid w:val="00A243B2"/>
    <w:rsid w:val="00A247DD"/>
    <w:rsid w:val="00A31011"/>
    <w:rsid w:val="00A34B73"/>
    <w:rsid w:val="00A36C68"/>
    <w:rsid w:val="00A374D3"/>
    <w:rsid w:val="00A3789E"/>
    <w:rsid w:val="00A43762"/>
    <w:rsid w:val="00A437A2"/>
    <w:rsid w:val="00A45AD5"/>
    <w:rsid w:val="00A53FB5"/>
    <w:rsid w:val="00A54652"/>
    <w:rsid w:val="00A546E4"/>
    <w:rsid w:val="00A552CB"/>
    <w:rsid w:val="00A60E26"/>
    <w:rsid w:val="00A64C04"/>
    <w:rsid w:val="00A674F0"/>
    <w:rsid w:val="00A70847"/>
    <w:rsid w:val="00A73596"/>
    <w:rsid w:val="00A74AC5"/>
    <w:rsid w:val="00A7652C"/>
    <w:rsid w:val="00A80F19"/>
    <w:rsid w:val="00A82313"/>
    <w:rsid w:val="00A82E95"/>
    <w:rsid w:val="00A853CA"/>
    <w:rsid w:val="00A86AD7"/>
    <w:rsid w:val="00A8716E"/>
    <w:rsid w:val="00A8778F"/>
    <w:rsid w:val="00A87AD4"/>
    <w:rsid w:val="00A91437"/>
    <w:rsid w:val="00A92E31"/>
    <w:rsid w:val="00A945F1"/>
    <w:rsid w:val="00A94FCC"/>
    <w:rsid w:val="00A95631"/>
    <w:rsid w:val="00A96053"/>
    <w:rsid w:val="00A96EA5"/>
    <w:rsid w:val="00A979EA"/>
    <w:rsid w:val="00AA0284"/>
    <w:rsid w:val="00AA041C"/>
    <w:rsid w:val="00AA3E26"/>
    <w:rsid w:val="00AA6385"/>
    <w:rsid w:val="00AB38FD"/>
    <w:rsid w:val="00AC1FED"/>
    <w:rsid w:val="00AC319D"/>
    <w:rsid w:val="00AC3AB2"/>
    <w:rsid w:val="00AC42C3"/>
    <w:rsid w:val="00AC738D"/>
    <w:rsid w:val="00AD0F8C"/>
    <w:rsid w:val="00AD55C1"/>
    <w:rsid w:val="00AD5E7D"/>
    <w:rsid w:val="00AE060B"/>
    <w:rsid w:val="00AE0AB8"/>
    <w:rsid w:val="00AE157E"/>
    <w:rsid w:val="00AE5B88"/>
    <w:rsid w:val="00AF053D"/>
    <w:rsid w:val="00AF3AC3"/>
    <w:rsid w:val="00AF459A"/>
    <w:rsid w:val="00AF4B87"/>
    <w:rsid w:val="00AF6C62"/>
    <w:rsid w:val="00AF6F9D"/>
    <w:rsid w:val="00B0091C"/>
    <w:rsid w:val="00B03E18"/>
    <w:rsid w:val="00B10106"/>
    <w:rsid w:val="00B154E8"/>
    <w:rsid w:val="00B17E4B"/>
    <w:rsid w:val="00B17FFB"/>
    <w:rsid w:val="00B260F8"/>
    <w:rsid w:val="00B2631D"/>
    <w:rsid w:val="00B26E5F"/>
    <w:rsid w:val="00B31B57"/>
    <w:rsid w:val="00B31C03"/>
    <w:rsid w:val="00B33147"/>
    <w:rsid w:val="00B3324C"/>
    <w:rsid w:val="00B33C19"/>
    <w:rsid w:val="00B36920"/>
    <w:rsid w:val="00B36E08"/>
    <w:rsid w:val="00B37129"/>
    <w:rsid w:val="00B46753"/>
    <w:rsid w:val="00B501D4"/>
    <w:rsid w:val="00B552A0"/>
    <w:rsid w:val="00B57A59"/>
    <w:rsid w:val="00B61C33"/>
    <w:rsid w:val="00B63103"/>
    <w:rsid w:val="00B63859"/>
    <w:rsid w:val="00B6502B"/>
    <w:rsid w:val="00B656A6"/>
    <w:rsid w:val="00B67CBF"/>
    <w:rsid w:val="00B7047B"/>
    <w:rsid w:val="00B71A4A"/>
    <w:rsid w:val="00B735AA"/>
    <w:rsid w:val="00B739AE"/>
    <w:rsid w:val="00B74E47"/>
    <w:rsid w:val="00B8029B"/>
    <w:rsid w:val="00B8103B"/>
    <w:rsid w:val="00B81060"/>
    <w:rsid w:val="00B817BC"/>
    <w:rsid w:val="00B82D9F"/>
    <w:rsid w:val="00B82F97"/>
    <w:rsid w:val="00B83D13"/>
    <w:rsid w:val="00B841FA"/>
    <w:rsid w:val="00B84FDE"/>
    <w:rsid w:val="00B91233"/>
    <w:rsid w:val="00B97046"/>
    <w:rsid w:val="00BA09B7"/>
    <w:rsid w:val="00BA10DE"/>
    <w:rsid w:val="00BA289A"/>
    <w:rsid w:val="00BA5B16"/>
    <w:rsid w:val="00BA6E93"/>
    <w:rsid w:val="00BB3124"/>
    <w:rsid w:val="00BB7A1B"/>
    <w:rsid w:val="00BC44A6"/>
    <w:rsid w:val="00BC72D4"/>
    <w:rsid w:val="00BC73DF"/>
    <w:rsid w:val="00BD2400"/>
    <w:rsid w:val="00BD3496"/>
    <w:rsid w:val="00BD5525"/>
    <w:rsid w:val="00BD696B"/>
    <w:rsid w:val="00BE174A"/>
    <w:rsid w:val="00BE458C"/>
    <w:rsid w:val="00BE47BD"/>
    <w:rsid w:val="00BE79A8"/>
    <w:rsid w:val="00BF08BE"/>
    <w:rsid w:val="00BF1480"/>
    <w:rsid w:val="00BF4ED2"/>
    <w:rsid w:val="00C00A81"/>
    <w:rsid w:val="00C035CB"/>
    <w:rsid w:val="00C10316"/>
    <w:rsid w:val="00C15AFB"/>
    <w:rsid w:val="00C165CA"/>
    <w:rsid w:val="00C16A59"/>
    <w:rsid w:val="00C16C2F"/>
    <w:rsid w:val="00C17EE9"/>
    <w:rsid w:val="00C2433C"/>
    <w:rsid w:val="00C26921"/>
    <w:rsid w:val="00C27121"/>
    <w:rsid w:val="00C35978"/>
    <w:rsid w:val="00C35FBE"/>
    <w:rsid w:val="00C40BFD"/>
    <w:rsid w:val="00C423D4"/>
    <w:rsid w:val="00C50F2D"/>
    <w:rsid w:val="00C517F3"/>
    <w:rsid w:val="00C562C9"/>
    <w:rsid w:val="00C7357C"/>
    <w:rsid w:val="00C74A9A"/>
    <w:rsid w:val="00C75062"/>
    <w:rsid w:val="00C769FC"/>
    <w:rsid w:val="00C76E1C"/>
    <w:rsid w:val="00C82D2A"/>
    <w:rsid w:val="00C85B8C"/>
    <w:rsid w:val="00C87A8E"/>
    <w:rsid w:val="00C87FD7"/>
    <w:rsid w:val="00C93EB0"/>
    <w:rsid w:val="00C943B3"/>
    <w:rsid w:val="00C94909"/>
    <w:rsid w:val="00C974AC"/>
    <w:rsid w:val="00CA0309"/>
    <w:rsid w:val="00CA0714"/>
    <w:rsid w:val="00CA0ACF"/>
    <w:rsid w:val="00CB1D27"/>
    <w:rsid w:val="00CC5F17"/>
    <w:rsid w:val="00CC727C"/>
    <w:rsid w:val="00CD48EB"/>
    <w:rsid w:val="00CD55E2"/>
    <w:rsid w:val="00CE4E7F"/>
    <w:rsid w:val="00CE666E"/>
    <w:rsid w:val="00CE79A2"/>
    <w:rsid w:val="00CF193E"/>
    <w:rsid w:val="00CF20F0"/>
    <w:rsid w:val="00CF2A2A"/>
    <w:rsid w:val="00CF2F0A"/>
    <w:rsid w:val="00CF3935"/>
    <w:rsid w:val="00CF3F0C"/>
    <w:rsid w:val="00CF3F34"/>
    <w:rsid w:val="00CF5B3C"/>
    <w:rsid w:val="00D00189"/>
    <w:rsid w:val="00D00DBF"/>
    <w:rsid w:val="00D00DEF"/>
    <w:rsid w:val="00D0279F"/>
    <w:rsid w:val="00D039F3"/>
    <w:rsid w:val="00D05FB3"/>
    <w:rsid w:val="00D077C5"/>
    <w:rsid w:val="00D07B0F"/>
    <w:rsid w:val="00D119F3"/>
    <w:rsid w:val="00D13870"/>
    <w:rsid w:val="00D13E16"/>
    <w:rsid w:val="00D22DE2"/>
    <w:rsid w:val="00D22EB8"/>
    <w:rsid w:val="00D24730"/>
    <w:rsid w:val="00D24B29"/>
    <w:rsid w:val="00D251F6"/>
    <w:rsid w:val="00D2679A"/>
    <w:rsid w:val="00D3073E"/>
    <w:rsid w:val="00D3421D"/>
    <w:rsid w:val="00D34A2D"/>
    <w:rsid w:val="00D3781E"/>
    <w:rsid w:val="00D37876"/>
    <w:rsid w:val="00D37BED"/>
    <w:rsid w:val="00D42234"/>
    <w:rsid w:val="00D46879"/>
    <w:rsid w:val="00D4742A"/>
    <w:rsid w:val="00D50BFE"/>
    <w:rsid w:val="00D5401A"/>
    <w:rsid w:val="00D54131"/>
    <w:rsid w:val="00D546DB"/>
    <w:rsid w:val="00D60EC6"/>
    <w:rsid w:val="00D646DB"/>
    <w:rsid w:val="00D676D0"/>
    <w:rsid w:val="00D73DB2"/>
    <w:rsid w:val="00D7420D"/>
    <w:rsid w:val="00D77A6E"/>
    <w:rsid w:val="00D84668"/>
    <w:rsid w:val="00D85419"/>
    <w:rsid w:val="00D85483"/>
    <w:rsid w:val="00D9201F"/>
    <w:rsid w:val="00D943CA"/>
    <w:rsid w:val="00D966C0"/>
    <w:rsid w:val="00D96CE0"/>
    <w:rsid w:val="00DB4819"/>
    <w:rsid w:val="00DB6330"/>
    <w:rsid w:val="00DC3077"/>
    <w:rsid w:val="00DC473B"/>
    <w:rsid w:val="00DC56A8"/>
    <w:rsid w:val="00DC5C45"/>
    <w:rsid w:val="00DD1BF6"/>
    <w:rsid w:val="00DD498F"/>
    <w:rsid w:val="00DE09EB"/>
    <w:rsid w:val="00DF339D"/>
    <w:rsid w:val="00DF4425"/>
    <w:rsid w:val="00DF6389"/>
    <w:rsid w:val="00DF65C9"/>
    <w:rsid w:val="00DF76BA"/>
    <w:rsid w:val="00E00AB6"/>
    <w:rsid w:val="00E01E77"/>
    <w:rsid w:val="00E030D9"/>
    <w:rsid w:val="00E03722"/>
    <w:rsid w:val="00E05F3A"/>
    <w:rsid w:val="00E061ED"/>
    <w:rsid w:val="00E06ACD"/>
    <w:rsid w:val="00E06CDB"/>
    <w:rsid w:val="00E07516"/>
    <w:rsid w:val="00E108CC"/>
    <w:rsid w:val="00E114F3"/>
    <w:rsid w:val="00E12655"/>
    <w:rsid w:val="00E14853"/>
    <w:rsid w:val="00E14935"/>
    <w:rsid w:val="00E16EAF"/>
    <w:rsid w:val="00E16F84"/>
    <w:rsid w:val="00E176CA"/>
    <w:rsid w:val="00E211F3"/>
    <w:rsid w:val="00E22592"/>
    <w:rsid w:val="00E23413"/>
    <w:rsid w:val="00E26574"/>
    <w:rsid w:val="00E27767"/>
    <w:rsid w:val="00E33EB7"/>
    <w:rsid w:val="00E34917"/>
    <w:rsid w:val="00E416A6"/>
    <w:rsid w:val="00E424AC"/>
    <w:rsid w:val="00E43315"/>
    <w:rsid w:val="00E43900"/>
    <w:rsid w:val="00E519C5"/>
    <w:rsid w:val="00E5227F"/>
    <w:rsid w:val="00E53456"/>
    <w:rsid w:val="00E541D3"/>
    <w:rsid w:val="00E553DB"/>
    <w:rsid w:val="00E6122C"/>
    <w:rsid w:val="00E6151A"/>
    <w:rsid w:val="00E66B09"/>
    <w:rsid w:val="00E671AE"/>
    <w:rsid w:val="00E75F09"/>
    <w:rsid w:val="00E7674F"/>
    <w:rsid w:val="00E7742C"/>
    <w:rsid w:val="00E777A3"/>
    <w:rsid w:val="00E809E2"/>
    <w:rsid w:val="00E811FC"/>
    <w:rsid w:val="00E85105"/>
    <w:rsid w:val="00E911FD"/>
    <w:rsid w:val="00E955F0"/>
    <w:rsid w:val="00E96614"/>
    <w:rsid w:val="00E9669C"/>
    <w:rsid w:val="00E968A4"/>
    <w:rsid w:val="00EA082E"/>
    <w:rsid w:val="00EA24DA"/>
    <w:rsid w:val="00EB3C14"/>
    <w:rsid w:val="00EC0460"/>
    <w:rsid w:val="00EC13F6"/>
    <w:rsid w:val="00EC1633"/>
    <w:rsid w:val="00EC213A"/>
    <w:rsid w:val="00EC5645"/>
    <w:rsid w:val="00EC71F9"/>
    <w:rsid w:val="00EC75D3"/>
    <w:rsid w:val="00ED54BA"/>
    <w:rsid w:val="00ED7CED"/>
    <w:rsid w:val="00EE4ABC"/>
    <w:rsid w:val="00EF1EAD"/>
    <w:rsid w:val="00EF564E"/>
    <w:rsid w:val="00EF651F"/>
    <w:rsid w:val="00EF680E"/>
    <w:rsid w:val="00EF7756"/>
    <w:rsid w:val="00EF7BCA"/>
    <w:rsid w:val="00F0348F"/>
    <w:rsid w:val="00F06624"/>
    <w:rsid w:val="00F07A5A"/>
    <w:rsid w:val="00F13A20"/>
    <w:rsid w:val="00F17516"/>
    <w:rsid w:val="00F17DDE"/>
    <w:rsid w:val="00F20269"/>
    <w:rsid w:val="00F20312"/>
    <w:rsid w:val="00F2049E"/>
    <w:rsid w:val="00F316C9"/>
    <w:rsid w:val="00F32400"/>
    <w:rsid w:val="00F362A3"/>
    <w:rsid w:val="00F3687A"/>
    <w:rsid w:val="00F375F7"/>
    <w:rsid w:val="00F40D4A"/>
    <w:rsid w:val="00F40F31"/>
    <w:rsid w:val="00F41384"/>
    <w:rsid w:val="00F450A3"/>
    <w:rsid w:val="00F45B0C"/>
    <w:rsid w:val="00F500A8"/>
    <w:rsid w:val="00F50ED7"/>
    <w:rsid w:val="00F51686"/>
    <w:rsid w:val="00F54F25"/>
    <w:rsid w:val="00F56F32"/>
    <w:rsid w:val="00F571B7"/>
    <w:rsid w:val="00F64478"/>
    <w:rsid w:val="00F664CB"/>
    <w:rsid w:val="00F67DFD"/>
    <w:rsid w:val="00F729DD"/>
    <w:rsid w:val="00F74DCC"/>
    <w:rsid w:val="00F75F2A"/>
    <w:rsid w:val="00F90BC2"/>
    <w:rsid w:val="00F91936"/>
    <w:rsid w:val="00F94F1B"/>
    <w:rsid w:val="00F95316"/>
    <w:rsid w:val="00FA08E7"/>
    <w:rsid w:val="00FA189E"/>
    <w:rsid w:val="00FA37DC"/>
    <w:rsid w:val="00FA6818"/>
    <w:rsid w:val="00FA694E"/>
    <w:rsid w:val="00FB004E"/>
    <w:rsid w:val="00FB20DC"/>
    <w:rsid w:val="00FB62A4"/>
    <w:rsid w:val="00FC08C4"/>
    <w:rsid w:val="00FC1C78"/>
    <w:rsid w:val="00FC2358"/>
    <w:rsid w:val="00FC7219"/>
    <w:rsid w:val="00FD5598"/>
    <w:rsid w:val="00FD5790"/>
    <w:rsid w:val="00FD786B"/>
    <w:rsid w:val="00FE2C85"/>
    <w:rsid w:val="00FE3D47"/>
    <w:rsid w:val="00FE7104"/>
    <w:rsid w:val="00FF03C4"/>
    <w:rsid w:val="00FF0B2F"/>
    <w:rsid w:val="00FF1098"/>
    <w:rsid w:val="00FF1A2F"/>
    <w:rsid w:val="00FF3AD7"/>
    <w:rsid w:val="00FF53CC"/>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A8E68"/>
  <w15:docId w15:val="{06292A50-3EAB-4F2E-AAEC-381A99580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129"/>
  </w:style>
  <w:style w:type="paragraph" w:styleId="Ttulo1">
    <w:name w:val="heading 1"/>
    <w:basedOn w:val="Normal"/>
    <w:next w:val="Normal"/>
    <w:link w:val="Ttulo1Car"/>
    <w:uiPriority w:val="9"/>
    <w:qFormat/>
    <w:rsid w:val="00721335"/>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Ttulo2">
    <w:name w:val="heading 2"/>
    <w:basedOn w:val="Normal"/>
    <w:next w:val="Normal"/>
    <w:link w:val="Ttulo2Car"/>
    <w:uiPriority w:val="9"/>
    <w:semiHidden/>
    <w:unhideWhenUsed/>
    <w:qFormat/>
    <w:rsid w:val="00721335"/>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Ttulo3">
    <w:name w:val="heading 3"/>
    <w:basedOn w:val="Normal"/>
    <w:next w:val="Normal"/>
    <w:link w:val="Ttulo3Car"/>
    <w:uiPriority w:val="9"/>
    <w:semiHidden/>
    <w:unhideWhenUsed/>
    <w:qFormat/>
    <w:rsid w:val="00721335"/>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Ttulo4">
    <w:name w:val="heading 4"/>
    <w:basedOn w:val="Normal"/>
    <w:next w:val="Normal"/>
    <w:link w:val="Ttulo4Car"/>
    <w:uiPriority w:val="9"/>
    <w:semiHidden/>
    <w:unhideWhenUsed/>
    <w:qFormat/>
    <w:rsid w:val="00721335"/>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Ttulo5">
    <w:name w:val="heading 5"/>
    <w:basedOn w:val="Normal"/>
    <w:next w:val="Normal"/>
    <w:link w:val="Ttulo5Car"/>
    <w:uiPriority w:val="9"/>
    <w:semiHidden/>
    <w:unhideWhenUsed/>
    <w:qFormat/>
    <w:rsid w:val="00721335"/>
    <w:pPr>
      <w:keepNext/>
      <w:keepLines/>
      <w:spacing w:before="40" w:after="0"/>
      <w:outlineLvl w:val="4"/>
    </w:pPr>
    <w:rPr>
      <w:rFonts w:asciiTheme="majorHAnsi" w:eastAsiaTheme="majorEastAsia" w:hAnsiTheme="majorHAnsi" w:cstheme="majorBidi"/>
      <w:caps/>
      <w:color w:val="365F91" w:themeColor="accent1" w:themeShade="BF"/>
    </w:rPr>
  </w:style>
  <w:style w:type="paragraph" w:styleId="Ttulo6">
    <w:name w:val="heading 6"/>
    <w:basedOn w:val="Normal"/>
    <w:next w:val="Normal"/>
    <w:link w:val="Ttulo6Car"/>
    <w:uiPriority w:val="9"/>
    <w:semiHidden/>
    <w:unhideWhenUsed/>
    <w:qFormat/>
    <w:rsid w:val="00721335"/>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Ttulo7">
    <w:name w:val="heading 7"/>
    <w:basedOn w:val="Normal"/>
    <w:next w:val="Normal"/>
    <w:link w:val="Ttulo7Car"/>
    <w:uiPriority w:val="9"/>
    <w:semiHidden/>
    <w:unhideWhenUsed/>
    <w:qFormat/>
    <w:rsid w:val="00721335"/>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Ttulo8">
    <w:name w:val="heading 8"/>
    <w:basedOn w:val="Normal"/>
    <w:next w:val="Normal"/>
    <w:link w:val="Ttulo8Car"/>
    <w:uiPriority w:val="9"/>
    <w:semiHidden/>
    <w:unhideWhenUsed/>
    <w:qFormat/>
    <w:rsid w:val="00721335"/>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Ttulo9">
    <w:name w:val="heading 9"/>
    <w:basedOn w:val="Normal"/>
    <w:next w:val="Normal"/>
    <w:link w:val="Ttulo9Car"/>
    <w:uiPriority w:val="9"/>
    <w:semiHidden/>
    <w:unhideWhenUsed/>
    <w:qFormat/>
    <w:rsid w:val="00721335"/>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628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62888"/>
    <w:rPr>
      <w:rFonts w:ascii="Tahoma" w:hAnsi="Tahoma" w:cs="Tahoma"/>
      <w:sz w:val="16"/>
      <w:szCs w:val="16"/>
    </w:rPr>
  </w:style>
  <w:style w:type="table" w:styleId="Tablaconcuadrcula">
    <w:name w:val="Table Grid"/>
    <w:basedOn w:val="Tablanormal"/>
    <w:uiPriority w:val="59"/>
    <w:rsid w:val="000628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F7CB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F7CBC"/>
  </w:style>
  <w:style w:type="paragraph" w:styleId="Piedepgina">
    <w:name w:val="footer"/>
    <w:basedOn w:val="Normal"/>
    <w:link w:val="PiedepginaCar"/>
    <w:uiPriority w:val="99"/>
    <w:unhideWhenUsed/>
    <w:rsid w:val="009F7CB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F7CBC"/>
  </w:style>
  <w:style w:type="paragraph" w:styleId="Prrafodelista">
    <w:name w:val="List Paragraph"/>
    <w:basedOn w:val="Normal"/>
    <w:uiPriority w:val="34"/>
    <w:qFormat/>
    <w:rsid w:val="003B1FC1"/>
    <w:pPr>
      <w:ind w:left="720"/>
      <w:contextualSpacing/>
    </w:pPr>
  </w:style>
  <w:style w:type="paragraph" w:customStyle="1" w:styleId="Sangra2detindependienteIzquierda0cm">
    <w:name w:val="Sangría 2 de t. independiente + Izquierda:  0 cm"/>
    <w:aliases w:val="Después:  0 pto,Interlinea..."/>
    <w:basedOn w:val="Normal"/>
    <w:rsid w:val="009E4003"/>
    <w:pPr>
      <w:widowControl w:val="0"/>
      <w:adjustRightInd w:val="0"/>
      <w:spacing w:after="240" w:line="360" w:lineRule="atLeast"/>
      <w:jc w:val="both"/>
      <w:textAlignment w:val="baseline"/>
    </w:pPr>
    <w:rPr>
      <w:rFonts w:ascii="Arial" w:eastAsia="Times New Roman" w:hAnsi="Arial" w:cs="Times New Roman"/>
      <w:szCs w:val="20"/>
      <w:lang w:val="es-VE" w:eastAsia="en-GB"/>
    </w:rPr>
  </w:style>
  <w:style w:type="paragraph" w:styleId="NormalWeb">
    <w:name w:val="Normal (Web)"/>
    <w:basedOn w:val="Normal"/>
    <w:uiPriority w:val="99"/>
    <w:semiHidden/>
    <w:unhideWhenUsed/>
    <w:rsid w:val="00571156"/>
    <w:pPr>
      <w:spacing w:before="100" w:beforeAutospacing="1" w:after="100" w:afterAutospacing="1" w:line="240" w:lineRule="auto"/>
    </w:pPr>
    <w:rPr>
      <w:rFonts w:ascii="Times New Roman" w:hAnsi="Times New Roman" w:cs="Times New Roman"/>
      <w:sz w:val="24"/>
      <w:szCs w:val="24"/>
      <w:lang w:eastAsia="es-MX"/>
    </w:rPr>
  </w:style>
  <w:style w:type="paragraph" w:styleId="Textoindependiente2">
    <w:name w:val="Body Text 2"/>
    <w:basedOn w:val="Normal"/>
    <w:link w:val="Textoindependiente2Car"/>
    <w:semiHidden/>
    <w:rsid w:val="009B28E5"/>
    <w:pPr>
      <w:spacing w:after="0" w:line="240" w:lineRule="auto"/>
      <w:jc w:val="both"/>
    </w:pPr>
    <w:rPr>
      <w:rFonts w:ascii="Arial" w:eastAsia="Times New Roman" w:hAnsi="Arial" w:cs="Times New Roman"/>
      <w:b/>
      <w:sz w:val="24"/>
      <w:szCs w:val="20"/>
      <w:lang w:eastAsia="es-ES"/>
    </w:rPr>
  </w:style>
  <w:style w:type="character" w:customStyle="1" w:styleId="Textoindependiente2Car">
    <w:name w:val="Texto independiente 2 Car"/>
    <w:basedOn w:val="Fuentedeprrafopredeter"/>
    <w:link w:val="Textoindependiente2"/>
    <w:semiHidden/>
    <w:rsid w:val="009B28E5"/>
    <w:rPr>
      <w:rFonts w:ascii="Arial" w:eastAsia="Times New Roman" w:hAnsi="Arial" w:cs="Times New Roman"/>
      <w:b/>
      <w:sz w:val="24"/>
      <w:szCs w:val="20"/>
      <w:lang w:eastAsia="es-ES"/>
    </w:rPr>
  </w:style>
  <w:style w:type="character" w:customStyle="1" w:styleId="Ttulo1Car">
    <w:name w:val="Título 1 Car"/>
    <w:basedOn w:val="Fuentedeprrafopredeter"/>
    <w:link w:val="Ttulo1"/>
    <w:uiPriority w:val="9"/>
    <w:rsid w:val="00721335"/>
    <w:rPr>
      <w:rFonts w:asciiTheme="majorHAnsi" w:eastAsiaTheme="majorEastAsia" w:hAnsiTheme="majorHAnsi" w:cstheme="majorBidi"/>
      <w:color w:val="244061" w:themeColor="accent1" w:themeShade="80"/>
      <w:sz w:val="36"/>
      <w:szCs w:val="36"/>
    </w:rPr>
  </w:style>
  <w:style w:type="character" w:customStyle="1" w:styleId="Ttulo2Car">
    <w:name w:val="Título 2 Car"/>
    <w:basedOn w:val="Fuentedeprrafopredeter"/>
    <w:link w:val="Ttulo2"/>
    <w:uiPriority w:val="9"/>
    <w:semiHidden/>
    <w:rsid w:val="00721335"/>
    <w:rPr>
      <w:rFonts w:asciiTheme="majorHAnsi" w:eastAsiaTheme="majorEastAsia" w:hAnsiTheme="majorHAnsi" w:cstheme="majorBidi"/>
      <w:color w:val="365F91" w:themeColor="accent1" w:themeShade="BF"/>
      <w:sz w:val="32"/>
      <w:szCs w:val="32"/>
    </w:rPr>
  </w:style>
  <w:style w:type="character" w:customStyle="1" w:styleId="Ttulo3Car">
    <w:name w:val="Título 3 Car"/>
    <w:basedOn w:val="Fuentedeprrafopredeter"/>
    <w:link w:val="Ttulo3"/>
    <w:uiPriority w:val="9"/>
    <w:semiHidden/>
    <w:rsid w:val="00721335"/>
    <w:rPr>
      <w:rFonts w:asciiTheme="majorHAnsi" w:eastAsiaTheme="majorEastAsia" w:hAnsiTheme="majorHAnsi" w:cstheme="majorBidi"/>
      <w:color w:val="365F91" w:themeColor="accent1" w:themeShade="BF"/>
      <w:sz w:val="28"/>
      <w:szCs w:val="28"/>
    </w:rPr>
  </w:style>
  <w:style w:type="character" w:customStyle="1" w:styleId="Ttulo4Car">
    <w:name w:val="Título 4 Car"/>
    <w:basedOn w:val="Fuentedeprrafopredeter"/>
    <w:link w:val="Ttulo4"/>
    <w:uiPriority w:val="9"/>
    <w:semiHidden/>
    <w:rsid w:val="00721335"/>
    <w:rPr>
      <w:rFonts w:asciiTheme="majorHAnsi" w:eastAsiaTheme="majorEastAsia" w:hAnsiTheme="majorHAnsi" w:cstheme="majorBidi"/>
      <w:color w:val="365F91" w:themeColor="accent1" w:themeShade="BF"/>
      <w:sz w:val="24"/>
      <w:szCs w:val="24"/>
    </w:rPr>
  </w:style>
  <w:style w:type="character" w:customStyle="1" w:styleId="Ttulo5Car">
    <w:name w:val="Título 5 Car"/>
    <w:basedOn w:val="Fuentedeprrafopredeter"/>
    <w:link w:val="Ttulo5"/>
    <w:uiPriority w:val="9"/>
    <w:semiHidden/>
    <w:rsid w:val="00721335"/>
    <w:rPr>
      <w:rFonts w:asciiTheme="majorHAnsi" w:eastAsiaTheme="majorEastAsia" w:hAnsiTheme="majorHAnsi" w:cstheme="majorBidi"/>
      <w:caps/>
      <w:color w:val="365F91" w:themeColor="accent1" w:themeShade="BF"/>
    </w:rPr>
  </w:style>
  <w:style w:type="character" w:customStyle="1" w:styleId="Ttulo6Car">
    <w:name w:val="Título 6 Car"/>
    <w:basedOn w:val="Fuentedeprrafopredeter"/>
    <w:link w:val="Ttulo6"/>
    <w:uiPriority w:val="9"/>
    <w:semiHidden/>
    <w:rsid w:val="00721335"/>
    <w:rPr>
      <w:rFonts w:asciiTheme="majorHAnsi" w:eastAsiaTheme="majorEastAsia" w:hAnsiTheme="majorHAnsi" w:cstheme="majorBidi"/>
      <w:i/>
      <w:iCs/>
      <w:caps/>
      <w:color w:val="244061" w:themeColor="accent1" w:themeShade="80"/>
    </w:rPr>
  </w:style>
  <w:style w:type="character" w:customStyle="1" w:styleId="Ttulo7Car">
    <w:name w:val="Título 7 Car"/>
    <w:basedOn w:val="Fuentedeprrafopredeter"/>
    <w:link w:val="Ttulo7"/>
    <w:uiPriority w:val="9"/>
    <w:semiHidden/>
    <w:rsid w:val="00721335"/>
    <w:rPr>
      <w:rFonts w:asciiTheme="majorHAnsi" w:eastAsiaTheme="majorEastAsia" w:hAnsiTheme="majorHAnsi" w:cstheme="majorBidi"/>
      <w:b/>
      <w:bCs/>
      <w:color w:val="244061" w:themeColor="accent1" w:themeShade="80"/>
    </w:rPr>
  </w:style>
  <w:style w:type="character" w:customStyle="1" w:styleId="Ttulo8Car">
    <w:name w:val="Título 8 Car"/>
    <w:basedOn w:val="Fuentedeprrafopredeter"/>
    <w:link w:val="Ttulo8"/>
    <w:uiPriority w:val="9"/>
    <w:semiHidden/>
    <w:rsid w:val="00721335"/>
    <w:rPr>
      <w:rFonts w:asciiTheme="majorHAnsi" w:eastAsiaTheme="majorEastAsia" w:hAnsiTheme="majorHAnsi" w:cstheme="majorBidi"/>
      <w:b/>
      <w:bCs/>
      <w:i/>
      <w:iCs/>
      <w:color w:val="244061" w:themeColor="accent1" w:themeShade="80"/>
    </w:rPr>
  </w:style>
  <w:style w:type="character" w:customStyle="1" w:styleId="Ttulo9Car">
    <w:name w:val="Título 9 Car"/>
    <w:basedOn w:val="Fuentedeprrafopredeter"/>
    <w:link w:val="Ttulo9"/>
    <w:uiPriority w:val="9"/>
    <w:semiHidden/>
    <w:rsid w:val="00721335"/>
    <w:rPr>
      <w:rFonts w:asciiTheme="majorHAnsi" w:eastAsiaTheme="majorEastAsia" w:hAnsiTheme="majorHAnsi" w:cstheme="majorBidi"/>
      <w:i/>
      <w:iCs/>
      <w:color w:val="244061" w:themeColor="accent1" w:themeShade="80"/>
    </w:rPr>
  </w:style>
  <w:style w:type="paragraph" w:styleId="Descripcin">
    <w:name w:val="caption"/>
    <w:basedOn w:val="Normal"/>
    <w:next w:val="Normal"/>
    <w:uiPriority w:val="35"/>
    <w:semiHidden/>
    <w:unhideWhenUsed/>
    <w:qFormat/>
    <w:rsid w:val="00721335"/>
    <w:pPr>
      <w:spacing w:line="240" w:lineRule="auto"/>
    </w:pPr>
    <w:rPr>
      <w:b/>
      <w:bCs/>
      <w:smallCaps/>
      <w:color w:val="1F497D" w:themeColor="text2"/>
    </w:rPr>
  </w:style>
  <w:style w:type="paragraph" w:styleId="Ttulo">
    <w:name w:val="Title"/>
    <w:basedOn w:val="Normal"/>
    <w:next w:val="Normal"/>
    <w:link w:val="TtuloCar"/>
    <w:uiPriority w:val="10"/>
    <w:qFormat/>
    <w:rsid w:val="00721335"/>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tuloCar">
    <w:name w:val="Título Car"/>
    <w:basedOn w:val="Fuentedeprrafopredeter"/>
    <w:link w:val="Ttulo"/>
    <w:uiPriority w:val="10"/>
    <w:rsid w:val="00721335"/>
    <w:rPr>
      <w:rFonts w:asciiTheme="majorHAnsi" w:eastAsiaTheme="majorEastAsia" w:hAnsiTheme="majorHAnsi" w:cstheme="majorBidi"/>
      <w:caps/>
      <w:color w:val="1F497D" w:themeColor="text2"/>
      <w:spacing w:val="-15"/>
      <w:sz w:val="72"/>
      <w:szCs w:val="72"/>
    </w:rPr>
  </w:style>
  <w:style w:type="paragraph" w:styleId="Subttulo">
    <w:name w:val="Subtitle"/>
    <w:basedOn w:val="Normal"/>
    <w:next w:val="Normal"/>
    <w:link w:val="SubttuloCar"/>
    <w:uiPriority w:val="11"/>
    <w:qFormat/>
    <w:rsid w:val="00721335"/>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tuloCar">
    <w:name w:val="Subtítulo Car"/>
    <w:basedOn w:val="Fuentedeprrafopredeter"/>
    <w:link w:val="Subttulo"/>
    <w:uiPriority w:val="11"/>
    <w:rsid w:val="00721335"/>
    <w:rPr>
      <w:rFonts w:asciiTheme="majorHAnsi" w:eastAsiaTheme="majorEastAsia" w:hAnsiTheme="majorHAnsi" w:cstheme="majorBidi"/>
      <w:color w:val="4F81BD" w:themeColor="accent1"/>
      <w:sz w:val="28"/>
      <w:szCs w:val="28"/>
    </w:rPr>
  </w:style>
  <w:style w:type="character" w:styleId="Fuerte">
    <w:name w:val="Strong"/>
    <w:basedOn w:val="Fuentedeprrafopredeter"/>
    <w:uiPriority w:val="22"/>
    <w:qFormat/>
    <w:rsid w:val="00721335"/>
    <w:rPr>
      <w:b/>
      <w:bCs/>
    </w:rPr>
  </w:style>
  <w:style w:type="character" w:styleId="nfasis">
    <w:name w:val="Emphasis"/>
    <w:basedOn w:val="Fuentedeprrafopredeter"/>
    <w:uiPriority w:val="20"/>
    <w:qFormat/>
    <w:rsid w:val="00721335"/>
    <w:rPr>
      <w:i/>
      <w:iCs/>
    </w:rPr>
  </w:style>
  <w:style w:type="paragraph" w:styleId="Sinespaciado">
    <w:name w:val="No Spacing"/>
    <w:uiPriority w:val="1"/>
    <w:qFormat/>
    <w:rsid w:val="00721335"/>
    <w:pPr>
      <w:spacing w:after="0" w:line="240" w:lineRule="auto"/>
    </w:pPr>
  </w:style>
  <w:style w:type="paragraph" w:styleId="Cita">
    <w:name w:val="Quote"/>
    <w:basedOn w:val="Normal"/>
    <w:next w:val="Normal"/>
    <w:link w:val="CitaCar"/>
    <w:uiPriority w:val="29"/>
    <w:qFormat/>
    <w:rsid w:val="00721335"/>
    <w:pPr>
      <w:spacing w:before="120" w:after="120"/>
      <w:ind w:left="720"/>
    </w:pPr>
    <w:rPr>
      <w:color w:val="1F497D" w:themeColor="text2"/>
      <w:sz w:val="24"/>
      <w:szCs w:val="24"/>
    </w:rPr>
  </w:style>
  <w:style w:type="character" w:customStyle="1" w:styleId="CitaCar">
    <w:name w:val="Cita Car"/>
    <w:basedOn w:val="Fuentedeprrafopredeter"/>
    <w:link w:val="Cita"/>
    <w:uiPriority w:val="29"/>
    <w:rsid w:val="00721335"/>
    <w:rPr>
      <w:color w:val="1F497D" w:themeColor="text2"/>
      <w:sz w:val="24"/>
      <w:szCs w:val="24"/>
    </w:rPr>
  </w:style>
  <w:style w:type="paragraph" w:styleId="Citadestacada">
    <w:name w:val="Intense Quote"/>
    <w:basedOn w:val="Normal"/>
    <w:next w:val="Normal"/>
    <w:link w:val="CitadestacadaCar"/>
    <w:uiPriority w:val="30"/>
    <w:qFormat/>
    <w:rsid w:val="00721335"/>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CitadestacadaCar">
    <w:name w:val="Cita destacada Car"/>
    <w:basedOn w:val="Fuentedeprrafopredeter"/>
    <w:link w:val="Citadestacada"/>
    <w:uiPriority w:val="30"/>
    <w:rsid w:val="00721335"/>
    <w:rPr>
      <w:rFonts w:asciiTheme="majorHAnsi" w:eastAsiaTheme="majorEastAsia" w:hAnsiTheme="majorHAnsi" w:cstheme="majorBidi"/>
      <w:color w:val="1F497D" w:themeColor="text2"/>
      <w:spacing w:val="-6"/>
      <w:sz w:val="32"/>
      <w:szCs w:val="32"/>
    </w:rPr>
  </w:style>
  <w:style w:type="character" w:styleId="nfasissutil">
    <w:name w:val="Subtle Emphasis"/>
    <w:basedOn w:val="Fuentedeprrafopredeter"/>
    <w:uiPriority w:val="19"/>
    <w:qFormat/>
    <w:rsid w:val="00721335"/>
    <w:rPr>
      <w:i/>
      <w:iCs/>
      <w:color w:val="595959" w:themeColor="text1" w:themeTint="A6"/>
    </w:rPr>
  </w:style>
  <w:style w:type="character" w:styleId="nfasisintenso">
    <w:name w:val="Intense Emphasis"/>
    <w:basedOn w:val="Fuentedeprrafopredeter"/>
    <w:uiPriority w:val="21"/>
    <w:qFormat/>
    <w:rsid w:val="00721335"/>
    <w:rPr>
      <w:b/>
      <w:bCs/>
      <w:i/>
      <w:iCs/>
    </w:rPr>
  </w:style>
  <w:style w:type="character" w:styleId="Referenciasutil">
    <w:name w:val="Subtle Reference"/>
    <w:basedOn w:val="Fuentedeprrafopredeter"/>
    <w:uiPriority w:val="31"/>
    <w:qFormat/>
    <w:rsid w:val="00721335"/>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721335"/>
    <w:rPr>
      <w:b/>
      <w:bCs/>
      <w:smallCaps/>
      <w:color w:val="1F497D" w:themeColor="text2"/>
      <w:u w:val="single"/>
    </w:rPr>
  </w:style>
  <w:style w:type="character" w:styleId="Ttulodellibro">
    <w:name w:val="Book Title"/>
    <w:basedOn w:val="Fuentedeprrafopredeter"/>
    <w:uiPriority w:val="33"/>
    <w:qFormat/>
    <w:rsid w:val="00721335"/>
    <w:rPr>
      <w:b/>
      <w:bCs/>
      <w:smallCaps/>
      <w:spacing w:val="10"/>
    </w:rPr>
  </w:style>
  <w:style w:type="paragraph" w:styleId="TtuloTDC">
    <w:name w:val="TOC Heading"/>
    <w:basedOn w:val="Ttulo1"/>
    <w:next w:val="Normal"/>
    <w:uiPriority w:val="39"/>
    <w:semiHidden/>
    <w:unhideWhenUsed/>
    <w:qFormat/>
    <w:rsid w:val="00721335"/>
    <w:pPr>
      <w:outlineLvl w:val="9"/>
    </w:pPr>
  </w:style>
  <w:style w:type="table" w:customStyle="1" w:styleId="TableNormal1">
    <w:name w:val="Table Normal1"/>
    <w:uiPriority w:val="2"/>
    <w:semiHidden/>
    <w:unhideWhenUsed/>
    <w:qFormat/>
    <w:rsid w:val="006047AE"/>
    <w:pPr>
      <w:widowControl w:val="0"/>
      <w:spacing w:after="0" w:line="240" w:lineRule="auto"/>
    </w:pPr>
    <w:rPr>
      <w:rFonts w:eastAsiaTheme="minorHAnsi"/>
      <w:lang w:val="en-US"/>
    </w:rPr>
    <w:tblPr>
      <w:tblInd w:w="0" w:type="dxa"/>
      <w:tblCellMar>
        <w:top w:w="0" w:type="dxa"/>
        <w:left w:w="0" w:type="dxa"/>
        <w:bottom w:w="0" w:type="dxa"/>
        <w:right w:w="0" w:type="dxa"/>
      </w:tblCellMar>
    </w:tblPr>
  </w:style>
  <w:style w:type="character" w:styleId="Refdecomentario">
    <w:name w:val="annotation reference"/>
    <w:basedOn w:val="Fuentedeprrafopredeter"/>
    <w:uiPriority w:val="99"/>
    <w:semiHidden/>
    <w:unhideWhenUsed/>
    <w:rsid w:val="001A3684"/>
    <w:rPr>
      <w:sz w:val="16"/>
      <w:szCs w:val="16"/>
    </w:rPr>
  </w:style>
  <w:style w:type="paragraph" w:styleId="Textocomentario">
    <w:name w:val="annotation text"/>
    <w:basedOn w:val="Normal"/>
    <w:link w:val="TextocomentarioCar"/>
    <w:uiPriority w:val="99"/>
    <w:semiHidden/>
    <w:unhideWhenUsed/>
    <w:rsid w:val="001A368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A3684"/>
    <w:rPr>
      <w:sz w:val="20"/>
      <w:szCs w:val="20"/>
    </w:rPr>
  </w:style>
  <w:style w:type="paragraph" w:styleId="Asuntodelcomentario">
    <w:name w:val="annotation subject"/>
    <w:basedOn w:val="Textocomentario"/>
    <w:next w:val="Textocomentario"/>
    <w:link w:val="AsuntodelcomentarioCar"/>
    <w:uiPriority w:val="99"/>
    <w:semiHidden/>
    <w:unhideWhenUsed/>
    <w:rsid w:val="001A3684"/>
    <w:rPr>
      <w:b/>
      <w:bCs/>
    </w:rPr>
  </w:style>
  <w:style w:type="character" w:customStyle="1" w:styleId="AsuntodelcomentarioCar">
    <w:name w:val="Asunto del comentario Car"/>
    <w:basedOn w:val="TextocomentarioCar"/>
    <w:link w:val="Asuntodelcomentario"/>
    <w:uiPriority w:val="99"/>
    <w:semiHidden/>
    <w:rsid w:val="001A3684"/>
    <w:rPr>
      <w:b/>
      <w:bCs/>
      <w:sz w:val="20"/>
      <w:szCs w:val="20"/>
    </w:rPr>
  </w:style>
  <w:style w:type="table" w:customStyle="1" w:styleId="Tablaconcuadrcula1">
    <w:name w:val="Tabla con cuadrícula1"/>
    <w:basedOn w:val="Tablanormal"/>
    <w:next w:val="Tablaconcuadrcula"/>
    <w:uiPriority w:val="59"/>
    <w:rsid w:val="000D71C7"/>
    <w:pPr>
      <w:spacing w:after="0" w:line="240" w:lineRule="auto"/>
    </w:pPr>
    <w:rPr>
      <w:rFonts w:eastAsia="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3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jpeg"/><Relationship Id="rId39" Type="http://schemas.openxmlformats.org/officeDocument/2006/relationships/image" Target="media/image29.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 Type="http://schemas.openxmlformats.org/officeDocument/2006/relationships/numbering" Target="numbering.xml"/><Relationship Id="rId15" Type="http://schemas.openxmlformats.org/officeDocument/2006/relationships/image" Target="media/image5.jp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image" Target="media/image3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0" Type="http://schemas.openxmlformats.org/officeDocument/2006/relationships/image" Target="media/image10.pn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styles" Target="styles.xml"/><Relationship Id="rId901" Type="http://schemas.openxmlformats.org/officeDocument/2006/relationships/image" Target="media/image101.png"/><Relationship Id="rId902" Type="http://schemas.openxmlformats.org/officeDocument/2006/relationships/image" Target="media/image102.png"/><Relationship Id="rId903" Type="http://schemas.openxmlformats.org/officeDocument/2006/relationships/image" Target="media/image103.png"/><Relationship Id="rId904" Type="http://schemas.openxmlformats.org/officeDocument/2006/relationships/image" Target="media/image10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A4CC0A5538AFB408B570190F156EEB7" ma:contentTypeVersion="4" ma:contentTypeDescription="Crear nuevo documento." ma:contentTypeScope="" ma:versionID="20666a1e43af42a7f52f7cc487ba1a72">
  <xsd:schema xmlns:xsd="http://www.w3.org/2001/XMLSchema" xmlns:xs="http://www.w3.org/2001/XMLSchema" xmlns:p="http://schemas.microsoft.com/office/2006/metadata/properties" xmlns:ns2="32a46a35-87e1-4936-9671-735a44ff2d59" targetNamespace="http://schemas.microsoft.com/office/2006/metadata/properties" ma:root="true" ma:fieldsID="5b2717e13522c54d5520640ddf7026f3" ns2:_="">
    <xsd:import namespace="32a46a35-87e1-4936-9671-735a44ff2d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46a35-87e1-4936-9671-735a44ff2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9B774-D28A-43E0-8E1C-D12D542AD99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57EF33-E159-4B69-8876-1870948FE3C2}">
  <ds:schemaRefs>
    <ds:schemaRef ds:uri="http://schemas.microsoft.com/sharepoint/v3/contenttype/forms"/>
  </ds:schemaRefs>
</ds:datastoreItem>
</file>

<file path=customXml/itemProps3.xml><?xml version="1.0" encoding="utf-8"?>
<ds:datastoreItem xmlns:ds="http://schemas.openxmlformats.org/officeDocument/2006/customXml" ds:itemID="{D09C09BC-6CC8-4609-96F2-6F7D8D89C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46a35-87e1-4936-9671-735a44ff2d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A88FAA-98FD-4451-AEFA-B43700B656EF}">
  <ds:schemaRefs>
    <ds:schemaRef ds:uri="http://schemas.openxmlformats.org/officeDocument/2006/bibliography"/>
  </ds:schemaRefs>
</ds:datastoreItem>
</file>

<file path=docMetadata/LabelInfo.xml><?xml version="1.0" encoding="utf-8"?>
<clbl:labelList xmlns:clbl="http://schemas.microsoft.com/office/2020/mipLabelMetadata">
  <clbl:label id="{b7a85cbc-91d7-4bc3-bc7f-34262549961f}" enabled="1" method="Standard" siteId="{0fb730e1-89f1-4035-ae89-d327c0f1d87b}" removed="0"/>
</clbl:labelList>
</file>

<file path=docProps/app.xml><?xml version="1.0" encoding="utf-8"?>
<Properties xmlns="http://schemas.openxmlformats.org/officeDocument/2006/extended-properties" xmlns:vt="http://schemas.openxmlformats.org/officeDocument/2006/docPropsVTypes">
  <Template>Normal</Template>
  <TotalTime>829</TotalTime>
  <Pages>1</Pages>
  <Words>10822</Words>
  <Characters>61690</Characters>
  <Application>Microsoft Office Word</Application>
  <DocSecurity>0</DocSecurity>
  <Lines>514</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Jefe del Sector 11</dc:creator>
  <cp:lastModifiedBy>Goy Gomez Omar Israel</cp:lastModifiedBy>
  <cp:revision>23</cp:revision>
  <cp:lastPrinted>2015-04-11T18:59:00Z</cp:lastPrinted>
  <dcterms:created xsi:type="dcterms:W3CDTF">2025-02-19T15:48:00Z</dcterms:created>
  <dcterms:modified xsi:type="dcterms:W3CDTF">2026-10-02T16:13:00Z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0x0101008A4CC0A5538AFB408B570190F156EEB7</vt:lpwstr>
  </property>
  <property fmtid="{D5CDD505-2E9C-101B-9397-08002B2CF9AE}" pid="3" name="MediaServiceImageTags">
    <vt:lpwstr/>
  </property>
  <property fmtid="{D5CDD505-2E9C-101B-9397-08002B2CF9AE}" pid="4" name="MSIP_Label_b7a85cbc-91d7-4bc3-bc7f-34262549961f_Enabled">
    <vt:lpwstr>true</vt:lpwstr>
  </property>
  <property fmtid="{D5CDD505-2E9C-101B-9397-08002B2CF9AE}" pid="5" name="MSIP_Label_b7a85cbc-91d7-4bc3-bc7f-34262549961f_SetDate">
    <vt:lpwstr>2024-06-18T13:35:59Z</vt:lpwstr>
  </property>
  <property fmtid="{D5CDD505-2E9C-101B-9397-08002B2CF9AE}" pid="6" name="MSIP_Label_b7a85cbc-91d7-4bc3-bc7f-34262549961f_Method">
    <vt:lpwstr>Standard</vt:lpwstr>
  </property>
  <property fmtid="{D5CDD505-2E9C-101B-9397-08002B2CF9AE}" pid="7" name="MSIP_Label_b7a85cbc-91d7-4bc3-bc7f-34262549961f_Name">
    <vt:lpwstr>Pública</vt:lpwstr>
  </property>
  <property fmtid="{D5CDD505-2E9C-101B-9397-08002B2CF9AE}" pid="8" name="MSIP_Label_b7a85cbc-91d7-4bc3-bc7f-34262549961f_SiteId">
    <vt:lpwstr>0fb730e1-89f1-4035-ae89-d327c0f1d87b</vt:lpwstr>
  </property>
  <property fmtid="{D5CDD505-2E9C-101B-9397-08002B2CF9AE}" pid="9" name="MSIP_Label_b7a85cbc-91d7-4bc3-bc7f-34262549961f_ActionId">
    <vt:lpwstr>d5124386-8157-4e1e-b582-d1ffe17f03c3</vt:lpwstr>
  </property>
  <property fmtid="{D5CDD505-2E9C-101B-9397-08002B2CF9AE}" pid="10" name="MSIP_Label_b7a85cbc-91d7-4bc3-bc7f-34262549961f_ContentBits">
    <vt:lpwstr>0</vt:lpwstr>
  </property>
</Properties>
</file>