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165C7" w14:textId="77777777" w:rsidR="007D2768" w:rsidRDefault="007D2768"/>
    <w:p w14:paraId="402A4CB9" w14:textId="77777777" w:rsidR="007D2768" w:rsidRDefault="007D2768"/>
    <w:p w14:paraId="31CE2F59" w14:textId="77777777" w:rsidR="007D2768" w:rsidRDefault="007D2768"/>
    <w:p w14:paraId="4DFB3083" w14:textId="77777777" w:rsidR="007D2768" w:rsidRDefault="007D2768"/>
    <w:p w14:paraId="388100DC" w14:textId="77777777" w:rsidR="007D2768" w:rsidRDefault="007D2768"/>
    <w:p w14:paraId="480AC7A5" w14:textId="77777777" w:rsidR="007D2768" w:rsidRDefault="007D2768"/>
    <w:p w14:paraId="6099E8F8" w14:textId="77777777" w:rsidR="007D2768" w:rsidRDefault="00014817">
      <w:pPr>
        <w:jc w:val="center"/>
      </w:pPr>
      <w:r>
        <w:rPr>
          <w:color w:val="52514E"/>
          <w:sz w:val="26"/>
        </w:rPr>
        <w:t>PLAN DE NEGOCIOS</w:t>
      </w:r>
    </w:p>
    <w:p w14:paraId="0B8B5EBE" w14:textId="77777777" w:rsidR="007D2768" w:rsidRDefault="00014817">
      <w:pPr>
        <w:jc w:val="center"/>
      </w:pPr>
      <w:r>
        <w:rPr>
          <w:b/>
          <w:color w:val="1F4E8C"/>
          <w:sz w:val="60"/>
        </w:rPr>
        <w:t>Bitácora (OBRA/OS)</w:t>
      </w:r>
    </w:p>
    <w:p w14:paraId="7CBE6108" w14:textId="77777777" w:rsidR="007D2768" w:rsidRDefault="00014817">
      <w:pPr>
        <w:jc w:val="center"/>
      </w:pPr>
      <w:r>
        <w:rPr>
          <w:sz w:val="24"/>
        </w:rPr>
        <w:t>Plataforma SaaS para el control operativo y financiero de obras de instalación eléctrica, audio y video, redes e infraestructura tecnológica</w:t>
      </w:r>
    </w:p>
    <w:p w14:paraId="2E9D7116" w14:textId="77777777" w:rsidR="007D2768" w:rsidRDefault="007D2768"/>
    <w:p w14:paraId="69081229" w14:textId="77777777" w:rsidR="007D2768" w:rsidRDefault="007D2768"/>
    <w:p w14:paraId="75AD9F6F" w14:textId="77777777" w:rsidR="007D2768" w:rsidRDefault="007D2768"/>
    <w:p w14:paraId="20CA5EC9" w14:textId="77777777" w:rsidR="007D2768" w:rsidRDefault="007D2768"/>
    <w:p w14:paraId="0EA3096F" w14:textId="77777777" w:rsidR="007D2768" w:rsidRDefault="00014817">
      <w:pPr>
        <w:jc w:val="center"/>
      </w:pPr>
      <w:r>
        <w:rPr>
          <w:color w:val="52514E"/>
          <w:sz w:val="22"/>
        </w:rPr>
        <w:t>Guadalajara, Jalisco, México  ·  Octubre 2026  ·  Versión 1.0</w:t>
      </w:r>
    </w:p>
    <w:p w14:paraId="1FAD9495" w14:textId="77777777" w:rsidR="007D2768" w:rsidRDefault="00014817">
      <w:pPr>
        <w:jc w:val="center"/>
      </w:pPr>
      <w:r>
        <w:t>Omar Hernández — Desarrollo, operación y administración</w:t>
      </w:r>
    </w:p>
    <w:p w14:paraId="6129E6E0" w14:textId="77777777" w:rsidR="007D2768" w:rsidRDefault="00014817">
      <w:pPr>
        <w:jc w:val="center"/>
      </w:pPr>
      <w:r>
        <w:t>Edgar Hernández — Sponsor, pruebas y ventas</w:t>
      </w:r>
    </w:p>
    <w:p w14:paraId="1F8B1BE8" w14:textId="77777777" w:rsidR="007D2768" w:rsidRDefault="007D2768"/>
    <w:p w14:paraId="36BA68C6" w14:textId="77777777" w:rsidR="007D2768" w:rsidRDefault="007D2768"/>
    <w:p w14:paraId="28525770" w14:textId="77777777" w:rsidR="007D2768" w:rsidRDefault="007D2768"/>
    <w:p w14:paraId="79F11F8D" w14:textId="77777777" w:rsidR="007D2768" w:rsidRDefault="007D2768"/>
    <w:p w14:paraId="32546972" w14:textId="77777777" w:rsidR="007D2768" w:rsidRDefault="007D2768"/>
    <w:p w14:paraId="6B5E12C1" w14:textId="77777777" w:rsidR="007D2768" w:rsidRDefault="00014817">
      <w:pPr>
        <w:jc w:val="center"/>
      </w:pPr>
      <w:r>
        <w:rPr>
          <w:i/>
          <w:color w:val="52514E"/>
          <w:sz w:val="17"/>
        </w:rPr>
        <w:t>Cifras en pesos mexicanos (MXN) sin IVA, salvo que se indique lo contrario. Las proyecciones son estimaciones basadas en los supuestos de la sección 3.1 y deben revisarse trimestralmente.</w:t>
      </w:r>
    </w:p>
    <w:p w14:paraId="130255E0" w14:textId="77777777" w:rsidR="007D2768" w:rsidRDefault="00014817">
      <w:pPr>
        <w:pageBreakBefore/>
      </w:pPr>
      <w:r>
        <w:rPr>
          <w:b/>
          <w:color w:val="1F4E8C"/>
          <w:sz w:val="32"/>
        </w:rPr>
        <w:lastRenderedPageBreak/>
        <w:t>Contenido</w:t>
      </w:r>
    </w:p>
    <w:p w14:paraId="0261BF28" w14:textId="3D40D25C" w:rsidR="00392042" w:rsidRDefault="00014817">
      <w:pPr>
        <w:pStyle w:val="TDC1"/>
        <w:tabs>
          <w:tab w:val="right" w:leader="dot" w:pos="9622"/>
        </w:tabs>
        <w:rPr>
          <w:noProof/>
        </w:rPr>
      </w:pPr>
      <w:r>
        <w:fldChar w:fldCharType="begin"/>
      </w:r>
      <w:r>
        <w:instrText>TOC \o "1-2" \h \z \u</w:instrText>
      </w:r>
      <w:r>
        <w:fldChar w:fldCharType="separate"/>
      </w:r>
      <w:hyperlink w:anchor="_Toc244094801" w:history="1">
        <w:r w:rsidR="00392042" w:rsidRPr="006321A5">
          <w:rPr>
            <w:rStyle w:val="Hipervnculo"/>
            <w:noProof/>
          </w:rPr>
          <w:t>1. Resumen ejecutivo</w:t>
        </w:r>
        <w:r w:rsidR="00392042">
          <w:rPr>
            <w:noProof/>
            <w:webHidden/>
          </w:rPr>
          <w:tab/>
        </w:r>
        <w:r w:rsidR="00392042">
          <w:rPr>
            <w:noProof/>
            <w:webHidden/>
          </w:rPr>
          <w:fldChar w:fldCharType="begin"/>
        </w:r>
        <w:r w:rsidR="00392042">
          <w:rPr>
            <w:noProof/>
            <w:webHidden/>
          </w:rPr>
          <w:instrText xml:space="preserve"> PAGEREF _Toc244094801 \h </w:instrText>
        </w:r>
        <w:r w:rsidR="00392042">
          <w:rPr>
            <w:noProof/>
            <w:webHidden/>
          </w:rPr>
        </w:r>
        <w:r w:rsidR="00392042">
          <w:rPr>
            <w:noProof/>
            <w:webHidden/>
          </w:rPr>
          <w:fldChar w:fldCharType="separate"/>
        </w:r>
        <w:r w:rsidR="00392042">
          <w:rPr>
            <w:noProof/>
            <w:webHidden/>
          </w:rPr>
          <w:t>3</w:t>
        </w:r>
        <w:r w:rsidR="00392042">
          <w:rPr>
            <w:noProof/>
            <w:webHidden/>
          </w:rPr>
          <w:fldChar w:fldCharType="end"/>
        </w:r>
      </w:hyperlink>
    </w:p>
    <w:p w14:paraId="7AEF1108" w14:textId="07BFC235" w:rsidR="00392042" w:rsidRDefault="00392042">
      <w:pPr>
        <w:pStyle w:val="TDC1"/>
        <w:tabs>
          <w:tab w:val="right" w:leader="dot" w:pos="9622"/>
        </w:tabs>
        <w:rPr>
          <w:noProof/>
        </w:rPr>
      </w:pPr>
      <w:hyperlink w:anchor="_Toc244094802" w:history="1">
        <w:r w:rsidRPr="006321A5">
          <w:rPr>
            <w:rStyle w:val="Hipervnculo"/>
            <w:noProof/>
          </w:rPr>
          <w:t>2. Propuesta de valor y mercado</w:t>
        </w:r>
        <w:r>
          <w:rPr>
            <w:noProof/>
            <w:webHidden/>
          </w:rPr>
          <w:tab/>
        </w:r>
        <w:r>
          <w:rPr>
            <w:noProof/>
            <w:webHidden/>
          </w:rPr>
          <w:fldChar w:fldCharType="begin"/>
        </w:r>
        <w:r>
          <w:rPr>
            <w:noProof/>
            <w:webHidden/>
          </w:rPr>
          <w:instrText xml:space="preserve"> PAGEREF _Toc244094802 \h </w:instrText>
        </w:r>
        <w:r>
          <w:rPr>
            <w:noProof/>
            <w:webHidden/>
          </w:rPr>
        </w:r>
        <w:r>
          <w:rPr>
            <w:noProof/>
            <w:webHidden/>
          </w:rPr>
          <w:fldChar w:fldCharType="separate"/>
        </w:r>
        <w:r>
          <w:rPr>
            <w:noProof/>
            <w:webHidden/>
          </w:rPr>
          <w:t>4</w:t>
        </w:r>
        <w:r>
          <w:rPr>
            <w:noProof/>
            <w:webHidden/>
          </w:rPr>
          <w:fldChar w:fldCharType="end"/>
        </w:r>
      </w:hyperlink>
    </w:p>
    <w:p w14:paraId="406D6641" w14:textId="67794139" w:rsidR="00392042" w:rsidRDefault="00392042">
      <w:pPr>
        <w:pStyle w:val="TDC2"/>
        <w:tabs>
          <w:tab w:val="right" w:leader="dot" w:pos="9622"/>
        </w:tabs>
        <w:rPr>
          <w:noProof/>
        </w:rPr>
      </w:pPr>
      <w:hyperlink w:anchor="_Toc244094803" w:history="1">
        <w:r w:rsidRPr="006321A5">
          <w:rPr>
            <w:rStyle w:val="Hipervnculo"/>
            <w:noProof/>
          </w:rPr>
          <w:t>2.1 El problema</w:t>
        </w:r>
        <w:r>
          <w:rPr>
            <w:noProof/>
            <w:webHidden/>
          </w:rPr>
          <w:tab/>
        </w:r>
        <w:r>
          <w:rPr>
            <w:noProof/>
            <w:webHidden/>
          </w:rPr>
          <w:fldChar w:fldCharType="begin"/>
        </w:r>
        <w:r>
          <w:rPr>
            <w:noProof/>
            <w:webHidden/>
          </w:rPr>
          <w:instrText xml:space="preserve"> PAGEREF _Toc244094803 \h </w:instrText>
        </w:r>
        <w:r>
          <w:rPr>
            <w:noProof/>
            <w:webHidden/>
          </w:rPr>
        </w:r>
        <w:r>
          <w:rPr>
            <w:noProof/>
            <w:webHidden/>
          </w:rPr>
          <w:fldChar w:fldCharType="separate"/>
        </w:r>
        <w:r>
          <w:rPr>
            <w:noProof/>
            <w:webHidden/>
          </w:rPr>
          <w:t>4</w:t>
        </w:r>
        <w:r>
          <w:rPr>
            <w:noProof/>
            <w:webHidden/>
          </w:rPr>
          <w:fldChar w:fldCharType="end"/>
        </w:r>
      </w:hyperlink>
    </w:p>
    <w:p w14:paraId="3FF8B03E" w14:textId="66AA2793" w:rsidR="00392042" w:rsidRDefault="00392042">
      <w:pPr>
        <w:pStyle w:val="TDC2"/>
        <w:tabs>
          <w:tab w:val="right" w:leader="dot" w:pos="9622"/>
        </w:tabs>
        <w:rPr>
          <w:noProof/>
        </w:rPr>
      </w:pPr>
      <w:hyperlink w:anchor="_Toc244094804" w:history="1">
        <w:r w:rsidRPr="006321A5">
          <w:rPr>
            <w:rStyle w:val="Hipervnculo"/>
            <w:noProof/>
          </w:rPr>
          <w:t>2.2 La solución</w:t>
        </w:r>
        <w:r>
          <w:rPr>
            <w:noProof/>
            <w:webHidden/>
          </w:rPr>
          <w:tab/>
        </w:r>
        <w:r>
          <w:rPr>
            <w:noProof/>
            <w:webHidden/>
          </w:rPr>
          <w:fldChar w:fldCharType="begin"/>
        </w:r>
        <w:r>
          <w:rPr>
            <w:noProof/>
            <w:webHidden/>
          </w:rPr>
          <w:instrText xml:space="preserve"> PAGEREF _Toc244094804 \h </w:instrText>
        </w:r>
        <w:r>
          <w:rPr>
            <w:noProof/>
            <w:webHidden/>
          </w:rPr>
        </w:r>
        <w:r>
          <w:rPr>
            <w:noProof/>
            <w:webHidden/>
          </w:rPr>
          <w:fldChar w:fldCharType="separate"/>
        </w:r>
        <w:r>
          <w:rPr>
            <w:noProof/>
            <w:webHidden/>
          </w:rPr>
          <w:t>4</w:t>
        </w:r>
        <w:r>
          <w:rPr>
            <w:noProof/>
            <w:webHidden/>
          </w:rPr>
          <w:fldChar w:fldCharType="end"/>
        </w:r>
      </w:hyperlink>
    </w:p>
    <w:p w14:paraId="428E1231" w14:textId="78B66ABE" w:rsidR="00392042" w:rsidRDefault="00392042">
      <w:pPr>
        <w:pStyle w:val="TDC2"/>
        <w:tabs>
          <w:tab w:val="right" w:leader="dot" w:pos="9622"/>
        </w:tabs>
        <w:rPr>
          <w:noProof/>
        </w:rPr>
      </w:pPr>
      <w:hyperlink w:anchor="_Toc244094805" w:history="1">
        <w:r w:rsidRPr="006321A5">
          <w:rPr>
            <w:rStyle w:val="Hipervnculo"/>
            <w:noProof/>
          </w:rPr>
          <w:t>2.3 El cliente ideal</w:t>
        </w:r>
        <w:r>
          <w:rPr>
            <w:noProof/>
            <w:webHidden/>
          </w:rPr>
          <w:tab/>
        </w:r>
        <w:r>
          <w:rPr>
            <w:noProof/>
            <w:webHidden/>
          </w:rPr>
          <w:fldChar w:fldCharType="begin"/>
        </w:r>
        <w:r>
          <w:rPr>
            <w:noProof/>
            <w:webHidden/>
          </w:rPr>
          <w:instrText xml:space="preserve"> PAGEREF _Toc244094805 \h </w:instrText>
        </w:r>
        <w:r>
          <w:rPr>
            <w:noProof/>
            <w:webHidden/>
          </w:rPr>
        </w:r>
        <w:r>
          <w:rPr>
            <w:noProof/>
            <w:webHidden/>
          </w:rPr>
          <w:fldChar w:fldCharType="separate"/>
        </w:r>
        <w:r>
          <w:rPr>
            <w:noProof/>
            <w:webHidden/>
          </w:rPr>
          <w:t>4</w:t>
        </w:r>
        <w:r>
          <w:rPr>
            <w:noProof/>
            <w:webHidden/>
          </w:rPr>
          <w:fldChar w:fldCharType="end"/>
        </w:r>
      </w:hyperlink>
    </w:p>
    <w:p w14:paraId="5F5CA935" w14:textId="29897DFA" w:rsidR="00392042" w:rsidRDefault="00392042">
      <w:pPr>
        <w:pStyle w:val="TDC2"/>
        <w:tabs>
          <w:tab w:val="right" w:leader="dot" w:pos="9622"/>
        </w:tabs>
        <w:rPr>
          <w:noProof/>
        </w:rPr>
      </w:pPr>
      <w:hyperlink w:anchor="_Toc244094806" w:history="1">
        <w:r w:rsidRPr="006321A5">
          <w:rPr>
            <w:rStyle w:val="Hipervnculo"/>
            <w:noProof/>
          </w:rPr>
          <w:t>2.4 La competencia</w:t>
        </w:r>
        <w:r>
          <w:rPr>
            <w:noProof/>
            <w:webHidden/>
          </w:rPr>
          <w:tab/>
        </w:r>
        <w:r>
          <w:rPr>
            <w:noProof/>
            <w:webHidden/>
          </w:rPr>
          <w:fldChar w:fldCharType="begin"/>
        </w:r>
        <w:r>
          <w:rPr>
            <w:noProof/>
            <w:webHidden/>
          </w:rPr>
          <w:instrText xml:space="preserve"> PAGEREF _Toc244094806 \h </w:instrText>
        </w:r>
        <w:r>
          <w:rPr>
            <w:noProof/>
            <w:webHidden/>
          </w:rPr>
        </w:r>
        <w:r>
          <w:rPr>
            <w:noProof/>
            <w:webHidden/>
          </w:rPr>
          <w:fldChar w:fldCharType="separate"/>
        </w:r>
        <w:r>
          <w:rPr>
            <w:noProof/>
            <w:webHidden/>
          </w:rPr>
          <w:t>5</w:t>
        </w:r>
        <w:r>
          <w:rPr>
            <w:noProof/>
            <w:webHidden/>
          </w:rPr>
          <w:fldChar w:fldCharType="end"/>
        </w:r>
      </w:hyperlink>
    </w:p>
    <w:p w14:paraId="00D43411" w14:textId="51536A90" w:rsidR="00392042" w:rsidRDefault="00392042">
      <w:pPr>
        <w:pStyle w:val="TDC2"/>
        <w:tabs>
          <w:tab w:val="right" w:leader="dot" w:pos="9622"/>
        </w:tabs>
        <w:rPr>
          <w:noProof/>
        </w:rPr>
      </w:pPr>
      <w:hyperlink w:anchor="_Toc244094807" w:history="1">
        <w:r w:rsidRPr="006321A5">
          <w:rPr>
            <w:rStyle w:val="Hipervnculo"/>
            <w:noProof/>
          </w:rPr>
          <w:t>2.5 Estrategia de ventas</w:t>
        </w:r>
        <w:r>
          <w:rPr>
            <w:noProof/>
            <w:webHidden/>
          </w:rPr>
          <w:tab/>
        </w:r>
        <w:r>
          <w:rPr>
            <w:noProof/>
            <w:webHidden/>
          </w:rPr>
          <w:fldChar w:fldCharType="begin"/>
        </w:r>
        <w:r>
          <w:rPr>
            <w:noProof/>
            <w:webHidden/>
          </w:rPr>
          <w:instrText xml:space="preserve"> PAGEREF _Toc244094807 \h </w:instrText>
        </w:r>
        <w:r>
          <w:rPr>
            <w:noProof/>
            <w:webHidden/>
          </w:rPr>
        </w:r>
        <w:r>
          <w:rPr>
            <w:noProof/>
            <w:webHidden/>
          </w:rPr>
          <w:fldChar w:fldCharType="separate"/>
        </w:r>
        <w:r>
          <w:rPr>
            <w:noProof/>
            <w:webHidden/>
          </w:rPr>
          <w:t>6</w:t>
        </w:r>
        <w:r>
          <w:rPr>
            <w:noProof/>
            <w:webHidden/>
          </w:rPr>
          <w:fldChar w:fldCharType="end"/>
        </w:r>
      </w:hyperlink>
    </w:p>
    <w:p w14:paraId="67DE3389" w14:textId="1A3867DE" w:rsidR="00392042" w:rsidRDefault="00392042">
      <w:pPr>
        <w:pStyle w:val="TDC2"/>
        <w:tabs>
          <w:tab w:val="right" w:leader="dot" w:pos="9622"/>
        </w:tabs>
        <w:rPr>
          <w:noProof/>
        </w:rPr>
      </w:pPr>
      <w:hyperlink w:anchor="_Toc244094808" w:history="1">
        <w:r w:rsidRPr="006321A5">
          <w:rPr>
            <w:rStyle w:val="Hipervnculo"/>
            <w:noProof/>
          </w:rPr>
          <w:t>2.6 Proceso productivo</w:t>
        </w:r>
        <w:r>
          <w:rPr>
            <w:noProof/>
            <w:webHidden/>
          </w:rPr>
          <w:tab/>
        </w:r>
        <w:r>
          <w:rPr>
            <w:noProof/>
            <w:webHidden/>
          </w:rPr>
          <w:fldChar w:fldCharType="begin"/>
        </w:r>
        <w:r>
          <w:rPr>
            <w:noProof/>
            <w:webHidden/>
          </w:rPr>
          <w:instrText xml:space="preserve"> PAGEREF _Toc244094808 \h </w:instrText>
        </w:r>
        <w:r>
          <w:rPr>
            <w:noProof/>
            <w:webHidden/>
          </w:rPr>
        </w:r>
        <w:r>
          <w:rPr>
            <w:noProof/>
            <w:webHidden/>
          </w:rPr>
          <w:fldChar w:fldCharType="separate"/>
        </w:r>
        <w:r>
          <w:rPr>
            <w:noProof/>
            <w:webHidden/>
          </w:rPr>
          <w:t>6</w:t>
        </w:r>
        <w:r>
          <w:rPr>
            <w:noProof/>
            <w:webHidden/>
          </w:rPr>
          <w:fldChar w:fldCharType="end"/>
        </w:r>
      </w:hyperlink>
    </w:p>
    <w:p w14:paraId="526BF3EC" w14:textId="613BF08B" w:rsidR="00392042" w:rsidRDefault="00392042">
      <w:pPr>
        <w:pStyle w:val="TDC2"/>
        <w:tabs>
          <w:tab w:val="right" w:leader="dot" w:pos="9622"/>
        </w:tabs>
        <w:rPr>
          <w:noProof/>
        </w:rPr>
      </w:pPr>
      <w:hyperlink w:anchor="_Toc244094809" w:history="1">
        <w:r w:rsidRPr="006321A5">
          <w:rPr>
            <w:rStyle w:val="Hipervnculo"/>
            <w:noProof/>
          </w:rPr>
          <w:t>2.7 Equipo clave</w:t>
        </w:r>
        <w:r>
          <w:rPr>
            <w:noProof/>
            <w:webHidden/>
          </w:rPr>
          <w:tab/>
        </w:r>
        <w:r>
          <w:rPr>
            <w:noProof/>
            <w:webHidden/>
          </w:rPr>
          <w:fldChar w:fldCharType="begin"/>
        </w:r>
        <w:r>
          <w:rPr>
            <w:noProof/>
            <w:webHidden/>
          </w:rPr>
          <w:instrText xml:space="preserve"> PAGEREF _Toc244094809 \h </w:instrText>
        </w:r>
        <w:r>
          <w:rPr>
            <w:noProof/>
            <w:webHidden/>
          </w:rPr>
        </w:r>
        <w:r>
          <w:rPr>
            <w:noProof/>
            <w:webHidden/>
          </w:rPr>
          <w:fldChar w:fldCharType="separate"/>
        </w:r>
        <w:r>
          <w:rPr>
            <w:noProof/>
            <w:webHidden/>
          </w:rPr>
          <w:t>7</w:t>
        </w:r>
        <w:r>
          <w:rPr>
            <w:noProof/>
            <w:webHidden/>
          </w:rPr>
          <w:fldChar w:fldCharType="end"/>
        </w:r>
      </w:hyperlink>
    </w:p>
    <w:p w14:paraId="12799248" w14:textId="236E4C92" w:rsidR="00392042" w:rsidRDefault="00392042">
      <w:pPr>
        <w:pStyle w:val="TDC2"/>
        <w:tabs>
          <w:tab w:val="right" w:leader="dot" w:pos="9622"/>
        </w:tabs>
        <w:rPr>
          <w:noProof/>
        </w:rPr>
      </w:pPr>
      <w:hyperlink w:anchor="_Toc244094810" w:history="1">
        <w:r w:rsidRPr="006321A5">
          <w:rPr>
            <w:rStyle w:val="Hipervnculo"/>
            <w:noProof/>
          </w:rPr>
          <w:t>2.8 Proveedores y aliados</w:t>
        </w:r>
        <w:r>
          <w:rPr>
            <w:noProof/>
            <w:webHidden/>
          </w:rPr>
          <w:tab/>
        </w:r>
        <w:r>
          <w:rPr>
            <w:noProof/>
            <w:webHidden/>
          </w:rPr>
          <w:fldChar w:fldCharType="begin"/>
        </w:r>
        <w:r>
          <w:rPr>
            <w:noProof/>
            <w:webHidden/>
          </w:rPr>
          <w:instrText xml:space="preserve"> PAGEREF _Toc244094810 \h </w:instrText>
        </w:r>
        <w:r>
          <w:rPr>
            <w:noProof/>
            <w:webHidden/>
          </w:rPr>
        </w:r>
        <w:r>
          <w:rPr>
            <w:noProof/>
            <w:webHidden/>
          </w:rPr>
          <w:fldChar w:fldCharType="separate"/>
        </w:r>
        <w:r>
          <w:rPr>
            <w:noProof/>
            <w:webHidden/>
          </w:rPr>
          <w:t>7</w:t>
        </w:r>
        <w:r>
          <w:rPr>
            <w:noProof/>
            <w:webHidden/>
          </w:rPr>
          <w:fldChar w:fldCharType="end"/>
        </w:r>
      </w:hyperlink>
    </w:p>
    <w:p w14:paraId="5CED9D0F" w14:textId="10BF1731" w:rsidR="00392042" w:rsidRDefault="00392042">
      <w:pPr>
        <w:pStyle w:val="TDC1"/>
        <w:tabs>
          <w:tab w:val="right" w:leader="dot" w:pos="9622"/>
        </w:tabs>
        <w:rPr>
          <w:noProof/>
        </w:rPr>
      </w:pPr>
      <w:hyperlink w:anchor="_Toc244094811" w:history="1">
        <w:r w:rsidRPr="006321A5">
          <w:rPr>
            <w:rStyle w:val="Hipervnculo"/>
            <w:noProof/>
          </w:rPr>
          <w:t>3. Viabilidad financiera</w:t>
        </w:r>
        <w:r>
          <w:rPr>
            <w:noProof/>
            <w:webHidden/>
          </w:rPr>
          <w:tab/>
        </w:r>
        <w:r>
          <w:rPr>
            <w:noProof/>
            <w:webHidden/>
          </w:rPr>
          <w:fldChar w:fldCharType="begin"/>
        </w:r>
        <w:r>
          <w:rPr>
            <w:noProof/>
            <w:webHidden/>
          </w:rPr>
          <w:instrText xml:space="preserve"> PAGEREF _Toc244094811 \h </w:instrText>
        </w:r>
        <w:r>
          <w:rPr>
            <w:noProof/>
            <w:webHidden/>
          </w:rPr>
        </w:r>
        <w:r>
          <w:rPr>
            <w:noProof/>
            <w:webHidden/>
          </w:rPr>
          <w:fldChar w:fldCharType="separate"/>
        </w:r>
        <w:r>
          <w:rPr>
            <w:noProof/>
            <w:webHidden/>
          </w:rPr>
          <w:t>8</w:t>
        </w:r>
        <w:r>
          <w:rPr>
            <w:noProof/>
            <w:webHidden/>
          </w:rPr>
          <w:fldChar w:fldCharType="end"/>
        </w:r>
      </w:hyperlink>
    </w:p>
    <w:p w14:paraId="22AF3E8A" w14:textId="4E8F7D42" w:rsidR="00392042" w:rsidRDefault="00392042">
      <w:pPr>
        <w:pStyle w:val="TDC2"/>
        <w:tabs>
          <w:tab w:val="right" w:leader="dot" w:pos="9622"/>
        </w:tabs>
        <w:rPr>
          <w:noProof/>
        </w:rPr>
      </w:pPr>
      <w:hyperlink w:anchor="_Toc244094812" w:history="1">
        <w:r w:rsidRPr="006321A5">
          <w:rPr>
            <w:rStyle w:val="Hipervnculo"/>
            <w:noProof/>
          </w:rPr>
          <w:t>3.1 Supuestos clave del modelo</w:t>
        </w:r>
        <w:r>
          <w:rPr>
            <w:noProof/>
            <w:webHidden/>
          </w:rPr>
          <w:tab/>
        </w:r>
        <w:r>
          <w:rPr>
            <w:noProof/>
            <w:webHidden/>
          </w:rPr>
          <w:fldChar w:fldCharType="begin"/>
        </w:r>
        <w:r>
          <w:rPr>
            <w:noProof/>
            <w:webHidden/>
          </w:rPr>
          <w:instrText xml:space="preserve"> PAGEREF _Toc244094812 \h </w:instrText>
        </w:r>
        <w:r>
          <w:rPr>
            <w:noProof/>
            <w:webHidden/>
          </w:rPr>
        </w:r>
        <w:r>
          <w:rPr>
            <w:noProof/>
            <w:webHidden/>
          </w:rPr>
          <w:fldChar w:fldCharType="separate"/>
        </w:r>
        <w:r>
          <w:rPr>
            <w:noProof/>
            <w:webHidden/>
          </w:rPr>
          <w:t>8</w:t>
        </w:r>
        <w:r>
          <w:rPr>
            <w:noProof/>
            <w:webHidden/>
          </w:rPr>
          <w:fldChar w:fldCharType="end"/>
        </w:r>
      </w:hyperlink>
    </w:p>
    <w:p w14:paraId="37FEF1CD" w14:textId="3277BCB9" w:rsidR="00392042" w:rsidRDefault="00392042">
      <w:pPr>
        <w:pStyle w:val="TDC2"/>
        <w:tabs>
          <w:tab w:val="right" w:leader="dot" w:pos="9622"/>
        </w:tabs>
        <w:rPr>
          <w:noProof/>
        </w:rPr>
      </w:pPr>
      <w:hyperlink w:anchor="_Toc244094813" w:history="1">
        <w:r w:rsidRPr="006321A5">
          <w:rPr>
            <w:rStyle w:val="Hipervnculo"/>
            <w:noProof/>
          </w:rPr>
          <w:t>3.2 Estructura de costos</w:t>
        </w:r>
        <w:r>
          <w:rPr>
            <w:noProof/>
            <w:webHidden/>
          </w:rPr>
          <w:tab/>
        </w:r>
        <w:r>
          <w:rPr>
            <w:noProof/>
            <w:webHidden/>
          </w:rPr>
          <w:fldChar w:fldCharType="begin"/>
        </w:r>
        <w:r>
          <w:rPr>
            <w:noProof/>
            <w:webHidden/>
          </w:rPr>
          <w:instrText xml:space="preserve"> PAGEREF _Toc244094813 \h </w:instrText>
        </w:r>
        <w:r>
          <w:rPr>
            <w:noProof/>
            <w:webHidden/>
          </w:rPr>
        </w:r>
        <w:r>
          <w:rPr>
            <w:noProof/>
            <w:webHidden/>
          </w:rPr>
          <w:fldChar w:fldCharType="separate"/>
        </w:r>
        <w:r>
          <w:rPr>
            <w:noProof/>
            <w:webHidden/>
          </w:rPr>
          <w:t>8</w:t>
        </w:r>
        <w:r>
          <w:rPr>
            <w:noProof/>
            <w:webHidden/>
          </w:rPr>
          <w:fldChar w:fldCharType="end"/>
        </w:r>
      </w:hyperlink>
    </w:p>
    <w:p w14:paraId="4A8F0BC1" w14:textId="43FA543F" w:rsidR="00392042" w:rsidRDefault="00392042">
      <w:pPr>
        <w:pStyle w:val="TDC2"/>
        <w:tabs>
          <w:tab w:val="right" w:leader="dot" w:pos="9622"/>
        </w:tabs>
        <w:rPr>
          <w:noProof/>
        </w:rPr>
      </w:pPr>
      <w:hyperlink w:anchor="_Toc244094814" w:history="1">
        <w:r w:rsidRPr="006321A5">
          <w:rPr>
            <w:rStyle w:val="Hipervnculo"/>
            <w:noProof/>
          </w:rPr>
          <w:t>3.3 Modelo de ingresos</w:t>
        </w:r>
        <w:r>
          <w:rPr>
            <w:noProof/>
            <w:webHidden/>
          </w:rPr>
          <w:tab/>
        </w:r>
        <w:r>
          <w:rPr>
            <w:noProof/>
            <w:webHidden/>
          </w:rPr>
          <w:fldChar w:fldCharType="begin"/>
        </w:r>
        <w:r>
          <w:rPr>
            <w:noProof/>
            <w:webHidden/>
          </w:rPr>
          <w:instrText xml:space="preserve"> PAGEREF _Toc244094814 \h </w:instrText>
        </w:r>
        <w:r>
          <w:rPr>
            <w:noProof/>
            <w:webHidden/>
          </w:rPr>
        </w:r>
        <w:r>
          <w:rPr>
            <w:noProof/>
            <w:webHidden/>
          </w:rPr>
          <w:fldChar w:fldCharType="separate"/>
        </w:r>
        <w:r>
          <w:rPr>
            <w:noProof/>
            <w:webHidden/>
          </w:rPr>
          <w:t>9</w:t>
        </w:r>
        <w:r>
          <w:rPr>
            <w:noProof/>
            <w:webHidden/>
          </w:rPr>
          <w:fldChar w:fldCharType="end"/>
        </w:r>
      </w:hyperlink>
    </w:p>
    <w:p w14:paraId="6CC2D37C" w14:textId="1A15E68B" w:rsidR="00392042" w:rsidRDefault="00392042">
      <w:pPr>
        <w:pStyle w:val="TDC2"/>
        <w:tabs>
          <w:tab w:val="right" w:leader="dot" w:pos="9622"/>
        </w:tabs>
        <w:rPr>
          <w:noProof/>
        </w:rPr>
      </w:pPr>
      <w:hyperlink w:anchor="_Toc244094815" w:history="1">
        <w:r w:rsidRPr="006321A5">
          <w:rPr>
            <w:rStyle w:val="Hipervnculo"/>
            <w:noProof/>
          </w:rPr>
          <w:t>3.4 Punto de equilibrio</w:t>
        </w:r>
        <w:r>
          <w:rPr>
            <w:noProof/>
            <w:webHidden/>
          </w:rPr>
          <w:tab/>
        </w:r>
        <w:r>
          <w:rPr>
            <w:noProof/>
            <w:webHidden/>
          </w:rPr>
          <w:fldChar w:fldCharType="begin"/>
        </w:r>
        <w:r>
          <w:rPr>
            <w:noProof/>
            <w:webHidden/>
          </w:rPr>
          <w:instrText xml:space="preserve"> PAGEREF _Toc244094815 \h </w:instrText>
        </w:r>
        <w:r>
          <w:rPr>
            <w:noProof/>
            <w:webHidden/>
          </w:rPr>
        </w:r>
        <w:r>
          <w:rPr>
            <w:noProof/>
            <w:webHidden/>
          </w:rPr>
          <w:fldChar w:fldCharType="separate"/>
        </w:r>
        <w:r>
          <w:rPr>
            <w:noProof/>
            <w:webHidden/>
          </w:rPr>
          <w:t>10</w:t>
        </w:r>
        <w:r>
          <w:rPr>
            <w:noProof/>
            <w:webHidden/>
          </w:rPr>
          <w:fldChar w:fldCharType="end"/>
        </w:r>
      </w:hyperlink>
    </w:p>
    <w:p w14:paraId="09383D3A" w14:textId="3052C42A" w:rsidR="00392042" w:rsidRDefault="00392042">
      <w:pPr>
        <w:pStyle w:val="TDC2"/>
        <w:tabs>
          <w:tab w:val="right" w:leader="dot" w:pos="9622"/>
        </w:tabs>
        <w:rPr>
          <w:noProof/>
        </w:rPr>
      </w:pPr>
      <w:hyperlink w:anchor="_Toc244094816" w:history="1">
        <w:r w:rsidRPr="006321A5">
          <w:rPr>
            <w:rStyle w:val="Hipervnculo"/>
            <w:noProof/>
          </w:rPr>
          <w:t>3.5 Capital inicial</w:t>
        </w:r>
        <w:r>
          <w:rPr>
            <w:noProof/>
            <w:webHidden/>
          </w:rPr>
          <w:tab/>
        </w:r>
        <w:r>
          <w:rPr>
            <w:noProof/>
            <w:webHidden/>
          </w:rPr>
          <w:fldChar w:fldCharType="begin"/>
        </w:r>
        <w:r>
          <w:rPr>
            <w:noProof/>
            <w:webHidden/>
          </w:rPr>
          <w:instrText xml:space="preserve"> PAGEREF _Toc244094816 \h </w:instrText>
        </w:r>
        <w:r>
          <w:rPr>
            <w:noProof/>
            <w:webHidden/>
          </w:rPr>
        </w:r>
        <w:r>
          <w:rPr>
            <w:noProof/>
            <w:webHidden/>
          </w:rPr>
          <w:fldChar w:fldCharType="separate"/>
        </w:r>
        <w:r>
          <w:rPr>
            <w:noProof/>
            <w:webHidden/>
          </w:rPr>
          <w:t>11</w:t>
        </w:r>
        <w:r>
          <w:rPr>
            <w:noProof/>
            <w:webHidden/>
          </w:rPr>
          <w:fldChar w:fldCharType="end"/>
        </w:r>
      </w:hyperlink>
    </w:p>
    <w:p w14:paraId="4D91933D" w14:textId="0F52AFD8" w:rsidR="00392042" w:rsidRDefault="00392042">
      <w:pPr>
        <w:pStyle w:val="TDC1"/>
        <w:tabs>
          <w:tab w:val="right" w:leader="dot" w:pos="9622"/>
        </w:tabs>
        <w:rPr>
          <w:noProof/>
        </w:rPr>
      </w:pPr>
      <w:hyperlink w:anchor="_Toc244094817" w:history="1">
        <w:r w:rsidRPr="006321A5">
          <w:rPr>
            <w:rStyle w:val="Hipervnculo"/>
            <w:noProof/>
          </w:rPr>
          <w:t>4. Proceso de retorno de inversión (ROI)</w:t>
        </w:r>
        <w:r>
          <w:rPr>
            <w:noProof/>
            <w:webHidden/>
          </w:rPr>
          <w:tab/>
        </w:r>
        <w:r>
          <w:rPr>
            <w:noProof/>
            <w:webHidden/>
          </w:rPr>
          <w:fldChar w:fldCharType="begin"/>
        </w:r>
        <w:r>
          <w:rPr>
            <w:noProof/>
            <w:webHidden/>
          </w:rPr>
          <w:instrText xml:space="preserve"> PAGEREF _Toc244094817 \h </w:instrText>
        </w:r>
        <w:r>
          <w:rPr>
            <w:noProof/>
            <w:webHidden/>
          </w:rPr>
        </w:r>
        <w:r>
          <w:rPr>
            <w:noProof/>
            <w:webHidden/>
          </w:rPr>
          <w:fldChar w:fldCharType="separate"/>
        </w:r>
        <w:r>
          <w:rPr>
            <w:noProof/>
            <w:webHidden/>
          </w:rPr>
          <w:t>13</w:t>
        </w:r>
        <w:r>
          <w:rPr>
            <w:noProof/>
            <w:webHidden/>
          </w:rPr>
          <w:fldChar w:fldCharType="end"/>
        </w:r>
      </w:hyperlink>
    </w:p>
    <w:p w14:paraId="64CA7BB3" w14:textId="51511146" w:rsidR="00392042" w:rsidRDefault="00392042">
      <w:pPr>
        <w:pStyle w:val="TDC2"/>
        <w:tabs>
          <w:tab w:val="right" w:leader="dot" w:pos="9622"/>
        </w:tabs>
        <w:rPr>
          <w:noProof/>
        </w:rPr>
      </w:pPr>
      <w:hyperlink w:anchor="_Toc244094818" w:history="1">
        <w:r w:rsidRPr="006321A5">
          <w:rPr>
            <w:rStyle w:val="Hipervnculo"/>
            <w:noProof/>
          </w:rPr>
          <w:t>4.1 Metodología</w:t>
        </w:r>
        <w:r>
          <w:rPr>
            <w:noProof/>
            <w:webHidden/>
          </w:rPr>
          <w:tab/>
        </w:r>
        <w:r>
          <w:rPr>
            <w:noProof/>
            <w:webHidden/>
          </w:rPr>
          <w:fldChar w:fldCharType="begin"/>
        </w:r>
        <w:r>
          <w:rPr>
            <w:noProof/>
            <w:webHidden/>
          </w:rPr>
          <w:instrText xml:space="preserve"> PAGEREF _Toc244094818 \h </w:instrText>
        </w:r>
        <w:r>
          <w:rPr>
            <w:noProof/>
            <w:webHidden/>
          </w:rPr>
        </w:r>
        <w:r>
          <w:rPr>
            <w:noProof/>
            <w:webHidden/>
          </w:rPr>
          <w:fldChar w:fldCharType="separate"/>
        </w:r>
        <w:r>
          <w:rPr>
            <w:noProof/>
            <w:webHidden/>
          </w:rPr>
          <w:t>13</w:t>
        </w:r>
        <w:r>
          <w:rPr>
            <w:noProof/>
            <w:webHidden/>
          </w:rPr>
          <w:fldChar w:fldCharType="end"/>
        </w:r>
      </w:hyperlink>
    </w:p>
    <w:p w14:paraId="46F87B7C" w14:textId="49842A30" w:rsidR="00392042" w:rsidRDefault="00392042">
      <w:pPr>
        <w:pStyle w:val="TDC2"/>
        <w:tabs>
          <w:tab w:val="right" w:leader="dot" w:pos="9622"/>
        </w:tabs>
        <w:rPr>
          <w:noProof/>
        </w:rPr>
      </w:pPr>
      <w:hyperlink w:anchor="_Toc244094819" w:history="1">
        <w:r w:rsidRPr="006321A5">
          <w:rPr>
            <w:rStyle w:val="Hipervnculo"/>
            <w:noProof/>
          </w:rPr>
          <w:t>4.2 Proyección a tres años</w:t>
        </w:r>
        <w:r>
          <w:rPr>
            <w:noProof/>
            <w:webHidden/>
          </w:rPr>
          <w:tab/>
        </w:r>
        <w:r>
          <w:rPr>
            <w:noProof/>
            <w:webHidden/>
          </w:rPr>
          <w:fldChar w:fldCharType="begin"/>
        </w:r>
        <w:r>
          <w:rPr>
            <w:noProof/>
            <w:webHidden/>
          </w:rPr>
          <w:instrText xml:space="preserve"> PAGEREF _Toc244094819 \h </w:instrText>
        </w:r>
        <w:r>
          <w:rPr>
            <w:noProof/>
            <w:webHidden/>
          </w:rPr>
        </w:r>
        <w:r>
          <w:rPr>
            <w:noProof/>
            <w:webHidden/>
          </w:rPr>
          <w:fldChar w:fldCharType="separate"/>
        </w:r>
        <w:r>
          <w:rPr>
            <w:noProof/>
            <w:webHidden/>
          </w:rPr>
          <w:t>13</w:t>
        </w:r>
        <w:r>
          <w:rPr>
            <w:noProof/>
            <w:webHidden/>
          </w:rPr>
          <w:fldChar w:fldCharType="end"/>
        </w:r>
      </w:hyperlink>
    </w:p>
    <w:p w14:paraId="45A62EBF" w14:textId="0DB423DD" w:rsidR="00392042" w:rsidRDefault="00392042">
      <w:pPr>
        <w:pStyle w:val="TDC2"/>
        <w:tabs>
          <w:tab w:val="right" w:leader="dot" w:pos="9622"/>
        </w:tabs>
        <w:rPr>
          <w:noProof/>
        </w:rPr>
      </w:pPr>
      <w:hyperlink w:anchor="_Toc244094820" w:history="1">
        <w:r w:rsidRPr="006321A5">
          <w:rPr>
            <w:rStyle w:val="Hipervnculo"/>
            <w:noProof/>
          </w:rPr>
          <w:t>4.3 Indicadores de rentabilidad</w:t>
        </w:r>
        <w:r>
          <w:rPr>
            <w:noProof/>
            <w:webHidden/>
          </w:rPr>
          <w:tab/>
        </w:r>
        <w:r>
          <w:rPr>
            <w:noProof/>
            <w:webHidden/>
          </w:rPr>
          <w:fldChar w:fldCharType="begin"/>
        </w:r>
        <w:r>
          <w:rPr>
            <w:noProof/>
            <w:webHidden/>
          </w:rPr>
          <w:instrText xml:space="preserve"> PAGEREF _Toc244094820 \h </w:instrText>
        </w:r>
        <w:r>
          <w:rPr>
            <w:noProof/>
            <w:webHidden/>
          </w:rPr>
        </w:r>
        <w:r>
          <w:rPr>
            <w:noProof/>
            <w:webHidden/>
          </w:rPr>
          <w:fldChar w:fldCharType="separate"/>
        </w:r>
        <w:r>
          <w:rPr>
            <w:noProof/>
            <w:webHidden/>
          </w:rPr>
          <w:t>14</w:t>
        </w:r>
        <w:r>
          <w:rPr>
            <w:noProof/>
            <w:webHidden/>
          </w:rPr>
          <w:fldChar w:fldCharType="end"/>
        </w:r>
      </w:hyperlink>
    </w:p>
    <w:p w14:paraId="135C220B" w14:textId="2623E69E" w:rsidR="00392042" w:rsidRDefault="00392042">
      <w:pPr>
        <w:pStyle w:val="TDC2"/>
        <w:tabs>
          <w:tab w:val="right" w:leader="dot" w:pos="9622"/>
        </w:tabs>
        <w:rPr>
          <w:noProof/>
        </w:rPr>
      </w:pPr>
      <w:hyperlink w:anchor="_Toc244094821" w:history="1">
        <w:r w:rsidRPr="006321A5">
          <w:rPr>
            <w:rStyle w:val="Hipervnculo"/>
            <w:noProof/>
          </w:rPr>
          <w:t>4.4 Lectura de los resultados</w:t>
        </w:r>
        <w:r>
          <w:rPr>
            <w:noProof/>
            <w:webHidden/>
          </w:rPr>
          <w:tab/>
        </w:r>
        <w:r>
          <w:rPr>
            <w:noProof/>
            <w:webHidden/>
          </w:rPr>
          <w:fldChar w:fldCharType="begin"/>
        </w:r>
        <w:r>
          <w:rPr>
            <w:noProof/>
            <w:webHidden/>
          </w:rPr>
          <w:instrText xml:space="preserve"> PAGEREF _Toc244094821 \h </w:instrText>
        </w:r>
        <w:r>
          <w:rPr>
            <w:noProof/>
            <w:webHidden/>
          </w:rPr>
        </w:r>
        <w:r>
          <w:rPr>
            <w:noProof/>
            <w:webHidden/>
          </w:rPr>
          <w:fldChar w:fldCharType="separate"/>
        </w:r>
        <w:r>
          <w:rPr>
            <w:noProof/>
            <w:webHidden/>
          </w:rPr>
          <w:t>15</w:t>
        </w:r>
        <w:r>
          <w:rPr>
            <w:noProof/>
            <w:webHidden/>
          </w:rPr>
          <w:fldChar w:fldCharType="end"/>
        </w:r>
      </w:hyperlink>
    </w:p>
    <w:p w14:paraId="5092AC81" w14:textId="6B3E1210" w:rsidR="00392042" w:rsidRDefault="00392042">
      <w:pPr>
        <w:pStyle w:val="TDC2"/>
        <w:tabs>
          <w:tab w:val="right" w:leader="dot" w:pos="9622"/>
        </w:tabs>
        <w:rPr>
          <w:noProof/>
        </w:rPr>
      </w:pPr>
      <w:hyperlink w:anchor="_Toc244094822" w:history="1">
        <w:r w:rsidRPr="006321A5">
          <w:rPr>
            <w:rStyle w:val="Hipervnculo"/>
            <w:noProof/>
          </w:rPr>
          <w:t>4.5 Costo de oportunidad del desarrollo</w:t>
        </w:r>
        <w:r>
          <w:rPr>
            <w:noProof/>
            <w:webHidden/>
          </w:rPr>
          <w:tab/>
        </w:r>
        <w:r>
          <w:rPr>
            <w:noProof/>
            <w:webHidden/>
          </w:rPr>
          <w:fldChar w:fldCharType="begin"/>
        </w:r>
        <w:r>
          <w:rPr>
            <w:noProof/>
            <w:webHidden/>
          </w:rPr>
          <w:instrText xml:space="preserve"> PAGEREF _Toc244094822 \h </w:instrText>
        </w:r>
        <w:r>
          <w:rPr>
            <w:noProof/>
            <w:webHidden/>
          </w:rPr>
        </w:r>
        <w:r>
          <w:rPr>
            <w:noProof/>
            <w:webHidden/>
          </w:rPr>
          <w:fldChar w:fldCharType="separate"/>
        </w:r>
        <w:r>
          <w:rPr>
            <w:noProof/>
            <w:webHidden/>
          </w:rPr>
          <w:t>15</w:t>
        </w:r>
        <w:r>
          <w:rPr>
            <w:noProof/>
            <w:webHidden/>
          </w:rPr>
          <w:fldChar w:fldCharType="end"/>
        </w:r>
      </w:hyperlink>
    </w:p>
    <w:p w14:paraId="25F0A6A8" w14:textId="2923D100" w:rsidR="00392042" w:rsidRDefault="00392042">
      <w:pPr>
        <w:pStyle w:val="TDC1"/>
        <w:tabs>
          <w:tab w:val="right" w:leader="dot" w:pos="9622"/>
        </w:tabs>
        <w:rPr>
          <w:noProof/>
        </w:rPr>
      </w:pPr>
      <w:hyperlink w:anchor="_Toc244094823" w:history="1">
        <w:r w:rsidRPr="006321A5">
          <w:rPr>
            <w:rStyle w:val="Hipervnculo"/>
            <w:noProof/>
          </w:rPr>
          <w:t>5. Aspectos legales</w:t>
        </w:r>
        <w:r>
          <w:rPr>
            <w:noProof/>
            <w:webHidden/>
          </w:rPr>
          <w:tab/>
        </w:r>
        <w:r>
          <w:rPr>
            <w:noProof/>
            <w:webHidden/>
          </w:rPr>
          <w:fldChar w:fldCharType="begin"/>
        </w:r>
        <w:r>
          <w:rPr>
            <w:noProof/>
            <w:webHidden/>
          </w:rPr>
          <w:instrText xml:space="preserve"> PAGEREF _Toc244094823 \h </w:instrText>
        </w:r>
        <w:r>
          <w:rPr>
            <w:noProof/>
            <w:webHidden/>
          </w:rPr>
        </w:r>
        <w:r>
          <w:rPr>
            <w:noProof/>
            <w:webHidden/>
          </w:rPr>
          <w:fldChar w:fldCharType="separate"/>
        </w:r>
        <w:r>
          <w:rPr>
            <w:noProof/>
            <w:webHidden/>
          </w:rPr>
          <w:t>16</w:t>
        </w:r>
        <w:r>
          <w:rPr>
            <w:noProof/>
            <w:webHidden/>
          </w:rPr>
          <w:fldChar w:fldCharType="end"/>
        </w:r>
      </w:hyperlink>
    </w:p>
    <w:p w14:paraId="1C36540C" w14:textId="03A82139" w:rsidR="00392042" w:rsidRDefault="00392042">
      <w:pPr>
        <w:pStyle w:val="TDC2"/>
        <w:tabs>
          <w:tab w:val="right" w:leader="dot" w:pos="9622"/>
        </w:tabs>
        <w:rPr>
          <w:noProof/>
        </w:rPr>
      </w:pPr>
      <w:hyperlink w:anchor="_Toc244094824" w:history="1">
        <w:r w:rsidRPr="006321A5">
          <w:rPr>
            <w:rStyle w:val="Hipervnculo"/>
            <w:noProof/>
          </w:rPr>
          <w:t>5.1 Figura jurídica: persona física en RESICO</w:t>
        </w:r>
        <w:r>
          <w:rPr>
            <w:noProof/>
            <w:webHidden/>
          </w:rPr>
          <w:tab/>
        </w:r>
        <w:r>
          <w:rPr>
            <w:noProof/>
            <w:webHidden/>
          </w:rPr>
          <w:fldChar w:fldCharType="begin"/>
        </w:r>
        <w:r>
          <w:rPr>
            <w:noProof/>
            <w:webHidden/>
          </w:rPr>
          <w:instrText xml:space="preserve"> PAGEREF _Toc244094824 \h </w:instrText>
        </w:r>
        <w:r>
          <w:rPr>
            <w:noProof/>
            <w:webHidden/>
          </w:rPr>
        </w:r>
        <w:r>
          <w:rPr>
            <w:noProof/>
            <w:webHidden/>
          </w:rPr>
          <w:fldChar w:fldCharType="separate"/>
        </w:r>
        <w:r>
          <w:rPr>
            <w:noProof/>
            <w:webHidden/>
          </w:rPr>
          <w:t>16</w:t>
        </w:r>
        <w:r>
          <w:rPr>
            <w:noProof/>
            <w:webHidden/>
          </w:rPr>
          <w:fldChar w:fldCharType="end"/>
        </w:r>
      </w:hyperlink>
    </w:p>
    <w:p w14:paraId="6B43221B" w14:textId="36643700" w:rsidR="00392042" w:rsidRDefault="00392042">
      <w:pPr>
        <w:pStyle w:val="TDC2"/>
        <w:tabs>
          <w:tab w:val="right" w:leader="dot" w:pos="9622"/>
        </w:tabs>
        <w:rPr>
          <w:noProof/>
        </w:rPr>
      </w:pPr>
      <w:hyperlink w:anchor="_Toc244094825" w:history="1">
        <w:r w:rsidRPr="006321A5">
          <w:rPr>
            <w:rStyle w:val="Hipervnculo"/>
            <w:noProof/>
          </w:rPr>
          <w:t>5.2 Permisos y trámites</w:t>
        </w:r>
        <w:r>
          <w:rPr>
            <w:noProof/>
            <w:webHidden/>
          </w:rPr>
          <w:tab/>
        </w:r>
        <w:r>
          <w:rPr>
            <w:noProof/>
            <w:webHidden/>
          </w:rPr>
          <w:fldChar w:fldCharType="begin"/>
        </w:r>
        <w:r>
          <w:rPr>
            <w:noProof/>
            <w:webHidden/>
          </w:rPr>
          <w:instrText xml:space="preserve"> PAGEREF _Toc244094825 \h </w:instrText>
        </w:r>
        <w:r>
          <w:rPr>
            <w:noProof/>
            <w:webHidden/>
          </w:rPr>
        </w:r>
        <w:r>
          <w:rPr>
            <w:noProof/>
            <w:webHidden/>
          </w:rPr>
          <w:fldChar w:fldCharType="separate"/>
        </w:r>
        <w:r>
          <w:rPr>
            <w:noProof/>
            <w:webHidden/>
          </w:rPr>
          <w:t>16</w:t>
        </w:r>
        <w:r>
          <w:rPr>
            <w:noProof/>
            <w:webHidden/>
          </w:rPr>
          <w:fldChar w:fldCharType="end"/>
        </w:r>
      </w:hyperlink>
    </w:p>
    <w:p w14:paraId="0980462C" w14:textId="0D83D9E1" w:rsidR="00392042" w:rsidRDefault="00392042">
      <w:pPr>
        <w:pStyle w:val="TDC2"/>
        <w:tabs>
          <w:tab w:val="right" w:leader="dot" w:pos="9622"/>
        </w:tabs>
        <w:rPr>
          <w:noProof/>
        </w:rPr>
      </w:pPr>
      <w:hyperlink w:anchor="_Toc244094826" w:history="1">
        <w:r w:rsidRPr="006321A5">
          <w:rPr>
            <w:rStyle w:val="Hipervnculo"/>
            <w:noProof/>
          </w:rPr>
          <w:t>5.3 Propiedad intelectual</w:t>
        </w:r>
        <w:r>
          <w:rPr>
            <w:noProof/>
            <w:webHidden/>
          </w:rPr>
          <w:tab/>
        </w:r>
        <w:r>
          <w:rPr>
            <w:noProof/>
            <w:webHidden/>
          </w:rPr>
          <w:fldChar w:fldCharType="begin"/>
        </w:r>
        <w:r>
          <w:rPr>
            <w:noProof/>
            <w:webHidden/>
          </w:rPr>
          <w:instrText xml:space="preserve"> PAGEREF _Toc244094826 \h </w:instrText>
        </w:r>
        <w:r>
          <w:rPr>
            <w:noProof/>
            <w:webHidden/>
          </w:rPr>
        </w:r>
        <w:r>
          <w:rPr>
            <w:noProof/>
            <w:webHidden/>
          </w:rPr>
          <w:fldChar w:fldCharType="separate"/>
        </w:r>
        <w:r>
          <w:rPr>
            <w:noProof/>
            <w:webHidden/>
          </w:rPr>
          <w:t>17</w:t>
        </w:r>
        <w:r>
          <w:rPr>
            <w:noProof/>
            <w:webHidden/>
          </w:rPr>
          <w:fldChar w:fldCharType="end"/>
        </w:r>
      </w:hyperlink>
    </w:p>
    <w:p w14:paraId="1910A9E1" w14:textId="3D1D86A8" w:rsidR="00392042" w:rsidRDefault="00392042">
      <w:pPr>
        <w:pStyle w:val="TDC2"/>
        <w:tabs>
          <w:tab w:val="right" w:leader="dot" w:pos="9622"/>
        </w:tabs>
        <w:rPr>
          <w:noProof/>
        </w:rPr>
      </w:pPr>
      <w:hyperlink w:anchor="_Toc244094827" w:history="1">
        <w:r w:rsidRPr="006321A5">
          <w:rPr>
            <w:rStyle w:val="Hipervnculo"/>
            <w:noProof/>
          </w:rPr>
          <w:t>5.4 Protección de datos y contratos</w:t>
        </w:r>
        <w:r>
          <w:rPr>
            <w:noProof/>
            <w:webHidden/>
          </w:rPr>
          <w:tab/>
        </w:r>
        <w:r>
          <w:rPr>
            <w:noProof/>
            <w:webHidden/>
          </w:rPr>
          <w:fldChar w:fldCharType="begin"/>
        </w:r>
        <w:r>
          <w:rPr>
            <w:noProof/>
            <w:webHidden/>
          </w:rPr>
          <w:instrText xml:space="preserve"> PAGEREF _Toc244094827 \h </w:instrText>
        </w:r>
        <w:r>
          <w:rPr>
            <w:noProof/>
            <w:webHidden/>
          </w:rPr>
        </w:r>
        <w:r>
          <w:rPr>
            <w:noProof/>
            <w:webHidden/>
          </w:rPr>
          <w:fldChar w:fldCharType="separate"/>
        </w:r>
        <w:r>
          <w:rPr>
            <w:noProof/>
            <w:webHidden/>
          </w:rPr>
          <w:t>17</w:t>
        </w:r>
        <w:r>
          <w:rPr>
            <w:noProof/>
            <w:webHidden/>
          </w:rPr>
          <w:fldChar w:fldCharType="end"/>
        </w:r>
      </w:hyperlink>
    </w:p>
    <w:p w14:paraId="2F51D071" w14:textId="5E9FC4F3" w:rsidR="00392042" w:rsidRDefault="00392042">
      <w:pPr>
        <w:pStyle w:val="TDC1"/>
        <w:tabs>
          <w:tab w:val="right" w:leader="dot" w:pos="9622"/>
        </w:tabs>
        <w:rPr>
          <w:noProof/>
        </w:rPr>
      </w:pPr>
      <w:hyperlink w:anchor="_Toc244094828" w:history="1">
        <w:r w:rsidRPr="006321A5">
          <w:rPr>
            <w:rStyle w:val="Hipervnculo"/>
            <w:noProof/>
          </w:rPr>
          <w:t>6. Riesgos y plan de mitigación</w:t>
        </w:r>
        <w:r>
          <w:rPr>
            <w:noProof/>
            <w:webHidden/>
          </w:rPr>
          <w:tab/>
        </w:r>
        <w:r>
          <w:rPr>
            <w:noProof/>
            <w:webHidden/>
          </w:rPr>
          <w:fldChar w:fldCharType="begin"/>
        </w:r>
        <w:r>
          <w:rPr>
            <w:noProof/>
            <w:webHidden/>
          </w:rPr>
          <w:instrText xml:space="preserve"> PAGEREF _Toc244094828 \h </w:instrText>
        </w:r>
        <w:r>
          <w:rPr>
            <w:noProof/>
            <w:webHidden/>
          </w:rPr>
        </w:r>
        <w:r>
          <w:rPr>
            <w:noProof/>
            <w:webHidden/>
          </w:rPr>
          <w:fldChar w:fldCharType="separate"/>
        </w:r>
        <w:r>
          <w:rPr>
            <w:noProof/>
            <w:webHidden/>
          </w:rPr>
          <w:t>18</w:t>
        </w:r>
        <w:r>
          <w:rPr>
            <w:noProof/>
            <w:webHidden/>
          </w:rPr>
          <w:fldChar w:fldCharType="end"/>
        </w:r>
      </w:hyperlink>
    </w:p>
    <w:p w14:paraId="70B63F43" w14:textId="4A44A544" w:rsidR="00392042" w:rsidRDefault="00392042">
      <w:pPr>
        <w:pStyle w:val="TDC2"/>
        <w:tabs>
          <w:tab w:val="right" w:leader="dot" w:pos="9622"/>
        </w:tabs>
        <w:rPr>
          <w:noProof/>
        </w:rPr>
      </w:pPr>
      <w:hyperlink w:anchor="_Toc244094829" w:history="1">
        <w:r w:rsidRPr="006321A5">
          <w:rPr>
            <w:rStyle w:val="Hipervnculo"/>
            <w:noProof/>
          </w:rPr>
          <w:t>6.1 Indicadores de alerta</w:t>
        </w:r>
        <w:r>
          <w:rPr>
            <w:noProof/>
            <w:webHidden/>
          </w:rPr>
          <w:tab/>
        </w:r>
        <w:r>
          <w:rPr>
            <w:noProof/>
            <w:webHidden/>
          </w:rPr>
          <w:fldChar w:fldCharType="begin"/>
        </w:r>
        <w:r>
          <w:rPr>
            <w:noProof/>
            <w:webHidden/>
          </w:rPr>
          <w:instrText xml:space="preserve"> PAGEREF _Toc244094829 \h </w:instrText>
        </w:r>
        <w:r>
          <w:rPr>
            <w:noProof/>
            <w:webHidden/>
          </w:rPr>
        </w:r>
        <w:r>
          <w:rPr>
            <w:noProof/>
            <w:webHidden/>
          </w:rPr>
          <w:fldChar w:fldCharType="separate"/>
        </w:r>
        <w:r>
          <w:rPr>
            <w:noProof/>
            <w:webHidden/>
          </w:rPr>
          <w:t>18</w:t>
        </w:r>
        <w:r>
          <w:rPr>
            <w:noProof/>
            <w:webHidden/>
          </w:rPr>
          <w:fldChar w:fldCharType="end"/>
        </w:r>
      </w:hyperlink>
    </w:p>
    <w:p w14:paraId="1AA5E0BB" w14:textId="74C18B8A" w:rsidR="00392042" w:rsidRDefault="00392042">
      <w:pPr>
        <w:pStyle w:val="TDC1"/>
        <w:tabs>
          <w:tab w:val="right" w:leader="dot" w:pos="9622"/>
        </w:tabs>
        <w:rPr>
          <w:noProof/>
        </w:rPr>
      </w:pPr>
      <w:hyperlink w:anchor="_Toc244094830" w:history="1">
        <w:r w:rsidRPr="006321A5">
          <w:rPr>
            <w:rStyle w:val="Hipervnculo"/>
            <w:noProof/>
          </w:rPr>
          <w:t>7. Hoja de ruta de arranque</w:t>
        </w:r>
        <w:r>
          <w:rPr>
            <w:noProof/>
            <w:webHidden/>
          </w:rPr>
          <w:tab/>
        </w:r>
        <w:r>
          <w:rPr>
            <w:noProof/>
            <w:webHidden/>
          </w:rPr>
          <w:fldChar w:fldCharType="begin"/>
        </w:r>
        <w:r>
          <w:rPr>
            <w:noProof/>
            <w:webHidden/>
          </w:rPr>
          <w:instrText xml:space="preserve"> PAGEREF _Toc244094830 \h </w:instrText>
        </w:r>
        <w:r>
          <w:rPr>
            <w:noProof/>
            <w:webHidden/>
          </w:rPr>
        </w:r>
        <w:r>
          <w:rPr>
            <w:noProof/>
            <w:webHidden/>
          </w:rPr>
          <w:fldChar w:fldCharType="separate"/>
        </w:r>
        <w:r>
          <w:rPr>
            <w:noProof/>
            <w:webHidden/>
          </w:rPr>
          <w:t>18</w:t>
        </w:r>
        <w:r>
          <w:rPr>
            <w:noProof/>
            <w:webHidden/>
          </w:rPr>
          <w:fldChar w:fldCharType="end"/>
        </w:r>
      </w:hyperlink>
    </w:p>
    <w:p w14:paraId="68AB3548" w14:textId="38498A3D" w:rsidR="00392042" w:rsidRDefault="00392042">
      <w:pPr>
        <w:pStyle w:val="TDC1"/>
        <w:tabs>
          <w:tab w:val="right" w:leader="dot" w:pos="9622"/>
        </w:tabs>
        <w:rPr>
          <w:noProof/>
        </w:rPr>
      </w:pPr>
      <w:hyperlink w:anchor="_Toc244094831" w:history="1">
        <w:r w:rsidRPr="006321A5">
          <w:rPr>
            <w:rStyle w:val="Hipervnculo"/>
            <w:noProof/>
          </w:rPr>
          <w:t>8. Dudas pendientes por validar</w:t>
        </w:r>
        <w:r>
          <w:rPr>
            <w:noProof/>
            <w:webHidden/>
          </w:rPr>
          <w:tab/>
        </w:r>
        <w:r>
          <w:rPr>
            <w:noProof/>
            <w:webHidden/>
          </w:rPr>
          <w:fldChar w:fldCharType="begin"/>
        </w:r>
        <w:r>
          <w:rPr>
            <w:noProof/>
            <w:webHidden/>
          </w:rPr>
          <w:instrText xml:space="preserve"> PAGEREF _Toc244094831 \h </w:instrText>
        </w:r>
        <w:r>
          <w:rPr>
            <w:noProof/>
            <w:webHidden/>
          </w:rPr>
        </w:r>
        <w:r>
          <w:rPr>
            <w:noProof/>
            <w:webHidden/>
          </w:rPr>
          <w:fldChar w:fldCharType="separate"/>
        </w:r>
        <w:r>
          <w:rPr>
            <w:noProof/>
            <w:webHidden/>
          </w:rPr>
          <w:t>19</w:t>
        </w:r>
        <w:r>
          <w:rPr>
            <w:noProof/>
            <w:webHidden/>
          </w:rPr>
          <w:fldChar w:fldCharType="end"/>
        </w:r>
      </w:hyperlink>
    </w:p>
    <w:p w14:paraId="0B27F2B6" w14:textId="2591B1E0" w:rsidR="00392042" w:rsidRDefault="00392042">
      <w:pPr>
        <w:pStyle w:val="TDC1"/>
        <w:tabs>
          <w:tab w:val="right" w:leader="dot" w:pos="9622"/>
        </w:tabs>
        <w:rPr>
          <w:noProof/>
        </w:rPr>
      </w:pPr>
      <w:hyperlink w:anchor="_Toc244094832" w:history="1">
        <w:r w:rsidRPr="006321A5">
          <w:rPr>
            <w:rStyle w:val="Hipervnculo"/>
            <w:noProof/>
          </w:rPr>
          <w:t>Anexo A. Proyección mensual — escenario base</w:t>
        </w:r>
        <w:r>
          <w:rPr>
            <w:noProof/>
            <w:webHidden/>
          </w:rPr>
          <w:tab/>
        </w:r>
        <w:r>
          <w:rPr>
            <w:noProof/>
            <w:webHidden/>
          </w:rPr>
          <w:fldChar w:fldCharType="begin"/>
        </w:r>
        <w:r>
          <w:rPr>
            <w:noProof/>
            <w:webHidden/>
          </w:rPr>
          <w:instrText xml:space="preserve"> PAGEREF _Toc244094832 \h </w:instrText>
        </w:r>
        <w:r>
          <w:rPr>
            <w:noProof/>
            <w:webHidden/>
          </w:rPr>
        </w:r>
        <w:r>
          <w:rPr>
            <w:noProof/>
            <w:webHidden/>
          </w:rPr>
          <w:fldChar w:fldCharType="separate"/>
        </w:r>
        <w:r>
          <w:rPr>
            <w:noProof/>
            <w:webHidden/>
          </w:rPr>
          <w:t>20</w:t>
        </w:r>
        <w:r>
          <w:rPr>
            <w:noProof/>
            <w:webHidden/>
          </w:rPr>
          <w:fldChar w:fldCharType="end"/>
        </w:r>
      </w:hyperlink>
    </w:p>
    <w:p w14:paraId="5BA52B3F" w14:textId="1696E4A5" w:rsidR="007D2768" w:rsidRDefault="00014817">
      <w:r>
        <w:fldChar w:fldCharType="end"/>
      </w:r>
    </w:p>
    <w:p w14:paraId="6A78E48E" w14:textId="77777777" w:rsidR="007D2768" w:rsidRDefault="00014817">
      <w:pPr>
        <w:pStyle w:val="Ttulo1"/>
        <w:pageBreakBefore/>
      </w:pPr>
      <w:bookmarkStart w:id="0" w:name="_Toc244094801"/>
      <w:r>
        <w:lastRenderedPageBreak/>
        <w:t>1. Resumen ejecutivo</w:t>
      </w:r>
      <w:bookmarkEnd w:id="0"/>
    </w:p>
    <w:p w14:paraId="3AE4FF2B" w14:textId="77777777" w:rsidR="007D2768" w:rsidRDefault="00014817">
      <w:r>
        <w:t>Bitácora es una aplicación web (optimizada para celular) que sustituye la combinación de WhatsApp, Excel y notas en papel con la que las PyMEs contratistas de Jalisco controlan sus obras. Registra en campo la asistencia del personal, los avances con evidencia fotográfica, el consumo de material contra presupuesto por partidas, la custodia de herramientas y las transacciones, y entrega reportes listos para cobrar estimaciones y detectar sobrecostos a tiempo.</w:t>
      </w:r>
    </w:p>
    <w:p w14:paraId="7E1DD774" w14:textId="77777777" w:rsidR="007D2768" w:rsidRDefault="00014817">
      <w:r>
        <w:t>El producto ya funciona: la empresa de Edgar lo usa como piloto desde hace tres meses. El siguiente paso es convertirlo en un servicio de suscripción (SaaS) multiempresa, operado por dos socios, sin sueldos durante los primeros seis meses y con Omar dado de alta como persona física en el Régimen Simplificado de Confianza (RESICO).</w:t>
      </w:r>
    </w:p>
    <w:tbl>
      <w:tblPr>
        <w:tblStyle w:val="Tablaconcuadrcula"/>
        <w:tblW w:w="0" w:type="auto"/>
        <w:jc w:val="center"/>
        <w:tblLook w:val="04A0" w:firstRow="1" w:lastRow="0" w:firstColumn="1" w:lastColumn="0" w:noHBand="0" w:noVBand="1"/>
      </w:tblPr>
      <w:tblGrid>
        <w:gridCol w:w="6236"/>
        <w:gridCol w:w="3118"/>
      </w:tblGrid>
      <w:tr w:rsidR="007D2768" w14:paraId="4DCFC587" w14:textId="77777777">
        <w:trPr>
          <w:tblHeader/>
          <w:jc w:val="center"/>
        </w:trPr>
        <w:tc>
          <w:tcPr>
            <w:tcW w:w="6236" w:type="dxa"/>
            <w:shd w:val="clear" w:color="auto" w:fill="1F4E8C"/>
          </w:tcPr>
          <w:p w14:paraId="59DF7E3E" w14:textId="77777777" w:rsidR="007D2768" w:rsidRDefault="00014817">
            <w:r>
              <w:rPr>
                <w:b/>
                <w:color w:val="FFFFFF"/>
                <w:sz w:val="18"/>
              </w:rPr>
              <w:t>Indicador (escenario base)</w:t>
            </w:r>
          </w:p>
        </w:tc>
        <w:tc>
          <w:tcPr>
            <w:tcW w:w="3118" w:type="dxa"/>
            <w:shd w:val="clear" w:color="auto" w:fill="1F4E8C"/>
          </w:tcPr>
          <w:p w14:paraId="6DFAE929" w14:textId="77777777" w:rsidR="007D2768" w:rsidRDefault="00014817">
            <w:r>
              <w:rPr>
                <w:b/>
                <w:color w:val="FFFFFF"/>
                <w:sz w:val="18"/>
              </w:rPr>
              <w:t>Valor</w:t>
            </w:r>
          </w:p>
        </w:tc>
      </w:tr>
      <w:tr w:rsidR="007D2768" w14:paraId="03186D81" w14:textId="77777777">
        <w:trPr>
          <w:jc w:val="center"/>
        </w:trPr>
        <w:tc>
          <w:tcPr>
            <w:tcW w:w="6236" w:type="dxa"/>
          </w:tcPr>
          <w:p w14:paraId="36D99ACB" w14:textId="77777777" w:rsidR="007D2768" w:rsidRDefault="00014817">
            <w:pPr>
              <w:spacing w:after="0"/>
            </w:pPr>
            <w:r>
              <w:rPr>
                <w:sz w:val="18"/>
              </w:rPr>
              <w:t>Inversión inicial en efectivo</w:t>
            </w:r>
          </w:p>
        </w:tc>
        <w:tc>
          <w:tcPr>
            <w:tcW w:w="3118" w:type="dxa"/>
          </w:tcPr>
          <w:p w14:paraId="551433EA" w14:textId="77777777" w:rsidR="007D2768" w:rsidRDefault="00014817">
            <w:pPr>
              <w:spacing w:after="0"/>
              <w:jc w:val="right"/>
            </w:pPr>
            <w:r>
              <w:rPr>
                <w:sz w:val="18"/>
              </w:rPr>
              <w:t>$129,800</w:t>
            </w:r>
          </w:p>
        </w:tc>
      </w:tr>
      <w:tr w:rsidR="007D2768" w14:paraId="4129E815" w14:textId="77777777">
        <w:trPr>
          <w:jc w:val="center"/>
        </w:trPr>
        <w:tc>
          <w:tcPr>
            <w:tcW w:w="6236" w:type="dxa"/>
            <w:shd w:val="clear" w:color="auto" w:fill="F3F6FA"/>
          </w:tcPr>
          <w:p w14:paraId="5B2DAB01" w14:textId="77777777" w:rsidR="007D2768" w:rsidRDefault="00014817">
            <w:pPr>
              <w:spacing w:after="0"/>
            </w:pPr>
            <w:r>
              <w:rPr>
                <w:sz w:val="18"/>
              </w:rPr>
              <w:t>Capital recomendado (inversión + reserva de operación)</w:t>
            </w:r>
          </w:p>
        </w:tc>
        <w:tc>
          <w:tcPr>
            <w:tcW w:w="3118" w:type="dxa"/>
            <w:shd w:val="clear" w:color="auto" w:fill="F3F6FA"/>
          </w:tcPr>
          <w:p w14:paraId="0206279A" w14:textId="77777777" w:rsidR="007D2768" w:rsidRDefault="00014817">
            <w:pPr>
              <w:spacing w:after="0"/>
              <w:jc w:val="right"/>
            </w:pPr>
            <w:r>
              <w:rPr>
                <w:sz w:val="18"/>
              </w:rPr>
              <w:t>$200,000</w:t>
            </w:r>
          </w:p>
        </w:tc>
      </w:tr>
      <w:tr w:rsidR="007D2768" w14:paraId="7CB6942C" w14:textId="77777777">
        <w:trPr>
          <w:jc w:val="center"/>
        </w:trPr>
        <w:tc>
          <w:tcPr>
            <w:tcW w:w="6236" w:type="dxa"/>
          </w:tcPr>
          <w:p w14:paraId="7FB93CC1" w14:textId="77777777" w:rsidR="007D2768" w:rsidRDefault="00014817">
            <w:pPr>
              <w:spacing w:after="0"/>
            </w:pPr>
            <w:r>
              <w:rPr>
                <w:sz w:val="18"/>
              </w:rPr>
              <w:t>Precio promedio por empresa (ARPU, preliminar)</w:t>
            </w:r>
          </w:p>
        </w:tc>
        <w:tc>
          <w:tcPr>
            <w:tcW w:w="3118" w:type="dxa"/>
          </w:tcPr>
          <w:p w14:paraId="005CA1C4" w14:textId="77777777" w:rsidR="007D2768" w:rsidRDefault="00014817">
            <w:pPr>
              <w:spacing w:after="0"/>
              <w:jc w:val="right"/>
            </w:pPr>
            <w:r>
              <w:rPr>
                <w:sz w:val="18"/>
              </w:rPr>
              <w:t>$2,410 / mes</w:t>
            </w:r>
          </w:p>
        </w:tc>
      </w:tr>
      <w:tr w:rsidR="007D2768" w14:paraId="4272AD56" w14:textId="77777777">
        <w:trPr>
          <w:jc w:val="center"/>
        </w:trPr>
        <w:tc>
          <w:tcPr>
            <w:tcW w:w="6236" w:type="dxa"/>
            <w:shd w:val="clear" w:color="auto" w:fill="F3F6FA"/>
          </w:tcPr>
          <w:p w14:paraId="035F5021" w14:textId="77777777" w:rsidR="007D2768" w:rsidRDefault="00014817">
            <w:pPr>
              <w:spacing w:after="0"/>
            </w:pPr>
            <w:r>
              <w:rPr>
                <w:sz w:val="18"/>
              </w:rPr>
              <w:t>Punto de equilibrio operativo con sueldos completos</w:t>
            </w:r>
          </w:p>
        </w:tc>
        <w:tc>
          <w:tcPr>
            <w:tcW w:w="3118" w:type="dxa"/>
            <w:shd w:val="clear" w:color="auto" w:fill="F3F6FA"/>
          </w:tcPr>
          <w:p w14:paraId="7A91B250" w14:textId="77777777" w:rsidR="007D2768" w:rsidRDefault="00014817">
            <w:pPr>
              <w:spacing w:after="0"/>
            </w:pPr>
            <w:r>
              <w:rPr>
                <w:sz w:val="18"/>
              </w:rPr>
              <w:t>32 empresas activas</w:t>
            </w:r>
          </w:p>
        </w:tc>
      </w:tr>
      <w:tr w:rsidR="007D2768" w14:paraId="4D49005A" w14:textId="77777777">
        <w:trPr>
          <w:jc w:val="center"/>
        </w:trPr>
        <w:tc>
          <w:tcPr>
            <w:tcW w:w="6236" w:type="dxa"/>
          </w:tcPr>
          <w:p w14:paraId="447082E6" w14:textId="77777777" w:rsidR="007D2768" w:rsidRDefault="00014817">
            <w:pPr>
              <w:spacing w:after="0"/>
            </w:pPr>
            <w:r>
              <w:rPr>
                <w:sz w:val="18"/>
              </w:rPr>
              <w:t>Mes en que la operación deja de perder dinero</w:t>
            </w:r>
          </w:p>
        </w:tc>
        <w:tc>
          <w:tcPr>
            <w:tcW w:w="3118" w:type="dxa"/>
          </w:tcPr>
          <w:p w14:paraId="2B5A9669" w14:textId="77777777" w:rsidR="007D2768" w:rsidRDefault="00014817">
            <w:pPr>
              <w:spacing w:after="0"/>
            </w:pPr>
            <w:r>
              <w:rPr>
                <w:sz w:val="18"/>
              </w:rPr>
              <w:t>Mes 16</w:t>
            </w:r>
          </w:p>
        </w:tc>
      </w:tr>
      <w:tr w:rsidR="007D2768" w14:paraId="58D16A65" w14:textId="77777777">
        <w:trPr>
          <w:jc w:val="center"/>
        </w:trPr>
        <w:tc>
          <w:tcPr>
            <w:tcW w:w="6236" w:type="dxa"/>
            <w:shd w:val="clear" w:color="auto" w:fill="F3F6FA"/>
          </w:tcPr>
          <w:p w14:paraId="049F5E1B" w14:textId="77777777" w:rsidR="007D2768" w:rsidRDefault="00014817">
            <w:pPr>
              <w:spacing w:after="0"/>
            </w:pPr>
            <w:r>
              <w:rPr>
                <w:sz w:val="18"/>
              </w:rPr>
              <w:t>Recuperación de la inversión (payback)</w:t>
            </w:r>
          </w:p>
        </w:tc>
        <w:tc>
          <w:tcPr>
            <w:tcW w:w="3118" w:type="dxa"/>
            <w:shd w:val="clear" w:color="auto" w:fill="F3F6FA"/>
          </w:tcPr>
          <w:p w14:paraId="70E9EA60" w14:textId="77777777" w:rsidR="007D2768" w:rsidRDefault="00014817">
            <w:pPr>
              <w:spacing w:after="0"/>
            </w:pPr>
            <w:r>
              <w:rPr>
                <w:sz w:val="18"/>
              </w:rPr>
              <w:t>Mes 22</w:t>
            </w:r>
          </w:p>
        </w:tc>
      </w:tr>
      <w:tr w:rsidR="007D2768" w14:paraId="2F6EE752" w14:textId="77777777">
        <w:trPr>
          <w:jc w:val="center"/>
        </w:trPr>
        <w:tc>
          <w:tcPr>
            <w:tcW w:w="6236" w:type="dxa"/>
          </w:tcPr>
          <w:p w14:paraId="74EB98E7" w14:textId="77777777" w:rsidR="007D2768" w:rsidRDefault="00014817">
            <w:pPr>
              <w:spacing w:after="0"/>
            </w:pPr>
            <w:r>
              <w:rPr>
                <w:sz w:val="18"/>
              </w:rPr>
              <w:t>Empresas activas al mes 36</w:t>
            </w:r>
          </w:p>
        </w:tc>
        <w:tc>
          <w:tcPr>
            <w:tcW w:w="3118" w:type="dxa"/>
          </w:tcPr>
          <w:p w14:paraId="0D55CB8F" w14:textId="77777777" w:rsidR="007D2768" w:rsidRDefault="00014817">
            <w:pPr>
              <w:spacing w:after="0"/>
            </w:pPr>
            <w:r>
              <w:rPr>
                <w:sz w:val="18"/>
              </w:rPr>
              <w:t>72</w:t>
            </w:r>
          </w:p>
        </w:tc>
      </w:tr>
      <w:tr w:rsidR="007D2768" w14:paraId="27F09863" w14:textId="77777777">
        <w:trPr>
          <w:jc w:val="center"/>
        </w:trPr>
        <w:tc>
          <w:tcPr>
            <w:tcW w:w="6236" w:type="dxa"/>
            <w:shd w:val="clear" w:color="auto" w:fill="F3F6FA"/>
          </w:tcPr>
          <w:p w14:paraId="4CACFB5F" w14:textId="77777777" w:rsidR="007D2768" w:rsidRDefault="00014817">
            <w:pPr>
              <w:spacing w:after="0"/>
            </w:pPr>
            <w:r>
              <w:rPr>
                <w:sz w:val="18"/>
              </w:rPr>
              <w:t>Ingresos año 3 (2029)</w:t>
            </w:r>
          </w:p>
        </w:tc>
        <w:tc>
          <w:tcPr>
            <w:tcW w:w="3118" w:type="dxa"/>
            <w:shd w:val="clear" w:color="auto" w:fill="F3F6FA"/>
          </w:tcPr>
          <w:p w14:paraId="23344966" w14:textId="77777777" w:rsidR="007D2768" w:rsidRDefault="00014817">
            <w:pPr>
              <w:spacing w:after="0"/>
              <w:jc w:val="right"/>
            </w:pPr>
            <w:r>
              <w:rPr>
                <w:sz w:val="18"/>
              </w:rPr>
              <w:t>$1,999,907</w:t>
            </w:r>
          </w:p>
        </w:tc>
      </w:tr>
      <w:tr w:rsidR="007D2768" w14:paraId="1415911A" w14:textId="77777777">
        <w:trPr>
          <w:jc w:val="center"/>
        </w:trPr>
        <w:tc>
          <w:tcPr>
            <w:tcW w:w="6236" w:type="dxa"/>
          </w:tcPr>
          <w:p w14:paraId="5412C8A2" w14:textId="77777777" w:rsidR="007D2768" w:rsidRDefault="00014817">
            <w:pPr>
              <w:spacing w:after="0"/>
            </w:pPr>
            <w:r>
              <w:rPr>
                <w:sz w:val="18"/>
              </w:rPr>
              <w:t>ROI acumulado a 3 años</w:t>
            </w:r>
          </w:p>
        </w:tc>
        <w:tc>
          <w:tcPr>
            <w:tcW w:w="3118" w:type="dxa"/>
          </w:tcPr>
          <w:p w14:paraId="6FA7D14E" w14:textId="77777777" w:rsidR="007D2768" w:rsidRDefault="00014817">
            <w:pPr>
              <w:spacing w:after="0"/>
              <w:jc w:val="right"/>
            </w:pPr>
            <w:r>
              <w:rPr>
                <w:sz w:val="18"/>
              </w:rPr>
              <w:t>604%</w:t>
            </w:r>
          </w:p>
        </w:tc>
      </w:tr>
      <w:tr w:rsidR="007D2768" w14:paraId="39358787" w14:textId="77777777">
        <w:trPr>
          <w:jc w:val="center"/>
        </w:trPr>
        <w:tc>
          <w:tcPr>
            <w:tcW w:w="6236" w:type="dxa"/>
            <w:shd w:val="clear" w:color="auto" w:fill="F3F6FA"/>
          </w:tcPr>
          <w:p w14:paraId="1A6C5E5A" w14:textId="77777777" w:rsidR="007D2768" w:rsidRDefault="00014817">
            <w:pPr>
              <w:spacing w:after="0"/>
            </w:pPr>
            <w:r>
              <w:rPr>
                <w:sz w:val="18"/>
              </w:rPr>
              <w:t>VPN a 36 meses (tasa 15% anual)</w:t>
            </w:r>
          </w:p>
        </w:tc>
        <w:tc>
          <w:tcPr>
            <w:tcW w:w="3118" w:type="dxa"/>
            <w:shd w:val="clear" w:color="auto" w:fill="F3F6FA"/>
          </w:tcPr>
          <w:p w14:paraId="4A6C563F" w14:textId="77777777" w:rsidR="007D2768" w:rsidRDefault="00014817">
            <w:pPr>
              <w:spacing w:after="0"/>
              <w:jc w:val="right"/>
            </w:pPr>
            <w:r>
              <w:rPr>
                <w:sz w:val="18"/>
              </w:rPr>
              <w:t>$521,729</w:t>
            </w:r>
          </w:p>
        </w:tc>
      </w:tr>
    </w:tbl>
    <w:p w14:paraId="559D1B4F" w14:textId="77777777" w:rsidR="007D2768" w:rsidRDefault="007D2768">
      <w:pPr>
        <w:spacing w:after="40"/>
      </w:pPr>
    </w:p>
    <w:p w14:paraId="072D9AAB" w14:textId="77777777" w:rsidR="007D2768" w:rsidRDefault="00014817">
      <w:r>
        <w:rPr>
          <w:i/>
          <w:color w:val="52514E"/>
          <w:sz w:val="19"/>
        </w:rPr>
        <w:t>Nota sobre precios: los planes y montos usados en este documento son preliminares. La sección 3.3 explica cómo validarlos con el piloto y entrevistas antes de publicarlos; la Figura 1 muestra cuánto cambia el punto de equilibrio si el precio final sube o baja.</w:t>
      </w:r>
    </w:p>
    <w:p w14:paraId="7B9333FC" w14:textId="77777777" w:rsidR="007D2768" w:rsidRDefault="00014817">
      <w:pPr>
        <w:pStyle w:val="Ttulo1"/>
        <w:pageBreakBefore/>
      </w:pPr>
      <w:bookmarkStart w:id="1" w:name="_Toc244094802"/>
      <w:r>
        <w:lastRenderedPageBreak/>
        <w:t>2. Propuesta de valor y mercado</w:t>
      </w:r>
      <w:bookmarkEnd w:id="1"/>
    </w:p>
    <w:p w14:paraId="593E4EA5" w14:textId="77777777" w:rsidR="007D2768" w:rsidRDefault="00014817">
      <w:pPr>
        <w:pStyle w:val="Ttulo2"/>
      </w:pPr>
      <w:bookmarkStart w:id="2" w:name="_Toc244094803"/>
      <w:r>
        <w:t>2.1 El problema</w:t>
      </w:r>
      <w:bookmarkEnd w:id="2"/>
    </w:p>
    <w:p w14:paraId="465BF2C6" w14:textId="77777777" w:rsidR="007D2768" w:rsidRDefault="00014817">
      <w:r>
        <w:t>Las empresas que ejecutan instalaciones eléctricas, de voz y datos, CCTV, audio y video en la Zona Metropolitana de Guadalajara (ZMG) suelen operar varias obras a la vez con cuadrillas dispersas. La información de campo llega por WhatsApp, fotos sueltas y listas en papel, y se captura días después en Excel. Esto provoca:</w:t>
      </w:r>
    </w:p>
    <w:p w14:paraId="507D5FCF" w14:textId="77777777" w:rsidR="007D2768" w:rsidRDefault="00014817">
      <w:pPr>
        <w:pStyle w:val="Listaconvietas"/>
        <w:spacing w:after="60"/>
      </w:pPr>
      <w:r>
        <w:rPr>
          <w:b/>
        </w:rPr>
        <w:t xml:space="preserve">Fugas de dinero invisibles: </w:t>
      </w:r>
      <w:r>
        <w:t>material que sale del almacén sin remisión, consumos por encima de lo presupuestado y horas pagadas que no se trabajaron. En obras con márgenes de 10–20%, una fuga de 2–3% se come una parte importante de la utilidad.</w:t>
      </w:r>
    </w:p>
    <w:p w14:paraId="74D165C8" w14:textId="77777777" w:rsidR="007D2768" w:rsidRDefault="00014817">
      <w:pPr>
        <w:pStyle w:val="Listaconvietas"/>
        <w:spacing w:after="60"/>
      </w:pPr>
      <w:r>
        <w:rPr>
          <w:b/>
        </w:rPr>
        <w:t xml:space="preserve">Cobranza lenta: </w:t>
      </w:r>
      <w:r>
        <w:t>sin evidencia ordenada de avance (fotos con fecha, porcentaje por partida) las estimaciones se rechazan o se retrasan con el cliente final o la constructora.</w:t>
      </w:r>
    </w:p>
    <w:p w14:paraId="203AA4D7" w14:textId="77777777" w:rsidR="007D2768" w:rsidRDefault="00014817">
      <w:pPr>
        <w:pStyle w:val="Listaconvietas"/>
        <w:spacing w:after="60"/>
      </w:pPr>
      <w:r>
        <w:rPr>
          <w:b/>
        </w:rPr>
        <w:t xml:space="preserve">Herramienta perdida: </w:t>
      </w:r>
      <w:r>
        <w:t>nadie sabe quién tiene el taladro, la fusionadora o el medidor; la reposición se absorbe como gasto.</w:t>
      </w:r>
    </w:p>
    <w:p w14:paraId="04D29743" w14:textId="77777777" w:rsidR="007D2768" w:rsidRDefault="00014817">
      <w:pPr>
        <w:pStyle w:val="Listaconvietas"/>
        <w:spacing w:after="60"/>
      </w:pPr>
      <w:r>
        <w:rPr>
          <w:b/>
        </w:rPr>
        <w:t xml:space="preserve">Decisiones a ciegas: </w:t>
      </w:r>
      <w:r>
        <w:t>el dueño se entera de que una obra perdió dinero cuando ya terminó.</w:t>
      </w:r>
    </w:p>
    <w:p w14:paraId="1E019FF0" w14:textId="77777777" w:rsidR="007D2768" w:rsidRDefault="00014817">
      <w:pPr>
        <w:pStyle w:val="Listaconvietas"/>
        <w:spacing w:after="60"/>
      </w:pPr>
      <w:r>
        <w:rPr>
          <w:b/>
        </w:rPr>
        <w:t xml:space="preserve">Software inadecuado: </w:t>
      </w:r>
      <w:r>
        <w:t>las plataformas de gestión de construcción existentes están pensadas para constructoras grandes, cobran en dólares, están en inglés o se enfocan en presupuestos de precios unitarios, no en el día a día de la cuadrilla.</w:t>
      </w:r>
    </w:p>
    <w:p w14:paraId="3F616F50" w14:textId="77777777" w:rsidR="007D2768" w:rsidRDefault="00014817">
      <w:pPr>
        <w:pStyle w:val="Ttulo2"/>
      </w:pPr>
      <w:bookmarkStart w:id="3" w:name="_Toc244094804"/>
      <w:r>
        <w:t>2.2 La solución</w:t>
      </w:r>
      <w:bookmarkEnd w:id="3"/>
    </w:p>
    <w:p w14:paraId="17F82196" w14:textId="77777777" w:rsidR="007D2768" w:rsidRDefault="00014817">
      <w:r>
        <w:t>Bitácora es una plataforma web multiempresa, en español y pensada para usarse desde el celular en la obra. Módulos disponibles hoy:</w:t>
      </w:r>
    </w:p>
    <w:tbl>
      <w:tblPr>
        <w:tblStyle w:val="Tablaconcuadrcula"/>
        <w:tblW w:w="0" w:type="auto"/>
        <w:jc w:val="center"/>
        <w:tblLook w:val="04A0" w:firstRow="1" w:lastRow="0" w:firstColumn="1" w:lastColumn="0" w:noHBand="0" w:noVBand="1"/>
      </w:tblPr>
      <w:tblGrid>
        <w:gridCol w:w="2551"/>
        <w:gridCol w:w="6803"/>
      </w:tblGrid>
      <w:tr w:rsidR="007D2768" w14:paraId="1E10BE9B" w14:textId="77777777">
        <w:trPr>
          <w:tblHeader/>
          <w:jc w:val="center"/>
        </w:trPr>
        <w:tc>
          <w:tcPr>
            <w:tcW w:w="2551" w:type="dxa"/>
            <w:shd w:val="clear" w:color="auto" w:fill="1F4E8C"/>
          </w:tcPr>
          <w:p w14:paraId="252D42F2" w14:textId="77777777" w:rsidR="007D2768" w:rsidRDefault="00014817">
            <w:r>
              <w:rPr>
                <w:b/>
                <w:color w:val="FFFFFF"/>
                <w:sz w:val="18"/>
              </w:rPr>
              <w:t>Módulo</w:t>
            </w:r>
          </w:p>
        </w:tc>
        <w:tc>
          <w:tcPr>
            <w:tcW w:w="6803" w:type="dxa"/>
            <w:shd w:val="clear" w:color="auto" w:fill="1F4E8C"/>
          </w:tcPr>
          <w:p w14:paraId="546E1461" w14:textId="77777777" w:rsidR="007D2768" w:rsidRDefault="00014817">
            <w:r>
              <w:rPr>
                <w:b/>
                <w:color w:val="FFFFFF"/>
                <w:sz w:val="18"/>
              </w:rPr>
              <w:t>Qué resuelve</w:t>
            </w:r>
          </w:p>
        </w:tc>
      </w:tr>
      <w:tr w:rsidR="007D2768" w14:paraId="201E7EA9" w14:textId="77777777">
        <w:trPr>
          <w:jc w:val="center"/>
        </w:trPr>
        <w:tc>
          <w:tcPr>
            <w:tcW w:w="2551" w:type="dxa"/>
          </w:tcPr>
          <w:p w14:paraId="036D1355" w14:textId="77777777" w:rsidR="007D2768" w:rsidRDefault="00014817">
            <w:pPr>
              <w:spacing w:after="0"/>
            </w:pPr>
            <w:r>
              <w:rPr>
                <w:sz w:val="18"/>
              </w:rPr>
              <w:t>Obras y partidas</w:t>
            </w:r>
          </w:p>
        </w:tc>
        <w:tc>
          <w:tcPr>
            <w:tcW w:w="6803" w:type="dxa"/>
          </w:tcPr>
          <w:p w14:paraId="0A8B6140" w14:textId="77777777" w:rsidR="007D2768" w:rsidRDefault="00014817">
            <w:pPr>
              <w:spacing w:after="0"/>
            </w:pPr>
            <w:r>
              <w:rPr>
                <w:sz w:val="18"/>
              </w:rPr>
              <w:t>Presupuesto por partida con saldo en tiempo real y alerta de sobreconsumo.</w:t>
            </w:r>
          </w:p>
        </w:tc>
      </w:tr>
      <w:tr w:rsidR="007D2768" w14:paraId="580B49B2" w14:textId="77777777">
        <w:trPr>
          <w:jc w:val="center"/>
        </w:trPr>
        <w:tc>
          <w:tcPr>
            <w:tcW w:w="2551" w:type="dxa"/>
            <w:shd w:val="clear" w:color="auto" w:fill="F3F6FA"/>
          </w:tcPr>
          <w:p w14:paraId="4CEDEBE4" w14:textId="77777777" w:rsidR="007D2768" w:rsidRDefault="00014817">
            <w:pPr>
              <w:spacing w:after="0"/>
            </w:pPr>
            <w:r>
              <w:rPr>
                <w:sz w:val="18"/>
              </w:rPr>
              <w:t>Asistencia móvil</w:t>
            </w:r>
          </w:p>
        </w:tc>
        <w:tc>
          <w:tcPr>
            <w:tcW w:w="6803" w:type="dxa"/>
            <w:shd w:val="clear" w:color="auto" w:fill="F3F6FA"/>
          </w:tcPr>
          <w:p w14:paraId="5E7F6324" w14:textId="77777777" w:rsidR="007D2768" w:rsidRDefault="00014817">
            <w:pPr>
              <w:spacing w:after="0"/>
            </w:pPr>
            <w:r>
              <w:rPr>
                <w:sz w:val="18"/>
              </w:rPr>
              <w:t>El residente pasa lista en campo; cada asistencia genera automáticamente el costo de mano de obra.</w:t>
            </w:r>
          </w:p>
        </w:tc>
      </w:tr>
      <w:tr w:rsidR="007D2768" w14:paraId="2BE896B9" w14:textId="77777777">
        <w:trPr>
          <w:jc w:val="center"/>
        </w:trPr>
        <w:tc>
          <w:tcPr>
            <w:tcW w:w="2551" w:type="dxa"/>
          </w:tcPr>
          <w:p w14:paraId="441727E7" w14:textId="77777777" w:rsidR="007D2768" w:rsidRDefault="00014817">
            <w:pPr>
              <w:spacing w:after="0"/>
            </w:pPr>
            <w:r>
              <w:rPr>
                <w:sz w:val="18"/>
              </w:rPr>
              <w:t>Avances con evidencia</w:t>
            </w:r>
          </w:p>
        </w:tc>
        <w:tc>
          <w:tcPr>
            <w:tcW w:w="6803" w:type="dxa"/>
          </w:tcPr>
          <w:p w14:paraId="47629485" w14:textId="77777777" w:rsidR="007D2768" w:rsidRDefault="00014817">
            <w:pPr>
              <w:spacing w:after="0"/>
            </w:pPr>
            <w:r>
              <w:rPr>
                <w:sz w:val="18"/>
              </w:rPr>
              <w:t>Porcentaje de avance por partida con fotos; respaldo para estimaciones.</w:t>
            </w:r>
          </w:p>
        </w:tc>
      </w:tr>
      <w:tr w:rsidR="007D2768" w14:paraId="153764F9" w14:textId="77777777">
        <w:trPr>
          <w:jc w:val="center"/>
        </w:trPr>
        <w:tc>
          <w:tcPr>
            <w:tcW w:w="2551" w:type="dxa"/>
            <w:shd w:val="clear" w:color="auto" w:fill="F3F6FA"/>
          </w:tcPr>
          <w:p w14:paraId="14EAF9F9" w14:textId="77777777" w:rsidR="007D2768" w:rsidRDefault="00014817">
            <w:pPr>
              <w:spacing w:after="0"/>
            </w:pPr>
            <w:r>
              <w:rPr>
                <w:sz w:val="18"/>
              </w:rPr>
              <w:t>Materiales y remisiones</w:t>
            </w:r>
          </w:p>
        </w:tc>
        <w:tc>
          <w:tcPr>
            <w:tcW w:w="6803" w:type="dxa"/>
            <w:shd w:val="clear" w:color="auto" w:fill="F3F6FA"/>
          </w:tcPr>
          <w:p w14:paraId="158472DE" w14:textId="77777777" w:rsidR="007D2768" w:rsidRDefault="00014817">
            <w:pPr>
              <w:spacing w:after="0"/>
            </w:pPr>
            <w:r>
              <w:rPr>
                <w:sz w:val="18"/>
              </w:rPr>
              <w:t>Salida de material por remisión, ligada a obra y partida.</w:t>
            </w:r>
          </w:p>
        </w:tc>
      </w:tr>
      <w:tr w:rsidR="007D2768" w14:paraId="629F0DEE" w14:textId="77777777">
        <w:trPr>
          <w:jc w:val="center"/>
        </w:trPr>
        <w:tc>
          <w:tcPr>
            <w:tcW w:w="2551" w:type="dxa"/>
          </w:tcPr>
          <w:p w14:paraId="09297263" w14:textId="77777777" w:rsidR="007D2768" w:rsidRDefault="00014817">
            <w:pPr>
              <w:spacing w:after="0"/>
            </w:pPr>
            <w:r>
              <w:rPr>
                <w:sz w:val="18"/>
              </w:rPr>
              <w:t>Herramientas</w:t>
            </w:r>
          </w:p>
        </w:tc>
        <w:tc>
          <w:tcPr>
            <w:tcW w:w="6803" w:type="dxa"/>
          </w:tcPr>
          <w:p w14:paraId="1615EFD9" w14:textId="77777777" w:rsidR="007D2768" w:rsidRDefault="00014817">
            <w:pPr>
              <w:spacing w:after="0"/>
            </w:pPr>
            <w:r>
              <w:rPr>
                <w:sz w:val="18"/>
              </w:rPr>
              <w:t>Custodia única: cada herramienta tiene un responsable y su historial.</w:t>
            </w:r>
          </w:p>
        </w:tc>
      </w:tr>
      <w:tr w:rsidR="007D2768" w14:paraId="7DAA233D" w14:textId="77777777">
        <w:trPr>
          <w:jc w:val="center"/>
        </w:trPr>
        <w:tc>
          <w:tcPr>
            <w:tcW w:w="2551" w:type="dxa"/>
            <w:shd w:val="clear" w:color="auto" w:fill="F3F6FA"/>
          </w:tcPr>
          <w:p w14:paraId="0AE642D9" w14:textId="77777777" w:rsidR="007D2768" w:rsidRDefault="00014817">
            <w:pPr>
              <w:spacing w:after="0"/>
            </w:pPr>
            <w:r>
              <w:rPr>
                <w:sz w:val="18"/>
              </w:rPr>
              <w:t>Transacciones</w:t>
            </w:r>
          </w:p>
        </w:tc>
        <w:tc>
          <w:tcPr>
            <w:tcW w:w="6803" w:type="dxa"/>
            <w:shd w:val="clear" w:color="auto" w:fill="F3F6FA"/>
          </w:tcPr>
          <w:p w14:paraId="3E9F3B13" w14:textId="77777777" w:rsidR="007D2768" w:rsidRDefault="00014817">
            <w:pPr>
              <w:spacing w:after="0"/>
            </w:pPr>
            <w:r>
              <w:rPr>
                <w:sz w:val="18"/>
              </w:rPr>
              <w:t>Gastos e ingresos editables con motivo auditado (quién, cuándo, por qué).</w:t>
            </w:r>
          </w:p>
        </w:tc>
      </w:tr>
      <w:tr w:rsidR="007D2768" w14:paraId="2E72581D" w14:textId="77777777">
        <w:trPr>
          <w:jc w:val="center"/>
        </w:trPr>
        <w:tc>
          <w:tcPr>
            <w:tcW w:w="2551" w:type="dxa"/>
          </w:tcPr>
          <w:p w14:paraId="0316C51D" w14:textId="77777777" w:rsidR="007D2768" w:rsidRDefault="00014817">
            <w:pPr>
              <w:spacing w:after="0"/>
            </w:pPr>
            <w:r>
              <w:rPr>
                <w:sz w:val="18"/>
              </w:rPr>
              <w:t>Indicadores y reportes</w:t>
            </w:r>
          </w:p>
        </w:tc>
        <w:tc>
          <w:tcPr>
            <w:tcW w:w="6803" w:type="dxa"/>
          </w:tcPr>
          <w:p w14:paraId="1B949705" w14:textId="77777777" w:rsidR="007D2768" w:rsidRDefault="00014817">
            <w:pPr>
              <w:spacing w:after="0"/>
            </w:pPr>
            <w:r>
              <w:rPr>
                <w:sz w:val="18"/>
              </w:rPr>
              <w:t>Tablero por obra y reportes exportables a Excel.</w:t>
            </w:r>
          </w:p>
        </w:tc>
      </w:tr>
      <w:tr w:rsidR="007D2768" w14:paraId="05E26224" w14:textId="77777777">
        <w:trPr>
          <w:jc w:val="center"/>
        </w:trPr>
        <w:tc>
          <w:tcPr>
            <w:tcW w:w="2551" w:type="dxa"/>
            <w:shd w:val="clear" w:color="auto" w:fill="F3F6FA"/>
          </w:tcPr>
          <w:p w14:paraId="73AB0AFA" w14:textId="77777777" w:rsidR="007D2768" w:rsidRDefault="00014817">
            <w:pPr>
              <w:spacing w:after="0"/>
            </w:pPr>
            <w:r>
              <w:rPr>
                <w:sz w:val="18"/>
              </w:rPr>
              <w:t>Roles y seguridad</w:t>
            </w:r>
          </w:p>
        </w:tc>
        <w:tc>
          <w:tcPr>
            <w:tcW w:w="6803" w:type="dxa"/>
            <w:shd w:val="clear" w:color="auto" w:fill="F3F6FA"/>
          </w:tcPr>
          <w:p w14:paraId="03D10CBD" w14:textId="77777777" w:rsidR="007D2768" w:rsidRDefault="00014817">
            <w:pPr>
              <w:spacing w:after="0"/>
            </w:pPr>
            <w:r>
              <w:rPr>
                <w:sz w:val="18"/>
              </w:rPr>
              <w:t>Dueño, administración, residente y personal de campo ven solo lo que les corresponde; datos aislados por empresa.</w:t>
            </w:r>
          </w:p>
        </w:tc>
      </w:tr>
    </w:tbl>
    <w:p w14:paraId="58DBAA63" w14:textId="77777777" w:rsidR="007D2768" w:rsidRDefault="007D2768">
      <w:pPr>
        <w:spacing w:after="40"/>
      </w:pPr>
    </w:p>
    <w:p w14:paraId="7E24715A" w14:textId="77777777" w:rsidR="007D2768" w:rsidRDefault="00014817">
      <w:r>
        <w:rPr>
          <w:b/>
        </w:rPr>
        <w:t xml:space="preserve">Propuesta de valor en una frase: </w:t>
      </w:r>
      <w:r>
        <w:rPr>
          <w:i/>
        </w:rPr>
        <w:t>“Saber hoy cuánto llevas gastado, avanzado y por cobrar en cada obra, sin esperar al cierre y sin perseguir a nadie por WhatsApp.”</w:t>
      </w:r>
    </w:p>
    <w:p w14:paraId="571D7E48" w14:textId="77777777" w:rsidR="007D2768" w:rsidRDefault="00014817">
      <w:pPr>
        <w:pStyle w:val="Ttulo2"/>
      </w:pPr>
      <w:bookmarkStart w:id="4" w:name="_Toc244094805"/>
      <w:r>
        <w:t>2.3 El cliente ideal</w:t>
      </w:r>
      <w:bookmarkEnd w:id="4"/>
    </w:p>
    <w:tbl>
      <w:tblPr>
        <w:tblStyle w:val="Tablaconcuadrcula"/>
        <w:tblW w:w="0" w:type="auto"/>
        <w:jc w:val="center"/>
        <w:tblLook w:val="04A0" w:firstRow="1" w:lastRow="0" w:firstColumn="1" w:lastColumn="0" w:noHBand="0" w:noVBand="1"/>
      </w:tblPr>
      <w:tblGrid>
        <w:gridCol w:w="2154"/>
        <w:gridCol w:w="7200"/>
      </w:tblGrid>
      <w:tr w:rsidR="007D2768" w14:paraId="0EDA0DAB" w14:textId="77777777">
        <w:trPr>
          <w:tblHeader/>
          <w:jc w:val="center"/>
        </w:trPr>
        <w:tc>
          <w:tcPr>
            <w:tcW w:w="2154" w:type="dxa"/>
            <w:shd w:val="clear" w:color="auto" w:fill="1F4E8C"/>
          </w:tcPr>
          <w:p w14:paraId="21828246" w14:textId="77777777" w:rsidR="007D2768" w:rsidRDefault="00014817">
            <w:r>
              <w:rPr>
                <w:b/>
                <w:color w:val="FFFFFF"/>
                <w:sz w:val="18"/>
              </w:rPr>
              <w:t>Dimensión</w:t>
            </w:r>
          </w:p>
        </w:tc>
        <w:tc>
          <w:tcPr>
            <w:tcW w:w="7200" w:type="dxa"/>
            <w:shd w:val="clear" w:color="auto" w:fill="1F4E8C"/>
          </w:tcPr>
          <w:p w14:paraId="26CC8369" w14:textId="77777777" w:rsidR="007D2768" w:rsidRDefault="00014817">
            <w:r>
              <w:rPr>
                <w:b/>
                <w:color w:val="FFFFFF"/>
                <w:sz w:val="18"/>
              </w:rPr>
              <w:t>Perfil</w:t>
            </w:r>
          </w:p>
        </w:tc>
      </w:tr>
      <w:tr w:rsidR="007D2768" w14:paraId="14AE07C5" w14:textId="77777777">
        <w:trPr>
          <w:jc w:val="center"/>
        </w:trPr>
        <w:tc>
          <w:tcPr>
            <w:tcW w:w="2154" w:type="dxa"/>
          </w:tcPr>
          <w:p w14:paraId="5E4B0747" w14:textId="77777777" w:rsidR="007D2768" w:rsidRDefault="00014817">
            <w:pPr>
              <w:spacing w:after="0"/>
            </w:pPr>
            <w:r>
              <w:rPr>
                <w:sz w:val="18"/>
              </w:rPr>
              <w:t>Tipo de empresa</w:t>
            </w:r>
          </w:p>
        </w:tc>
        <w:tc>
          <w:tcPr>
            <w:tcW w:w="7200" w:type="dxa"/>
          </w:tcPr>
          <w:p w14:paraId="7F63046F" w14:textId="77777777" w:rsidR="007D2768" w:rsidRDefault="00014817">
            <w:pPr>
              <w:spacing w:after="0"/>
            </w:pPr>
            <w:r>
              <w:rPr>
                <w:sz w:val="18"/>
              </w:rPr>
              <w:t>PyME contratista de instalaciones: eléctricas, voz y datos, CCTV, control de acceso, audio y video, aire acondicionado y otras especialidades.</w:t>
            </w:r>
          </w:p>
        </w:tc>
      </w:tr>
      <w:tr w:rsidR="007D2768" w14:paraId="77454038" w14:textId="77777777">
        <w:trPr>
          <w:jc w:val="center"/>
        </w:trPr>
        <w:tc>
          <w:tcPr>
            <w:tcW w:w="2154" w:type="dxa"/>
            <w:shd w:val="clear" w:color="auto" w:fill="F3F6FA"/>
          </w:tcPr>
          <w:p w14:paraId="736CC457" w14:textId="77777777" w:rsidR="007D2768" w:rsidRDefault="00014817">
            <w:pPr>
              <w:spacing w:after="0"/>
            </w:pPr>
            <w:r>
              <w:rPr>
                <w:sz w:val="18"/>
              </w:rPr>
              <w:t>Tamaño</w:t>
            </w:r>
          </w:p>
        </w:tc>
        <w:tc>
          <w:tcPr>
            <w:tcW w:w="7200" w:type="dxa"/>
            <w:shd w:val="clear" w:color="auto" w:fill="F3F6FA"/>
          </w:tcPr>
          <w:p w14:paraId="2EB52B27" w14:textId="77777777" w:rsidR="007D2768" w:rsidRDefault="00014817">
            <w:pPr>
              <w:spacing w:after="0"/>
            </w:pPr>
            <w:r>
              <w:rPr>
                <w:sz w:val="18"/>
              </w:rPr>
              <w:t>5 a 50 empleados, de 2 a 10 obras simultáneas; facturación anual aproximada de $3 a $30 millones.</w:t>
            </w:r>
          </w:p>
        </w:tc>
      </w:tr>
      <w:tr w:rsidR="007D2768" w14:paraId="4BB6F2F6" w14:textId="77777777">
        <w:trPr>
          <w:jc w:val="center"/>
        </w:trPr>
        <w:tc>
          <w:tcPr>
            <w:tcW w:w="2154" w:type="dxa"/>
          </w:tcPr>
          <w:p w14:paraId="36BDA85E" w14:textId="77777777" w:rsidR="007D2768" w:rsidRDefault="00014817">
            <w:pPr>
              <w:spacing w:after="0"/>
            </w:pPr>
            <w:r>
              <w:rPr>
                <w:sz w:val="18"/>
              </w:rPr>
              <w:t>Ubicación</w:t>
            </w:r>
          </w:p>
        </w:tc>
        <w:tc>
          <w:tcPr>
            <w:tcW w:w="7200" w:type="dxa"/>
          </w:tcPr>
          <w:p w14:paraId="24F0FA16" w14:textId="77777777" w:rsidR="007D2768" w:rsidRDefault="00014817">
            <w:pPr>
              <w:spacing w:after="0"/>
            </w:pPr>
            <w:r>
              <w:rPr>
                <w:sz w:val="18"/>
              </w:rPr>
              <w:t>Fase 1: ZMG (Guadalajara, Zapopan, Tlaquepaque, Tonalá, Tlajomulco, El Salto). Fase 2: Puerto Vallarta, Lagos de Moreno, Ocotlán, Ciudad Guzmán y el Bajío.</w:t>
            </w:r>
          </w:p>
        </w:tc>
      </w:tr>
      <w:tr w:rsidR="007D2768" w14:paraId="2C8D1D95" w14:textId="77777777">
        <w:trPr>
          <w:jc w:val="center"/>
        </w:trPr>
        <w:tc>
          <w:tcPr>
            <w:tcW w:w="2154" w:type="dxa"/>
            <w:shd w:val="clear" w:color="auto" w:fill="F3F6FA"/>
          </w:tcPr>
          <w:p w14:paraId="4493A075" w14:textId="77777777" w:rsidR="007D2768" w:rsidRDefault="00014817">
            <w:pPr>
              <w:spacing w:after="0"/>
            </w:pPr>
            <w:r>
              <w:rPr>
                <w:sz w:val="18"/>
              </w:rPr>
              <w:lastRenderedPageBreak/>
              <w:t>Quién decide</w:t>
            </w:r>
          </w:p>
        </w:tc>
        <w:tc>
          <w:tcPr>
            <w:tcW w:w="7200" w:type="dxa"/>
            <w:shd w:val="clear" w:color="auto" w:fill="F3F6FA"/>
          </w:tcPr>
          <w:p w14:paraId="6E7F8137" w14:textId="77777777" w:rsidR="007D2768" w:rsidRDefault="00014817">
            <w:pPr>
              <w:spacing w:after="0"/>
            </w:pPr>
            <w:r>
              <w:rPr>
                <w:sz w:val="18"/>
              </w:rPr>
              <w:t>Dueño o director de operaciones, 30 a 55 años; ingeniero o técnico que creció en campo. Ingreso personal mensual de $40,000 a $150,000.</w:t>
            </w:r>
          </w:p>
        </w:tc>
      </w:tr>
      <w:tr w:rsidR="007D2768" w14:paraId="65B8EBE5" w14:textId="77777777">
        <w:trPr>
          <w:jc w:val="center"/>
        </w:trPr>
        <w:tc>
          <w:tcPr>
            <w:tcW w:w="2154" w:type="dxa"/>
          </w:tcPr>
          <w:p w14:paraId="3CB4A7AF" w14:textId="77777777" w:rsidR="007D2768" w:rsidRDefault="00014817">
            <w:pPr>
              <w:spacing w:after="0"/>
            </w:pPr>
            <w:r>
              <w:rPr>
                <w:sz w:val="18"/>
              </w:rPr>
              <w:t>Quién la usa</w:t>
            </w:r>
          </w:p>
        </w:tc>
        <w:tc>
          <w:tcPr>
            <w:tcW w:w="7200" w:type="dxa"/>
          </w:tcPr>
          <w:p w14:paraId="7991B425" w14:textId="77777777" w:rsidR="007D2768" w:rsidRDefault="00014817">
            <w:pPr>
              <w:spacing w:after="0"/>
            </w:pPr>
            <w:r>
              <w:rPr>
                <w:sz w:val="18"/>
              </w:rPr>
              <w:t>Residentes y supervisores (25 a 45 años) con smartphone Android de gama media, plan de datos prepago, en obras con señal intermitente.</w:t>
            </w:r>
          </w:p>
        </w:tc>
      </w:tr>
      <w:tr w:rsidR="007D2768" w14:paraId="58609194" w14:textId="77777777">
        <w:trPr>
          <w:jc w:val="center"/>
        </w:trPr>
        <w:tc>
          <w:tcPr>
            <w:tcW w:w="2154" w:type="dxa"/>
            <w:shd w:val="clear" w:color="auto" w:fill="F3F6FA"/>
          </w:tcPr>
          <w:p w14:paraId="023EA529" w14:textId="77777777" w:rsidR="007D2768" w:rsidRDefault="00014817">
            <w:pPr>
              <w:spacing w:after="0"/>
            </w:pPr>
            <w:r>
              <w:rPr>
                <w:sz w:val="18"/>
              </w:rPr>
              <w:t>Hábitos</w:t>
            </w:r>
          </w:p>
        </w:tc>
        <w:tc>
          <w:tcPr>
            <w:tcW w:w="7200" w:type="dxa"/>
            <w:shd w:val="clear" w:color="auto" w:fill="F3F6FA"/>
          </w:tcPr>
          <w:p w14:paraId="3852B7C3" w14:textId="77777777" w:rsidR="007D2768" w:rsidRDefault="00014817">
            <w:pPr>
              <w:spacing w:after="0"/>
            </w:pPr>
            <w:r>
              <w:rPr>
                <w:sz w:val="18"/>
              </w:rPr>
              <w:t>Todo pasa por WhatsApp; usa Excel y CONTPAQi o Aspel para contabilidad; compra por recomendación de colegas y de su distribuidor de material; valora la visita en persona.</w:t>
            </w:r>
          </w:p>
        </w:tc>
      </w:tr>
      <w:tr w:rsidR="007D2768" w14:paraId="571B36FA" w14:textId="77777777">
        <w:trPr>
          <w:jc w:val="center"/>
        </w:trPr>
        <w:tc>
          <w:tcPr>
            <w:tcW w:w="2154" w:type="dxa"/>
          </w:tcPr>
          <w:p w14:paraId="0BBDAE2A" w14:textId="77777777" w:rsidR="007D2768" w:rsidRDefault="00014817">
            <w:pPr>
              <w:spacing w:after="0"/>
            </w:pPr>
            <w:r>
              <w:rPr>
                <w:sz w:val="18"/>
              </w:rPr>
              <w:t>Necesidades específicas</w:t>
            </w:r>
          </w:p>
        </w:tc>
        <w:tc>
          <w:tcPr>
            <w:tcW w:w="7200" w:type="dxa"/>
          </w:tcPr>
          <w:p w14:paraId="06CF3B1B" w14:textId="77777777" w:rsidR="007D2768" w:rsidRDefault="00014817">
            <w:pPr>
              <w:spacing w:after="0"/>
            </w:pPr>
            <w:r>
              <w:rPr>
                <w:sz w:val="18"/>
              </w:rPr>
              <w:t>Controlar costo real contra presupuesto, cobrar más rápido, evitar robos y pérdidas, y profesionalizarse para trabajar con constructoras grandes que exigen reportes.</w:t>
            </w:r>
          </w:p>
        </w:tc>
      </w:tr>
      <w:tr w:rsidR="007D2768" w14:paraId="569D828C" w14:textId="77777777">
        <w:trPr>
          <w:jc w:val="center"/>
        </w:trPr>
        <w:tc>
          <w:tcPr>
            <w:tcW w:w="2154" w:type="dxa"/>
            <w:shd w:val="clear" w:color="auto" w:fill="F3F6FA"/>
          </w:tcPr>
          <w:p w14:paraId="4A18E930" w14:textId="77777777" w:rsidR="007D2768" w:rsidRDefault="00014817">
            <w:pPr>
              <w:spacing w:after="0"/>
            </w:pPr>
            <w:r>
              <w:rPr>
                <w:sz w:val="18"/>
              </w:rPr>
              <w:t>Señales de compra</w:t>
            </w:r>
          </w:p>
        </w:tc>
        <w:tc>
          <w:tcPr>
            <w:tcW w:w="7200" w:type="dxa"/>
            <w:shd w:val="clear" w:color="auto" w:fill="F3F6FA"/>
          </w:tcPr>
          <w:p w14:paraId="38B6C482" w14:textId="77777777" w:rsidR="007D2768" w:rsidRDefault="00014817">
            <w:pPr>
              <w:spacing w:after="0"/>
            </w:pPr>
            <w:r>
              <w:rPr>
                <w:sz w:val="18"/>
              </w:rPr>
              <w:t>Acaba de perder dinero en una obra, crece de 2 a 5 obras simultáneas, o una constructora le exige bitácora y reportes con evidencia.</w:t>
            </w:r>
          </w:p>
        </w:tc>
      </w:tr>
    </w:tbl>
    <w:p w14:paraId="73A60E19" w14:textId="77777777" w:rsidR="007D2768" w:rsidRDefault="007D2768">
      <w:pPr>
        <w:spacing w:after="40"/>
      </w:pPr>
    </w:p>
    <w:p w14:paraId="4477BBBC" w14:textId="77777777" w:rsidR="007D2768" w:rsidRDefault="00014817">
      <w:r>
        <w:rPr>
          <w:b/>
        </w:rPr>
        <w:t>Tamaño de mercado (estimación a validar con el DENUE del INEGI, SCIAN 2382 “Instalaciones y equipamiento en construcciones”):</w:t>
      </w:r>
    </w:p>
    <w:p w14:paraId="4069EF71" w14:textId="77777777" w:rsidR="007D2768" w:rsidRDefault="00014817">
      <w:pPr>
        <w:pStyle w:val="Listaconvietas"/>
        <w:spacing w:after="60"/>
      </w:pPr>
      <w:r>
        <w:rPr>
          <w:b/>
        </w:rPr>
        <w:t xml:space="preserve">Mercado total en Jalisco: </w:t>
      </w:r>
      <w:r>
        <w:t>del orden de 2,000 a 3,000 empresas instaladoras con establecimiento registrado.</w:t>
      </w:r>
    </w:p>
    <w:p w14:paraId="3B139B37" w14:textId="77777777" w:rsidR="007D2768" w:rsidRDefault="00014817">
      <w:pPr>
        <w:pStyle w:val="Listaconvietas"/>
        <w:spacing w:after="60"/>
      </w:pPr>
      <w:r>
        <w:rPr>
          <w:b/>
        </w:rPr>
        <w:t xml:space="preserve">Mercado alcanzable (5 a 50 empleados, ZMG): </w:t>
      </w:r>
      <w:r>
        <w:t>alrededor de 600 a 900 empresas.</w:t>
      </w:r>
    </w:p>
    <w:p w14:paraId="7A366CA9" w14:textId="77777777" w:rsidR="007D2768" w:rsidRDefault="00014817">
      <w:pPr>
        <w:pStyle w:val="Listaconvietas"/>
        <w:spacing w:after="60"/>
      </w:pPr>
      <w:r>
        <w:rPr>
          <w:b/>
        </w:rPr>
        <w:t xml:space="preserve">Meta a 3 años (escenario base): </w:t>
      </w:r>
      <w:r>
        <w:t>72 empresas, es decir, entre 8% y 12% del mercado alcanzable.</w:t>
      </w:r>
    </w:p>
    <w:p w14:paraId="14F38DE0" w14:textId="77777777" w:rsidR="007D2768" w:rsidRDefault="00014817">
      <w:pPr>
        <w:pStyle w:val="Ttulo2"/>
      </w:pPr>
      <w:bookmarkStart w:id="5" w:name="_Toc244094806"/>
      <w:r>
        <w:t>2.4 La competencia</w:t>
      </w:r>
      <w:bookmarkEnd w:id="5"/>
    </w:p>
    <w:tbl>
      <w:tblPr>
        <w:tblStyle w:val="Tablaconcuadrcula"/>
        <w:tblW w:w="0" w:type="auto"/>
        <w:jc w:val="center"/>
        <w:tblLook w:val="04A0" w:firstRow="1" w:lastRow="0" w:firstColumn="1" w:lastColumn="0" w:noHBand="0" w:noVBand="1"/>
      </w:tblPr>
      <w:tblGrid>
        <w:gridCol w:w="2381"/>
        <w:gridCol w:w="3118"/>
        <w:gridCol w:w="3855"/>
      </w:tblGrid>
      <w:tr w:rsidR="007D2768" w14:paraId="391FC01F" w14:textId="77777777">
        <w:trPr>
          <w:tblHeader/>
          <w:jc w:val="center"/>
        </w:trPr>
        <w:tc>
          <w:tcPr>
            <w:tcW w:w="2381" w:type="dxa"/>
            <w:shd w:val="clear" w:color="auto" w:fill="1F4E8C"/>
          </w:tcPr>
          <w:p w14:paraId="5E96953A" w14:textId="77777777" w:rsidR="007D2768" w:rsidRDefault="00014817">
            <w:r>
              <w:rPr>
                <w:b/>
                <w:color w:val="FFFFFF"/>
                <w:sz w:val="18"/>
              </w:rPr>
              <w:t>Competidor</w:t>
            </w:r>
          </w:p>
        </w:tc>
        <w:tc>
          <w:tcPr>
            <w:tcW w:w="3118" w:type="dxa"/>
            <w:shd w:val="clear" w:color="auto" w:fill="1F4E8C"/>
          </w:tcPr>
          <w:p w14:paraId="51E7BD84" w14:textId="77777777" w:rsidR="007D2768" w:rsidRDefault="00014817">
            <w:r>
              <w:rPr>
                <w:b/>
                <w:color w:val="FFFFFF"/>
                <w:sz w:val="18"/>
              </w:rPr>
              <w:t>Qué hace bien</w:t>
            </w:r>
          </w:p>
        </w:tc>
        <w:tc>
          <w:tcPr>
            <w:tcW w:w="3855" w:type="dxa"/>
            <w:shd w:val="clear" w:color="auto" w:fill="1F4E8C"/>
          </w:tcPr>
          <w:p w14:paraId="425E5CED" w14:textId="77777777" w:rsidR="007D2768" w:rsidRDefault="00014817">
            <w:r>
              <w:rPr>
                <w:b/>
                <w:color w:val="FFFFFF"/>
                <w:sz w:val="18"/>
              </w:rPr>
              <w:t>Qué hace mal (para nuestro cliente)</w:t>
            </w:r>
          </w:p>
        </w:tc>
      </w:tr>
      <w:tr w:rsidR="007D2768" w14:paraId="5F39864C" w14:textId="77777777">
        <w:trPr>
          <w:jc w:val="center"/>
        </w:trPr>
        <w:tc>
          <w:tcPr>
            <w:tcW w:w="2381" w:type="dxa"/>
          </w:tcPr>
          <w:p w14:paraId="121A3ECE" w14:textId="77777777" w:rsidR="007D2768" w:rsidRDefault="00014817">
            <w:pPr>
              <w:spacing w:after="0"/>
            </w:pPr>
            <w:r>
              <w:rPr>
                <w:sz w:val="18"/>
              </w:rPr>
              <w:t>WhatsApp + Excel + papel (competidor principal)</w:t>
            </w:r>
          </w:p>
        </w:tc>
        <w:tc>
          <w:tcPr>
            <w:tcW w:w="3118" w:type="dxa"/>
          </w:tcPr>
          <w:p w14:paraId="13E81AA3" w14:textId="77777777" w:rsidR="007D2768" w:rsidRDefault="00014817">
            <w:pPr>
              <w:spacing w:after="0"/>
            </w:pPr>
            <w:r>
              <w:rPr>
                <w:sz w:val="18"/>
              </w:rPr>
              <w:t>Gratis, todos lo saben usar, inmediato.</w:t>
            </w:r>
          </w:p>
        </w:tc>
        <w:tc>
          <w:tcPr>
            <w:tcW w:w="3855" w:type="dxa"/>
          </w:tcPr>
          <w:p w14:paraId="4A52A2BA" w14:textId="77777777" w:rsidR="007D2768" w:rsidRDefault="00014817">
            <w:pPr>
              <w:spacing w:after="0"/>
            </w:pPr>
            <w:r>
              <w:rPr>
                <w:sz w:val="18"/>
              </w:rPr>
              <w:t>No consolida, se pierde información, no hay presupuesto contra real ni auditoría; depende de que alguien capture.</w:t>
            </w:r>
          </w:p>
        </w:tc>
      </w:tr>
      <w:tr w:rsidR="007D2768" w14:paraId="7A51ACD8" w14:textId="77777777">
        <w:trPr>
          <w:jc w:val="center"/>
        </w:trPr>
        <w:tc>
          <w:tcPr>
            <w:tcW w:w="2381" w:type="dxa"/>
            <w:shd w:val="clear" w:color="auto" w:fill="F3F6FA"/>
          </w:tcPr>
          <w:p w14:paraId="3CE1EB73" w14:textId="77777777" w:rsidR="007D2768" w:rsidRDefault="00014817">
            <w:pPr>
              <w:spacing w:after="0"/>
            </w:pPr>
            <w:r>
              <w:rPr>
                <w:sz w:val="18"/>
              </w:rPr>
              <w:t>Procore</w:t>
            </w:r>
          </w:p>
        </w:tc>
        <w:tc>
          <w:tcPr>
            <w:tcW w:w="3118" w:type="dxa"/>
            <w:shd w:val="clear" w:color="auto" w:fill="F3F6FA"/>
          </w:tcPr>
          <w:p w14:paraId="42126C73" w14:textId="77777777" w:rsidR="007D2768" w:rsidRDefault="00014817">
            <w:pPr>
              <w:spacing w:after="0"/>
            </w:pPr>
            <w:r>
              <w:rPr>
                <w:sz w:val="18"/>
              </w:rPr>
              <w:t>Muy completo, estándar en constructoras grandes de EE. UU.</w:t>
            </w:r>
          </w:p>
        </w:tc>
        <w:tc>
          <w:tcPr>
            <w:tcW w:w="3855" w:type="dxa"/>
            <w:shd w:val="clear" w:color="auto" w:fill="F3F6FA"/>
          </w:tcPr>
          <w:p w14:paraId="57D7512A" w14:textId="77777777" w:rsidR="007D2768" w:rsidRDefault="00014817">
            <w:pPr>
              <w:spacing w:after="0"/>
            </w:pPr>
            <w:r>
              <w:rPr>
                <w:sz w:val="18"/>
              </w:rPr>
              <w:t>Caro (cotización anual en dólares), complejo, sobrado para una PyME de 15 personas, soporte lejano.</w:t>
            </w:r>
          </w:p>
        </w:tc>
      </w:tr>
      <w:tr w:rsidR="007D2768" w14:paraId="22E764BB" w14:textId="77777777">
        <w:trPr>
          <w:jc w:val="center"/>
        </w:trPr>
        <w:tc>
          <w:tcPr>
            <w:tcW w:w="2381" w:type="dxa"/>
          </w:tcPr>
          <w:p w14:paraId="2A60CC96" w14:textId="77777777" w:rsidR="007D2768" w:rsidRDefault="00014817">
            <w:pPr>
              <w:spacing w:after="0"/>
            </w:pPr>
            <w:r>
              <w:rPr>
                <w:sz w:val="18"/>
              </w:rPr>
              <w:t>Fieldwire (Hilti)</w:t>
            </w:r>
          </w:p>
        </w:tc>
        <w:tc>
          <w:tcPr>
            <w:tcW w:w="3118" w:type="dxa"/>
          </w:tcPr>
          <w:p w14:paraId="5E95628B" w14:textId="77777777" w:rsidR="007D2768" w:rsidRDefault="00014817">
            <w:pPr>
              <w:spacing w:after="0"/>
            </w:pPr>
            <w:r>
              <w:rPr>
                <w:sz w:val="18"/>
              </w:rPr>
              <w:t>Buena app móvil de planos y tareas en campo.</w:t>
            </w:r>
          </w:p>
        </w:tc>
        <w:tc>
          <w:tcPr>
            <w:tcW w:w="3855" w:type="dxa"/>
          </w:tcPr>
          <w:p w14:paraId="23F25659" w14:textId="77777777" w:rsidR="007D2768" w:rsidRDefault="00014817">
            <w:pPr>
              <w:spacing w:after="0"/>
            </w:pPr>
            <w:r>
              <w:rPr>
                <w:sz w:val="18"/>
              </w:rPr>
              <w:t>Precio por usuario en dólares; no controla nómina por asistencia, material por remisión ni herramienta.</w:t>
            </w:r>
          </w:p>
        </w:tc>
      </w:tr>
      <w:tr w:rsidR="007D2768" w14:paraId="74EEF420" w14:textId="77777777">
        <w:trPr>
          <w:jc w:val="center"/>
        </w:trPr>
        <w:tc>
          <w:tcPr>
            <w:tcW w:w="2381" w:type="dxa"/>
            <w:shd w:val="clear" w:color="auto" w:fill="F3F6FA"/>
          </w:tcPr>
          <w:p w14:paraId="22102FF4" w14:textId="77777777" w:rsidR="007D2768" w:rsidRDefault="00014817">
            <w:pPr>
              <w:spacing w:after="0"/>
            </w:pPr>
            <w:r>
              <w:rPr>
                <w:sz w:val="18"/>
              </w:rPr>
              <w:t>Neodata / Opus</w:t>
            </w:r>
          </w:p>
        </w:tc>
        <w:tc>
          <w:tcPr>
            <w:tcW w:w="3118" w:type="dxa"/>
            <w:shd w:val="clear" w:color="auto" w:fill="F3F6FA"/>
          </w:tcPr>
          <w:p w14:paraId="620C6B32" w14:textId="77777777" w:rsidR="007D2768" w:rsidRDefault="00014817">
            <w:pPr>
              <w:spacing w:after="0"/>
            </w:pPr>
            <w:r>
              <w:rPr>
                <w:sz w:val="18"/>
              </w:rPr>
              <w:t>Referentes mexicanos en presupuestos y precios unitarios.</w:t>
            </w:r>
          </w:p>
        </w:tc>
        <w:tc>
          <w:tcPr>
            <w:tcW w:w="3855" w:type="dxa"/>
            <w:shd w:val="clear" w:color="auto" w:fill="F3F6FA"/>
          </w:tcPr>
          <w:p w14:paraId="117948EA" w14:textId="77777777" w:rsidR="007D2768" w:rsidRDefault="00014817">
            <w:pPr>
              <w:spacing w:after="0"/>
            </w:pPr>
            <w:r>
              <w:rPr>
                <w:sz w:val="18"/>
              </w:rPr>
              <w:t>Enfocados en la oficina técnica (presupuesto y estimación), software de escritorio; no capturan lo que pasa en la obra día a día.</w:t>
            </w:r>
          </w:p>
        </w:tc>
      </w:tr>
      <w:tr w:rsidR="007D2768" w14:paraId="4A1F1392" w14:textId="77777777">
        <w:trPr>
          <w:jc w:val="center"/>
        </w:trPr>
        <w:tc>
          <w:tcPr>
            <w:tcW w:w="2381" w:type="dxa"/>
          </w:tcPr>
          <w:p w14:paraId="0E185588" w14:textId="77777777" w:rsidR="007D2768" w:rsidRDefault="00014817">
            <w:pPr>
              <w:spacing w:after="0"/>
            </w:pPr>
            <w:r>
              <w:rPr>
                <w:sz w:val="18"/>
              </w:rPr>
              <w:t>Bitácora Electrónica de Obra Pública (BESOP)</w:t>
            </w:r>
          </w:p>
        </w:tc>
        <w:tc>
          <w:tcPr>
            <w:tcW w:w="3118" w:type="dxa"/>
          </w:tcPr>
          <w:p w14:paraId="5695F714" w14:textId="77777777" w:rsidR="007D2768" w:rsidRDefault="00014817">
            <w:pPr>
              <w:spacing w:after="0"/>
            </w:pPr>
            <w:r>
              <w:rPr>
                <w:sz w:val="18"/>
              </w:rPr>
              <w:t>Obligatoria en obra pública federal.</w:t>
            </w:r>
          </w:p>
        </w:tc>
        <w:tc>
          <w:tcPr>
            <w:tcW w:w="3855" w:type="dxa"/>
          </w:tcPr>
          <w:p w14:paraId="5234AEB4" w14:textId="77777777" w:rsidR="007D2768" w:rsidRDefault="00014817">
            <w:pPr>
              <w:spacing w:after="0"/>
            </w:pPr>
            <w:r>
              <w:rPr>
                <w:sz w:val="18"/>
              </w:rPr>
              <w:t>Solo cumple el requisito legal; no sirve para control interno de costos. Es complementaria, no competencia directa.</w:t>
            </w:r>
          </w:p>
        </w:tc>
      </w:tr>
      <w:tr w:rsidR="007D2768" w14:paraId="7FF5ADEF" w14:textId="77777777">
        <w:trPr>
          <w:jc w:val="center"/>
        </w:trPr>
        <w:tc>
          <w:tcPr>
            <w:tcW w:w="2381" w:type="dxa"/>
            <w:shd w:val="clear" w:color="auto" w:fill="F3F6FA"/>
          </w:tcPr>
          <w:p w14:paraId="253E9C43" w14:textId="77777777" w:rsidR="007D2768" w:rsidRDefault="00014817">
            <w:pPr>
              <w:spacing w:after="0"/>
            </w:pPr>
            <w:r>
              <w:rPr>
                <w:sz w:val="18"/>
              </w:rPr>
              <w:t>Herramientas genéricas (Monday, ClickUp, Trello)</w:t>
            </w:r>
          </w:p>
        </w:tc>
        <w:tc>
          <w:tcPr>
            <w:tcW w:w="3118" w:type="dxa"/>
            <w:shd w:val="clear" w:color="auto" w:fill="F3F6FA"/>
          </w:tcPr>
          <w:p w14:paraId="6DFD701B" w14:textId="77777777" w:rsidR="007D2768" w:rsidRDefault="00014817">
            <w:pPr>
              <w:spacing w:after="0"/>
            </w:pPr>
            <w:r>
              <w:rPr>
                <w:sz w:val="18"/>
              </w:rPr>
              <w:t>Flexibles, baratas, bonitas.</w:t>
            </w:r>
          </w:p>
        </w:tc>
        <w:tc>
          <w:tcPr>
            <w:tcW w:w="3855" w:type="dxa"/>
            <w:shd w:val="clear" w:color="auto" w:fill="F3F6FA"/>
          </w:tcPr>
          <w:p w14:paraId="2EC2BDBC" w14:textId="77777777" w:rsidR="007D2768" w:rsidRDefault="00014817">
            <w:pPr>
              <w:spacing w:after="0"/>
            </w:pPr>
            <w:r>
              <w:rPr>
                <w:sz w:val="18"/>
              </w:rPr>
              <w:t>Hay que configurarlas; no entienden partidas, remisiones ni asistencia con costo.</w:t>
            </w:r>
          </w:p>
        </w:tc>
      </w:tr>
    </w:tbl>
    <w:p w14:paraId="0F1EA576" w14:textId="77777777" w:rsidR="007D2768" w:rsidRDefault="007D2768">
      <w:pPr>
        <w:spacing w:after="40"/>
      </w:pPr>
    </w:p>
    <w:p w14:paraId="25BE4841" w14:textId="77777777" w:rsidR="007D2768" w:rsidRDefault="00014817">
      <w:r>
        <w:rPr>
          <w:b/>
        </w:rPr>
        <w:t>Ventaja competitiva de Bitácora:</w:t>
      </w:r>
    </w:p>
    <w:p w14:paraId="0FE6BBC9" w14:textId="77777777" w:rsidR="007D2768" w:rsidRDefault="00014817">
      <w:pPr>
        <w:pStyle w:val="Listaconvietas"/>
        <w:spacing w:after="60"/>
      </w:pPr>
      <w:r>
        <w:rPr>
          <w:b/>
        </w:rPr>
        <w:t xml:space="preserve">Hecho para el instalador mexicano: </w:t>
      </w:r>
      <w:r>
        <w:t>en español, precios en pesos con factura CFDI, flujo pensado desde una empresa real (el piloto).</w:t>
      </w:r>
    </w:p>
    <w:p w14:paraId="21BEBD27" w14:textId="77777777" w:rsidR="007D2768" w:rsidRDefault="00014817">
      <w:pPr>
        <w:pStyle w:val="Listaconvietas"/>
        <w:spacing w:after="60"/>
      </w:pPr>
      <w:r>
        <w:rPr>
          <w:b/>
        </w:rPr>
        <w:t xml:space="preserve">Del campo al costo en automático: </w:t>
      </w:r>
      <w:r>
        <w:t>la asistencia y las remisiones generan el costo de la obra sin captura doble.</w:t>
      </w:r>
    </w:p>
    <w:p w14:paraId="2D6B3E50" w14:textId="77777777" w:rsidR="007D2768" w:rsidRDefault="00014817">
      <w:pPr>
        <w:pStyle w:val="Listaconvietas"/>
        <w:spacing w:after="60"/>
      </w:pPr>
      <w:r>
        <w:rPr>
          <w:b/>
        </w:rPr>
        <w:t xml:space="preserve">Precio por empresa, no por usuario: </w:t>
      </w:r>
      <w:r>
        <w:t>todo el equipo de campo puede usarla sin que el costo crezca por cada cuadrilla.</w:t>
      </w:r>
    </w:p>
    <w:p w14:paraId="06423EEF" w14:textId="77777777" w:rsidR="007D2768" w:rsidRDefault="00014817">
      <w:pPr>
        <w:pStyle w:val="Listaconvietas"/>
        <w:spacing w:after="60"/>
      </w:pPr>
      <w:r>
        <w:rPr>
          <w:b/>
        </w:rPr>
        <w:t xml:space="preserve">Implementación presencial en Jalisco: </w:t>
      </w:r>
      <w:r>
        <w:t>visitamos la obra, cargamos el primer presupuesto y capacitamos a los residentes.</w:t>
      </w:r>
    </w:p>
    <w:p w14:paraId="36750F52" w14:textId="77777777" w:rsidR="007D2768" w:rsidRDefault="00014817">
      <w:pPr>
        <w:pStyle w:val="Listaconvietas"/>
        <w:spacing w:after="60"/>
      </w:pPr>
      <w:r>
        <w:rPr>
          <w:b/>
        </w:rPr>
        <w:lastRenderedPageBreak/>
        <w:t xml:space="preserve">Velocidad: </w:t>
      </w:r>
      <w:r>
        <w:t>un equipo pequeño que convierte las peticiones de los clientes en funciones en semanas, no en años.</w:t>
      </w:r>
    </w:p>
    <w:p w14:paraId="43D994FB" w14:textId="77777777" w:rsidR="007D2768" w:rsidRDefault="00014817">
      <w:pPr>
        <w:pStyle w:val="Ttulo2"/>
      </w:pPr>
      <w:bookmarkStart w:id="6" w:name="_Toc244094807"/>
      <w:r>
        <w:t>2.5 Estrategia de ventas</w:t>
      </w:r>
      <w:bookmarkEnd w:id="6"/>
    </w:p>
    <w:p w14:paraId="0D353302" w14:textId="77777777" w:rsidR="007D2768" w:rsidRDefault="00014817">
      <w:r>
        <w:t>La venta de software a contratistas en Jalisco se cierra por confianza y recomendación. La estrategia combina venta directa de Edgar con canales digitales de bajo costo:</w:t>
      </w:r>
    </w:p>
    <w:tbl>
      <w:tblPr>
        <w:tblStyle w:val="Tablaconcuadrcula"/>
        <w:tblW w:w="0" w:type="auto"/>
        <w:jc w:val="center"/>
        <w:tblLook w:val="04A0" w:firstRow="1" w:lastRow="0" w:firstColumn="1" w:lastColumn="0" w:noHBand="0" w:noVBand="1"/>
      </w:tblPr>
      <w:tblGrid>
        <w:gridCol w:w="1871"/>
        <w:gridCol w:w="4195"/>
        <w:gridCol w:w="1361"/>
        <w:gridCol w:w="1928"/>
      </w:tblGrid>
      <w:tr w:rsidR="007D2768" w14:paraId="10520A93" w14:textId="77777777">
        <w:trPr>
          <w:tblHeader/>
          <w:jc w:val="center"/>
        </w:trPr>
        <w:tc>
          <w:tcPr>
            <w:tcW w:w="1871" w:type="dxa"/>
            <w:shd w:val="clear" w:color="auto" w:fill="1F4E8C"/>
          </w:tcPr>
          <w:p w14:paraId="4CF294B0" w14:textId="77777777" w:rsidR="007D2768" w:rsidRDefault="00014817">
            <w:r>
              <w:rPr>
                <w:b/>
                <w:color w:val="FFFFFF"/>
                <w:sz w:val="18"/>
              </w:rPr>
              <w:t>Canal</w:t>
            </w:r>
          </w:p>
        </w:tc>
        <w:tc>
          <w:tcPr>
            <w:tcW w:w="4195" w:type="dxa"/>
            <w:shd w:val="clear" w:color="auto" w:fill="1F4E8C"/>
          </w:tcPr>
          <w:p w14:paraId="113F1049" w14:textId="77777777" w:rsidR="007D2768" w:rsidRDefault="00014817">
            <w:r>
              <w:rPr>
                <w:b/>
                <w:color w:val="FFFFFF"/>
                <w:sz w:val="18"/>
              </w:rPr>
              <w:t>Acción concreta</w:t>
            </w:r>
          </w:p>
        </w:tc>
        <w:tc>
          <w:tcPr>
            <w:tcW w:w="1361" w:type="dxa"/>
            <w:shd w:val="clear" w:color="auto" w:fill="1F4E8C"/>
          </w:tcPr>
          <w:p w14:paraId="3B608D06" w14:textId="77777777" w:rsidR="007D2768" w:rsidRDefault="00014817">
            <w:r>
              <w:rPr>
                <w:b/>
                <w:color w:val="FFFFFF"/>
                <w:sz w:val="18"/>
              </w:rPr>
              <w:t>Responsable</w:t>
            </w:r>
          </w:p>
        </w:tc>
        <w:tc>
          <w:tcPr>
            <w:tcW w:w="1928" w:type="dxa"/>
            <w:shd w:val="clear" w:color="auto" w:fill="1F4E8C"/>
          </w:tcPr>
          <w:p w14:paraId="020EE41E" w14:textId="77777777" w:rsidR="007D2768" w:rsidRDefault="00014817">
            <w:r>
              <w:rPr>
                <w:b/>
                <w:color w:val="FFFFFF"/>
                <w:sz w:val="18"/>
              </w:rPr>
              <w:t>Meta</w:t>
            </w:r>
          </w:p>
        </w:tc>
      </w:tr>
      <w:tr w:rsidR="007D2768" w14:paraId="36200CC3" w14:textId="77777777">
        <w:trPr>
          <w:jc w:val="center"/>
        </w:trPr>
        <w:tc>
          <w:tcPr>
            <w:tcW w:w="1871" w:type="dxa"/>
          </w:tcPr>
          <w:p w14:paraId="366C5B4F" w14:textId="77777777" w:rsidR="007D2768" w:rsidRDefault="00014817">
            <w:pPr>
              <w:spacing w:after="0"/>
            </w:pPr>
            <w:r>
              <w:rPr>
                <w:sz w:val="18"/>
              </w:rPr>
              <w:t>Red de contactos y piloto</w:t>
            </w:r>
          </w:p>
        </w:tc>
        <w:tc>
          <w:tcPr>
            <w:tcW w:w="4195" w:type="dxa"/>
          </w:tcPr>
          <w:p w14:paraId="75F7AF20" w14:textId="77777777" w:rsidR="007D2768" w:rsidRDefault="00014817">
            <w:pPr>
              <w:spacing w:after="0"/>
            </w:pPr>
            <w:r>
              <w:rPr>
                <w:sz w:val="18"/>
              </w:rPr>
              <w:t>Caso de éxito documentado con números del piloto; referidos con 1 mes gratis para quien recomienda.</w:t>
            </w:r>
          </w:p>
        </w:tc>
        <w:tc>
          <w:tcPr>
            <w:tcW w:w="1361" w:type="dxa"/>
          </w:tcPr>
          <w:p w14:paraId="3A065F21" w14:textId="77777777" w:rsidR="007D2768" w:rsidRDefault="00014817">
            <w:pPr>
              <w:spacing w:after="0"/>
            </w:pPr>
            <w:r>
              <w:rPr>
                <w:sz w:val="18"/>
              </w:rPr>
              <w:t>Edgar</w:t>
            </w:r>
          </w:p>
        </w:tc>
        <w:tc>
          <w:tcPr>
            <w:tcW w:w="1928" w:type="dxa"/>
          </w:tcPr>
          <w:p w14:paraId="217C3C3F" w14:textId="77777777" w:rsidR="007D2768" w:rsidRDefault="00014817">
            <w:pPr>
              <w:spacing w:after="0"/>
            </w:pPr>
            <w:r>
              <w:rPr>
                <w:sz w:val="18"/>
              </w:rPr>
              <w:t>40% de las altas</w:t>
            </w:r>
          </w:p>
        </w:tc>
      </w:tr>
      <w:tr w:rsidR="007D2768" w14:paraId="190CD4A5" w14:textId="77777777">
        <w:trPr>
          <w:jc w:val="center"/>
        </w:trPr>
        <w:tc>
          <w:tcPr>
            <w:tcW w:w="1871" w:type="dxa"/>
            <w:shd w:val="clear" w:color="auto" w:fill="F3F6FA"/>
          </w:tcPr>
          <w:p w14:paraId="06966072" w14:textId="77777777" w:rsidR="007D2768" w:rsidRDefault="00014817">
            <w:pPr>
              <w:spacing w:after="0"/>
            </w:pPr>
            <w:r>
              <w:rPr>
                <w:sz w:val="18"/>
              </w:rPr>
              <w:t>Cámaras y colegios</w:t>
            </w:r>
          </w:p>
        </w:tc>
        <w:tc>
          <w:tcPr>
            <w:tcW w:w="4195" w:type="dxa"/>
            <w:shd w:val="clear" w:color="auto" w:fill="F3F6FA"/>
          </w:tcPr>
          <w:p w14:paraId="51FEB374" w14:textId="77777777" w:rsidR="007D2768" w:rsidRDefault="00014817">
            <w:pPr>
              <w:spacing w:after="0"/>
            </w:pPr>
            <w:r>
              <w:rPr>
                <w:sz w:val="18"/>
              </w:rPr>
              <w:t>CMIC Jalisco, CANIETI Occidente, colegios de ingenieros mecánicos electricistas: pláticas técnicas y demos.</w:t>
            </w:r>
          </w:p>
        </w:tc>
        <w:tc>
          <w:tcPr>
            <w:tcW w:w="1361" w:type="dxa"/>
            <w:shd w:val="clear" w:color="auto" w:fill="F3F6FA"/>
          </w:tcPr>
          <w:p w14:paraId="33375244" w14:textId="77777777" w:rsidR="007D2768" w:rsidRDefault="00014817">
            <w:pPr>
              <w:spacing w:after="0"/>
            </w:pPr>
            <w:r>
              <w:rPr>
                <w:sz w:val="18"/>
              </w:rPr>
              <w:t>Edgar</w:t>
            </w:r>
          </w:p>
        </w:tc>
        <w:tc>
          <w:tcPr>
            <w:tcW w:w="1928" w:type="dxa"/>
            <w:shd w:val="clear" w:color="auto" w:fill="F3F6FA"/>
          </w:tcPr>
          <w:p w14:paraId="6C5BCE78" w14:textId="77777777" w:rsidR="007D2768" w:rsidRDefault="00014817">
            <w:pPr>
              <w:spacing w:after="0"/>
            </w:pPr>
            <w:r>
              <w:rPr>
                <w:sz w:val="18"/>
              </w:rPr>
              <w:t>2 eventos por trimestre</w:t>
            </w:r>
          </w:p>
        </w:tc>
      </w:tr>
      <w:tr w:rsidR="007D2768" w14:paraId="22C2C4AE" w14:textId="77777777">
        <w:trPr>
          <w:jc w:val="center"/>
        </w:trPr>
        <w:tc>
          <w:tcPr>
            <w:tcW w:w="1871" w:type="dxa"/>
          </w:tcPr>
          <w:p w14:paraId="1C468BF2" w14:textId="77777777" w:rsidR="007D2768" w:rsidRDefault="00014817">
            <w:pPr>
              <w:spacing w:after="0"/>
            </w:pPr>
            <w:r>
              <w:rPr>
                <w:sz w:val="18"/>
              </w:rPr>
              <w:t>Distribuidores de material eléctrico</w:t>
            </w:r>
          </w:p>
        </w:tc>
        <w:tc>
          <w:tcPr>
            <w:tcW w:w="4195" w:type="dxa"/>
          </w:tcPr>
          <w:p w14:paraId="597379C3" w14:textId="77777777" w:rsidR="007D2768" w:rsidRDefault="00014817">
            <w:pPr>
              <w:spacing w:after="0"/>
            </w:pPr>
            <w:r>
              <w:rPr>
                <w:sz w:val="18"/>
              </w:rPr>
              <w:t>Alianza con distribuidores de la ZMG: el distribuidor recomienda Bitácora a sus clientes instaladores a cambio de comisión o visibilidad.</w:t>
            </w:r>
          </w:p>
        </w:tc>
        <w:tc>
          <w:tcPr>
            <w:tcW w:w="1361" w:type="dxa"/>
          </w:tcPr>
          <w:p w14:paraId="3E13062E" w14:textId="77777777" w:rsidR="007D2768" w:rsidRDefault="00014817">
            <w:pPr>
              <w:spacing w:after="0"/>
            </w:pPr>
            <w:r>
              <w:rPr>
                <w:sz w:val="18"/>
              </w:rPr>
              <w:t>Edgar</w:t>
            </w:r>
          </w:p>
        </w:tc>
        <w:tc>
          <w:tcPr>
            <w:tcW w:w="1928" w:type="dxa"/>
          </w:tcPr>
          <w:p w14:paraId="7AE0F277" w14:textId="77777777" w:rsidR="007D2768" w:rsidRDefault="00014817">
            <w:pPr>
              <w:spacing w:after="0"/>
            </w:pPr>
            <w:r>
              <w:rPr>
                <w:sz w:val="18"/>
              </w:rPr>
              <w:t>2 alianzas en el año 1</w:t>
            </w:r>
          </w:p>
        </w:tc>
      </w:tr>
      <w:tr w:rsidR="007D2768" w14:paraId="2F45D5BD" w14:textId="77777777">
        <w:trPr>
          <w:jc w:val="center"/>
        </w:trPr>
        <w:tc>
          <w:tcPr>
            <w:tcW w:w="1871" w:type="dxa"/>
            <w:shd w:val="clear" w:color="auto" w:fill="F3F6FA"/>
          </w:tcPr>
          <w:p w14:paraId="25000E05" w14:textId="77777777" w:rsidR="007D2768" w:rsidRDefault="00014817">
            <w:pPr>
              <w:spacing w:after="0"/>
            </w:pPr>
            <w:r>
              <w:rPr>
                <w:sz w:val="18"/>
              </w:rPr>
              <w:t>Web y búsqueda</w:t>
            </w:r>
          </w:p>
        </w:tc>
        <w:tc>
          <w:tcPr>
            <w:tcW w:w="4195" w:type="dxa"/>
            <w:shd w:val="clear" w:color="auto" w:fill="F3F6FA"/>
          </w:tcPr>
          <w:p w14:paraId="0E26A23F" w14:textId="77777777" w:rsidR="007D2768" w:rsidRDefault="00014817">
            <w:pPr>
              <w:spacing w:after="0"/>
            </w:pPr>
            <w:r>
              <w:rPr>
                <w:sz w:val="18"/>
              </w:rPr>
              <w:t>Landing con precios, video demo y registro de prueba gratis de 14 días; SEO local (“control de obra Guadalajara”).</w:t>
            </w:r>
          </w:p>
        </w:tc>
        <w:tc>
          <w:tcPr>
            <w:tcW w:w="1361" w:type="dxa"/>
            <w:shd w:val="clear" w:color="auto" w:fill="F3F6FA"/>
          </w:tcPr>
          <w:p w14:paraId="7B2B08D9" w14:textId="77777777" w:rsidR="007D2768" w:rsidRDefault="00014817">
            <w:pPr>
              <w:spacing w:after="0"/>
            </w:pPr>
            <w:r>
              <w:rPr>
                <w:sz w:val="18"/>
              </w:rPr>
              <w:t>Omar</w:t>
            </w:r>
          </w:p>
        </w:tc>
        <w:tc>
          <w:tcPr>
            <w:tcW w:w="1928" w:type="dxa"/>
            <w:shd w:val="clear" w:color="auto" w:fill="F3F6FA"/>
          </w:tcPr>
          <w:p w14:paraId="3CFF755A" w14:textId="77777777" w:rsidR="007D2768" w:rsidRDefault="00014817">
            <w:pPr>
              <w:spacing w:after="0"/>
              <w:jc w:val="right"/>
            </w:pPr>
            <w:r>
              <w:rPr>
                <w:sz w:val="18"/>
              </w:rPr>
              <w:t>Prueba → pago 25%</w:t>
            </w:r>
          </w:p>
        </w:tc>
      </w:tr>
      <w:tr w:rsidR="007D2768" w14:paraId="69D4D514" w14:textId="77777777">
        <w:trPr>
          <w:jc w:val="center"/>
        </w:trPr>
        <w:tc>
          <w:tcPr>
            <w:tcW w:w="1871" w:type="dxa"/>
          </w:tcPr>
          <w:p w14:paraId="2525778C" w14:textId="77777777" w:rsidR="007D2768" w:rsidRDefault="00014817">
            <w:pPr>
              <w:spacing w:after="0"/>
            </w:pPr>
            <w:r>
              <w:rPr>
                <w:sz w:val="18"/>
              </w:rPr>
              <w:t>Redes sociales</w:t>
            </w:r>
          </w:p>
        </w:tc>
        <w:tc>
          <w:tcPr>
            <w:tcW w:w="4195" w:type="dxa"/>
          </w:tcPr>
          <w:p w14:paraId="2967FF11" w14:textId="77777777" w:rsidR="007D2768" w:rsidRDefault="00014817">
            <w:pPr>
              <w:spacing w:after="0"/>
            </w:pPr>
            <w:r>
              <w:rPr>
                <w:sz w:val="18"/>
              </w:rPr>
              <w:t>Facebook e Instagram (videos cortos en obra), LinkedIn para dueños y directores; anuncios segmentados a la ZMG.</w:t>
            </w:r>
          </w:p>
        </w:tc>
        <w:tc>
          <w:tcPr>
            <w:tcW w:w="1361" w:type="dxa"/>
          </w:tcPr>
          <w:p w14:paraId="15B0F46A" w14:textId="77777777" w:rsidR="007D2768" w:rsidRDefault="00014817">
            <w:pPr>
              <w:spacing w:after="0"/>
            </w:pPr>
            <w:r>
              <w:rPr>
                <w:sz w:val="18"/>
              </w:rPr>
              <w:t>Omar / Edgar</w:t>
            </w:r>
          </w:p>
        </w:tc>
        <w:tc>
          <w:tcPr>
            <w:tcW w:w="1928" w:type="dxa"/>
          </w:tcPr>
          <w:p w14:paraId="409D33B1" w14:textId="77777777" w:rsidR="007D2768" w:rsidRDefault="00014817">
            <w:pPr>
              <w:spacing w:after="0"/>
            </w:pPr>
            <w:r>
              <w:rPr>
                <w:sz w:val="18"/>
              </w:rPr>
              <w:t>30 prospectos al mes</w:t>
            </w:r>
          </w:p>
        </w:tc>
      </w:tr>
      <w:tr w:rsidR="007D2768" w14:paraId="476A44C0" w14:textId="77777777">
        <w:trPr>
          <w:jc w:val="center"/>
        </w:trPr>
        <w:tc>
          <w:tcPr>
            <w:tcW w:w="1871" w:type="dxa"/>
            <w:shd w:val="clear" w:color="auto" w:fill="F3F6FA"/>
          </w:tcPr>
          <w:p w14:paraId="24FF60EB" w14:textId="77777777" w:rsidR="007D2768" w:rsidRDefault="00014817">
            <w:pPr>
              <w:spacing w:after="0"/>
            </w:pPr>
            <w:r>
              <w:rPr>
                <w:sz w:val="18"/>
              </w:rPr>
              <w:t>WhatsApp Business</w:t>
            </w:r>
          </w:p>
        </w:tc>
        <w:tc>
          <w:tcPr>
            <w:tcW w:w="4195" w:type="dxa"/>
            <w:shd w:val="clear" w:color="auto" w:fill="F3F6FA"/>
          </w:tcPr>
          <w:p w14:paraId="7435EC7D" w14:textId="77777777" w:rsidR="007D2768" w:rsidRDefault="00014817">
            <w:pPr>
              <w:spacing w:after="0"/>
            </w:pPr>
            <w:r>
              <w:rPr>
                <w:sz w:val="18"/>
              </w:rPr>
              <w:t>Catálogo, respuestas rápidas y seguimiento de prospectos.</w:t>
            </w:r>
          </w:p>
        </w:tc>
        <w:tc>
          <w:tcPr>
            <w:tcW w:w="1361" w:type="dxa"/>
            <w:shd w:val="clear" w:color="auto" w:fill="F3F6FA"/>
          </w:tcPr>
          <w:p w14:paraId="53BE5E70" w14:textId="77777777" w:rsidR="007D2768" w:rsidRDefault="00014817">
            <w:pPr>
              <w:spacing w:after="0"/>
            </w:pPr>
            <w:r>
              <w:rPr>
                <w:sz w:val="18"/>
              </w:rPr>
              <w:t>Edgar</w:t>
            </w:r>
          </w:p>
        </w:tc>
        <w:tc>
          <w:tcPr>
            <w:tcW w:w="1928" w:type="dxa"/>
            <w:shd w:val="clear" w:color="auto" w:fill="F3F6FA"/>
          </w:tcPr>
          <w:p w14:paraId="4939BF3C" w14:textId="77777777" w:rsidR="007D2768" w:rsidRDefault="00014817">
            <w:pPr>
              <w:spacing w:after="0"/>
            </w:pPr>
            <w:r>
              <w:rPr>
                <w:sz w:val="18"/>
              </w:rPr>
              <w:t>Respuesta &lt; 2 h</w:t>
            </w:r>
          </w:p>
        </w:tc>
      </w:tr>
      <w:tr w:rsidR="007D2768" w14:paraId="697E1A38" w14:textId="77777777">
        <w:trPr>
          <w:jc w:val="center"/>
        </w:trPr>
        <w:tc>
          <w:tcPr>
            <w:tcW w:w="1871" w:type="dxa"/>
          </w:tcPr>
          <w:p w14:paraId="52DC5F6D" w14:textId="77777777" w:rsidR="007D2768" w:rsidRDefault="00014817">
            <w:pPr>
              <w:spacing w:after="0"/>
            </w:pPr>
            <w:r>
              <w:rPr>
                <w:sz w:val="18"/>
              </w:rPr>
              <w:t>Visita y demo en obra</w:t>
            </w:r>
          </w:p>
        </w:tc>
        <w:tc>
          <w:tcPr>
            <w:tcW w:w="4195" w:type="dxa"/>
          </w:tcPr>
          <w:p w14:paraId="6B45C517" w14:textId="77777777" w:rsidR="007D2768" w:rsidRDefault="00014817">
            <w:pPr>
              <w:spacing w:after="0"/>
            </w:pPr>
            <w:r>
              <w:rPr>
                <w:sz w:val="18"/>
              </w:rPr>
              <w:t>Demo de 30 minutos en la obra del prospecto con sus datos reales.</w:t>
            </w:r>
          </w:p>
        </w:tc>
        <w:tc>
          <w:tcPr>
            <w:tcW w:w="1361" w:type="dxa"/>
          </w:tcPr>
          <w:p w14:paraId="6EA70428" w14:textId="77777777" w:rsidR="007D2768" w:rsidRDefault="00014817">
            <w:pPr>
              <w:spacing w:after="0"/>
            </w:pPr>
            <w:r>
              <w:rPr>
                <w:sz w:val="18"/>
              </w:rPr>
              <w:t>Edgar</w:t>
            </w:r>
          </w:p>
        </w:tc>
        <w:tc>
          <w:tcPr>
            <w:tcW w:w="1928" w:type="dxa"/>
          </w:tcPr>
          <w:p w14:paraId="185755AA" w14:textId="77777777" w:rsidR="007D2768" w:rsidRDefault="00014817">
            <w:pPr>
              <w:spacing w:after="0"/>
            </w:pPr>
            <w:r>
              <w:rPr>
                <w:sz w:val="18"/>
              </w:rPr>
              <w:t>1 de cada 3 demos cierra</w:t>
            </w:r>
          </w:p>
        </w:tc>
      </w:tr>
    </w:tbl>
    <w:p w14:paraId="25C0D0C7" w14:textId="77777777" w:rsidR="007D2768" w:rsidRDefault="007D2768">
      <w:pPr>
        <w:spacing w:after="40"/>
      </w:pPr>
    </w:p>
    <w:p w14:paraId="7116347D" w14:textId="77777777" w:rsidR="007D2768" w:rsidRDefault="00014817">
      <w:r>
        <w:t>Embudo mensual objetivo (año 1, a partir del mes 4): 30 prospectos → 8 demos → 3 pruebas activas → 2 clientes nuevos.</w:t>
      </w:r>
    </w:p>
    <w:p w14:paraId="7BE88336" w14:textId="77777777" w:rsidR="007D2768" w:rsidRDefault="00014817">
      <w:pPr>
        <w:pStyle w:val="Ttulo2"/>
      </w:pPr>
      <w:bookmarkStart w:id="7" w:name="_Toc244094808"/>
      <w:r>
        <w:t>2.6 Proceso productivo</w:t>
      </w:r>
      <w:bookmarkEnd w:id="7"/>
    </w:p>
    <w:p w14:paraId="21FEACB9" w14:textId="77777777" w:rsidR="007D2768" w:rsidRDefault="00014817">
      <w:r>
        <w:t>Como servicio digital, el “producto” se fabrica una vez y se entrega muchas veces. Los insumos son tiempo de desarrollo, infraestructura en la nube y horas de implementación y soporte.</w:t>
      </w:r>
    </w:p>
    <w:tbl>
      <w:tblPr>
        <w:tblStyle w:val="Tablaconcuadrcula"/>
        <w:tblW w:w="0" w:type="auto"/>
        <w:jc w:val="center"/>
        <w:tblLook w:val="04A0" w:firstRow="1" w:lastRow="0" w:firstColumn="1" w:lastColumn="0" w:noHBand="0" w:noVBand="1"/>
      </w:tblPr>
      <w:tblGrid>
        <w:gridCol w:w="1871"/>
        <w:gridCol w:w="7483"/>
      </w:tblGrid>
      <w:tr w:rsidR="007D2768" w14:paraId="79BE59E9" w14:textId="77777777">
        <w:trPr>
          <w:tblHeader/>
          <w:jc w:val="center"/>
        </w:trPr>
        <w:tc>
          <w:tcPr>
            <w:tcW w:w="1871" w:type="dxa"/>
            <w:shd w:val="clear" w:color="auto" w:fill="1F4E8C"/>
          </w:tcPr>
          <w:p w14:paraId="423503A8" w14:textId="77777777" w:rsidR="007D2768" w:rsidRDefault="00014817">
            <w:r>
              <w:rPr>
                <w:b/>
                <w:color w:val="FFFFFF"/>
                <w:sz w:val="18"/>
              </w:rPr>
              <w:t>Elemento</w:t>
            </w:r>
          </w:p>
        </w:tc>
        <w:tc>
          <w:tcPr>
            <w:tcW w:w="7483" w:type="dxa"/>
            <w:shd w:val="clear" w:color="auto" w:fill="1F4E8C"/>
          </w:tcPr>
          <w:p w14:paraId="06DA24B1" w14:textId="77777777" w:rsidR="007D2768" w:rsidRDefault="00014817">
            <w:r>
              <w:rPr>
                <w:b/>
                <w:color w:val="FFFFFF"/>
                <w:sz w:val="18"/>
              </w:rPr>
              <w:t>Detalle</w:t>
            </w:r>
          </w:p>
        </w:tc>
      </w:tr>
      <w:tr w:rsidR="007D2768" w14:paraId="68F7F955" w14:textId="77777777">
        <w:trPr>
          <w:jc w:val="center"/>
        </w:trPr>
        <w:tc>
          <w:tcPr>
            <w:tcW w:w="1871" w:type="dxa"/>
          </w:tcPr>
          <w:p w14:paraId="168C4804" w14:textId="77777777" w:rsidR="007D2768" w:rsidRDefault="00014817">
            <w:pPr>
              <w:spacing w:after="0"/>
            </w:pPr>
            <w:r>
              <w:rPr>
                <w:sz w:val="18"/>
              </w:rPr>
              <w:t>Insumos</w:t>
            </w:r>
          </w:p>
        </w:tc>
        <w:tc>
          <w:tcPr>
            <w:tcW w:w="7483" w:type="dxa"/>
          </w:tcPr>
          <w:p w14:paraId="1EB38B69" w14:textId="77777777" w:rsidR="007D2768" w:rsidRDefault="00014817">
            <w:pPr>
              <w:spacing w:after="0"/>
            </w:pPr>
            <w:r>
              <w:rPr>
                <w:sz w:val="18"/>
              </w:rPr>
              <w:t>Horas de desarrollo y soporte; servidores, base de datos y almacenamiento de fotos en la nube; correo transaccional; pasarela de pago; timbrado CFDI; equipo de cómputo y celulares de prueba; internet.</w:t>
            </w:r>
          </w:p>
        </w:tc>
      </w:tr>
      <w:tr w:rsidR="007D2768" w14:paraId="0E1EE9B4" w14:textId="77777777">
        <w:trPr>
          <w:jc w:val="center"/>
        </w:trPr>
        <w:tc>
          <w:tcPr>
            <w:tcW w:w="1871" w:type="dxa"/>
            <w:shd w:val="clear" w:color="auto" w:fill="F3F6FA"/>
          </w:tcPr>
          <w:p w14:paraId="0C2528F2" w14:textId="77777777" w:rsidR="007D2768" w:rsidRDefault="00014817">
            <w:pPr>
              <w:spacing w:after="0"/>
            </w:pPr>
            <w:r>
              <w:rPr>
                <w:sz w:val="18"/>
              </w:rPr>
              <w:t>Tecnología</w:t>
            </w:r>
          </w:p>
        </w:tc>
        <w:tc>
          <w:tcPr>
            <w:tcW w:w="7483" w:type="dxa"/>
            <w:shd w:val="clear" w:color="auto" w:fill="F3F6FA"/>
          </w:tcPr>
          <w:p w14:paraId="08A07115" w14:textId="77777777" w:rsidR="007D2768" w:rsidRDefault="00014817">
            <w:pPr>
              <w:spacing w:after="0"/>
            </w:pPr>
            <w:r>
              <w:rPr>
                <w:sz w:val="18"/>
              </w:rPr>
              <w:t>Frontend React + TypeScript (web optimizada para celular); API Node.js/Express + Prisma; base de datos PostgreSQL administrada; archivos en almacenamiento tipo S3 (Cloudflare R2) con enlaces firmados; hospedaje en Fly.io; repositorio en GitHub.</w:t>
            </w:r>
          </w:p>
        </w:tc>
      </w:tr>
      <w:tr w:rsidR="007D2768" w14:paraId="4B1CDBDC" w14:textId="77777777">
        <w:trPr>
          <w:jc w:val="center"/>
        </w:trPr>
        <w:tc>
          <w:tcPr>
            <w:tcW w:w="1871" w:type="dxa"/>
          </w:tcPr>
          <w:p w14:paraId="52F86546" w14:textId="77777777" w:rsidR="007D2768" w:rsidRDefault="00014817">
            <w:pPr>
              <w:spacing w:after="0"/>
            </w:pPr>
            <w:r>
              <w:rPr>
                <w:sz w:val="18"/>
              </w:rPr>
              <w:t>Desarrollo continuo</w:t>
            </w:r>
          </w:p>
        </w:tc>
        <w:tc>
          <w:tcPr>
            <w:tcW w:w="7483" w:type="dxa"/>
          </w:tcPr>
          <w:p w14:paraId="1E5201D4" w14:textId="77777777" w:rsidR="007D2768" w:rsidRDefault="00014817">
            <w:pPr>
              <w:spacing w:after="0"/>
            </w:pPr>
            <w:r>
              <w:rPr>
                <w:sz w:val="18"/>
              </w:rPr>
              <w:t>Ciclos de 2 semanas: priorizar peticiones de clientes → programar → pruebas automáticas → staging → producción. Edgar valida cada versión en el piloto.</w:t>
            </w:r>
          </w:p>
        </w:tc>
      </w:tr>
      <w:tr w:rsidR="007D2768" w14:paraId="4BB8784C" w14:textId="77777777">
        <w:trPr>
          <w:jc w:val="center"/>
        </w:trPr>
        <w:tc>
          <w:tcPr>
            <w:tcW w:w="1871" w:type="dxa"/>
            <w:shd w:val="clear" w:color="auto" w:fill="F3F6FA"/>
          </w:tcPr>
          <w:p w14:paraId="2D2B6974" w14:textId="77777777" w:rsidR="007D2768" w:rsidRDefault="00014817">
            <w:pPr>
              <w:spacing w:after="0"/>
            </w:pPr>
            <w:r>
              <w:rPr>
                <w:sz w:val="18"/>
              </w:rPr>
              <w:t>Alta de un cliente</w:t>
            </w:r>
          </w:p>
        </w:tc>
        <w:tc>
          <w:tcPr>
            <w:tcW w:w="7483" w:type="dxa"/>
            <w:shd w:val="clear" w:color="auto" w:fill="F3F6FA"/>
          </w:tcPr>
          <w:p w14:paraId="75795B82" w14:textId="77777777" w:rsidR="007D2768" w:rsidRDefault="00014817">
            <w:pPr>
              <w:spacing w:after="0"/>
            </w:pPr>
            <w:r>
              <w:rPr>
                <w:sz w:val="18"/>
              </w:rPr>
              <w:t>1) Registro o demo → 2) prueba de 14 días → 3) contrato y cobro → 4) implementación: carga de obras, partidas, personal y herramientas (1 visita de 3–4 h) → 5) capacitación a residentes → 6) seguimiento a los 7 y 30 días.</w:t>
            </w:r>
          </w:p>
        </w:tc>
      </w:tr>
      <w:tr w:rsidR="007D2768" w14:paraId="0DBA7893" w14:textId="77777777">
        <w:trPr>
          <w:jc w:val="center"/>
        </w:trPr>
        <w:tc>
          <w:tcPr>
            <w:tcW w:w="1871" w:type="dxa"/>
          </w:tcPr>
          <w:p w14:paraId="7EEBCF00" w14:textId="77777777" w:rsidR="007D2768" w:rsidRDefault="00014817">
            <w:pPr>
              <w:spacing w:after="0"/>
            </w:pPr>
            <w:r>
              <w:rPr>
                <w:sz w:val="18"/>
              </w:rPr>
              <w:t>Operación diaria</w:t>
            </w:r>
          </w:p>
        </w:tc>
        <w:tc>
          <w:tcPr>
            <w:tcW w:w="7483" w:type="dxa"/>
          </w:tcPr>
          <w:p w14:paraId="37713992" w14:textId="77777777" w:rsidR="007D2768" w:rsidRDefault="00014817">
            <w:pPr>
              <w:spacing w:after="0"/>
            </w:pPr>
            <w:r>
              <w:rPr>
                <w:sz w:val="18"/>
              </w:rPr>
              <w:t>Monitoreo de errores y disponibilidad, respaldos automáticos diarios con restauración probada, atención por WhatsApp y correo en horario laboral.</w:t>
            </w:r>
          </w:p>
        </w:tc>
      </w:tr>
      <w:tr w:rsidR="007D2768" w14:paraId="03408A85" w14:textId="77777777">
        <w:trPr>
          <w:jc w:val="center"/>
        </w:trPr>
        <w:tc>
          <w:tcPr>
            <w:tcW w:w="1871" w:type="dxa"/>
            <w:shd w:val="clear" w:color="auto" w:fill="F3F6FA"/>
          </w:tcPr>
          <w:p w14:paraId="45B04D69" w14:textId="77777777" w:rsidR="007D2768" w:rsidRDefault="00014817">
            <w:pPr>
              <w:spacing w:after="0"/>
            </w:pPr>
            <w:r>
              <w:rPr>
                <w:sz w:val="18"/>
              </w:rPr>
              <w:t>Mejora</w:t>
            </w:r>
          </w:p>
        </w:tc>
        <w:tc>
          <w:tcPr>
            <w:tcW w:w="7483" w:type="dxa"/>
            <w:shd w:val="clear" w:color="auto" w:fill="F3F6FA"/>
          </w:tcPr>
          <w:p w14:paraId="17967CDB" w14:textId="77777777" w:rsidR="007D2768" w:rsidRDefault="00014817">
            <w:pPr>
              <w:spacing w:after="0"/>
            </w:pPr>
            <w:r>
              <w:rPr>
                <w:sz w:val="18"/>
              </w:rPr>
              <w:t>Encuesta de satisfacción trimestral; revisión mensual de clientes en riesgo (baja actividad) para evitar cancelaciones.</w:t>
            </w:r>
          </w:p>
        </w:tc>
      </w:tr>
    </w:tbl>
    <w:p w14:paraId="5E0EC331" w14:textId="77777777" w:rsidR="007D2768" w:rsidRDefault="007D2768">
      <w:pPr>
        <w:spacing w:after="40"/>
      </w:pPr>
    </w:p>
    <w:tbl>
      <w:tblPr>
        <w:tblW w:w="0" w:type="auto"/>
        <w:tblLook w:val="04A0" w:firstRow="1" w:lastRow="0" w:firstColumn="1" w:lastColumn="0" w:noHBand="0" w:noVBand="1"/>
      </w:tblPr>
      <w:tblGrid>
        <w:gridCol w:w="9581"/>
      </w:tblGrid>
      <w:tr w:rsidR="007D2768" w14:paraId="2F3AEE24" w14:textId="77777777">
        <w:tc>
          <w:tcPr>
            <w:tcW w:w="9581" w:type="dxa"/>
            <w:shd w:val="clear" w:color="auto" w:fill="EEF3FA"/>
          </w:tcPr>
          <w:p w14:paraId="77631574" w14:textId="77777777" w:rsidR="007D2768" w:rsidRDefault="00014817">
            <w:r>
              <w:rPr>
                <w:sz w:val="19"/>
              </w:rPr>
              <w:t>Requisitos técnicos antes de cobrar al primer cliente externo (ver obras-manager/docs/SAAS-CHECKLIST.md): límite de intentos en el inicio de sesión, prueba de aislamiento entre empresas, migración a PostgreSQL y almacenamiento en la nube, respaldos, registro de empresas sin intervención manual, recuperación de contraseña y cobro recurrente. Plan: noviembre y diciembre de 2026.</w:t>
            </w:r>
          </w:p>
        </w:tc>
      </w:tr>
    </w:tbl>
    <w:p w14:paraId="02CE9D3E" w14:textId="77777777" w:rsidR="007D2768" w:rsidRDefault="007D2768">
      <w:pPr>
        <w:spacing w:after="40"/>
      </w:pPr>
    </w:p>
    <w:p w14:paraId="4B7315E9" w14:textId="77777777" w:rsidR="007D2768" w:rsidRDefault="00014817">
      <w:pPr>
        <w:pStyle w:val="Ttulo2"/>
      </w:pPr>
      <w:bookmarkStart w:id="8" w:name="_Toc244094809"/>
      <w:r>
        <w:t>2.7 Equipo clave</w:t>
      </w:r>
      <w:bookmarkEnd w:id="8"/>
    </w:p>
    <w:tbl>
      <w:tblPr>
        <w:tblStyle w:val="Tablaconcuadrcula"/>
        <w:tblW w:w="0" w:type="auto"/>
        <w:jc w:val="center"/>
        <w:tblLook w:val="04A0" w:firstRow="1" w:lastRow="0" w:firstColumn="1" w:lastColumn="0" w:noHBand="0" w:noVBand="1"/>
      </w:tblPr>
      <w:tblGrid>
        <w:gridCol w:w="1984"/>
        <w:gridCol w:w="3572"/>
        <w:gridCol w:w="2211"/>
        <w:gridCol w:w="1587"/>
      </w:tblGrid>
      <w:tr w:rsidR="007D2768" w14:paraId="2E056061" w14:textId="77777777">
        <w:trPr>
          <w:tblHeader/>
          <w:jc w:val="center"/>
        </w:trPr>
        <w:tc>
          <w:tcPr>
            <w:tcW w:w="1984" w:type="dxa"/>
            <w:shd w:val="clear" w:color="auto" w:fill="1F4E8C"/>
          </w:tcPr>
          <w:p w14:paraId="191C62F1" w14:textId="77777777" w:rsidR="007D2768" w:rsidRDefault="00014817">
            <w:r>
              <w:rPr>
                <w:b/>
                <w:color w:val="FFFFFF"/>
                <w:sz w:val="18"/>
              </w:rPr>
              <w:t>Rol</w:t>
            </w:r>
          </w:p>
        </w:tc>
        <w:tc>
          <w:tcPr>
            <w:tcW w:w="3572" w:type="dxa"/>
            <w:shd w:val="clear" w:color="auto" w:fill="1F4E8C"/>
          </w:tcPr>
          <w:p w14:paraId="710C731E" w14:textId="77777777" w:rsidR="007D2768" w:rsidRDefault="00014817">
            <w:r>
              <w:rPr>
                <w:b/>
                <w:color w:val="FFFFFF"/>
                <w:sz w:val="18"/>
              </w:rPr>
              <w:t>Habilidades necesarias</w:t>
            </w:r>
          </w:p>
        </w:tc>
        <w:tc>
          <w:tcPr>
            <w:tcW w:w="2211" w:type="dxa"/>
            <w:shd w:val="clear" w:color="auto" w:fill="1F4E8C"/>
          </w:tcPr>
          <w:p w14:paraId="05A92F40" w14:textId="77777777" w:rsidR="007D2768" w:rsidRDefault="00014817">
            <w:r>
              <w:rPr>
                <w:b/>
                <w:color w:val="FFFFFF"/>
                <w:sz w:val="18"/>
              </w:rPr>
              <w:t>Quién</w:t>
            </w:r>
          </w:p>
        </w:tc>
        <w:tc>
          <w:tcPr>
            <w:tcW w:w="1587" w:type="dxa"/>
            <w:shd w:val="clear" w:color="auto" w:fill="1F4E8C"/>
          </w:tcPr>
          <w:p w14:paraId="46866CB6" w14:textId="77777777" w:rsidR="007D2768" w:rsidRDefault="00014817">
            <w:r>
              <w:rPr>
                <w:b/>
                <w:color w:val="FFFFFF"/>
                <w:sz w:val="18"/>
              </w:rPr>
              <w:t>Dedicación</w:t>
            </w:r>
          </w:p>
        </w:tc>
      </w:tr>
      <w:tr w:rsidR="007D2768" w14:paraId="4CF16E73" w14:textId="77777777">
        <w:trPr>
          <w:jc w:val="center"/>
        </w:trPr>
        <w:tc>
          <w:tcPr>
            <w:tcW w:w="1984" w:type="dxa"/>
          </w:tcPr>
          <w:p w14:paraId="1F4F300C" w14:textId="77777777" w:rsidR="007D2768" w:rsidRDefault="00014817">
            <w:pPr>
              <w:spacing w:after="0"/>
            </w:pPr>
            <w:r>
              <w:rPr>
                <w:sz w:val="18"/>
              </w:rPr>
              <w:t>Desarrollo y producto</w:t>
            </w:r>
          </w:p>
        </w:tc>
        <w:tc>
          <w:tcPr>
            <w:tcW w:w="3572" w:type="dxa"/>
          </w:tcPr>
          <w:p w14:paraId="3BF308C9" w14:textId="77777777" w:rsidR="007D2768" w:rsidRDefault="00014817">
            <w:pPr>
              <w:spacing w:after="0"/>
            </w:pPr>
            <w:r>
              <w:rPr>
                <w:sz w:val="18"/>
              </w:rPr>
              <w:t>Programación full-stack, seguridad, infraestructura en la nube, diseño de experiencia móvil.</w:t>
            </w:r>
          </w:p>
        </w:tc>
        <w:tc>
          <w:tcPr>
            <w:tcW w:w="2211" w:type="dxa"/>
          </w:tcPr>
          <w:p w14:paraId="75A4EB58" w14:textId="77777777" w:rsidR="007D2768" w:rsidRDefault="00014817">
            <w:pPr>
              <w:spacing w:after="0"/>
            </w:pPr>
            <w:r>
              <w:rPr>
                <w:sz w:val="18"/>
              </w:rPr>
              <w:t>Omar Hernández</w:t>
            </w:r>
          </w:p>
        </w:tc>
        <w:tc>
          <w:tcPr>
            <w:tcW w:w="1587" w:type="dxa"/>
          </w:tcPr>
          <w:p w14:paraId="52E5977D" w14:textId="77777777" w:rsidR="007D2768" w:rsidRDefault="00014817">
            <w:pPr>
              <w:spacing w:after="0"/>
            </w:pPr>
            <w:r>
              <w:rPr>
                <w:sz w:val="18"/>
              </w:rPr>
              <w:t>Tiempo completo</w:t>
            </w:r>
          </w:p>
        </w:tc>
      </w:tr>
      <w:tr w:rsidR="007D2768" w14:paraId="29399A80" w14:textId="77777777">
        <w:trPr>
          <w:jc w:val="center"/>
        </w:trPr>
        <w:tc>
          <w:tcPr>
            <w:tcW w:w="1984" w:type="dxa"/>
            <w:shd w:val="clear" w:color="auto" w:fill="F3F6FA"/>
          </w:tcPr>
          <w:p w14:paraId="65271C06" w14:textId="77777777" w:rsidR="007D2768" w:rsidRDefault="00014817">
            <w:pPr>
              <w:spacing w:after="0"/>
            </w:pPr>
            <w:r>
              <w:rPr>
                <w:sz w:val="18"/>
              </w:rPr>
              <w:t>Operación y administración</w:t>
            </w:r>
          </w:p>
        </w:tc>
        <w:tc>
          <w:tcPr>
            <w:tcW w:w="3572" w:type="dxa"/>
            <w:shd w:val="clear" w:color="auto" w:fill="F3F6FA"/>
          </w:tcPr>
          <w:p w14:paraId="286B01C0" w14:textId="77777777" w:rsidR="007D2768" w:rsidRDefault="00014817">
            <w:pPr>
              <w:spacing w:after="0"/>
            </w:pPr>
            <w:r>
              <w:rPr>
                <w:sz w:val="18"/>
              </w:rPr>
              <w:t>Facturación, cobranza, relación con el contador, soporte de segundo nivel, métricas.</w:t>
            </w:r>
          </w:p>
        </w:tc>
        <w:tc>
          <w:tcPr>
            <w:tcW w:w="2211" w:type="dxa"/>
            <w:shd w:val="clear" w:color="auto" w:fill="F3F6FA"/>
          </w:tcPr>
          <w:p w14:paraId="2C2EE7FC" w14:textId="77777777" w:rsidR="007D2768" w:rsidRDefault="00014817">
            <w:pPr>
              <w:spacing w:after="0"/>
            </w:pPr>
            <w:r>
              <w:rPr>
                <w:sz w:val="18"/>
              </w:rPr>
              <w:t>Omar Hernández</w:t>
            </w:r>
          </w:p>
        </w:tc>
        <w:tc>
          <w:tcPr>
            <w:tcW w:w="1587" w:type="dxa"/>
            <w:shd w:val="clear" w:color="auto" w:fill="F3F6FA"/>
          </w:tcPr>
          <w:p w14:paraId="1E868218" w14:textId="77777777" w:rsidR="007D2768" w:rsidRDefault="00014817">
            <w:pPr>
              <w:spacing w:after="0"/>
            </w:pPr>
            <w:r>
              <w:rPr>
                <w:sz w:val="18"/>
              </w:rPr>
              <w:t>Incluida</w:t>
            </w:r>
          </w:p>
        </w:tc>
      </w:tr>
      <w:tr w:rsidR="007D2768" w14:paraId="5266D3EF" w14:textId="77777777">
        <w:trPr>
          <w:jc w:val="center"/>
        </w:trPr>
        <w:tc>
          <w:tcPr>
            <w:tcW w:w="1984" w:type="dxa"/>
          </w:tcPr>
          <w:p w14:paraId="21E8FACA" w14:textId="77777777" w:rsidR="007D2768" w:rsidRDefault="00014817">
            <w:pPr>
              <w:spacing w:after="0"/>
            </w:pPr>
            <w:r>
              <w:rPr>
                <w:sz w:val="18"/>
              </w:rPr>
              <w:t>Ventas y alianzas</w:t>
            </w:r>
          </w:p>
        </w:tc>
        <w:tc>
          <w:tcPr>
            <w:tcW w:w="3572" w:type="dxa"/>
          </w:tcPr>
          <w:p w14:paraId="01E9EC81" w14:textId="77777777" w:rsidR="007D2768" w:rsidRDefault="00014817">
            <w:pPr>
              <w:spacing w:after="0"/>
            </w:pPr>
            <w:r>
              <w:rPr>
                <w:sz w:val="18"/>
              </w:rPr>
              <w:t>Red en el sector construcción, demos, negociación, cierre.</w:t>
            </w:r>
          </w:p>
        </w:tc>
        <w:tc>
          <w:tcPr>
            <w:tcW w:w="2211" w:type="dxa"/>
          </w:tcPr>
          <w:p w14:paraId="0622D188" w14:textId="77777777" w:rsidR="007D2768" w:rsidRDefault="00014817">
            <w:pPr>
              <w:spacing w:after="0"/>
            </w:pPr>
            <w:r>
              <w:rPr>
                <w:sz w:val="18"/>
              </w:rPr>
              <w:t>Edgar Hernández</w:t>
            </w:r>
          </w:p>
        </w:tc>
        <w:tc>
          <w:tcPr>
            <w:tcW w:w="1587" w:type="dxa"/>
          </w:tcPr>
          <w:p w14:paraId="00CCF886" w14:textId="77777777" w:rsidR="007D2768" w:rsidRDefault="00014817">
            <w:pPr>
              <w:spacing w:after="0"/>
            </w:pPr>
            <w:r>
              <w:rPr>
                <w:sz w:val="18"/>
              </w:rPr>
              <w:t>Medio tiempo</w:t>
            </w:r>
          </w:p>
        </w:tc>
      </w:tr>
      <w:tr w:rsidR="007D2768" w14:paraId="3D42F0F9" w14:textId="77777777">
        <w:trPr>
          <w:jc w:val="center"/>
        </w:trPr>
        <w:tc>
          <w:tcPr>
            <w:tcW w:w="1984" w:type="dxa"/>
            <w:shd w:val="clear" w:color="auto" w:fill="F3F6FA"/>
          </w:tcPr>
          <w:p w14:paraId="4DDD494D" w14:textId="77777777" w:rsidR="007D2768" w:rsidRDefault="00014817">
            <w:pPr>
              <w:spacing w:after="0"/>
            </w:pPr>
            <w:r>
              <w:rPr>
                <w:sz w:val="18"/>
              </w:rPr>
              <w:t>Pruebas y voz del cliente</w:t>
            </w:r>
          </w:p>
        </w:tc>
        <w:tc>
          <w:tcPr>
            <w:tcW w:w="3572" w:type="dxa"/>
            <w:shd w:val="clear" w:color="auto" w:fill="F3F6FA"/>
          </w:tcPr>
          <w:p w14:paraId="3D51E657" w14:textId="77777777" w:rsidR="007D2768" w:rsidRDefault="00014817">
            <w:pPr>
              <w:spacing w:after="0"/>
            </w:pPr>
            <w:r>
              <w:rPr>
                <w:sz w:val="18"/>
              </w:rPr>
              <w:t>Uso real en obra, validación de versiones, caso de éxito.</w:t>
            </w:r>
          </w:p>
        </w:tc>
        <w:tc>
          <w:tcPr>
            <w:tcW w:w="2211" w:type="dxa"/>
            <w:shd w:val="clear" w:color="auto" w:fill="F3F6FA"/>
          </w:tcPr>
          <w:p w14:paraId="09FE6981" w14:textId="77777777" w:rsidR="007D2768" w:rsidRDefault="00014817">
            <w:pPr>
              <w:spacing w:after="0"/>
            </w:pPr>
            <w:r>
              <w:rPr>
                <w:sz w:val="18"/>
              </w:rPr>
              <w:t>Edgar Hernández (empresa piloto)</w:t>
            </w:r>
          </w:p>
        </w:tc>
        <w:tc>
          <w:tcPr>
            <w:tcW w:w="1587" w:type="dxa"/>
            <w:shd w:val="clear" w:color="auto" w:fill="F3F6FA"/>
          </w:tcPr>
          <w:p w14:paraId="002241CC" w14:textId="77777777" w:rsidR="007D2768" w:rsidRDefault="00014817">
            <w:pPr>
              <w:spacing w:after="0"/>
            </w:pPr>
            <w:r>
              <w:rPr>
                <w:sz w:val="18"/>
              </w:rPr>
              <w:t>Continua</w:t>
            </w:r>
          </w:p>
        </w:tc>
      </w:tr>
      <w:tr w:rsidR="007D2768" w14:paraId="10904258" w14:textId="77777777">
        <w:trPr>
          <w:jc w:val="center"/>
        </w:trPr>
        <w:tc>
          <w:tcPr>
            <w:tcW w:w="1984" w:type="dxa"/>
          </w:tcPr>
          <w:p w14:paraId="4C234D56" w14:textId="77777777" w:rsidR="007D2768" w:rsidRDefault="00014817">
            <w:pPr>
              <w:spacing w:after="0"/>
            </w:pPr>
            <w:r>
              <w:rPr>
                <w:sz w:val="18"/>
              </w:rPr>
              <w:t>Contabilidad y fiscal</w:t>
            </w:r>
          </w:p>
        </w:tc>
        <w:tc>
          <w:tcPr>
            <w:tcW w:w="3572" w:type="dxa"/>
          </w:tcPr>
          <w:p w14:paraId="015AAC0C" w14:textId="77777777" w:rsidR="007D2768" w:rsidRDefault="00014817">
            <w:pPr>
              <w:spacing w:after="0"/>
            </w:pPr>
            <w:r>
              <w:rPr>
                <w:sz w:val="18"/>
              </w:rPr>
              <w:t>Declaraciones RESICO, CFDI, IVA.</w:t>
            </w:r>
          </w:p>
        </w:tc>
        <w:tc>
          <w:tcPr>
            <w:tcW w:w="2211" w:type="dxa"/>
          </w:tcPr>
          <w:p w14:paraId="0E86E6A2" w14:textId="77777777" w:rsidR="007D2768" w:rsidRDefault="00014817">
            <w:pPr>
              <w:spacing w:after="0"/>
            </w:pPr>
            <w:r>
              <w:rPr>
                <w:sz w:val="18"/>
              </w:rPr>
              <w:t>Contador externo</w:t>
            </w:r>
          </w:p>
        </w:tc>
        <w:tc>
          <w:tcPr>
            <w:tcW w:w="1587" w:type="dxa"/>
          </w:tcPr>
          <w:p w14:paraId="684A9703" w14:textId="77777777" w:rsidR="007D2768" w:rsidRDefault="00014817">
            <w:pPr>
              <w:spacing w:after="0"/>
            </w:pPr>
            <w:r>
              <w:rPr>
                <w:sz w:val="18"/>
              </w:rPr>
              <w:t>Por honorarios</w:t>
            </w:r>
          </w:p>
        </w:tc>
      </w:tr>
      <w:tr w:rsidR="007D2768" w14:paraId="4F666940" w14:textId="77777777">
        <w:trPr>
          <w:jc w:val="center"/>
        </w:trPr>
        <w:tc>
          <w:tcPr>
            <w:tcW w:w="1984" w:type="dxa"/>
            <w:shd w:val="clear" w:color="auto" w:fill="F3F6FA"/>
          </w:tcPr>
          <w:p w14:paraId="094DE983" w14:textId="77777777" w:rsidR="007D2768" w:rsidRDefault="00014817">
            <w:pPr>
              <w:spacing w:after="0"/>
            </w:pPr>
            <w:r>
              <w:rPr>
                <w:sz w:val="18"/>
              </w:rPr>
              <w:t>Legal</w:t>
            </w:r>
          </w:p>
        </w:tc>
        <w:tc>
          <w:tcPr>
            <w:tcW w:w="3572" w:type="dxa"/>
            <w:shd w:val="clear" w:color="auto" w:fill="F3F6FA"/>
          </w:tcPr>
          <w:p w14:paraId="0D03FB45" w14:textId="77777777" w:rsidR="007D2768" w:rsidRDefault="00014817">
            <w:pPr>
              <w:spacing w:after="0"/>
            </w:pPr>
            <w:r>
              <w:rPr>
                <w:sz w:val="18"/>
              </w:rPr>
              <w:t>Contratos SaaS, aviso de privacidad, marca.</w:t>
            </w:r>
          </w:p>
        </w:tc>
        <w:tc>
          <w:tcPr>
            <w:tcW w:w="2211" w:type="dxa"/>
            <w:shd w:val="clear" w:color="auto" w:fill="F3F6FA"/>
          </w:tcPr>
          <w:p w14:paraId="6CCB2DC7" w14:textId="77777777" w:rsidR="007D2768" w:rsidRDefault="00014817">
            <w:pPr>
              <w:spacing w:after="0"/>
            </w:pPr>
            <w:r>
              <w:rPr>
                <w:sz w:val="18"/>
              </w:rPr>
              <w:t>Abogado externo</w:t>
            </w:r>
          </w:p>
        </w:tc>
        <w:tc>
          <w:tcPr>
            <w:tcW w:w="1587" w:type="dxa"/>
            <w:shd w:val="clear" w:color="auto" w:fill="F3F6FA"/>
          </w:tcPr>
          <w:p w14:paraId="49A80F79" w14:textId="77777777" w:rsidR="007D2768" w:rsidRDefault="00014817">
            <w:pPr>
              <w:spacing w:after="0"/>
            </w:pPr>
            <w:r>
              <w:rPr>
                <w:sz w:val="18"/>
              </w:rPr>
              <w:t>Por proyecto</w:t>
            </w:r>
          </w:p>
        </w:tc>
      </w:tr>
      <w:tr w:rsidR="007D2768" w14:paraId="45A700CA" w14:textId="77777777">
        <w:trPr>
          <w:jc w:val="center"/>
        </w:trPr>
        <w:tc>
          <w:tcPr>
            <w:tcW w:w="1984" w:type="dxa"/>
          </w:tcPr>
          <w:p w14:paraId="26E0A35A" w14:textId="77777777" w:rsidR="007D2768" w:rsidRDefault="00014817">
            <w:pPr>
              <w:spacing w:after="0"/>
            </w:pPr>
            <w:r>
              <w:rPr>
                <w:sz w:val="18"/>
              </w:rPr>
              <w:t>Soporte e implementación</w:t>
            </w:r>
          </w:p>
        </w:tc>
        <w:tc>
          <w:tcPr>
            <w:tcW w:w="3572" w:type="dxa"/>
          </w:tcPr>
          <w:p w14:paraId="12E78B24" w14:textId="77777777" w:rsidR="007D2768" w:rsidRDefault="00014817">
            <w:pPr>
              <w:spacing w:after="0"/>
            </w:pPr>
            <w:r>
              <w:rPr>
                <w:sz w:val="18"/>
              </w:rPr>
              <w:t>Capacitación en obra, atención a usuarios.</w:t>
            </w:r>
          </w:p>
        </w:tc>
        <w:tc>
          <w:tcPr>
            <w:tcW w:w="2211" w:type="dxa"/>
          </w:tcPr>
          <w:p w14:paraId="57D19694" w14:textId="77777777" w:rsidR="007D2768" w:rsidRDefault="00014817">
            <w:pPr>
              <w:spacing w:after="0"/>
            </w:pPr>
            <w:r>
              <w:rPr>
                <w:sz w:val="18"/>
              </w:rPr>
              <w:t>Contratación en el año 3 (o antes si hay más de 40 clientes)</w:t>
            </w:r>
          </w:p>
        </w:tc>
        <w:tc>
          <w:tcPr>
            <w:tcW w:w="1587" w:type="dxa"/>
          </w:tcPr>
          <w:p w14:paraId="1E8A95F1" w14:textId="77777777" w:rsidR="007D2768" w:rsidRDefault="00014817">
            <w:pPr>
              <w:spacing w:after="0"/>
            </w:pPr>
            <w:r>
              <w:rPr>
                <w:sz w:val="18"/>
              </w:rPr>
              <w:t>Tiempo completo</w:t>
            </w:r>
          </w:p>
        </w:tc>
      </w:tr>
    </w:tbl>
    <w:p w14:paraId="32D60EBD" w14:textId="77777777" w:rsidR="007D2768" w:rsidRDefault="007D2768">
      <w:pPr>
        <w:spacing w:after="40"/>
      </w:pPr>
    </w:p>
    <w:p w14:paraId="59003BD4" w14:textId="77777777" w:rsidR="007D2768" w:rsidRDefault="00014817">
      <w:r>
        <w:t>Riesgo principal del equipo: todo el conocimiento técnico está en Omar. Mitigación en la sección 6.</w:t>
      </w:r>
    </w:p>
    <w:p w14:paraId="790425AE" w14:textId="77777777" w:rsidR="007D2768" w:rsidRDefault="00014817">
      <w:pPr>
        <w:pStyle w:val="Ttulo2"/>
      </w:pPr>
      <w:bookmarkStart w:id="9" w:name="_Toc244094810"/>
      <w:r>
        <w:t>2.8 Proveedores y aliados</w:t>
      </w:r>
      <w:bookmarkEnd w:id="9"/>
    </w:p>
    <w:p w14:paraId="2F26731B" w14:textId="77777777" w:rsidR="007D2768" w:rsidRDefault="00014817">
      <w:r>
        <w:t>Al ser un servicio digital no hay logística física; los “proveedores” son servicios en la nube y aliados de distribución. Se privilegian proveedores con cobro en pesos o con plan gratuito al inicio.</w:t>
      </w:r>
    </w:p>
    <w:tbl>
      <w:tblPr>
        <w:tblStyle w:val="Tablaconcuadrcula"/>
        <w:tblW w:w="0" w:type="auto"/>
        <w:jc w:val="center"/>
        <w:tblLook w:val="04A0" w:firstRow="1" w:lastRow="0" w:firstColumn="1" w:lastColumn="0" w:noHBand="0" w:noVBand="1"/>
      </w:tblPr>
      <w:tblGrid>
        <w:gridCol w:w="2835"/>
        <w:gridCol w:w="3402"/>
        <w:gridCol w:w="3118"/>
      </w:tblGrid>
      <w:tr w:rsidR="007D2768" w14:paraId="553078BD" w14:textId="77777777">
        <w:trPr>
          <w:tblHeader/>
          <w:jc w:val="center"/>
        </w:trPr>
        <w:tc>
          <w:tcPr>
            <w:tcW w:w="2835" w:type="dxa"/>
            <w:shd w:val="clear" w:color="auto" w:fill="1F4E8C"/>
          </w:tcPr>
          <w:p w14:paraId="711AA60D" w14:textId="77777777" w:rsidR="007D2768" w:rsidRDefault="00014817">
            <w:r>
              <w:rPr>
                <w:b/>
                <w:color w:val="FFFFFF"/>
                <w:sz w:val="18"/>
              </w:rPr>
              <w:t>Necesidad</w:t>
            </w:r>
          </w:p>
        </w:tc>
        <w:tc>
          <w:tcPr>
            <w:tcW w:w="3402" w:type="dxa"/>
            <w:shd w:val="clear" w:color="auto" w:fill="1F4E8C"/>
          </w:tcPr>
          <w:p w14:paraId="2661395C" w14:textId="77777777" w:rsidR="007D2768" w:rsidRDefault="00014817">
            <w:r>
              <w:rPr>
                <w:b/>
                <w:color w:val="FFFFFF"/>
                <w:sz w:val="18"/>
              </w:rPr>
              <w:t>Proveedor principal</w:t>
            </w:r>
          </w:p>
        </w:tc>
        <w:tc>
          <w:tcPr>
            <w:tcW w:w="3118" w:type="dxa"/>
            <w:shd w:val="clear" w:color="auto" w:fill="1F4E8C"/>
          </w:tcPr>
          <w:p w14:paraId="7AE242FA" w14:textId="77777777" w:rsidR="007D2768" w:rsidRDefault="00014817">
            <w:r>
              <w:rPr>
                <w:b/>
                <w:color w:val="FFFFFF"/>
                <w:sz w:val="18"/>
              </w:rPr>
              <w:t>Alternativa</w:t>
            </w:r>
          </w:p>
        </w:tc>
      </w:tr>
      <w:tr w:rsidR="007D2768" w14:paraId="0F694603" w14:textId="77777777">
        <w:trPr>
          <w:jc w:val="center"/>
        </w:trPr>
        <w:tc>
          <w:tcPr>
            <w:tcW w:w="2835" w:type="dxa"/>
          </w:tcPr>
          <w:p w14:paraId="3F94D7AE" w14:textId="77777777" w:rsidR="007D2768" w:rsidRDefault="00014817">
            <w:pPr>
              <w:spacing w:after="0"/>
            </w:pPr>
            <w:r>
              <w:rPr>
                <w:sz w:val="18"/>
              </w:rPr>
              <w:t>Hospedaje de la aplicación</w:t>
            </w:r>
          </w:p>
        </w:tc>
        <w:tc>
          <w:tcPr>
            <w:tcW w:w="3402" w:type="dxa"/>
          </w:tcPr>
          <w:p w14:paraId="4C231310" w14:textId="77777777" w:rsidR="007D2768" w:rsidRDefault="00014817">
            <w:pPr>
              <w:spacing w:after="0"/>
            </w:pPr>
            <w:r>
              <w:rPr>
                <w:sz w:val="18"/>
              </w:rPr>
              <w:t>Fly.io</w:t>
            </w:r>
          </w:p>
        </w:tc>
        <w:tc>
          <w:tcPr>
            <w:tcW w:w="3118" w:type="dxa"/>
          </w:tcPr>
          <w:p w14:paraId="789F3961" w14:textId="77777777" w:rsidR="007D2768" w:rsidRDefault="00014817">
            <w:pPr>
              <w:spacing w:after="0"/>
            </w:pPr>
            <w:r>
              <w:rPr>
                <w:sz w:val="18"/>
              </w:rPr>
              <w:t>Railway, Render, AWS</w:t>
            </w:r>
          </w:p>
        </w:tc>
      </w:tr>
      <w:tr w:rsidR="007D2768" w14:paraId="4974B84C" w14:textId="77777777">
        <w:trPr>
          <w:jc w:val="center"/>
        </w:trPr>
        <w:tc>
          <w:tcPr>
            <w:tcW w:w="2835" w:type="dxa"/>
            <w:shd w:val="clear" w:color="auto" w:fill="F3F6FA"/>
          </w:tcPr>
          <w:p w14:paraId="54AF99A9" w14:textId="77777777" w:rsidR="007D2768" w:rsidRDefault="00014817">
            <w:pPr>
              <w:spacing w:after="0"/>
            </w:pPr>
            <w:r>
              <w:rPr>
                <w:sz w:val="18"/>
              </w:rPr>
              <w:t>Base de datos PostgreSQL administrada</w:t>
            </w:r>
          </w:p>
        </w:tc>
        <w:tc>
          <w:tcPr>
            <w:tcW w:w="3402" w:type="dxa"/>
            <w:shd w:val="clear" w:color="auto" w:fill="F3F6FA"/>
          </w:tcPr>
          <w:p w14:paraId="6FA6C78D" w14:textId="77777777" w:rsidR="007D2768" w:rsidRDefault="00014817">
            <w:pPr>
              <w:spacing w:after="0"/>
            </w:pPr>
            <w:r>
              <w:rPr>
                <w:sz w:val="18"/>
              </w:rPr>
              <w:t>Neon o Fly Postgres</w:t>
            </w:r>
          </w:p>
        </w:tc>
        <w:tc>
          <w:tcPr>
            <w:tcW w:w="3118" w:type="dxa"/>
            <w:shd w:val="clear" w:color="auto" w:fill="F3F6FA"/>
          </w:tcPr>
          <w:p w14:paraId="6C426049" w14:textId="77777777" w:rsidR="007D2768" w:rsidRDefault="00014817">
            <w:pPr>
              <w:spacing w:after="0"/>
            </w:pPr>
            <w:r>
              <w:rPr>
                <w:sz w:val="18"/>
              </w:rPr>
              <w:t>Supabase, AWS RDS</w:t>
            </w:r>
          </w:p>
        </w:tc>
      </w:tr>
      <w:tr w:rsidR="007D2768" w14:paraId="76C732A4" w14:textId="77777777">
        <w:trPr>
          <w:jc w:val="center"/>
        </w:trPr>
        <w:tc>
          <w:tcPr>
            <w:tcW w:w="2835" w:type="dxa"/>
          </w:tcPr>
          <w:p w14:paraId="1DCF051E" w14:textId="77777777" w:rsidR="007D2768" w:rsidRDefault="00014817">
            <w:pPr>
              <w:spacing w:after="0"/>
            </w:pPr>
            <w:r>
              <w:rPr>
                <w:sz w:val="18"/>
              </w:rPr>
              <w:t>Almacenamiento de evidencias</w:t>
            </w:r>
          </w:p>
        </w:tc>
        <w:tc>
          <w:tcPr>
            <w:tcW w:w="3402" w:type="dxa"/>
          </w:tcPr>
          <w:p w14:paraId="2A040AA5" w14:textId="77777777" w:rsidR="007D2768" w:rsidRDefault="00014817">
            <w:pPr>
              <w:spacing w:after="0"/>
            </w:pPr>
            <w:r>
              <w:rPr>
                <w:sz w:val="18"/>
              </w:rPr>
              <w:t>Cloudflare R2</w:t>
            </w:r>
          </w:p>
        </w:tc>
        <w:tc>
          <w:tcPr>
            <w:tcW w:w="3118" w:type="dxa"/>
          </w:tcPr>
          <w:p w14:paraId="78191F00" w14:textId="77777777" w:rsidR="007D2768" w:rsidRDefault="00014817">
            <w:pPr>
              <w:spacing w:after="0"/>
            </w:pPr>
            <w:r>
              <w:rPr>
                <w:sz w:val="18"/>
              </w:rPr>
              <w:t>AWS S3, Tigris</w:t>
            </w:r>
          </w:p>
        </w:tc>
      </w:tr>
      <w:tr w:rsidR="007D2768" w14:paraId="619135E6" w14:textId="77777777">
        <w:trPr>
          <w:jc w:val="center"/>
        </w:trPr>
        <w:tc>
          <w:tcPr>
            <w:tcW w:w="2835" w:type="dxa"/>
            <w:shd w:val="clear" w:color="auto" w:fill="F3F6FA"/>
          </w:tcPr>
          <w:p w14:paraId="52EEB04B" w14:textId="77777777" w:rsidR="007D2768" w:rsidRDefault="00014817">
            <w:pPr>
              <w:spacing w:after="0"/>
            </w:pPr>
            <w:r>
              <w:rPr>
                <w:sz w:val="18"/>
              </w:rPr>
              <w:t>Correo transaccional</w:t>
            </w:r>
          </w:p>
        </w:tc>
        <w:tc>
          <w:tcPr>
            <w:tcW w:w="3402" w:type="dxa"/>
            <w:shd w:val="clear" w:color="auto" w:fill="F3F6FA"/>
          </w:tcPr>
          <w:p w14:paraId="29EE0AAF" w14:textId="77777777" w:rsidR="007D2768" w:rsidRDefault="00014817">
            <w:pPr>
              <w:spacing w:after="0"/>
            </w:pPr>
            <w:r>
              <w:rPr>
                <w:sz w:val="18"/>
              </w:rPr>
              <w:t>Resend</w:t>
            </w:r>
          </w:p>
        </w:tc>
        <w:tc>
          <w:tcPr>
            <w:tcW w:w="3118" w:type="dxa"/>
            <w:shd w:val="clear" w:color="auto" w:fill="F3F6FA"/>
          </w:tcPr>
          <w:p w14:paraId="2C1CA275" w14:textId="77777777" w:rsidR="007D2768" w:rsidRDefault="00014817">
            <w:pPr>
              <w:spacing w:after="0"/>
            </w:pPr>
            <w:r>
              <w:rPr>
                <w:sz w:val="18"/>
              </w:rPr>
              <w:t>Amazon SES, Postmark</w:t>
            </w:r>
          </w:p>
        </w:tc>
      </w:tr>
      <w:tr w:rsidR="007D2768" w14:paraId="7425A0CE" w14:textId="77777777">
        <w:trPr>
          <w:jc w:val="center"/>
        </w:trPr>
        <w:tc>
          <w:tcPr>
            <w:tcW w:w="2835" w:type="dxa"/>
          </w:tcPr>
          <w:p w14:paraId="1ACD98C4" w14:textId="77777777" w:rsidR="007D2768" w:rsidRDefault="00014817">
            <w:pPr>
              <w:spacing w:after="0"/>
            </w:pPr>
            <w:r>
              <w:rPr>
                <w:sz w:val="18"/>
              </w:rPr>
              <w:t>Cobro recurrente</w:t>
            </w:r>
          </w:p>
        </w:tc>
        <w:tc>
          <w:tcPr>
            <w:tcW w:w="3402" w:type="dxa"/>
          </w:tcPr>
          <w:p w14:paraId="5C6A535E" w14:textId="77777777" w:rsidR="007D2768" w:rsidRDefault="00014817">
            <w:pPr>
              <w:spacing w:after="0"/>
            </w:pPr>
            <w:r>
              <w:rPr>
                <w:sz w:val="18"/>
              </w:rPr>
              <w:t>Stripe México (tarjeta, OXXO)</w:t>
            </w:r>
          </w:p>
        </w:tc>
        <w:tc>
          <w:tcPr>
            <w:tcW w:w="3118" w:type="dxa"/>
          </w:tcPr>
          <w:p w14:paraId="760D37E1" w14:textId="77777777" w:rsidR="007D2768" w:rsidRDefault="00014817">
            <w:pPr>
              <w:spacing w:after="0"/>
            </w:pPr>
            <w:r>
              <w:rPr>
                <w:sz w:val="18"/>
              </w:rPr>
              <w:t>Mercado Pago, Conekta; transferencia SPEI</w:t>
            </w:r>
          </w:p>
        </w:tc>
      </w:tr>
      <w:tr w:rsidR="007D2768" w14:paraId="3A417F40" w14:textId="77777777">
        <w:trPr>
          <w:jc w:val="center"/>
        </w:trPr>
        <w:tc>
          <w:tcPr>
            <w:tcW w:w="2835" w:type="dxa"/>
            <w:shd w:val="clear" w:color="auto" w:fill="F3F6FA"/>
          </w:tcPr>
          <w:p w14:paraId="6296F898" w14:textId="77777777" w:rsidR="007D2768" w:rsidRDefault="00014817">
            <w:pPr>
              <w:spacing w:after="0"/>
            </w:pPr>
            <w:r>
              <w:rPr>
                <w:sz w:val="18"/>
              </w:rPr>
              <w:t>Facturación CFDI 4.0 (PAC)</w:t>
            </w:r>
          </w:p>
        </w:tc>
        <w:tc>
          <w:tcPr>
            <w:tcW w:w="3402" w:type="dxa"/>
            <w:shd w:val="clear" w:color="auto" w:fill="F3F6FA"/>
          </w:tcPr>
          <w:p w14:paraId="54CBBF80" w14:textId="77777777" w:rsidR="007D2768" w:rsidRDefault="00014817">
            <w:pPr>
              <w:spacing w:after="0"/>
            </w:pPr>
            <w:r>
              <w:rPr>
                <w:sz w:val="18"/>
              </w:rPr>
              <w:t>Facturama</w:t>
            </w:r>
          </w:p>
        </w:tc>
        <w:tc>
          <w:tcPr>
            <w:tcW w:w="3118" w:type="dxa"/>
            <w:shd w:val="clear" w:color="auto" w:fill="F3F6FA"/>
          </w:tcPr>
          <w:p w14:paraId="277E7B00" w14:textId="77777777" w:rsidR="007D2768" w:rsidRDefault="00014817">
            <w:pPr>
              <w:spacing w:after="0"/>
            </w:pPr>
            <w:r>
              <w:rPr>
                <w:sz w:val="18"/>
              </w:rPr>
              <w:t>SW sapien, Factura.com</w:t>
            </w:r>
          </w:p>
        </w:tc>
      </w:tr>
      <w:tr w:rsidR="007D2768" w14:paraId="6BDAB7DD" w14:textId="77777777">
        <w:trPr>
          <w:jc w:val="center"/>
        </w:trPr>
        <w:tc>
          <w:tcPr>
            <w:tcW w:w="2835" w:type="dxa"/>
          </w:tcPr>
          <w:p w14:paraId="7DBB8254" w14:textId="77777777" w:rsidR="007D2768" w:rsidRDefault="00014817">
            <w:pPr>
              <w:spacing w:after="0"/>
            </w:pPr>
            <w:r>
              <w:rPr>
                <w:sz w:val="18"/>
              </w:rPr>
              <w:t>Monitoreo de errores</w:t>
            </w:r>
          </w:p>
        </w:tc>
        <w:tc>
          <w:tcPr>
            <w:tcW w:w="3402" w:type="dxa"/>
          </w:tcPr>
          <w:p w14:paraId="1D83C6AE" w14:textId="77777777" w:rsidR="007D2768" w:rsidRDefault="00014817">
            <w:pPr>
              <w:spacing w:after="0"/>
            </w:pPr>
            <w:r>
              <w:rPr>
                <w:sz w:val="18"/>
              </w:rPr>
              <w:t>Sentry (plan gratuito)</w:t>
            </w:r>
          </w:p>
        </w:tc>
        <w:tc>
          <w:tcPr>
            <w:tcW w:w="3118" w:type="dxa"/>
          </w:tcPr>
          <w:p w14:paraId="6369C5EB" w14:textId="77777777" w:rsidR="007D2768" w:rsidRDefault="00014817">
            <w:pPr>
              <w:spacing w:after="0"/>
            </w:pPr>
            <w:r>
              <w:rPr>
                <w:sz w:val="18"/>
              </w:rPr>
              <w:t>Better Stack</w:t>
            </w:r>
          </w:p>
        </w:tc>
      </w:tr>
      <w:tr w:rsidR="007D2768" w14:paraId="00B00252" w14:textId="77777777">
        <w:trPr>
          <w:jc w:val="center"/>
        </w:trPr>
        <w:tc>
          <w:tcPr>
            <w:tcW w:w="2835" w:type="dxa"/>
            <w:shd w:val="clear" w:color="auto" w:fill="F3F6FA"/>
          </w:tcPr>
          <w:p w14:paraId="40CC7DEA" w14:textId="77777777" w:rsidR="007D2768" w:rsidRDefault="00014817">
            <w:pPr>
              <w:spacing w:after="0"/>
            </w:pPr>
            <w:r>
              <w:rPr>
                <w:sz w:val="18"/>
              </w:rPr>
              <w:t>Correo y documentos del equipo</w:t>
            </w:r>
          </w:p>
        </w:tc>
        <w:tc>
          <w:tcPr>
            <w:tcW w:w="3402" w:type="dxa"/>
            <w:shd w:val="clear" w:color="auto" w:fill="F3F6FA"/>
          </w:tcPr>
          <w:p w14:paraId="000751C1" w14:textId="77777777" w:rsidR="007D2768" w:rsidRDefault="00014817">
            <w:pPr>
              <w:spacing w:after="0"/>
            </w:pPr>
            <w:r>
              <w:rPr>
                <w:sz w:val="18"/>
              </w:rPr>
              <w:t>Google Workspace</w:t>
            </w:r>
          </w:p>
        </w:tc>
        <w:tc>
          <w:tcPr>
            <w:tcW w:w="3118" w:type="dxa"/>
            <w:shd w:val="clear" w:color="auto" w:fill="F3F6FA"/>
          </w:tcPr>
          <w:p w14:paraId="33D80120" w14:textId="77777777" w:rsidR="007D2768" w:rsidRDefault="00014817">
            <w:pPr>
              <w:spacing w:after="0"/>
            </w:pPr>
            <w:r>
              <w:rPr>
                <w:sz w:val="18"/>
              </w:rPr>
              <w:t>Microsoft 365</w:t>
            </w:r>
          </w:p>
        </w:tc>
      </w:tr>
      <w:tr w:rsidR="007D2768" w14:paraId="002114F9" w14:textId="77777777">
        <w:trPr>
          <w:jc w:val="center"/>
        </w:trPr>
        <w:tc>
          <w:tcPr>
            <w:tcW w:w="2835" w:type="dxa"/>
          </w:tcPr>
          <w:p w14:paraId="7B55AECB" w14:textId="77777777" w:rsidR="007D2768" w:rsidRDefault="00014817">
            <w:pPr>
              <w:spacing w:after="0"/>
            </w:pPr>
            <w:r>
              <w:rPr>
                <w:sz w:val="18"/>
              </w:rPr>
              <w:t>Distribución / canal</w:t>
            </w:r>
          </w:p>
        </w:tc>
        <w:tc>
          <w:tcPr>
            <w:tcW w:w="3402" w:type="dxa"/>
          </w:tcPr>
          <w:p w14:paraId="211FABFE" w14:textId="77777777" w:rsidR="007D2768" w:rsidRDefault="00014817">
            <w:pPr>
              <w:spacing w:after="0"/>
            </w:pPr>
            <w:r>
              <w:rPr>
                <w:sz w:val="18"/>
              </w:rPr>
              <w:t>Distribuidores de material eléctrico de la ZMG, CMIC Jalisco, colegios de ingenieros</w:t>
            </w:r>
          </w:p>
        </w:tc>
        <w:tc>
          <w:tcPr>
            <w:tcW w:w="3118" w:type="dxa"/>
          </w:tcPr>
          <w:p w14:paraId="5715F33B" w14:textId="77777777" w:rsidR="007D2768" w:rsidRDefault="00014817">
            <w:pPr>
              <w:spacing w:after="0"/>
            </w:pPr>
            <w:r>
              <w:rPr>
                <w:sz w:val="18"/>
              </w:rPr>
              <w:t>Integradores de AV y redes como revendedores</w:t>
            </w:r>
          </w:p>
        </w:tc>
      </w:tr>
    </w:tbl>
    <w:p w14:paraId="102E5593" w14:textId="77777777" w:rsidR="007D2768" w:rsidRDefault="007D2768">
      <w:pPr>
        <w:spacing w:after="40"/>
      </w:pPr>
    </w:p>
    <w:p w14:paraId="5C9595F5" w14:textId="77777777" w:rsidR="007D2768" w:rsidRDefault="00014817">
      <w:pPr>
        <w:pStyle w:val="Ttulo1"/>
        <w:pageBreakBefore/>
      </w:pPr>
      <w:bookmarkStart w:id="10" w:name="_Toc244094811"/>
      <w:r>
        <w:lastRenderedPageBreak/>
        <w:t>3. Viabilidad financiera</w:t>
      </w:r>
      <w:bookmarkEnd w:id="10"/>
    </w:p>
    <w:p w14:paraId="71A6D0FE" w14:textId="77777777" w:rsidR="007D2768" w:rsidRDefault="00014817">
      <w:pPr>
        <w:pStyle w:val="Ttulo2"/>
      </w:pPr>
      <w:bookmarkStart w:id="11" w:name="_Toc244094812"/>
      <w:r>
        <w:t>3.1 Supuestos clave del modelo</w:t>
      </w:r>
      <w:bookmarkEnd w:id="11"/>
    </w:p>
    <w:tbl>
      <w:tblPr>
        <w:tblStyle w:val="Tablaconcuadrcula"/>
        <w:tblW w:w="0" w:type="auto"/>
        <w:jc w:val="center"/>
        <w:tblLook w:val="04A0" w:firstRow="1" w:lastRow="0" w:firstColumn="1" w:lastColumn="0" w:noHBand="0" w:noVBand="1"/>
      </w:tblPr>
      <w:tblGrid>
        <w:gridCol w:w="2381"/>
        <w:gridCol w:w="6973"/>
      </w:tblGrid>
      <w:tr w:rsidR="007D2768" w14:paraId="552B2F76" w14:textId="77777777">
        <w:trPr>
          <w:tblHeader/>
          <w:jc w:val="center"/>
        </w:trPr>
        <w:tc>
          <w:tcPr>
            <w:tcW w:w="2381" w:type="dxa"/>
            <w:shd w:val="clear" w:color="auto" w:fill="1F4E8C"/>
          </w:tcPr>
          <w:p w14:paraId="27AC8F65" w14:textId="77777777" w:rsidR="007D2768" w:rsidRDefault="00014817">
            <w:r>
              <w:rPr>
                <w:b/>
                <w:color w:val="FFFFFF"/>
                <w:sz w:val="18"/>
              </w:rPr>
              <w:t>Supuesto</w:t>
            </w:r>
          </w:p>
        </w:tc>
        <w:tc>
          <w:tcPr>
            <w:tcW w:w="6973" w:type="dxa"/>
            <w:shd w:val="clear" w:color="auto" w:fill="1F4E8C"/>
          </w:tcPr>
          <w:p w14:paraId="2205D78E" w14:textId="77777777" w:rsidR="007D2768" w:rsidRDefault="00014817">
            <w:r>
              <w:rPr>
                <w:b/>
                <w:color w:val="FFFFFF"/>
                <w:sz w:val="18"/>
              </w:rPr>
              <w:t>Valor</w:t>
            </w:r>
          </w:p>
        </w:tc>
      </w:tr>
      <w:tr w:rsidR="007D2768" w14:paraId="767F5EA6" w14:textId="77777777">
        <w:trPr>
          <w:jc w:val="center"/>
        </w:trPr>
        <w:tc>
          <w:tcPr>
            <w:tcW w:w="2381" w:type="dxa"/>
          </w:tcPr>
          <w:p w14:paraId="74C8A9A4" w14:textId="77777777" w:rsidR="007D2768" w:rsidRDefault="00014817">
            <w:pPr>
              <w:spacing w:after="0"/>
            </w:pPr>
            <w:r>
              <w:rPr>
                <w:sz w:val="18"/>
              </w:rPr>
              <w:t>Horizonte</w:t>
            </w:r>
          </w:p>
        </w:tc>
        <w:tc>
          <w:tcPr>
            <w:tcW w:w="6973" w:type="dxa"/>
          </w:tcPr>
          <w:p w14:paraId="5120E85F" w14:textId="77777777" w:rsidR="007D2768" w:rsidRDefault="00014817">
            <w:pPr>
              <w:spacing w:after="0"/>
            </w:pPr>
            <w:r>
              <w:rPr>
                <w:sz w:val="18"/>
              </w:rPr>
              <w:t>36 meses, de enero de 2027 a diciembre de 2029 (noviembre y diciembre de 2026: preparación).</w:t>
            </w:r>
          </w:p>
        </w:tc>
      </w:tr>
      <w:tr w:rsidR="007D2768" w14:paraId="31C563E9" w14:textId="77777777">
        <w:trPr>
          <w:jc w:val="center"/>
        </w:trPr>
        <w:tc>
          <w:tcPr>
            <w:tcW w:w="2381" w:type="dxa"/>
            <w:shd w:val="clear" w:color="auto" w:fill="F3F6FA"/>
          </w:tcPr>
          <w:p w14:paraId="0F5EF3DA" w14:textId="77777777" w:rsidR="007D2768" w:rsidRDefault="00014817">
            <w:pPr>
              <w:spacing w:after="0"/>
            </w:pPr>
            <w:r>
              <w:rPr>
                <w:sz w:val="18"/>
              </w:rPr>
              <w:t>Inflación y ajuste de precios</w:t>
            </w:r>
          </w:p>
        </w:tc>
        <w:tc>
          <w:tcPr>
            <w:tcW w:w="6973" w:type="dxa"/>
            <w:shd w:val="clear" w:color="auto" w:fill="F3F6FA"/>
          </w:tcPr>
          <w:p w14:paraId="48BDBB40" w14:textId="77777777" w:rsidR="007D2768" w:rsidRDefault="00014817">
            <w:pPr>
              <w:spacing w:after="0"/>
            </w:pPr>
            <w:r>
              <w:rPr>
                <w:sz w:val="18"/>
              </w:rPr>
              <w:t>4.5% anual sobre precios y costos (en línea con la meta de Banxico más un margen).</w:t>
            </w:r>
          </w:p>
        </w:tc>
      </w:tr>
      <w:tr w:rsidR="007D2768" w14:paraId="71430E63" w14:textId="77777777">
        <w:trPr>
          <w:jc w:val="center"/>
        </w:trPr>
        <w:tc>
          <w:tcPr>
            <w:tcW w:w="2381" w:type="dxa"/>
          </w:tcPr>
          <w:p w14:paraId="7C96BD6E" w14:textId="77777777" w:rsidR="007D2768" w:rsidRDefault="00014817">
            <w:pPr>
              <w:spacing w:after="0"/>
            </w:pPr>
            <w:r>
              <w:rPr>
                <w:sz w:val="18"/>
              </w:rPr>
              <w:t>Mezcla de planes</w:t>
            </w:r>
          </w:p>
        </w:tc>
        <w:tc>
          <w:tcPr>
            <w:tcW w:w="6973" w:type="dxa"/>
          </w:tcPr>
          <w:p w14:paraId="3DEE125B" w14:textId="77777777" w:rsidR="007D2768" w:rsidRDefault="00014817">
            <w:pPr>
              <w:spacing w:after="0"/>
            </w:pPr>
            <w:r>
              <w:rPr>
                <w:sz w:val="18"/>
              </w:rPr>
              <w:t>50% Básico, 35% Profesional, 15% Empresa → ARPU de $2,410 al mes.</w:t>
            </w:r>
          </w:p>
        </w:tc>
      </w:tr>
      <w:tr w:rsidR="007D2768" w14:paraId="2B47221D" w14:textId="77777777">
        <w:trPr>
          <w:jc w:val="center"/>
        </w:trPr>
        <w:tc>
          <w:tcPr>
            <w:tcW w:w="2381" w:type="dxa"/>
            <w:shd w:val="clear" w:color="auto" w:fill="F3F6FA"/>
          </w:tcPr>
          <w:p w14:paraId="348BEA4C" w14:textId="77777777" w:rsidR="007D2768" w:rsidRDefault="00014817">
            <w:pPr>
              <w:spacing w:after="0"/>
            </w:pPr>
            <w:r>
              <w:rPr>
                <w:sz w:val="18"/>
              </w:rPr>
              <w:t>Altas de clientes (base)</w:t>
            </w:r>
          </w:p>
        </w:tc>
        <w:tc>
          <w:tcPr>
            <w:tcW w:w="6973" w:type="dxa"/>
            <w:shd w:val="clear" w:color="auto" w:fill="F3F6FA"/>
          </w:tcPr>
          <w:p w14:paraId="76A822AC" w14:textId="77777777" w:rsidR="007D2768" w:rsidRDefault="00014817">
            <w:pPr>
              <w:spacing w:after="0"/>
            </w:pPr>
            <w:r>
              <w:rPr>
                <w:sz w:val="18"/>
              </w:rPr>
              <w:t>1 por mes (meses 1–3), 2 por mes (meses 4–12), 3 por mes (año 2), 4 por mes (año 3).</w:t>
            </w:r>
          </w:p>
        </w:tc>
      </w:tr>
      <w:tr w:rsidR="007D2768" w14:paraId="0C6126AD" w14:textId="77777777">
        <w:trPr>
          <w:jc w:val="center"/>
        </w:trPr>
        <w:tc>
          <w:tcPr>
            <w:tcW w:w="2381" w:type="dxa"/>
          </w:tcPr>
          <w:p w14:paraId="62F46F4D" w14:textId="77777777" w:rsidR="007D2768" w:rsidRDefault="00014817">
            <w:pPr>
              <w:spacing w:after="0"/>
            </w:pPr>
            <w:r>
              <w:rPr>
                <w:sz w:val="18"/>
              </w:rPr>
              <w:t>Cancelación mensual (churn)</w:t>
            </w:r>
          </w:p>
        </w:tc>
        <w:tc>
          <w:tcPr>
            <w:tcW w:w="6973" w:type="dxa"/>
          </w:tcPr>
          <w:p w14:paraId="565EC2B9" w14:textId="77777777" w:rsidR="007D2768" w:rsidRDefault="00014817">
            <w:pPr>
              <w:spacing w:after="0"/>
            </w:pPr>
            <w:r>
              <w:rPr>
                <w:sz w:val="18"/>
              </w:rPr>
              <w:t>Base 3%, pesimista 5%, optimista 2%.</w:t>
            </w:r>
          </w:p>
        </w:tc>
      </w:tr>
      <w:tr w:rsidR="007D2768" w14:paraId="1F1B022F" w14:textId="77777777">
        <w:trPr>
          <w:jc w:val="center"/>
        </w:trPr>
        <w:tc>
          <w:tcPr>
            <w:tcW w:w="2381" w:type="dxa"/>
            <w:shd w:val="clear" w:color="auto" w:fill="F3F6FA"/>
          </w:tcPr>
          <w:p w14:paraId="06156ACE" w14:textId="77777777" w:rsidR="007D2768" w:rsidRDefault="00014817">
            <w:pPr>
              <w:spacing w:after="0"/>
            </w:pPr>
            <w:r>
              <w:rPr>
                <w:sz w:val="18"/>
              </w:rPr>
              <w:t>Escenarios</w:t>
            </w:r>
          </w:p>
        </w:tc>
        <w:tc>
          <w:tcPr>
            <w:tcW w:w="6973" w:type="dxa"/>
            <w:shd w:val="clear" w:color="auto" w:fill="F3F6FA"/>
          </w:tcPr>
          <w:p w14:paraId="7EAF1DE6" w14:textId="77777777" w:rsidR="007D2768" w:rsidRDefault="00014817">
            <w:pPr>
              <w:spacing w:after="0"/>
            </w:pPr>
            <w:r>
              <w:rPr>
                <w:sz w:val="18"/>
              </w:rPr>
              <w:t>Pesimista = 60% de las altas base; optimista = 150%.</w:t>
            </w:r>
          </w:p>
        </w:tc>
      </w:tr>
      <w:tr w:rsidR="007D2768" w14:paraId="5D689706" w14:textId="77777777">
        <w:trPr>
          <w:jc w:val="center"/>
        </w:trPr>
        <w:tc>
          <w:tcPr>
            <w:tcW w:w="2381" w:type="dxa"/>
          </w:tcPr>
          <w:p w14:paraId="6A2F81D7" w14:textId="77777777" w:rsidR="007D2768" w:rsidRDefault="00014817">
            <w:pPr>
              <w:spacing w:after="0"/>
            </w:pPr>
            <w:r>
              <w:rPr>
                <w:sz w:val="18"/>
              </w:rPr>
              <w:t>Piloto</w:t>
            </w:r>
          </w:p>
        </w:tc>
        <w:tc>
          <w:tcPr>
            <w:tcW w:w="6973" w:type="dxa"/>
          </w:tcPr>
          <w:p w14:paraId="3B94FADC" w14:textId="77777777" w:rsidR="007D2768" w:rsidRDefault="00014817">
            <w:pPr>
              <w:spacing w:after="0"/>
            </w:pPr>
            <w:r>
              <w:rPr>
                <w:sz w:val="18"/>
              </w:rPr>
              <w:t>La empresa de Edgar paga precio de fundador: $1,345 al mes (50% del plan Profesional).</w:t>
            </w:r>
          </w:p>
        </w:tc>
      </w:tr>
      <w:tr w:rsidR="007D2768" w14:paraId="563483F0" w14:textId="77777777">
        <w:trPr>
          <w:jc w:val="center"/>
        </w:trPr>
        <w:tc>
          <w:tcPr>
            <w:tcW w:w="2381" w:type="dxa"/>
            <w:shd w:val="clear" w:color="auto" w:fill="F3F6FA"/>
          </w:tcPr>
          <w:p w14:paraId="10769780" w14:textId="77777777" w:rsidR="007D2768" w:rsidRDefault="00014817">
            <w:pPr>
              <w:spacing w:after="0"/>
            </w:pPr>
            <w:r>
              <w:rPr>
                <w:sz w:val="18"/>
              </w:rPr>
              <w:t>Implementación</w:t>
            </w:r>
          </w:p>
        </w:tc>
        <w:tc>
          <w:tcPr>
            <w:tcW w:w="6973" w:type="dxa"/>
            <w:shd w:val="clear" w:color="auto" w:fill="F3F6FA"/>
          </w:tcPr>
          <w:p w14:paraId="309EC691" w14:textId="77777777" w:rsidR="007D2768" w:rsidRDefault="00014817">
            <w:pPr>
              <w:spacing w:after="0"/>
            </w:pPr>
            <w:r>
              <w:rPr>
                <w:sz w:val="18"/>
              </w:rPr>
              <w:t>Cuota única de $2,500 por cliente nuevo.</w:t>
            </w:r>
          </w:p>
        </w:tc>
      </w:tr>
      <w:tr w:rsidR="007D2768" w14:paraId="0CA0DC09" w14:textId="77777777">
        <w:trPr>
          <w:jc w:val="center"/>
        </w:trPr>
        <w:tc>
          <w:tcPr>
            <w:tcW w:w="2381" w:type="dxa"/>
          </w:tcPr>
          <w:p w14:paraId="37B6712B" w14:textId="77777777" w:rsidR="007D2768" w:rsidRDefault="00014817">
            <w:pPr>
              <w:spacing w:after="0"/>
            </w:pPr>
            <w:r>
              <w:rPr>
                <w:sz w:val="18"/>
              </w:rPr>
              <w:t>Sueldos</w:t>
            </w:r>
          </w:p>
        </w:tc>
        <w:tc>
          <w:tcPr>
            <w:tcW w:w="6973" w:type="dxa"/>
          </w:tcPr>
          <w:p w14:paraId="6D20566F" w14:textId="77777777" w:rsidR="007D2768" w:rsidRDefault="00014817">
            <w:pPr>
              <w:spacing w:after="0"/>
            </w:pPr>
            <w:r>
              <w:rPr>
                <w:sz w:val="18"/>
              </w:rPr>
              <w:t>Meses 1–6: $0. Meses 7–12: $8,000 cada socio. Año 2: Omar $30,000 y Edgar $20,000. Año 3: más un puesto de soporte ($15,000 brutos, costo total con IMSS e ISN ≈ $20,250).</w:t>
            </w:r>
          </w:p>
        </w:tc>
      </w:tr>
      <w:tr w:rsidR="007D2768" w14:paraId="5063B3F6" w14:textId="77777777">
        <w:trPr>
          <w:jc w:val="center"/>
        </w:trPr>
        <w:tc>
          <w:tcPr>
            <w:tcW w:w="2381" w:type="dxa"/>
            <w:shd w:val="clear" w:color="auto" w:fill="F3F6FA"/>
          </w:tcPr>
          <w:p w14:paraId="1225F48D" w14:textId="77777777" w:rsidR="007D2768" w:rsidRDefault="00014817">
            <w:pPr>
              <w:spacing w:after="0"/>
            </w:pPr>
            <w:r>
              <w:rPr>
                <w:sz w:val="18"/>
              </w:rPr>
              <w:t>Impuestos</w:t>
            </w:r>
          </w:p>
        </w:tc>
        <w:tc>
          <w:tcPr>
            <w:tcW w:w="6973" w:type="dxa"/>
            <w:shd w:val="clear" w:color="auto" w:fill="F3F6FA"/>
          </w:tcPr>
          <w:p w14:paraId="5523904D" w14:textId="77777777" w:rsidR="007D2768" w:rsidRDefault="00014817">
            <w:pPr>
              <w:spacing w:after="0"/>
            </w:pPr>
            <w:r>
              <w:rPr>
                <w:sz w:val="18"/>
              </w:rPr>
              <w:t>ISR RESICO tasa efectiva estimada 1.5% de los ingresos; IVA 16% se cobra aparte y no forma parte del ingreso.</w:t>
            </w:r>
          </w:p>
        </w:tc>
      </w:tr>
      <w:tr w:rsidR="007D2768" w14:paraId="47A2DF11" w14:textId="77777777">
        <w:trPr>
          <w:jc w:val="center"/>
        </w:trPr>
        <w:tc>
          <w:tcPr>
            <w:tcW w:w="2381" w:type="dxa"/>
          </w:tcPr>
          <w:p w14:paraId="1BFBC3FA" w14:textId="77777777" w:rsidR="007D2768" w:rsidRDefault="00014817">
            <w:pPr>
              <w:spacing w:after="0"/>
            </w:pPr>
            <w:r>
              <w:rPr>
                <w:sz w:val="18"/>
              </w:rPr>
              <w:t>Tasa de descuento</w:t>
            </w:r>
          </w:p>
        </w:tc>
        <w:tc>
          <w:tcPr>
            <w:tcW w:w="6973" w:type="dxa"/>
          </w:tcPr>
          <w:p w14:paraId="249A1EF8" w14:textId="77777777" w:rsidR="007D2768" w:rsidRDefault="00014817">
            <w:pPr>
              <w:spacing w:after="0"/>
            </w:pPr>
            <w:r>
              <w:rPr>
                <w:sz w:val="18"/>
              </w:rPr>
              <w:t>15% anual (costo de oportunidad de dos socios con riesgo de startup).</w:t>
            </w:r>
          </w:p>
        </w:tc>
      </w:tr>
    </w:tbl>
    <w:p w14:paraId="4E547A3F" w14:textId="77777777" w:rsidR="007D2768" w:rsidRDefault="007D2768">
      <w:pPr>
        <w:spacing w:after="40"/>
      </w:pPr>
    </w:p>
    <w:p w14:paraId="19E2B262" w14:textId="77777777" w:rsidR="007D2768" w:rsidRDefault="00014817">
      <w:pPr>
        <w:pStyle w:val="Ttulo2"/>
      </w:pPr>
      <w:bookmarkStart w:id="12" w:name="_Toc244094813"/>
      <w:r>
        <w:t>3.2 Estructura de costos</w:t>
      </w:r>
      <w:bookmarkEnd w:id="12"/>
    </w:p>
    <w:p w14:paraId="28E217DE" w14:textId="77777777" w:rsidR="007D2768" w:rsidRDefault="00014817">
      <w:r>
        <w:rPr>
          <w:b/>
        </w:rPr>
        <w:t>Costos fijos mensuales de operación (2027):</w:t>
      </w:r>
    </w:p>
    <w:tbl>
      <w:tblPr>
        <w:tblStyle w:val="Tablaconcuadrcula"/>
        <w:tblW w:w="0" w:type="auto"/>
        <w:jc w:val="center"/>
        <w:tblLook w:val="04A0" w:firstRow="1" w:lastRow="0" w:firstColumn="1" w:lastColumn="0" w:noHBand="0" w:noVBand="1"/>
      </w:tblPr>
      <w:tblGrid>
        <w:gridCol w:w="6803"/>
        <w:gridCol w:w="2551"/>
      </w:tblGrid>
      <w:tr w:rsidR="007D2768" w14:paraId="4F383A30" w14:textId="77777777">
        <w:trPr>
          <w:tblHeader/>
          <w:jc w:val="center"/>
        </w:trPr>
        <w:tc>
          <w:tcPr>
            <w:tcW w:w="6803" w:type="dxa"/>
            <w:shd w:val="clear" w:color="auto" w:fill="1F4E8C"/>
          </w:tcPr>
          <w:p w14:paraId="04BA7752" w14:textId="77777777" w:rsidR="007D2768" w:rsidRDefault="00014817">
            <w:r>
              <w:rPr>
                <w:b/>
                <w:color w:val="FFFFFF"/>
                <w:sz w:val="18"/>
              </w:rPr>
              <w:t>Concepto</w:t>
            </w:r>
          </w:p>
        </w:tc>
        <w:tc>
          <w:tcPr>
            <w:tcW w:w="2551" w:type="dxa"/>
            <w:shd w:val="clear" w:color="auto" w:fill="1F4E8C"/>
          </w:tcPr>
          <w:p w14:paraId="008025D6" w14:textId="77777777" w:rsidR="007D2768" w:rsidRDefault="00014817">
            <w:r>
              <w:rPr>
                <w:b/>
                <w:color w:val="FFFFFF"/>
                <w:sz w:val="18"/>
              </w:rPr>
              <w:t>MXN / mes</w:t>
            </w:r>
          </w:p>
        </w:tc>
      </w:tr>
      <w:tr w:rsidR="007D2768" w14:paraId="4D4E71A7" w14:textId="77777777">
        <w:trPr>
          <w:jc w:val="center"/>
        </w:trPr>
        <w:tc>
          <w:tcPr>
            <w:tcW w:w="6803" w:type="dxa"/>
          </w:tcPr>
          <w:p w14:paraId="3B1D2D2A" w14:textId="77777777" w:rsidR="007D2768" w:rsidRDefault="00014817">
            <w:pPr>
              <w:spacing w:after="0"/>
            </w:pPr>
            <w:r>
              <w:rPr>
                <w:sz w:val="18"/>
              </w:rPr>
              <w:t>Infraestructura base (hosting, BD, archivos, correo, monitoreo)</w:t>
            </w:r>
          </w:p>
        </w:tc>
        <w:tc>
          <w:tcPr>
            <w:tcW w:w="2551" w:type="dxa"/>
          </w:tcPr>
          <w:p w14:paraId="695A6E82" w14:textId="77777777" w:rsidR="007D2768" w:rsidRDefault="00014817">
            <w:pPr>
              <w:spacing w:after="0"/>
              <w:jc w:val="right"/>
            </w:pPr>
            <w:r>
              <w:rPr>
                <w:sz w:val="18"/>
              </w:rPr>
              <w:t>$2,200</w:t>
            </w:r>
          </w:p>
        </w:tc>
      </w:tr>
      <w:tr w:rsidR="007D2768" w14:paraId="50E2535B" w14:textId="77777777">
        <w:trPr>
          <w:jc w:val="center"/>
        </w:trPr>
        <w:tc>
          <w:tcPr>
            <w:tcW w:w="6803" w:type="dxa"/>
            <w:shd w:val="clear" w:color="auto" w:fill="F3F6FA"/>
          </w:tcPr>
          <w:p w14:paraId="556AFA3E" w14:textId="77777777" w:rsidR="007D2768" w:rsidRDefault="00014817">
            <w:pPr>
              <w:spacing w:after="0"/>
            </w:pPr>
            <w:r>
              <w:rPr>
                <w:sz w:val="18"/>
              </w:rPr>
              <w:t>Software (GitHub, IA, Google Workspace x2)</w:t>
            </w:r>
          </w:p>
        </w:tc>
        <w:tc>
          <w:tcPr>
            <w:tcW w:w="2551" w:type="dxa"/>
            <w:shd w:val="clear" w:color="auto" w:fill="F3F6FA"/>
          </w:tcPr>
          <w:p w14:paraId="040F0FEB" w14:textId="77777777" w:rsidR="007D2768" w:rsidRDefault="00014817">
            <w:pPr>
              <w:spacing w:after="0"/>
              <w:jc w:val="right"/>
            </w:pPr>
            <w:r>
              <w:rPr>
                <w:sz w:val="18"/>
              </w:rPr>
              <w:t>$1,800</w:t>
            </w:r>
          </w:p>
        </w:tc>
      </w:tr>
      <w:tr w:rsidR="007D2768" w14:paraId="7C09BC73" w14:textId="77777777">
        <w:trPr>
          <w:jc w:val="center"/>
        </w:trPr>
        <w:tc>
          <w:tcPr>
            <w:tcW w:w="6803" w:type="dxa"/>
          </w:tcPr>
          <w:p w14:paraId="15A4B19D" w14:textId="77777777" w:rsidR="007D2768" w:rsidRDefault="00014817">
            <w:pPr>
              <w:spacing w:after="0"/>
            </w:pPr>
            <w:r>
              <w:rPr>
                <w:sz w:val="18"/>
              </w:rPr>
              <w:t>Contador (RESICO, declaraciones, CFDI)</w:t>
            </w:r>
          </w:p>
        </w:tc>
        <w:tc>
          <w:tcPr>
            <w:tcW w:w="2551" w:type="dxa"/>
          </w:tcPr>
          <w:p w14:paraId="6A3E888F" w14:textId="77777777" w:rsidR="007D2768" w:rsidRDefault="00014817">
            <w:pPr>
              <w:spacing w:after="0"/>
              <w:jc w:val="right"/>
            </w:pPr>
            <w:r>
              <w:rPr>
                <w:sz w:val="18"/>
              </w:rPr>
              <w:t>$1,800</w:t>
            </w:r>
          </w:p>
        </w:tc>
      </w:tr>
      <w:tr w:rsidR="007D2768" w14:paraId="5C954CAF" w14:textId="77777777">
        <w:trPr>
          <w:jc w:val="center"/>
        </w:trPr>
        <w:tc>
          <w:tcPr>
            <w:tcW w:w="6803" w:type="dxa"/>
            <w:shd w:val="clear" w:color="auto" w:fill="F3F6FA"/>
          </w:tcPr>
          <w:p w14:paraId="1C8F7433" w14:textId="77777777" w:rsidR="007D2768" w:rsidRDefault="00014817">
            <w:pPr>
              <w:spacing w:after="0"/>
            </w:pPr>
            <w:r>
              <w:rPr>
                <w:sz w:val="18"/>
              </w:rPr>
              <w:t>Internet y telefonía</w:t>
            </w:r>
          </w:p>
        </w:tc>
        <w:tc>
          <w:tcPr>
            <w:tcW w:w="2551" w:type="dxa"/>
            <w:shd w:val="clear" w:color="auto" w:fill="F3F6FA"/>
          </w:tcPr>
          <w:p w14:paraId="46699C13" w14:textId="77777777" w:rsidR="007D2768" w:rsidRDefault="00014817">
            <w:pPr>
              <w:spacing w:after="0"/>
              <w:jc w:val="right"/>
            </w:pPr>
            <w:r>
              <w:rPr>
                <w:sz w:val="18"/>
              </w:rPr>
              <w:t>$1,000</w:t>
            </w:r>
          </w:p>
        </w:tc>
      </w:tr>
      <w:tr w:rsidR="007D2768" w14:paraId="3ADF0472" w14:textId="77777777">
        <w:trPr>
          <w:jc w:val="center"/>
        </w:trPr>
        <w:tc>
          <w:tcPr>
            <w:tcW w:w="6803" w:type="dxa"/>
          </w:tcPr>
          <w:p w14:paraId="66ABAFDC" w14:textId="77777777" w:rsidR="007D2768" w:rsidRDefault="00014817">
            <w:pPr>
              <w:spacing w:after="0"/>
            </w:pPr>
            <w:r>
              <w:rPr>
                <w:sz w:val="18"/>
              </w:rPr>
              <w:t>Traslados a obra y demos (gasolina, casetas)</w:t>
            </w:r>
          </w:p>
        </w:tc>
        <w:tc>
          <w:tcPr>
            <w:tcW w:w="2551" w:type="dxa"/>
          </w:tcPr>
          <w:p w14:paraId="63868667" w14:textId="77777777" w:rsidR="007D2768" w:rsidRDefault="00014817">
            <w:pPr>
              <w:spacing w:after="0"/>
              <w:jc w:val="right"/>
            </w:pPr>
            <w:r>
              <w:rPr>
                <w:sz w:val="18"/>
              </w:rPr>
              <w:t>$2,500</w:t>
            </w:r>
          </w:p>
        </w:tc>
      </w:tr>
      <w:tr w:rsidR="007D2768" w14:paraId="5590C393" w14:textId="77777777">
        <w:trPr>
          <w:jc w:val="center"/>
        </w:trPr>
        <w:tc>
          <w:tcPr>
            <w:tcW w:w="6803" w:type="dxa"/>
            <w:shd w:val="clear" w:color="auto" w:fill="F3F6FA"/>
          </w:tcPr>
          <w:p w14:paraId="18BA59E4" w14:textId="77777777" w:rsidR="007D2768" w:rsidRDefault="00014817">
            <w:pPr>
              <w:spacing w:after="0"/>
            </w:pPr>
            <w:r>
              <w:rPr>
                <w:sz w:val="18"/>
              </w:rPr>
              <w:t>Otros / papelería</w:t>
            </w:r>
          </w:p>
        </w:tc>
        <w:tc>
          <w:tcPr>
            <w:tcW w:w="2551" w:type="dxa"/>
            <w:shd w:val="clear" w:color="auto" w:fill="F3F6FA"/>
          </w:tcPr>
          <w:p w14:paraId="40173674" w14:textId="77777777" w:rsidR="007D2768" w:rsidRDefault="00014817">
            <w:pPr>
              <w:spacing w:after="0"/>
              <w:jc w:val="right"/>
            </w:pPr>
            <w:r>
              <w:rPr>
                <w:sz w:val="18"/>
              </w:rPr>
              <w:t>$700</w:t>
            </w:r>
          </w:p>
        </w:tc>
      </w:tr>
      <w:tr w:rsidR="007D2768" w14:paraId="400CE8E0" w14:textId="77777777">
        <w:trPr>
          <w:jc w:val="center"/>
        </w:trPr>
        <w:tc>
          <w:tcPr>
            <w:tcW w:w="6803" w:type="dxa"/>
          </w:tcPr>
          <w:p w14:paraId="2DABCA86" w14:textId="77777777" w:rsidR="007D2768" w:rsidRDefault="00014817">
            <w:pPr>
              <w:spacing w:after="0"/>
            </w:pPr>
            <w:r>
              <w:rPr>
                <w:sz w:val="18"/>
              </w:rPr>
              <w:t>Marketing digital (año 1; $8,000 en año 2 y $12,000 en año 3)</w:t>
            </w:r>
          </w:p>
        </w:tc>
        <w:tc>
          <w:tcPr>
            <w:tcW w:w="2551" w:type="dxa"/>
          </w:tcPr>
          <w:p w14:paraId="328554A4" w14:textId="77777777" w:rsidR="007D2768" w:rsidRDefault="00014817">
            <w:pPr>
              <w:spacing w:after="0"/>
              <w:jc w:val="right"/>
            </w:pPr>
            <w:r>
              <w:rPr>
                <w:sz w:val="18"/>
              </w:rPr>
              <w:t>$5,000</w:t>
            </w:r>
          </w:p>
        </w:tc>
      </w:tr>
      <w:tr w:rsidR="007D2768" w14:paraId="3A3ED393" w14:textId="77777777">
        <w:trPr>
          <w:jc w:val="center"/>
        </w:trPr>
        <w:tc>
          <w:tcPr>
            <w:tcW w:w="6803" w:type="dxa"/>
            <w:shd w:val="clear" w:color="auto" w:fill="F3F6FA"/>
          </w:tcPr>
          <w:p w14:paraId="4A4EB649" w14:textId="77777777" w:rsidR="007D2768" w:rsidRDefault="00014817">
            <w:pPr>
              <w:spacing w:after="0"/>
            </w:pPr>
            <w:r>
              <w:rPr>
                <w:sz w:val="18"/>
              </w:rPr>
              <w:t>Renta de oficina</w:t>
            </w:r>
          </w:p>
        </w:tc>
        <w:tc>
          <w:tcPr>
            <w:tcW w:w="2551" w:type="dxa"/>
            <w:shd w:val="clear" w:color="auto" w:fill="F3F6FA"/>
          </w:tcPr>
          <w:p w14:paraId="48B3F15A" w14:textId="77777777" w:rsidR="007D2768" w:rsidRDefault="00014817">
            <w:pPr>
              <w:spacing w:after="0"/>
              <w:jc w:val="right"/>
            </w:pPr>
            <w:r>
              <w:rPr>
                <w:sz w:val="18"/>
              </w:rPr>
              <w:t>$0 (trabajo remoto; coworking por día para juntas)</w:t>
            </w:r>
          </w:p>
        </w:tc>
      </w:tr>
      <w:tr w:rsidR="007D2768" w14:paraId="5296FA16" w14:textId="77777777">
        <w:trPr>
          <w:jc w:val="center"/>
        </w:trPr>
        <w:tc>
          <w:tcPr>
            <w:tcW w:w="6803" w:type="dxa"/>
            <w:shd w:val="clear" w:color="auto" w:fill="DCE6F2"/>
          </w:tcPr>
          <w:p w14:paraId="17478BFE" w14:textId="77777777" w:rsidR="007D2768" w:rsidRDefault="00014817">
            <w:pPr>
              <w:spacing w:after="0"/>
            </w:pPr>
            <w:r>
              <w:rPr>
                <w:b/>
                <w:sz w:val="18"/>
              </w:rPr>
              <w:t>Total sin sueldos</w:t>
            </w:r>
          </w:p>
        </w:tc>
        <w:tc>
          <w:tcPr>
            <w:tcW w:w="2551" w:type="dxa"/>
            <w:shd w:val="clear" w:color="auto" w:fill="DCE6F2"/>
          </w:tcPr>
          <w:p w14:paraId="2ED23DBB" w14:textId="77777777" w:rsidR="007D2768" w:rsidRDefault="00014817">
            <w:pPr>
              <w:spacing w:after="0"/>
              <w:jc w:val="right"/>
            </w:pPr>
            <w:r>
              <w:rPr>
                <w:b/>
                <w:sz w:val="18"/>
              </w:rPr>
              <w:t>$15,000</w:t>
            </w:r>
          </w:p>
        </w:tc>
      </w:tr>
    </w:tbl>
    <w:p w14:paraId="0504FEF4" w14:textId="77777777" w:rsidR="007D2768" w:rsidRDefault="007D2768">
      <w:pPr>
        <w:spacing w:after="40"/>
      </w:pPr>
    </w:p>
    <w:p w14:paraId="2BB58BC4" w14:textId="77777777" w:rsidR="007D2768" w:rsidRDefault="00014817">
      <w:r>
        <w:rPr>
          <w:b/>
        </w:rPr>
        <w:t>Costos fijos por etapa, incluyendo sueldos:</w:t>
      </w:r>
    </w:p>
    <w:tbl>
      <w:tblPr>
        <w:tblStyle w:val="Tablaconcuadrcula"/>
        <w:tblW w:w="0" w:type="auto"/>
        <w:jc w:val="center"/>
        <w:tblLook w:val="04A0" w:firstRow="1" w:lastRow="0" w:firstColumn="1" w:lastColumn="0" w:noHBand="0" w:noVBand="1"/>
      </w:tblPr>
      <w:tblGrid>
        <w:gridCol w:w="3402"/>
        <w:gridCol w:w="1984"/>
        <w:gridCol w:w="1984"/>
        <w:gridCol w:w="1984"/>
      </w:tblGrid>
      <w:tr w:rsidR="007D2768" w14:paraId="4B4F049C" w14:textId="77777777">
        <w:trPr>
          <w:tblHeader/>
          <w:jc w:val="center"/>
        </w:trPr>
        <w:tc>
          <w:tcPr>
            <w:tcW w:w="3402" w:type="dxa"/>
            <w:shd w:val="clear" w:color="auto" w:fill="1F4E8C"/>
          </w:tcPr>
          <w:p w14:paraId="6EBFAFB9" w14:textId="77777777" w:rsidR="007D2768" w:rsidRDefault="00014817">
            <w:r>
              <w:rPr>
                <w:b/>
                <w:color w:val="FFFFFF"/>
                <w:sz w:val="18"/>
              </w:rPr>
              <w:t>Etapa</w:t>
            </w:r>
          </w:p>
        </w:tc>
        <w:tc>
          <w:tcPr>
            <w:tcW w:w="1984" w:type="dxa"/>
            <w:shd w:val="clear" w:color="auto" w:fill="1F4E8C"/>
          </w:tcPr>
          <w:p w14:paraId="4AC53E06" w14:textId="77777777" w:rsidR="007D2768" w:rsidRDefault="00014817">
            <w:r>
              <w:rPr>
                <w:b/>
                <w:color w:val="FFFFFF"/>
                <w:sz w:val="18"/>
              </w:rPr>
              <w:t>Operación</w:t>
            </w:r>
          </w:p>
        </w:tc>
        <w:tc>
          <w:tcPr>
            <w:tcW w:w="1984" w:type="dxa"/>
            <w:shd w:val="clear" w:color="auto" w:fill="1F4E8C"/>
          </w:tcPr>
          <w:p w14:paraId="0BE942BA" w14:textId="77777777" w:rsidR="007D2768" w:rsidRDefault="00014817">
            <w:r>
              <w:rPr>
                <w:b/>
                <w:color w:val="FFFFFF"/>
                <w:sz w:val="18"/>
              </w:rPr>
              <w:t>Sueldos</w:t>
            </w:r>
          </w:p>
        </w:tc>
        <w:tc>
          <w:tcPr>
            <w:tcW w:w="1984" w:type="dxa"/>
            <w:shd w:val="clear" w:color="auto" w:fill="1F4E8C"/>
          </w:tcPr>
          <w:p w14:paraId="0EB1852F" w14:textId="77777777" w:rsidR="007D2768" w:rsidRDefault="00014817">
            <w:r>
              <w:rPr>
                <w:b/>
                <w:color w:val="FFFFFF"/>
                <w:sz w:val="18"/>
              </w:rPr>
              <w:t>Total fijo / mes</w:t>
            </w:r>
          </w:p>
        </w:tc>
      </w:tr>
      <w:tr w:rsidR="007D2768" w14:paraId="397CBE33" w14:textId="77777777">
        <w:trPr>
          <w:jc w:val="center"/>
        </w:trPr>
        <w:tc>
          <w:tcPr>
            <w:tcW w:w="3402" w:type="dxa"/>
          </w:tcPr>
          <w:p w14:paraId="3170B8C7" w14:textId="77777777" w:rsidR="007D2768" w:rsidRDefault="00014817">
            <w:pPr>
              <w:spacing w:after="0"/>
            </w:pPr>
            <w:r>
              <w:rPr>
                <w:sz w:val="18"/>
              </w:rPr>
              <w:t>Meses 1–6 (sin sueldos)</w:t>
            </w:r>
          </w:p>
        </w:tc>
        <w:tc>
          <w:tcPr>
            <w:tcW w:w="1984" w:type="dxa"/>
          </w:tcPr>
          <w:p w14:paraId="4C6D778B" w14:textId="77777777" w:rsidR="007D2768" w:rsidRDefault="00014817">
            <w:pPr>
              <w:spacing w:after="0"/>
              <w:jc w:val="right"/>
            </w:pPr>
            <w:r>
              <w:rPr>
                <w:sz w:val="18"/>
              </w:rPr>
              <w:t>$15,000</w:t>
            </w:r>
          </w:p>
        </w:tc>
        <w:tc>
          <w:tcPr>
            <w:tcW w:w="1984" w:type="dxa"/>
          </w:tcPr>
          <w:p w14:paraId="1E8FF3C1" w14:textId="77777777" w:rsidR="007D2768" w:rsidRDefault="00014817">
            <w:pPr>
              <w:spacing w:after="0"/>
              <w:jc w:val="right"/>
            </w:pPr>
            <w:r>
              <w:rPr>
                <w:sz w:val="18"/>
              </w:rPr>
              <w:t>$0</w:t>
            </w:r>
          </w:p>
        </w:tc>
        <w:tc>
          <w:tcPr>
            <w:tcW w:w="1984" w:type="dxa"/>
          </w:tcPr>
          <w:p w14:paraId="1386E7F1" w14:textId="77777777" w:rsidR="007D2768" w:rsidRDefault="00014817">
            <w:pPr>
              <w:spacing w:after="0"/>
              <w:jc w:val="right"/>
            </w:pPr>
            <w:r>
              <w:rPr>
                <w:sz w:val="18"/>
              </w:rPr>
              <w:t>$15,000</w:t>
            </w:r>
          </w:p>
        </w:tc>
      </w:tr>
      <w:tr w:rsidR="007D2768" w14:paraId="79004BB9" w14:textId="77777777">
        <w:trPr>
          <w:jc w:val="center"/>
        </w:trPr>
        <w:tc>
          <w:tcPr>
            <w:tcW w:w="3402" w:type="dxa"/>
            <w:shd w:val="clear" w:color="auto" w:fill="F3F6FA"/>
          </w:tcPr>
          <w:p w14:paraId="01998678" w14:textId="77777777" w:rsidR="007D2768" w:rsidRDefault="00014817">
            <w:pPr>
              <w:spacing w:after="0"/>
            </w:pPr>
            <w:r>
              <w:rPr>
                <w:sz w:val="18"/>
              </w:rPr>
              <w:t>Meses 7–12 (sueldo simbólico)</w:t>
            </w:r>
          </w:p>
        </w:tc>
        <w:tc>
          <w:tcPr>
            <w:tcW w:w="1984" w:type="dxa"/>
            <w:shd w:val="clear" w:color="auto" w:fill="F3F6FA"/>
          </w:tcPr>
          <w:p w14:paraId="79C85832" w14:textId="77777777" w:rsidR="007D2768" w:rsidRDefault="00014817">
            <w:pPr>
              <w:spacing w:after="0"/>
              <w:jc w:val="right"/>
            </w:pPr>
            <w:r>
              <w:rPr>
                <w:sz w:val="18"/>
              </w:rPr>
              <w:t>$15,000</w:t>
            </w:r>
          </w:p>
        </w:tc>
        <w:tc>
          <w:tcPr>
            <w:tcW w:w="1984" w:type="dxa"/>
            <w:shd w:val="clear" w:color="auto" w:fill="F3F6FA"/>
          </w:tcPr>
          <w:p w14:paraId="15EC759F" w14:textId="77777777" w:rsidR="007D2768" w:rsidRDefault="00014817">
            <w:pPr>
              <w:spacing w:after="0"/>
              <w:jc w:val="right"/>
            </w:pPr>
            <w:r>
              <w:rPr>
                <w:sz w:val="18"/>
              </w:rPr>
              <w:t>$16,000</w:t>
            </w:r>
          </w:p>
        </w:tc>
        <w:tc>
          <w:tcPr>
            <w:tcW w:w="1984" w:type="dxa"/>
            <w:shd w:val="clear" w:color="auto" w:fill="F3F6FA"/>
          </w:tcPr>
          <w:p w14:paraId="2B6912BB" w14:textId="77777777" w:rsidR="007D2768" w:rsidRDefault="00014817">
            <w:pPr>
              <w:spacing w:after="0"/>
              <w:jc w:val="right"/>
            </w:pPr>
            <w:r>
              <w:rPr>
                <w:sz w:val="18"/>
              </w:rPr>
              <w:t>$31,000</w:t>
            </w:r>
          </w:p>
        </w:tc>
      </w:tr>
      <w:tr w:rsidR="007D2768" w14:paraId="761CCC07" w14:textId="77777777">
        <w:trPr>
          <w:jc w:val="center"/>
        </w:trPr>
        <w:tc>
          <w:tcPr>
            <w:tcW w:w="3402" w:type="dxa"/>
          </w:tcPr>
          <w:p w14:paraId="1B65F677" w14:textId="77777777" w:rsidR="007D2768" w:rsidRDefault="00014817">
            <w:pPr>
              <w:spacing w:after="0"/>
            </w:pPr>
            <w:r>
              <w:rPr>
                <w:sz w:val="18"/>
              </w:rPr>
              <w:t>Año 2 (sueldos completos)</w:t>
            </w:r>
          </w:p>
        </w:tc>
        <w:tc>
          <w:tcPr>
            <w:tcW w:w="1984" w:type="dxa"/>
          </w:tcPr>
          <w:p w14:paraId="31ACE941" w14:textId="77777777" w:rsidR="007D2768" w:rsidRDefault="00014817">
            <w:pPr>
              <w:spacing w:after="0"/>
              <w:jc w:val="right"/>
            </w:pPr>
            <w:r>
              <w:rPr>
                <w:sz w:val="18"/>
              </w:rPr>
              <w:t>$18,810</w:t>
            </w:r>
          </w:p>
        </w:tc>
        <w:tc>
          <w:tcPr>
            <w:tcW w:w="1984" w:type="dxa"/>
          </w:tcPr>
          <w:p w14:paraId="517D3B07" w14:textId="77777777" w:rsidR="007D2768" w:rsidRDefault="00014817">
            <w:pPr>
              <w:spacing w:after="0"/>
              <w:jc w:val="right"/>
            </w:pPr>
            <w:r>
              <w:rPr>
                <w:sz w:val="18"/>
              </w:rPr>
              <w:t>$50,000</w:t>
            </w:r>
          </w:p>
        </w:tc>
        <w:tc>
          <w:tcPr>
            <w:tcW w:w="1984" w:type="dxa"/>
          </w:tcPr>
          <w:p w14:paraId="4C4E6245" w14:textId="77777777" w:rsidR="007D2768" w:rsidRDefault="00014817">
            <w:pPr>
              <w:spacing w:after="0"/>
              <w:jc w:val="right"/>
            </w:pPr>
            <w:r>
              <w:rPr>
                <w:sz w:val="18"/>
              </w:rPr>
              <w:t>$68,810</w:t>
            </w:r>
          </w:p>
        </w:tc>
      </w:tr>
      <w:tr w:rsidR="007D2768" w14:paraId="6E0069A8" w14:textId="77777777">
        <w:trPr>
          <w:jc w:val="center"/>
        </w:trPr>
        <w:tc>
          <w:tcPr>
            <w:tcW w:w="3402" w:type="dxa"/>
            <w:shd w:val="clear" w:color="auto" w:fill="F3F6FA"/>
          </w:tcPr>
          <w:p w14:paraId="49CC1603" w14:textId="77777777" w:rsidR="007D2768" w:rsidRDefault="00014817">
            <w:pPr>
              <w:spacing w:after="0"/>
            </w:pPr>
            <w:r>
              <w:rPr>
                <w:sz w:val="18"/>
              </w:rPr>
              <w:t>Año 3 (+ soporte)</w:t>
            </w:r>
          </w:p>
        </w:tc>
        <w:tc>
          <w:tcPr>
            <w:tcW w:w="1984" w:type="dxa"/>
            <w:shd w:val="clear" w:color="auto" w:fill="F3F6FA"/>
          </w:tcPr>
          <w:p w14:paraId="35755977" w14:textId="77777777" w:rsidR="007D2768" w:rsidRDefault="00014817">
            <w:pPr>
              <w:spacing w:after="0"/>
              <w:jc w:val="right"/>
            </w:pPr>
            <w:r>
              <w:rPr>
                <w:sz w:val="18"/>
              </w:rPr>
              <w:t>$24,025</w:t>
            </w:r>
          </w:p>
        </w:tc>
        <w:tc>
          <w:tcPr>
            <w:tcW w:w="1984" w:type="dxa"/>
            <w:shd w:val="clear" w:color="auto" w:fill="F3F6FA"/>
          </w:tcPr>
          <w:p w14:paraId="71F6050A" w14:textId="77777777" w:rsidR="007D2768" w:rsidRDefault="00014817">
            <w:pPr>
              <w:spacing w:after="0"/>
              <w:jc w:val="right"/>
            </w:pPr>
            <w:r>
              <w:rPr>
                <w:sz w:val="18"/>
              </w:rPr>
              <w:t>$70,250</w:t>
            </w:r>
          </w:p>
        </w:tc>
        <w:tc>
          <w:tcPr>
            <w:tcW w:w="1984" w:type="dxa"/>
            <w:shd w:val="clear" w:color="auto" w:fill="F3F6FA"/>
          </w:tcPr>
          <w:p w14:paraId="062C5689" w14:textId="77777777" w:rsidR="007D2768" w:rsidRDefault="00014817">
            <w:pPr>
              <w:spacing w:after="0"/>
              <w:jc w:val="right"/>
            </w:pPr>
            <w:r>
              <w:rPr>
                <w:sz w:val="18"/>
              </w:rPr>
              <w:t>$94,275</w:t>
            </w:r>
          </w:p>
        </w:tc>
      </w:tr>
    </w:tbl>
    <w:p w14:paraId="20E25276" w14:textId="77777777" w:rsidR="007D2768" w:rsidRDefault="007D2768">
      <w:pPr>
        <w:spacing w:after="40"/>
      </w:pPr>
    </w:p>
    <w:p w14:paraId="2582393C" w14:textId="77777777" w:rsidR="007D2768" w:rsidRDefault="00014817">
      <w:r>
        <w:rPr>
          <w:b/>
        </w:rPr>
        <w:t>Costos variables por empresa activa al mes:</w:t>
      </w:r>
    </w:p>
    <w:tbl>
      <w:tblPr>
        <w:tblStyle w:val="Tablaconcuadrcula"/>
        <w:tblW w:w="0" w:type="auto"/>
        <w:jc w:val="center"/>
        <w:tblLook w:val="04A0" w:firstRow="1" w:lastRow="0" w:firstColumn="1" w:lastColumn="0" w:noHBand="0" w:noVBand="1"/>
      </w:tblPr>
      <w:tblGrid>
        <w:gridCol w:w="6803"/>
        <w:gridCol w:w="2551"/>
      </w:tblGrid>
      <w:tr w:rsidR="007D2768" w14:paraId="282ABC32" w14:textId="77777777">
        <w:trPr>
          <w:tblHeader/>
          <w:jc w:val="center"/>
        </w:trPr>
        <w:tc>
          <w:tcPr>
            <w:tcW w:w="6803" w:type="dxa"/>
            <w:shd w:val="clear" w:color="auto" w:fill="1F4E8C"/>
          </w:tcPr>
          <w:p w14:paraId="0FDA6766" w14:textId="77777777" w:rsidR="007D2768" w:rsidRDefault="00014817">
            <w:r>
              <w:rPr>
                <w:b/>
                <w:color w:val="FFFFFF"/>
                <w:sz w:val="18"/>
              </w:rPr>
              <w:t>Concepto</w:t>
            </w:r>
          </w:p>
        </w:tc>
        <w:tc>
          <w:tcPr>
            <w:tcW w:w="2551" w:type="dxa"/>
            <w:shd w:val="clear" w:color="auto" w:fill="1F4E8C"/>
          </w:tcPr>
          <w:p w14:paraId="48BD7B29" w14:textId="77777777" w:rsidR="007D2768" w:rsidRDefault="00014817">
            <w:r>
              <w:rPr>
                <w:b/>
                <w:color w:val="FFFFFF"/>
                <w:sz w:val="18"/>
              </w:rPr>
              <w:t>MXN / mes</w:t>
            </w:r>
          </w:p>
        </w:tc>
      </w:tr>
      <w:tr w:rsidR="007D2768" w14:paraId="7539F767" w14:textId="77777777">
        <w:trPr>
          <w:jc w:val="center"/>
        </w:trPr>
        <w:tc>
          <w:tcPr>
            <w:tcW w:w="6803" w:type="dxa"/>
          </w:tcPr>
          <w:p w14:paraId="0A829E03" w14:textId="77777777" w:rsidR="007D2768" w:rsidRDefault="00014817">
            <w:pPr>
              <w:spacing w:after="0"/>
            </w:pPr>
            <w:r>
              <w:rPr>
                <w:sz w:val="18"/>
              </w:rPr>
              <w:t>Infraestructura adicional (cómputo, base de datos, fotos, correo)</w:t>
            </w:r>
          </w:p>
        </w:tc>
        <w:tc>
          <w:tcPr>
            <w:tcW w:w="2551" w:type="dxa"/>
          </w:tcPr>
          <w:p w14:paraId="4FF49661" w14:textId="77777777" w:rsidR="007D2768" w:rsidRDefault="00014817">
            <w:pPr>
              <w:spacing w:after="0"/>
              <w:jc w:val="right"/>
            </w:pPr>
            <w:r>
              <w:rPr>
                <w:sz w:val="18"/>
              </w:rPr>
              <w:t>$110</w:t>
            </w:r>
          </w:p>
        </w:tc>
      </w:tr>
      <w:tr w:rsidR="007D2768" w14:paraId="22779D6B" w14:textId="77777777">
        <w:trPr>
          <w:jc w:val="center"/>
        </w:trPr>
        <w:tc>
          <w:tcPr>
            <w:tcW w:w="6803" w:type="dxa"/>
            <w:shd w:val="clear" w:color="auto" w:fill="F3F6FA"/>
          </w:tcPr>
          <w:p w14:paraId="4BD52766" w14:textId="77777777" w:rsidR="007D2768" w:rsidRDefault="00014817">
            <w:pPr>
              <w:spacing w:after="0"/>
            </w:pPr>
            <w:r>
              <w:rPr>
                <w:sz w:val="18"/>
              </w:rPr>
              <w:lastRenderedPageBreak/>
              <w:t>Comisión de pasarela (≈3.6% + $3; se asume que la mitad paga con tarjeta y el resto por SPEI)</w:t>
            </w:r>
          </w:p>
        </w:tc>
        <w:tc>
          <w:tcPr>
            <w:tcW w:w="2551" w:type="dxa"/>
            <w:shd w:val="clear" w:color="auto" w:fill="F3F6FA"/>
          </w:tcPr>
          <w:p w14:paraId="4B554CFF" w14:textId="77777777" w:rsidR="007D2768" w:rsidRDefault="00014817">
            <w:pPr>
              <w:spacing w:after="0"/>
              <w:jc w:val="right"/>
            </w:pPr>
            <w:r>
              <w:rPr>
                <w:sz w:val="18"/>
              </w:rPr>
              <w:t>$60</w:t>
            </w:r>
          </w:p>
        </w:tc>
      </w:tr>
      <w:tr w:rsidR="007D2768" w14:paraId="4AE5F13A" w14:textId="77777777">
        <w:trPr>
          <w:jc w:val="center"/>
        </w:trPr>
        <w:tc>
          <w:tcPr>
            <w:tcW w:w="6803" w:type="dxa"/>
          </w:tcPr>
          <w:p w14:paraId="61DECFFC" w14:textId="77777777" w:rsidR="007D2768" w:rsidRDefault="00014817">
            <w:pPr>
              <w:spacing w:after="0"/>
            </w:pPr>
            <w:r>
              <w:rPr>
                <w:sz w:val="18"/>
              </w:rPr>
              <w:t>Timbrado CFDI</w:t>
            </w:r>
          </w:p>
        </w:tc>
        <w:tc>
          <w:tcPr>
            <w:tcW w:w="2551" w:type="dxa"/>
          </w:tcPr>
          <w:p w14:paraId="3BDDE6A4" w14:textId="77777777" w:rsidR="007D2768" w:rsidRDefault="00014817">
            <w:pPr>
              <w:spacing w:after="0"/>
              <w:jc w:val="right"/>
            </w:pPr>
            <w:r>
              <w:rPr>
                <w:sz w:val="18"/>
              </w:rPr>
              <w:t>$2</w:t>
            </w:r>
          </w:p>
        </w:tc>
      </w:tr>
      <w:tr w:rsidR="007D2768" w14:paraId="75BD2130" w14:textId="77777777">
        <w:trPr>
          <w:jc w:val="center"/>
        </w:trPr>
        <w:tc>
          <w:tcPr>
            <w:tcW w:w="6803" w:type="dxa"/>
            <w:shd w:val="clear" w:color="auto" w:fill="F3F6FA"/>
          </w:tcPr>
          <w:p w14:paraId="72641B21" w14:textId="77777777" w:rsidR="007D2768" w:rsidRDefault="00014817">
            <w:pPr>
              <w:spacing w:after="0"/>
            </w:pPr>
            <w:r>
              <w:rPr>
                <w:sz w:val="18"/>
              </w:rPr>
              <w:t>ISR RESICO (1.5% del ingreso)</w:t>
            </w:r>
          </w:p>
        </w:tc>
        <w:tc>
          <w:tcPr>
            <w:tcW w:w="2551" w:type="dxa"/>
            <w:shd w:val="clear" w:color="auto" w:fill="F3F6FA"/>
          </w:tcPr>
          <w:p w14:paraId="0571B1C2" w14:textId="77777777" w:rsidR="007D2768" w:rsidRDefault="00014817">
            <w:pPr>
              <w:spacing w:after="0"/>
              <w:jc w:val="right"/>
            </w:pPr>
            <w:r>
              <w:rPr>
                <w:sz w:val="18"/>
              </w:rPr>
              <w:t>$36</w:t>
            </w:r>
          </w:p>
        </w:tc>
      </w:tr>
      <w:tr w:rsidR="007D2768" w14:paraId="5B6CC0F7" w14:textId="77777777">
        <w:trPr>
          <w:jc w:val="center"/>
        </w:trPr>
        <w:tc>
          <w:tcPr>
            <w:tcW w:w="6803" w:type="dxa"/>
            <w:shd w:val="clear" w:color="auto" w:fill="DCE6F2"/>
          </w:tcPr>
          <w:p w14:paraId="73AF13BD" w14:textId="77777777" w:rsidR="007D2768" w:rsidRDefault="00014817">
            <w:pPr>
              <w:spacing w:after="0"/>
            </w:pPr>
            <w:r>
              <w:rPr>
                <w:b/>
                <w:sz w:val="18"/>
              </w:rPr>
              <w:t>Total variable por empresa</w:t>
            </w:r>
          </w:p>
        </w:tc>
        <w:tc>
          <w:tcPr>
            <w:tcW w:w="2551" w:type="dxa"/>
            <w:shd w:val="clear" w:color="auto" w:fill="DCE6F2"/>
          </w:tcPr>
          <w:p w14:paraId="1E9529AE" w14:textId="77777777" w:rsidR="007D2768" w:rsidRDefault="00014817">
            <w:pPr>
              <w:spacing w:after="0"/>
              <w:jc w:val="right"/>
            </w:pPr>
            <w:r>
              <w:rPr>
                <w:b/>
                <w:sz w:val="18"/>
              </w:rPr>
              <w:t>$208</w:t>
            </w:r>
          </w:p>
        </w:tc>
      </w:tr>
    </w:tbl>
    <w:p w14:paraId="7633ABE1" w14:textId="77777777" w:rsidR="007D2768" w:rsidRDefault="007D2768">
      <w:pPr>
        <w:spacing w:after="40"/>
      </w:pPr>
    </w:p>
    <w:p w14:paraId="3755C303" w14:textId="77777777" w:rsidR="007D2768" w:rsidRDefault="00014817">
      <w:r>
        <w:t>Margen de contribución por empresa: $2,202 al mes (91% del precio). Esta es la principal fortaleza del modelo SaaS: casi todo lo que paga un cliente nuevo después del equilibrio es utilidad.</w:t>
      </w:r>
    </w:p>
    <w:p w14:paraId="70270FB2" w14:textId="77777777" w:rsidR="007D2768" w:rsidRDefault="00014817">
      <w:pPr>
        <w:pStyle w:val="Ttulo2"/>
      </w:pPr>
      <w:bookmarkStart w:id="13" w:name="_Toc244094814"/>
      <w:r>
        <w:t>3.3 Modelo de ingresos</w:t>
      </w:r>
      <w:bookmarkEnd w:id="13"/>
    </w:p>
    <w:p w14:paraId="2592160D" w14:textId="77777777" w:rsidR="007D2768" w:rsidRDefault="00014817">
      <w:r>
        <w:t>Suscripción mensual por empresa (no por usuario), con tres planes escalonados, descuento por pago anual y una cuota única de implementación. Precios preliminares:</w:t>
      </w:r>
    </w:p>
    <w:tbl>
      <w:tblPr>
        <w:tblStyle w:val="Tablaconcuadrcula"/>
        <w:tblW w:w="0" w:type="auto"/>
        <w:jc w:val="center"/>
        <w:tblLook w:val="04A0" w:firstRow="1" w:lastRow="0" w:firstColumn="1" w:lastColumn="0" w:noHBand="0" w:noVBand="1"/>
      </w:tblPr>
      <w:tblGrid>
        <w:gridCol w:w="1474"/>
        <w:gridCol w:w="1814"/>
        <w:gridCol w:w="4649"/>
        <w:gridCol w:w="1417"/>
      </w:tblGrid>
      <w:tr w:rsidR="007D2768" w14:paraId="4C271491" w14:textId="77777777">
        <w:trPr>
          <w:tblHeader/>
          <w:jc w:val="center"/>
        </w:trPr>
        <w:tc>
          <w:tcPr>
            <w:tcW w:w="1474" w:type="dxa"/>
            <w:shd w:val="clear" w:color="auto" w:fill="1F4E8C"/>
          </w:tcPr>
          <w:p w14:paraId="7064CA42" w14:textId="77777777" w:rsidR="007D2768" w:rsidRDefault="00014817">
            <w:r>
              <w:rPr>
                <w:b/>
                <w:color w:val="FFFFFF"/>
                <w:sz w:val="18"/>
              </w:rPr>
              <w:t>Plan</w:t>
            </w:r>
          </w:p>
        </w:tc>
        <w:tc>
          <w:tcPr>
            <w:tcW w:w="1814" w:type="dxa"/>
            <w:shd w:val="clear" w:color="auto" w:fill="1F4E8C"/>
          </w:tcPr>
          <w:p w14:paraId="65B04880" w14:textId="77777777" w:rsidR="007D2768" w:rsidRDefault="00014817">
            <w:r>
              <w:rPr>
                <w:b/>
                <w:color w:val="FFFFFF"/>
                <w:sz w:val="18"/>
              </w:rPr>
              <w:t>Precio / mes + IVA</w:t>
            </w:r>
          </w:p>
        </w:tc>
        <w:tc>
          <w:tcPr>
            <w:tcW w:w="4649" w:type="dxa"/>
            <w:shd w:val="clear" w:color="auto" w:fill="1F4E8C"/>
          </w:tcPr>
          <w:p w14:paraId="36DA4086" w14:textId="77777777" w:rsidR="007D2768" w:rsidRDefault="00014817">
            <w:r>
              <w:rPr>
                <w:b/>
                <w:color w:val="FFFFFF"/>
                <w:sz w:val="18"/>
              </w:rPr>
              <w:t>Incluye</w:t>
            </w:r>
          </w:p>
        </w:tc>
        <w:tc>
          <w:tcPr>
            <w:tcW w:w="1417" w:type="dxa"/>
            <w:shd w:val="clear" w:color="auto" w:fill="1F4E8C"/>
          </w:tcPr>
          <w:p w14:paraId="6DEA2F57" w14:textId="77777777" w:rsidR="007D2768" w:rsidRDefault="00014817">
            <w:r>
              <w:rPr>
                <w:b/>
                <w:color w:val="FFFFFF"/>
                <w:sz w:val="18"/>
              </w:rPr>
              <w:t>Mezcla esperada</w:t>
            </w:r>
          </w:p>
        </w:tc>
      </w:tr>
      <w:tr w:rsidR="007D2768" w14:paraId="251BBC4E" w14:textId="77777777">
        <w:trPr>
          <w:jc w:val="center"/>
        </w:trPr>
        <w:tc>
          <w:tcPr>
            <w:tcW w:w="1474" w:type="dxa"/>
          </w:tcPr>
          <w:p w14:paraId="124CD12D" w14:textId="77777777" w:rsidR="007D2768" w:rsidRDefault="00014817">
            <w:pPr>
              <w:spacing w:after="0"/>
            </w:pPr>
            <w:r>
              <w:rPr>
                <w:sz w:val="18"/>
              </w:rPr>
              <w:t>Básico</w:t>
            </w:r>
          </w:p>
        </w:tc>
        <w:tc>
          <w:tcPr>
            <w:tcW w:w="1814" w:type="dxa"/>
          </w:tcPr>
          <w:p w14:paraId="28015E4D" w14:textId="77777777" w:rsidR="007D2768" w:rsidRDefault="00014817">
            <w:pPr>
              <w:spacing w:after="0"/>
              <w:jc w:val="right"/>
            </w:pPr>
            <w:r>
              <w:rPr>
                <w:sz w:val="18"/>
              </w:rPr>
              <w:t>$1,290</w:t>
            </w:r>
          </w:p>
        </w:tc>
        <w:tc>
          <w:tcPr>
            <w:tcW w:w="4649" w:type="dxa"/>
          </w:tcPr>
          <w:p w14:paraId="578B773A" w14:textId="77777777" w:rsidR="007D2768" w:rsidRDefault="00014817">
            <w:pPr>
              <w:spacing w:after="0"/>
            </w:pPr>
            <w:r>
              <w:rPr>
                <w:sz w:val="18"/>
              </w:rPr>
              <w:t>Hasta 3 obras activas, 10 usuarios, soporte por WhatsApp.</w:t>
            </w:r>
          </w:p>
        </w:tc>
        <w:tc>
          <w:tcPr>
            <w:tcW w:w="1417" w:type="dxa"/>
          </w:tcPr>
          <w:p w14:paraId="1C69E24F" w14:textId="77777777" w:rsidR="007D2768" w:rsidRDefault="00014817">
            <w:pPr>
              <w:spacing w:after="0"/>
              <w:jc w:val="right"/>
            </w:pPr>
            <w:r>
              <w:rPr>
                <w:sz w:val="18"/>
              </w:rPr>
              <w:t>50%</w:t>
            </w:r>
          </w:p>
        </w:tc>
      </w:tr>
      <w:tr w:rsidR="007D2768" w14:paraId="18BFE648" w14:textId="77777777">
        <w:trPr>
          <w:jc w:val="center"/>
        </w:trPr>
        <w:tc>
          <w:tcPr>
            <w:tcW w:w="1474" w:type="dxa"/>
            <w:shd w:val="clear" w:color="auto" w:fill="F3F6FA"/>
          </w:tcPr>
          <w:p w14:paraId="3413BA61" w14:textId="77777777" w:rsidR="007D2768" w:rsidRDefault="00014817">
            <w:pPr>
              <w:spacing w:after="0"/>
            </w:pPr>
            <w:r>
              <w:rPr>
                <w:sz w:val="18"/>
              </w:rPr>
              <w:t>Profesional</w:t>
            </w:r>
          </w:p>
        </w:tc>
        <w:tc>
          <w:tcPr>
            <w:tcW w:w="1814" w:type="dxa"/>
            <w:shd w:val="clear" w:color="auto" w:fill="F3F6FA"/>
          </w:tcPr>
          <w:p w14:paraId="73E1DDFF" w14:textId="77777777" w:rsidR="007D2768" w:rsidRDefault="00014817">
            <w:pPr>
              <w:spacing w:after="0"/>
              <w:jc w:val="right"/>
            </w:pPr>
            <w:r>
              <w:rPr>
                <w:sz w:val="18"/>
              </w:rPr>
              <w:t>$2,690</w:t>
            </w:r>
          </w:p>
        </w:tc>
        <w:tc>
          <w:tcPr>
            <w:tcW w:w="4649" w:type="dxa"/>
            <w:shd w:val="clear" w:color="auto" w:fill="F3F6FA"/>
          </w:tcPr>
          <w:p w14:paraId="3B0E79C5" w14:textId="77777777" w:rsidR="007D2768" w:rsidRDefault="00014817">
            <w:pPr>
              <w:spacing w:after="0"/>
            </w:pPr>
            <w:r>
              <w:rPr>
                <w:sz w:val="18"/>
              </w:rPr>
              <w:t>Hasta 10 obras, 30 usuarios, reportes avanzados, herramientas.</w:t>
            </w:r>
          </w:p>
        </w:tc>
        <w:tc>
          <w:tcPr>
            <w:tcW w:w="1417" w:type="dxa"/>
            <w:shd w:val="clear" w:color="auto" w:fill="F3F6FA"/>
          </w:tcPr>
          <w:p w14:paraId="35625767" w14:textId="77777777" w:rsidR="007D2768" w:rsidRDefault="00014817">
            <w:pPr>
              <w:spacing w:after="0"/>
              <w:jc w:val="right"/>
            </w:pPr>
            <w:r>
              <w:rPr>
                <w:sz w:val="18"/>
              </w:rPr>
              <w:t>35%</w:t>
            </w:r>
          </w:p>
        </w:tc>
      </w:tr>
      <w:tr w:rsidR="007D2768" w14:paraId="3C47CC95" w14:textId="77777777">
        <w:trPr>
          <w:jc w:val="center"/>
        </w:trPr>
        <w:tc>
          <w:tcPr>
            <w:tcW w:w="1474" w:type="dxa"/>
          </w:tcPr>
          <w:p w14:paraId="14F22629" w14:textId="77777777" w:rsidR="007D2768" w:rsidRDefault="00014817">
            <w:pPr>
              <w:spacing w:after="0"/>
            </w:pPr>
            <w:r>
              <w:rPr>
                <w:sz w:val="18"/>
              </w:rPr>
              <w:t>Empresa</w:t>
            </w:r>
          </w:p>
        </w:tc>
        <w:tc>
          <w:tcPr>
            <w:tcW w:w="1814" w:type="dxa"/>
          </w:tcPr>
          <w:p w14:paraId="28AEA9BE" w14:textId="77777777" w:rsidR="007D2768" w:rsidRDefault="00014817">
            <w:pPr>
              <w:spacing w:after="0"/>
              <w:jc w:val="right"/>
            </w:pPr>
            <w:r>
              <w:rPr>
                <w:sz w:val="18"/>
              </w:rPr>
              <w:t>$5,490</w:t>
            </w:r>
          </w:p>
        </w:tc>
        <w:tc>
          <w:tcPr>
            <w:tcW w:w="4649" w:type="dxa"/>
          </w:tcPr>
          <w:p w14:paraId="4FB2B65D" w14:textId="77777777" w:rsidR="007D2768" w:rsidRDefault="00014817">
            <w:pPr>
              <w:spacing w:after="0"/>
            </w:pPr>
            <w:r>
              <w:rPr>
                <w:sz w:val="18"/>
              </w:rPr>
              <w:t>Obras y usuarios ilimitados, soporte prioritario, capacitación trimestral.</w:t>
            </w:r>
          </w:p>
        </w:tc>
        <w:tc>
          <w:tcPr>
            <w:tcW w:w="1417" w:type="dxa"/>
          </w:tcPr>
          <w:p w14:paraId="160AED8C" w14:textId="77777777" w:rsidR="007D2768" w:rsidRDefault="00014817">
            <w:pPr>
              <w:spacing w:after="0"/>
              <w:jc w:val="right"/>
            </w:pPr>
            <w:r>
              <w:rPr>
                <w:sz w:val="18"/>
              </w:rPr>
              <w:t>15%</w:t>
            </w:r>
          </w:p>
        </w:tc>
      </w:tr>
      <w:tr w:rsidR="007D2768" w14:paraId="009CF314" w14:textId="77777777">
        <w:trPr>
          <w:jc w:val="center"/>
        </w:trPr>
        <w:tc>
          <w:tcPr>
            <w:tcW w:w="1474" w:type="dxa"/>
            <w:shd w:val="clear" w:color="auto" w:fill="F3F6FA"/>
          </w:tcPr>
          <w:p w14:paraId="298036DD" w14:textId="77777777" w:rsidR="007D2768" w:rsidRDefault="00014817">
            <w:pPr>
              <w:spacing w:after="0"/>
            </w:pPr>
            <w:r>
              <w:rPr>
                <w:sz w:val="18"/>
              </w:rPr>
              <w:t>Pago anual</w:t>
            </w:r>
          </w:p>
        </w:tc>
        <w:tc>
          <w:tcPr>
            <w:tcW w:w="1814" w:type="dxa"/>
            <w:shd w:val="clear" w:color="auto" w:fill="F3F6FA"/>
          </w:tcPr>
          <w:p w14:paraId="36C581BF" w14:textId="77777777" w:rsidR="007D2768" w:rsidRDefault="00014817">
            <w:pPr>
              <w:spacing w:after="0"/>
            </w:pPr>
            <w:r>
              <w:rPr>
                <w:sz w:val="18"/>
              </w:rPr>
              <w:t>10 meses × 12</w:t>
            </w:r>
          </w:p>
        </w:tc>
        <w:tc>
          <w:tcPr>
            <w:tcW w:w="4649" w:type="dxa"/>
            <w:shd w:val="clear" w:color="auto" w:fill="F3F6FA"/>
          </w:tcPr>
          <w:p w14:paraId="520F3E79" w14:textId="77777777" w:rsidR="007D2768" w:rsidRDefault="00014817">
            <w:pPr>
              <w:spacing w:after="0"/>
            </w:pPr>
            <w:r>
              <w:rPr>
                <w:sz w:val="18"/>
              </w:rPr>
              <w:t>Dos meses gratis; mejora el flujo de efectivo.</w:t>
            </w:r>
          </w:p>
        </w:tc>
        <w:tc>
          <w:tcPr>
            <w:tcW w:w="1417" w:type="dxa"/>
            <w:shd w:val="clear" w:color="auto" w:fill="F3F6FA"/>
          </w:tcPr>
          <w:p w14:paraId="2DDC89BD" w14:textId="77777777" w:rsidR="007D2768" w:rsidRDefault="00014817">
            <w:pPr>
              <w:spacing w:after="0"/>
            </w:pPr>
            <w:r>
              <w:rPr>
                <w:sz w:val="18"/>
              </w:rPr>
              <w:t>—</w:t>
            </w:r>
          </w:p>
        </w:tc>
      </w:tr>
      <w:tr w:rsidR="007D2768" w14:paraId="649EF3B1" w14:textId="77777777">
        <w:trPr>
          <w:jc w:val="center"/>
        </w:trPr>
        <w:tc>
          <w:tcPr>
            <w:tcW w:w="1474" w:type="dxa"/>
          </w:tcPr>
          <w:p w14:paraId="2025EA75" w14:textId="77777777" w:rsidR="007D2768" w:rsidRDefault="00014817">
            <w:pPr>
              <w:spacing w:after="0"/>
            </w:pPr>
            <w:r>
              <w:rPr>
                <w:sz w:val="18"/>
              </w:rPr>
              <w:t>Implementación</w:t>
            </w:r>
          </w:p>
        </w:tc>
        <w:tc>
          <w:tcPr>
            <w:tcW w:w="1814" w:type="dxa"/>
          </w:tcPr>
          <w:p w14:paraId="69A05A14" w14:textId="77777777" w:rsidR="007D2768" w:rsidRDefault="00014817">
            <w:pPr>
              <w:spacing w:after="0"/>
              <w:jc w:val="right"/>
            </w:pPr>
            <w:r>
              <w:rPr>
                <w:sz w:val="18"/>
              </w:rPr>
              <w:t>$2,500 única</w:t>
            </w:r>
          </w:p>
        </w:tc>
        <w:tc>
          <w:tcPr>
            <w:tcW w:w="4649" w:type="dxa"/>
          </w:tcPr>
          <w:p w14:paraId="47AC92DC" w14:textId="77777777" w:rsidR="007D2768" w:rsidRDefault="00014817">
            <w:pPr>
              <w:spacing w:after="0"/>
            </w:pPr>
            <w:r>
              <w:rPr>
                <w:sz w:val="18"/>
              </w:rPr>
              <w:t>Visita, carga inicial y capacitación de residentes.</w:t>
            </w:r>
          </w:p>
        </w:tc>
        <w:tc>
          <w:tcPr>
            <w:tcW w:w="1417" w:type="dxa"/>
          </w:tcPr>
          <w:p w14:paraId="428ADF22" w14:textId="77777777" w:rsidR="007D2768" w:rsidRDefault="00014817">
            <w:pPr>
              <w:spacing w:after="0"/>
            </w:pPr>
            <w:r>
              <w:rPr>
                <w:sz w:val="18"/>
              </w:rPr>
              <w:t>Todos</w:t>
            </w:r>
          </w:p>
        </w:tc>
      </w:tr>
    </w:tbl>
    <w:p w14:paraId="40F7AD0F" w14:textId="77777777" w:rsidR="007D2768" w:rsidRDefault="007D2768">
      <w:pPr>
        <w:spacing w:after="40"/>
      </w:pPr>
    </w:p>
    <w:p w14:paraId="78B6F788" w14:textId="77777777" w:rsidR="007D2768" w:rsidRDefault="00014817">
      <w:r>
        <w:rPr>
          <w:b/>
        </w:rPr>
        <w:t>Cómo se definirá el precio final (antes del lanzamiento):</w:t>
      </w:r>
    </w:p>
    <w:p w14:paraId="1E430981" w14:textId="77777777" w:rsidR="007D2768" w:rsidRDefault="00014817">
      <w:pPr>
        <w:pStyle w:val="Listaconvietas"/>
        <w:spacing w:after="60"/>
      </w:pPr>
      <w:r>
        <w:rPr>
          <w:b/>
        </w:rPr>
        <w:t xml:space="preserve">Valor generado en el piloto: </w:t>
      </w:r>
      <w:r>
        <w:t>medir en la empresa de Edgar el ahorro mensual (material no justificado, horas no trabajadas, herramienta recuperada, días de cobranza). Regla práctica: el precio no debe superar el 10–20% del ahorro demostrado.</w:t>
      </w:r>
    </w:p>
    <w:p w14:paraId="0CD05F53" w14:textId="77777777" w:rsidR="007D2768" w:rsidRDefault="00014817">
      <w:pPr>
        <w:pStyle w:val="Listaconvietas"/>
        <w:spacing w:after="60"/>
      </w:pPr>
      <w:r>
        <w:rPr>
          <w:b/>
        </w:rPr>
        <w:t xml:space="preserve">Entrevistas: </w:t>
      </w:r>
      <w:r>
        <w:t>10 dueños de empresas del perfil ideal; preguntar cuánto pagan hoy en software y cuánto pierden por obra (método Van Westendorp: muy barato, barato, caro, demasiado caro).</w:t>
      </w:r>
    </w:p>
    <w:p w14:paraId="30E5B53E" w14:textId="77777777" w:rsidR="007D2768" w:rsidRDefault="00014817">
      <w:pPr>
        <w:pStyle w:val="Listaconvietas"/>
        <w:spacing w:after="60"/>
      </w:pPr>
      <w:r>
        <w:rPr>
          <w:b/>
        </w:rPr>
        <w:t xml:space="preserve">Comparación: </w:t>
      </w:r>
      <w:r>
        <w:t>las alternativas en dólares cuestan varias veces más por usuario; el precio por empresa es nuestro argumento.</w:t>
      </w:r>
    </w:p>
    <w:p w14:paraId="7766C6F0" w14:textId="77777777" w:rsidR="007D2768" w:rsidRDefault="00014817">
      <w:pPr>
        <w:pStyle w:val="Listaconvietas"/>
        <w:spacing w:after="60"/>
      </w:pPr>
      <w:r>
        <w:rPr>
          <w:b/>
        </w:rPr>
        <w:t xml:space="preserve">Prueba real: </w:t>
      </w:r>
      <w:r>
        <w:t>publicar dos precios distintos en la landing durante 60 días y medir la conversión de prueba a pago.</w:t>
      </w:r>
    </w:p>
    <w:p w14:paraId="3CEAE6F7" w14:textId="77777777" w:rsidR="007D2768" w:rsidRDefault="00014817">
      <w:pPr>
        <w:jc w:val="center"/>
      </w:pPr>
      <w:r>
        <w:rPr>
          <w:noProof/>
        </w:rPr>
        <w:lastRenderedPageBreak/>
        <w:drawing>
          <wp:inline distT="0" distB="0" distL="0" distR="0" wp14:anchorId="33A4C89C" wp14:editId="53B0D2A0">
            <wp:extent cx="5940000" cy="285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bilidad_precio.png"/>
                    <pic:cNvPicPr/>
                  </pic:nvPicPr>
                  <pic:blipFill>
                    <a:blip r:embed="rId8"/>
                    <a:stretch>
                      <a:fillRect/>
                    </a:stretch>
                  </pic:blipFill>
                  <pic:spPr>
                    <a:xfrm>
                      <a:off x="0" y="0"/>
                      <a:ext cx="5940000" cy="2851200"/>
                    </a:xfrm>
                    <a:prstGeom prst="rect">
                      <a:avLst/>
                    </a:prstGeom>
                  </pic:spPr>
                </pic:pic>
              </a:graphicData>
            </a:graphic>
          </wp:inline>
        </w:drawing>
      </w:r>
    </w:p>
    <w:p w14:paraId="1AAB5C49" w14:textId="77777777" w:rsidR="007D2768" w:rsidRDefault="00014817">
      <w:pPr>
        <w:jc w:val="center"/>
      </w:pPr>
      <w:r>
        <w:rPr>
          <w:i/>
          <w:color w:val="52514E"/>
          <w:sz w:val="18"/>
        </w:rPr>
        <w:t>Figura 1. Clientes necesarios para el punto de equilibrio según el precio promedio. Bajar el ARPU a $1,500 casi duplica los clientes necesarios en el año 2.</w:t>
      </w:r>
    </w:p>
    <w:p w14:paraId="3B002C18" w14:textId="77777777" w:rsidR="007D2768" w:rsidRDefault="00014817">
      <w:pPr>
        <w:pStyle w:val="Ttulo2"/>
      </w:pPr>
      <w:bookmarkStart w:id="14" w:name="_Toc244094815"/>
      <w:r>
        <w:t>3.4 Punto de equilibrio</w:t>
      </w:r>
      <w:bookmarkEnd w:id="14"/>
    </w:p>
    <w:p w14:paraId="10A86AD1" w14:textId="77777777" w:rsidR="007D2768" w:rsidRDefault="00014817">
      <w:r>
        <w:rPr>
          <w:i/>
        </w:rPr>
        <w:t>Fórmula:  Clientes de equilibrio = Costos fijos mensuales ÷ Margen de contribución por cliente</w:t>
      </w:r>
    </w:p>
    <w:tbl>
      <w:tblPr>
        <w:tblStyle w:val="Tablaconcuadrcula"/>
        <w:tblW w:w="0" w:type="auto"/>
        <w:jc w:val="center"/>
        <w:tblLook w:val="04A0" w:firstRow="1" w:lastRow="0" w:firstColumn="1" w:lastColumn="0" w:noHBand="0" w:noVBand="1"/>
      </w:tblPr>
      <w:tblGrid>
        <w:gridCol w:w="3402"/>
        <w:gridCol w:w="1928"/>
        <w:gridCol w:w="1928"/>
        <w:gridCol w:w="2098"/>
      </w:tblGrid>
      <w:tr w:rsidR="007D2768" w14:paraId="4AB44DAF" w14:textId="77777777">
        <w:trPr>
          <w:tblHeader/>
          <w:jc w:val="center"/>
        </w:trPr>
        <w:tc>
          <w:tcPr>
            <w:tcW w:w="3402" w:type="dxa"/>
            <w:shd w:val="clear" w:color="auto" w:fill="1F4E8C"/>
          </w:tcPr>
          <w:p w14:paraId="28167C17" w14:textId="77777777" w:rsidR="007D2768" w:rsidRDefault="00014817">
            <w:r>
              <w:rPr>
                <w:b/>
                <w:color w:val="FFFFFF"/>
                <w:sz w:val="18"/>
              </w:rPr>
              <w:t>Etapa</w:t>
            </w:r>
          </w:p>
        </w:tc>
        <w:tc>
          <w:tcPr>
            <w:tcW w:w="1928" w:type="dxa"/>
            <w:shd w:val="clear" w:color="auto" w:fill="1F4E8C"/>
          </w:tcPr>
          <w:p w14:paraId="01A33F9F" w14:textId="77777777" w:rsidR="007D2768" w:rsidRDefault="00014817">
            <w:r>
              <w:rPr>
                <w:b/>
                <w:color w:val="FFFFFF"/>
                <w:sz w:val="18"/>
              </w:rPr>
              <w:t>Costo fijo / mes</w:t>
            </w:r>
          </w:p>
        </w:tc>
        <w:tc>
          <w:tcPr>
            <w:tcW w:w="1928" w:type="dxa"/>
            <w:shd w:val="clear" w:color="auto" w:fill="1F4E8C"/>
          </w:tcPr>
          <w:p w14:paraId="6ECC7241" w14:textId="77777777" w:rsidR="007D2768" w:rsidRDefault="00014817">
            <w:r>
              <w:rPr>
                <w:b/>
                <w:color w:val="FFFFFF"/>
                <w:sz w:val="18"/>
              </w:rPr>
              <w:t>Clientes necesarios</w:t>
            </w:r>
          </w:p>
        </w:tc>
        <w:tc>
          <w:tcPr>
            <w:tcW w:w="2098" w:type="dxa"/>
            <w:shd w:val="clear" w:color="auto" w:fill="1F4E8C"/>
          </w:tcPr>
          <w:p w14:paraId="344809FF" w14:textId="77777777" w:rsidR="007D2768" w:rsidRDefault="00014817">
            <w:r>
              <w:rPr>
                <w:b/>
                <w:color w:val="FFFFFF"/>
                <w:sz w:val="18"/>
              </w:rPr>
              <w:t>Ingreso mensual necesario</w:t>
            </w:r>
          </w:p>
        </w:tc>
      </w:tr>
      <w:tr w:rsidR="007D2768" w14:paraId="21EAD8DA" w14:textId="77777777">
        <w:trPr>
          <w:jc w:val="center"/>
        </w:trPr>
        <w:tc>
          <w:tcPr>
            <w:tcW w:w="3402" w:type="dxa"/>
          </w:tcPr>
          <w:p w14:paraId="02150872" w14:textId="77777777" w:rsidR="007D2768" w:rsidRDefault="00014817">
            <w:pPr>
              <w:spacing w:after="0"/>
            </w:pPr>
            <w:r>
              <w:rPr>
                <w:sz w:val="18"/>
              </w:rPr>
              <w:t>Meses 1–6 (sin sueldos)</w:t>
            </w:r>
          </w:p>
        </w:tc>
        <w:tc>
          <w:tcPr>
            <w:tcW w:w="1928" w:type="dxa"/>
          </w:tcPr>
          <w:p w14:paraId="7BF1B708" w14:textId="77777777" w:rsidR="007D2768" w:rsidRDefault="00014817">
            <w:pPr>
              <w:spacing w:after="0"/>
              <w:jc w:val="right"/>
            </w:pPr>
            <w:r>
              <w:rPr>
                <w:sz w:val="18"/>
              </w:rPr>
              <w:t>$15,000</w:t>
            </w:r>
          </w:p>
        </w:tc>
        <w:tc>
          <w:tcPr>
            <w:tcW w:w="1928" w:type="dxa"/>
          </w:tcPr>
          <w:p w14:paraId="0307A1E7" w14:textId="77777777" w:rsidR="007D2768" w:rsidRDefault="00014817">
            <w:pPr>
              <w:spacing w:after="0"/>
            </w:pPr>
            <w:r>
              <w:rPr>
                <w:sz w:val="18"/>
              </w:rPr>
              <w:t>7</w:t>
            </w:r>
          </w:p>
        </w:tc>
        <w:tc>
          <w:tcPr>
            <w:tcW w:w="2098" w:type="dxa"/>
          </w:tcPr>
          <w:p w14:paraId="56DAC600" w14:textId="77777777" w:rsidR="007D2768" w:rsidRDefault="00014817">
            <w:pPr>
              <w:spacing w:after="0"/>
              <w:jc w:val="right"/>
            </w:pPr>
            <w:r>
              <w:rPr>
                <w:sz w:val="18"/>
              </w:rPr>
              <w:t>$16,870</w:t>
            </w:r>
          </w:p>
        </w:tc>
      </w:tr>
      <w:tr w:rsidR="007D2768" w14:paraId="3F2A7517" w14:textId="77777777">
        <w:trPr>
          <w:jc w:val="center"/>
        </w:trPr>
        <w:tc>
          <w:tcPr>
            <w:tcW w:w="3402" w:type="dxa"/>
            <w:shd w:val="clear" w:color="auto" w:fill="F3F6FA"/>
          </w:tcPr>
          <w:p w14:paraId="498DEE6C" w14:textId="77777777" w:rsidR="007D2768" w:rsidRDefault="00014817">
            <w:pPr>
              <w:spacing w:after="0"/>
            </w:pPr>
            <w:r>
              <w:rPr>
                <w:sz w:val="18"/>
              </w:rPr>
              <w:t>Meses 7–12 (sueldo simbólico)</w:t>
            </w:r>
          </w:p>
        </w:tc>
        <w:tc>
          <w:tcPr>
            <w:tcW w:w="1928" w:type="dxa"/>
            <w:shd w:val="clear" w:color="auto" w:fill="F3F6FA"/>
          </w:tcPr>
          <w:p w14:paraId="65008D28" w14:textId="77777777" w:rsidR="007D2768" w:rsidRDefault="00014817">
            <w:pPr>
              <w:spacing w:after="0"/>
              <w:jc w:val="right"/>
            </w:pPr>
            <w:r>
              <w:rPr>
                <w:sz w:val="18"/>
              </w:rPr>
              <w:t>$31,000</w:t>
            </w:r>
          </w:p>
        </w:tc>
        <w:tc>
          <w:tcPr>
            <w:tcW w:w="1928" w:type="dxa"/>
            <w:shd w:val="clear" w:color="auto" w:fill="F3F6FA"/>
          </w:tcPr>
          <w:p w14:paraId="61343542" w14:textId="77777777" w:rsidR="007D2768" w:rsidRDefault="00014817">
            <w:pPr>
              <w:spacing w:after="0"/>
            </w:pPr>
            <w:r>
              <w:rPr>
                <w:sz w:val="18"/>
              </w:rPr>
              <w:t>15</w:t>
            </w:r>
          </w:p>
        </w:tc>
        <w:tc>
          <w:tcPr>
            <w:tcW w:w="2098" w:type="dxa"/>
            <w:shd w:val="clear" w:color="auto" w:fill="F3F6FA"/>
          </w:tcPr>
          <w:p w14:paraId="2AEC1D3D" w14:textId="77777777" w:rsidR="007D2768" w:rsidRDefault="00014817">
            <w:pPr>
              <w:spacing w:after="0"/>
              <w:jc w:val="right"/>
            </w:pPr>
            <w:r>
              <w:rPr>
                <w:sz w:val="18"/>
              </w:rPr>
              <w:t>$36,150</w:t>
            </w:r>
          </w:p>
        </w:tc>
      </w:tr>
      <w:tr w:rsidR="007D2768" w14:paraId="3D66795E" w14:textId="77777777">
        <w:trPr>
          <w:jc w:val="center"/>
        </w:trPr>
        <w:tc>
          <w:tcPr>
            <w:tcW w:w="3402" w:type="dxa"/>
          </w:tcPr>
          <w:p w14:paraId="5ADADB94" w14:textId="77777777" w:rsidR="007D2768" w:rsidRDefault="00014817">
            <w:pPr>
              <w:spacing w:after="0"/>
            </w:pPr>
            <w:r>
              <w:rPr>
                <w:sz w:val="18"/>
              </w:rPr>
              <w:t>Año 2 (sueldos completos)</w:t>
            </w:r>
          </w:p>
        </w:tc>
        <w:tc>
          <w:tcPr>
            <w:tcW w:w="1928" w:type="dxa"/>
          </w:tcPr>
          <w:p w14:paraId="1926B002" w14:textId="77777777" w:rsidR="007D2768" w:rsidRDefault="00014817">
            <w:pPr>
              <w:spacing w:after="0"/>
              <w:jc w:val="right"/>
            </w:pPr>
            <w:r>
              <w:rPr>
                <w:sz w:val="18"/>
              </w:rPr>
              <w:t>$68,810</w:t>
            </w:r>
          </w:p>
        </w:tc>
        <w:tc>
          <w:tcPr>
            <w:tcW w:w="1928" w:type="dxa"/>
          </w:tcPr>
          <w:p w14:paraId="7C3AFE23" w14:textId="77777777" w:rsidR="007D2768" w:rsidRDefault="00014817">
            <w:pPr>
              <w:spacing w:after="0"/>
            </w:pPr>
            <w:r>
              <w:rPr>
                <w:sz w:val="18"/>
              </w:rPr>
              <w:t>32</w:t>
            </w:r>
          </w:p>
        </w:tc>
        <w:tc>
          <w:tcPr>
            <w:tcW w:w="2098" w:type="dxa"/>
          </w:tcPr>
          <w:p w14:paraId="7E347481" w14:textId="77777777" w:rsidR="007D2768" w:rsidRDefault="00014817">
            <w:pPr>
              <w:spacing w:after="0"/>
              <w:jc w:val="right"/>
            </w:pPr>
            <w:r>
              <w:rPr>
                <w:sz w:val="18"/>
              </w:rPr>
              <w:t>$77,120</w:t>
            </w:r>
          </w:p>
        </w:tc>
      </w:tr>
      <w:tr w:rsidR="007D2768" w14:paraId="38EA68BD" w14:textId="77777777">
        <w:trPr>
          <w:jc w:val="center"/>
        </w:trPr>
        <w:tc>
          <w:tcPr>
            <w:tcW w:w="3402" w:type="dxa"/>
            <w:shd w:val="clear" w:color="auto" w:fill="F3F6FA"/>
          </w:tcPr>
          <w:p w14:paraId="1F4AD268" w14:textId="77777777" w:rsidR="007D2768" w:rsidRDefault="00014817">
            <w:pPr>
              <w:spacing w:after="0"/>
            </w:pPr>
            <w:r>
              <w:rPr>
                <w:sz w:val="18"/>
              </w:rPr>
              <w:t>Año 3 (+ soporte)</w:t>
            </w:r>
          </w:p>
        </w:tc>
        <w:tc>
          <w:tcPr>
            <w:tcW w:w="1928" w:type="dxa"/>
            <w:shd w:val="clear" w:color="auto" w:fill="F3F6FA"/>
          </w:tcPr>
          <w:p w14:paraId="1476AFA8" w14:textId="77777777" w:rsidR="007D2768" w:rsidRDefault="00014817">
            <w:pPr>
              <w:spacing w:after="0"/>
              <w:jc w:val="right"/>
            </w:pPr>
            <w:r>
              <w:rPr>
                <w:sz w:val="18"/>
              </w:rPr>
              <w:t>$94,275</w:t>
            </w:r>
          </w:p>
        </w:tc>
        <w:tc>
          <w:tcPr>
            <w:tcW w:w="1928" w:type="dxa"/>
            <w:shd w:val="clear" w:color="auto" w:fill="F3F6FA"/>
          </w:tcPr>
          <w:p w14:paraId="283D8BA3" w14:textId="77777777" w:rsidR="007D2768" w:rsidRDefault="00014817">
            <w:pPr>
              <w:spacing w:after="0"/>
            </w:pPr>
            <w:r>
              <w:rPr>
                <w:sz w:val="18"/>
              </w:rPr>
              <w:t>43</w:t>
            </w:r>
          </w:p>
        </w:tc>
        <w:tc>
          <w:tcPr>
            <w:tcW w:w="2098" w:type="dxa"/>
            <w:shd w:val="clear" w:color="auto" w:fill="F3F6FA"/>
          </w:tcPr>
          <w:p w14:paraId="5C22AA41" w14:textId="77777777" w:rsidR="007D2768" w:rsidRDefault="00014817">
            <w:pPr>
              <w:spacing w:after="0"/>
              <w:jc w:val="right"/>
            </w:pPr>
            <w:r>
              <w:rPr>
                <w:sz w:val="18"/>
              </w:rPr>
              <w:t>$103,630</w:t>
            </w:r>
          </w:p>
        </w:tc>
      </w:tr>
    </w:tbl>
    <w:p w14:paraId="13C0EE6F" w14:textId="77777777" w:rsidR="007D2768" w:rsidRDefault="007D2768">
      <w:pPr>
        <w:spacing w:after="40"/>
      </w:pPr>
    </w:p>
    <w:p w14:paraId="6B87CEA5" w14:textId="77777777" w:rsidR="007D2768" w:rsidRDefault="00014817">
      <w:r>
        <w:t>En el escenario base, la operación cubre sus costos desde el mes 4 mientras no hay sueldos. Con sueldos completos (año 2) se requieren 32 empresas; el escenario base las alcanza alrededor del mes 16. A partir de ahí, cada cliente adicional aporta $2,202 de utilidad al mes.</w:t>
      </w:r>
    </w:p>
    <w:p w14:paraId="540F843B" w14:textId="77777777" w:rsidR="007D2768" w:rsidRDefault="00014817">
      <w:pPr>
        <w:jc w:val="center"/>
      </w:pPr>
      <w:r>
        <w:rPr>
          <w:noProof/>
        </w:rPr>
        <w:lastRenderedPageBreak/>
        <w:drawing>
          <wp:inline distT="0" distB="0" distL="0" distR="0" wp14:anchorId="418D28AE" wp14:editId="5F5E6BE8">
            <wp:extent cx="5940000" cy="300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s.png"/>
                    <pic:cNvPicPr/>
                  </pic:nvPicPr>
                  <pic:blipFill>
                    <a:blip r:embed="rId9"/>
                    <a:stretch>
                      <a:fillRect/>
                    </a:stretch>
                  </pic:blipFill>
                  <pic:spPr>
                    <a:xfrm>
                      <a:off x="0" y="0"/>
                      <a:ext cx="5940000" cy="3009600"/>
                    </a:xfrm>
                    <a:prstGeom prst="rect">
                      <a:avLst/>
                    </a:prstGeom>
                  </pic:spPr>
                </pic:pic>
              </a:graphicData>
            </a:graphic>
          </wp:inline>
        </w:drawing>
      </w:r>
    </w:p>
    <w:p w14:paraId="7250A1AC" w14:textId="77777777" w:rsidR="007D2768" w:rsidRDefault="00014817">
      <w:pPr>
        <w:jc w:val="center"/>
      </w:pPr>
      <w:r>
        <w:rPr>
          <w:i/>
          <w:color w:val="52514E"/>
          <w:sz w:val="18"/>
        </w:rPr>
        <w:t>Figura 2. Empresas activas por escenario contra el número necesario para cubrir los costos fijos de cada etapa.</w:t>
      </w:r>
    </w:p>
    <w:p w14:paraId="1A574650" w14:textId="77777777" w:rsidR="007D2768" w:rsidRDefault="00014817">
      <w:pPr>
        <w:pStyle w:val="Ttulo2"/>
      </w:pPr>
      <w:bookmarkStart w:id="15" w:name="_Toc244094816"/>
      <w:r>
        <w:t>3.5 Capital inicial</w:t>
      </w:r>
      <w:bookmarkEnd w:id="15"/>
    </w:p>
    <w:p w14:paraId="2131243C" w14:textId="77777777" w:rsidR="007D2768" w:rsidRDefault="00014817">
      <w:r>
        <w:t>Inversión inicial partiendo de cero (sin equipo ni trámites previos). El tiempo de desarrollo de los socios no se cuenta como efectivo; ver sección 4.5.</w:t>
      </w:r>
    </w:p>
    <w:tbl>
      <w:tblPr>
        <w:tblStyle w:val="Tablaconcuadrcula"/>
        <w:tblW w:w="0" w:type="auto"/>
        <w:jc w:val="center"/>
        <w:tblLook w:val="04A0" w:firstRow="1" w:lastRow="0" w:firstColumn="1" w:lastColumn="0" w:noHBand="0" w:noVBand="1"/>
      </w:tblPr>
      <w:tblGrid>
        <w:gridCol w:w="2154"/>
        <w:gridCol w:w="5669"/>
        <w:gridCol w:w="1531"/>
      </w:tblGrid>
      <w:tr w:rsidR="007D2768" w14:paraId="7ABA9346" w14:textId="77777777">
        <w:trPr>
          <w:tblHeader/>
          <w:jc w:val="center"/>
        </w:trPr>
        <w:tc>
          <w:tcPr>
            <w:tcW w:w="2154" w:type="dxa"/>
            <w:shd w:val="clear" w:color="auto" w:fill="1F4E8C"/>
          </w:tcPr>
          <w:p w14:paraId="7547DBF9" w14:textId="77777777" w:rsidR="007D2768" w:rsidRDefault="00014817">
            <w:r>
              <w:rPr>
                <w:b/>
                <w:color w:val="FFFFFF"/>
                <w:sz w:val="18"/>
              </w:rPr>
              <w:t>Rubro</w:t>
            </w:r>
          </w:p>
        </w:tc>
        <w:tc>
          <w:tcPr>
            <w:tcW w:w="5669" w:type="dxa"/>
            <w:shd w:val="clear" w:color="auto" w:fill="1F4E8C"/>
          </w:tcPr>
          <w:p w14:paraId="60CED8EA" w14:textId="77777777" w:rsidR="007D2768" w:rsidRDefault="00014817">
            <w:r>
              <w:rPr>
                <w:b/>
                <w:color w:val="FFFFFF"/>
                <w:sz w:val="18"/>
              </w:rPr>
              <w:t>Concepto</w:t>
            </w:r>
          </w:p>
        </w:tc>
        <w:tc>
          <w:tcPr>
            <w:tcW w:w="1531" w:type="dxa"/>
            <w:shd w:val="clear" w:color="auto" w:fill="1F4E8C"/>
          </w:tcPr>
          <w:p w14:paraId="7A6473C7" w14:textId="77777777" w:rsidR="007D2768" w:rsidRDefault="00014817">
            <w:r>
              <w:rPr>
                <w:b/>
                <w:color w:val="FFFFFF"/>
                <w:sz w:val="18"/>
              </w:rPr>
              <w:t>MXN</w:t>
            </w:r>
          </w:p>
        </w:tc>
      </w:tr>
      <w:tr w:rsidR="007D2768" w14:paraId="05EE4EA6" w14:textId="77777777">
        <w:trPr>
          <w:jc w:val="center"/>
        </w:trPr>
        <w:tc>
          <w:tcPr>
            <w:tcW w:w="2154" w:type="dxa"/>
          </w:tcPr>
          <w:p w14:paraId="62B0D98A" w14:textId="77777777" w:rsidR="007D2768" w:rsidRDefault="00014817">
            <w:pPr>
              <w:spacing w:after="0"/>
            </w:pPr>
            <w:r>
              <w:rPr>
                <w:sz w:val="18"/>
              </w:rPr>
              <w:t>Equipo</w:t>
            </w:r>
          </w:p>
        </w:tc>
        <w:tc>
          <w:tcPr>
            <w:tcW w:w="5669" w:type="dxa"/>
          </w:tcPr>
          <w:p w14:paraId="35967FBD" w14:textId="77777777" w:rsidR="007D2768" w:rsidRDefault="00014817">
            <w:pPr>
              <w:spacing w:after="0"/>
            </w:pPr>
            <w:r>
              <w:rPr>
                <w:sz w:val="18"/>
              </w:rPr>
              <w:t>Laptop de desarrollo</w:t>
            </w:r>
          </w:p>
        </w:tc>
        <w:tc>
          <w:tcPr>
            <w:tcW w:w="1531" w:type="dxa"/>
          </w:tcPr>
          <w:p w14:paraId="69AF521F" w14:textId="77777777" w:rsidR="007D2768" w:rsidRDefault="00014817">
            <w:pPr>
              <w:spacing w:after="0"/>
              <w:jc w:val="right"/>
            </w:pPr>
            <w:r>
              <w:rPr>
                <w:sz w:val="18"/>
              </w:rPr>
              <w:t>$28,000</w:t>
            </w:r>
          </w:p>
        </w:tc>
      </w:tr>
      <w:tr w:rsidR="007D2768" w14:paraId="6205B43A" w14:textId="77777777">
        <w:trPr>
          <w:jc w:val="center"/>
        </w:trPr>
        <w:tc>
          <w:tcPr>
            <w:tcW w:w="2154" w:type="dxa"/>
            <w:shd w:val="clear" w:color="auto" w:fill="F3F6FA"/>
          </w:tcPr>
          <w:p w14:paraId="224BF28D" w14:textId="77777777" w:rsidR="007D2768" w:rsidRDefault="00014817">
            <w:pPr>
              <w:spacing w:after="0"/>
            </w:pPr>
            <w:r>
              <w:rPr>
                <w:sz w:val="18"/>
              </w:rPr>
              <w:t>Equipo</w:t>
            </w:r>
          </w:p>
        </w:tc>
        <w:tc>
          <w:tcPr>
            <w:tcW w:w="5669" w:type="dxa"/>
            <w:shd w:val="clear" w:color="auto" w:fill="F3F6FA"/>
          </w:tcPr>
          <w:p w14:paraId="56A4C032" w14:textId="77777777" w:rsidR="007D2768" w:rsidRDefault="00014817">
            <w:pPr>
              <w:spacing w:after="0"/>
            </w:pPr>
            <w:r>
              <w:rPr>
                <w:sz w:val="18"/>
              </w:rPr>
              <w:t>Smartphone Android para pruebas en campo</w:t>
            </w:r>
          </w:p>
        </w:tc>
        <w:tc>
          <w:tcPr>
            <w:tcW w:w="1531" w:type="dxa"/>
            <w:shd w:val="clear" w:color="auto" w:fill="F3F6FA"/>
          </w:tcPr>
          <w:p w14:paraId="096E281E" w14:textId="77777777" w:rsidR="007D2768" w:rsidRDefault="00014817">
            <w:pPr>
              <w:spacing w:after="0"/>
              <w:jc w:val="right"/>
            </w:pPr>
            <w:r>
              <w:rPr>
                <w:sz w:val="18"/>
              </w:rPr>
              <w:t>$5,500</w:t>
            </w:r>
          </w:p>
        </w:tc>
      </w:tr>
      <w:tr w:rsidR="007D2768" w14:paraId="51791AD0" w14:textId="77777777">
        <w:trPr>
          <w:jc w:val="center"/>
        </w:trPr>
        <w:tc>
          <w:tcPr>
            <w:tcW w:w="2154" w:type="dxa"/>
          </w:tcPr>
          <w:p w14:paraId="0FE01128" w14:textId="77777777" w:rsidR="007D2768" w:rsidRDefault="00014817">
            <w:pPr>
              <w:spacing w:after="0"/>
            </w:pPr>
            <w:r>
              <w:rPr>
                <w:sz w:val="18"/>
              </w:rPr>
              <w:t>Equipo</w:t>
            </w:r>
          </w:p>
        </w:tc>
        <w:tc>
          <w:tcPr>
            <w:tcW w:w="5669" w:type="dxa"/>
          </w:tcPr>
          <w:p w14:paraId="21FED737" w14:textId="77777777" w:rsidR="007D2768" w:rsidRDefault="00014817">
            <w:pPr>
              <w:spacing w:after="0"/>
            </w:pPr>
            <w:r>
              <w:rPr>
                <w:sz w:val="18"/>
              </w:rPr>
              <w:t>Tablet para demos en obra</w:t>
            </w:r>
          </w:p>
        </w:tc>
        <w:tc>
          <w:tcPr>
            <w:tcW w:w="1531" w:type="dxa"/>
          </w:tcPr>
          <w:p w14:paraId="48932ED9" w14:textId="77777777" w:rsidR="007D2768" w:rsidRDefault="00014817">
            <w:pPr>
              <w:spacing w:after="0"/>
              <w:jc w:val="right"/>
            </w:pPr>
            <w:r>
              <w:rPr>
                <w:sz w:val="18"/>
              </w:rPr>
              <w:t>$6,000</w:t>
            </w:r>
          </w:p>
        </w:tc>
      </w:tr>
      <w:tr w:rsidR="007D2768" w14:paraId="06845F62" w14:textId="77777777">
        <w:trPr>
          <w:jc w:val="center"/>
        </w:trPr>
        <w:tc>
          <w:tcPr>
            <w:tcW w:w="2154" w:type="dxa"/>
            <w:shd w:val="clear" w:color="auto" w:fill="F3F6FA"/>
          </w:tcPr>
          <w:p w14:paraId="2E06918E" w14:textId="77777777" w:rsidR="007D2768" w:rsidRDefault="00014817">
            <w:pPr>
              <w:spacing w:after="0"/>
            </w:pPr>
            <w:r>
              <w:rPr>
                <w:sz w:val="18"/>
              </w:rPr>
              <w:t>Legal y fiscal</w:t>
            </w:r>
          </w:p>
        </w:tc>
        <w:tc>
          <w:tcPr>
            <w:tcW w:w="5669" w:type="dxa"/>
            <w:shd w:val="clear" w:color="auto" w:fill="F3F6FA"/>
          </w:tcPr>
          <w:p w14:paraId="4D0AAEF4" w14:textId="77777777" w:rsidR="007D2768" w:rsidRDefault="00014817">
            <w:pPr>
              <w:spacing w:after="0"/>
            </w:pPr>
            <w:r>
              <w:rPr>
                <w:sz w:val="18"/>
              </w:rPr>
              <w:t>Registro de marca IMPI (clases 9 y 42)</w:t>
            </w:r>
          </w:p>
        </w:tc>
        <w:tc>
          <w:tcPr>
            <w:tcW w:w="1531" w:type="dxa"/>
            <w:shd w:val="clear" w:color="auto" w:fill="F3F6FA"/>
          </w:tcPr>
          <w:p w14:paraId="2DE6B396" w14:textId="77777777" w:rsidR="007D2768" w:rsidRDefault="00014817">
            <w:pPr>
              <w:spacing w:after="0"/>
              <w:jc w:val="right"/>
            </w:pPr>
            <w:r>
              <w:rPr>
                <w:sz w:val="18"/>
              </w:rPr>
              <w:t>$6,500</w:t>
            </w:r>
          </w:p>
        </w:tc>
      </w:tr>
      <w:tr w:rsidR="007D2768" w14:paraId="262F8005" w14:textId="77777777">
        <w:trPr>
          <w:jc w:val="center"/>
        </w:trPr>
        <w:tc>
          <w:tcPr>
            <w:tcW w:w="2154" w:type="dxa"/>
          </w:tcPr>
          <w:p w14:paraId="1F4BD692" w14:textId="77777777" w:rsidR="007D2768" w:rsidRDefault="00014817">
            <w:pPr>
              <w:spacing w:after="0"/>
            </w:pPr>
            <w:r>
              <w:rPr>
                <w:sz w:val="18"/>
              </w:rPr>
              <w:t>Legal y fiscal</w:t>
            </w:r>
          </w:p>
        </w:tc>
        <w:tc>
          <w:tcPr>
            <w:tcW w:w="5669" w:type="dxa"/>
          </w:tcPr>
          <w:p w14:paraId="3B7359B5" w14:textId="77777777" w:rsidR="007D2768" w:rsidRDefault="00014817">
            <w:pPr>
              <w:spacing w:after="0"/>
            </w:pPr>
            <w:r>
              <w:rPr>
                <w:sz w:val="18"/>
              </w:rPr>
              <w:t>Registro de software ante INDAUTOR</w:t>
            </w:r>
          </w:p>
        </w:tc>
        <w:tc>
          <w:tcPr>
            <w:tcW w:w="1531" w:type="dxa"/>
          </w:tcPr>
          <w:p w14:paraId="53455735" w14:textId="77777777" w:rsidR="007D2768" w:rsidRDefault="00014817">
            <w:pPr>
              <w:spacing w:after="0"/>
              <w:jc w:val="right"/>
            </w:pPr>
            <w:r>
              <w:rPr>
                <w:sz w:val="18"/>
              </w:rPr>
              <w:t>$400</w:t>
            </w:r>
          </w:p>
        </w:tc>
      </w:tr>
      <w:tr w:rsidR="007D2768" w14:paraId="637D661D" w14:textId="77777777">
        <w:trPr>
          <w:jc w:val="center"/>
        </w:trPr>
        <w:tc>
          <w:tcPr>
            <w:tcW w:w="2154" w:type="dxa"/>
            <w:shd w:val="clear" w:color="auto" w:fill="F3F6FA"/>
          </w:tcPr>
          <w:p w14:paraId="074F0BA6" w14:textId="77777777" w:rsidR="007D2768" w:rsidRDefault="00014817">
            <w:pPr>
              <w:spacing w:after="0"/>
            </w:pPr>
            <w:r>
              <w:rPr>
                <w:sz w:val="18"/>
              </w:rPr>
              <w:t>Legal y fiscal</w:t>
            </w:r>
          </w:p>
        </w:tc>
        <w:tc>
          <w:tcPr>
            <w:tcW w:w="5669" w:type="dxa"/>
            <w:shd w:val="clear" w:color="auto" w:fill="F3F6FA"/>
          </w:tcPr>
          <w:p w14:paraId="7E7E8BE2" w14:textId="77777777" w:rsidR="007D2768" w:rsidRDefault="00014817">
            <w:pPr>
              <w:spacing w:after="0"/>
            </w:pPr>
            <w:r>
              <w:rPr>
                <w:sz w:val="18"/>
              </w:rPr>
              <w:t>Abogado: T&amp;C, aviso de privacidad, contrato SaaS, convenio de socios</w:t>
            </w:r>
          </w:p>
        </w:tc>
        <w:tc>
          <w:tcPr>
            <w:tcW w:w="1531" w:type="dxa"/>
            <w:shd w:val="clear" w:color="auto" w:fill="F3F6FA"/>
          </w:tcPr>
          <w:p w14:paraId="57C9603A" w14:textId="77777777" w:rsidR="007D2768" w:rsidRDefault="00014817">
            <w:pPr>
              <w:spacing w:after="0"/>
              <w:jc w:val="right"/>
            </w:pPr>
            <w:r>
              <w:rPr>
                <w:sz w:val="18"/>
              </w:rPr>
              <w:t>$15,000</w:t>
            </w:r>
          </w:p>
        </w:tc>
      </w:tr>
      <w:tr w:rsidR="007D2768" w14:paraId="51267E4E" w14:textId="77777777">
        <w:trPr>
          <w:jc w:val="center"/>
        </w:trPr>
        <w:tc>
          <w:tcPr>
            <w:tcW w:w="2154" w:type="dxa"/>
          </w:tcPr>
          <w:p w14:paraId="5CC34697" w14:textId="77777777" w:rsidR="007D2768" w:rsidRDefault="00014817">
            <w:pPr>
              <w:spacing w:after="0"/>
            </w:pPr>
            <w:r>
              <w:rPr>
                <w:sz w:val="18"/>
              </w:rPr>
              <w:t>Legal y fiscal</w:t>
            </w:r>
          </w:p>
        </w:tc>
        <w:tc>
          <w:tcPr>
            <w:tcW w:w="5669" w:type="dxa"/>
          </w:tcPr>
          <w:p w14:paraId="4A7809D0" w14:textId="77777777" w:rsidR="007D2768" w:rsidRDefault="00014817">
            <w:pPr>
              <w:spacing w:after="0"/>
            </w:pPr>
            <w:r>
              <w:rPr>
                <w:sz w:val="18"/>
              </w:rPr>
              <w:t>Contador: alta RESICO y configuración de facturación</w:t>
            </w:r>
          </w:p>
        </w:tc>
        <w:tc>
          <w:tcPr>
            <w:tcW w:w="1531" w:type="dxa"/>
          </w:tcPr>
          <w:p w14:paraId="7A1D4D2C" w14:textId="77777777" w:rsidR="007D2768" w:rsidRDefault="00014817">
            <w:pPr>
              <w:spacing w:after="0"/>
              <w:jc w:val="right"/>
            </w:pPr>
            <w:r>
              <w:rPr>
                <w:sz w:val="18"/>
              </w:rPr>
              <w:t>$2,000</w:t>
            </w:r>
          </w:p>
        </w:tc>
      </w:tr>
      <w:tr w:rsidR="007D2768" w14:paraId="2033761A" w14:textId="77777777">
        <w:trPr>
          <w:jc w:val="center"/>
        </w:trPr>
        <w:tc>
          <w:tcPr>
            <w:tcW w:w="2154" w:type="dxa"/>
            <w:shd w:val="clear" w:color="auto" w:fill="F3F6FA"/>
          </w:tcPr>
          <w:p w14:paraId="4CC850C6" w14:textId="77777777" w:rsidR="007D2768" w:rsidRDefault="00014817">
            <w:pPr>
              <w:spacing w:after="0"/>
            </w:pPr>
            <w:r>
              <w:rPr>
                <w:sz w:val="18"/>
              </w:rPr>
              <w:t>Legal y fiscal</w:t>
            </w:r>
          </w:p>
        </w:tc>
        <w:tc>
          <w:tcPr>
            <w:tcW w:w="5669" w:type="dxa"/>
            <w:shd w:val="clear" w:color="auto" w:fill="F3F6FA"/>
          </w:tcPr>
          <w:p w14:paraId="3BCF9EFC" w14:textId="77777777" w:rsidR="007D2768" w:rsidRDefault="00014817">
            <w:pPr>
              <w:spacing w:after="0"/>
            </w:pPr>
            <w:r>
              <w:rPr>
                <w:sz w:val="18"/>
              </w:rPr>
              <w:t>Paquete de timbrado CFDI (PAC) anual</w:t>
            </w:r>
          </w:p>
        </w:tc>
        <w:tc>
          <w:tcPr>
            <w:tcW w:w="1531" w:type="dxa"/>
            <w:shd w:val="clear" w:color="auto" w:fill="F3F6FA"/>
          </w:tcPr>
          <w:p w14:paraId="27130855" w14:textId="77777777" w:rsidR="007D2768" w:rsidRDefault="00014817">
            <w:pPr>
              <w:spacing w:after="0"/>
              <w:jc w:val="right"/>
            </w:pPr>
            <w:r>
              <w:rPr>
                <w:sz w:val="18"/>
              </w:rPr>
              <w:t>$1,500</w:t>
            </w:r>
          </w:p>
        </w:tc>
      </w:tr>
      <w:tr w:rsidR="007D2768" w14:paraId="1B1FCB3A" w14:textId="77777777">
        <w:trPr>
          <w:jc w:val="center"/>
        </w:trPr>
        <w:tc>
          <w:tcPr>
            <w:tcW w:w="2154" w:type="dxa"/>
          </w:tcPr>
          <w:p w14:paraId="71469963" w14:textId="77777777" w:rsidR="007D2768" w:rsidRDefault="00014817">
            <w:pPr>
              <w:spacing w:after="0"/>
            </w:pPr>
            <w:r>
              <w:rPr>
                <w:sz w:val="18"/>
              </w:rPr>
              <w:t>Tecnología pre-lanzamiento</w:t>
            </w:r>
          </w:p>
        </w:tc>
        <w:tc>
          <w:tcPr>
            <w:tcW w:w="5669" w:type="dxa"/>
          </w:tcPr>
          <w:p w14:paraId="3C7751EB" w14:textId="77777777" w:rsidR="007D2768" w:rsidRDefault="00014817">
            <w:pPr>
              <w:spacing w:after="0"/>
            </w:pPr>
            <w:r>
              <w:rPr>
                <w:sz w:val="18"/>
              </w:rPr>
              <w:t>Infraestructura 2 meses previos (staging + producción)</w:t>
            </w:r>
          </w:p>
        </w:tc>
        <w:tc>
          <w:tcPr>
            <w:tcW w:w="1531" w:type="dxa"/>
          </w:tcPr>
          <w:p w14:paraId="488E6E07" w14:textId="77777777" w:rsidR="007D2768" w:rsidRDefault="00014817">
            <w:pPr>
              <w:spacing w:after="0"/>
              <w:jc w:val="right"/>
            </w:pPr>
            <w:r>
              <w:rPr>
                <w:sz w:val="18"/>
              </w:rPr>
              <w:t>$4,400</w:t>
            </w:r>
          </w:p>
        </w:tc>
      </w:tr>
      <w:tr w:rsidR="007D2768" w14:paraId="16620135" w14:textId="77777777">
        <w:trPr>
          <w:jc w:val="center"/>
        </w:trPr>
        <w:tc>
          <w:tcPr>
            <w:tcW w:w="2154" w:type="dxa"/>
            <w:shd w:val="clear" w:color="auto" w:fill="F3F6FA"/>
          </w:tcPr>
          <w:p w14:paraId="2DC42AE4" w14:textId="77777777" w:rsidR="007D2768" w:rsidRDefault="00014817">
            <w:pPr>
              <w:spacing w:after="0"/>
            </w:pPr>
            <w:r>
              <w:rPr>
                <w:sz w:val="18"/>
              </w:rPr>
              <w:t>Tecnología pre-lanzamiento</w:t>
            </w:r>
          </w:p>
        </w:tc>
        <w:tc>
          <w:tcPr>
            <w:tcW w:w="5669" w:type="dxa"/>
            <w:shd w:val="clear" w:color="auto" w:fill="F3F6FA"/>
          </w:tcPr>
          <w:p w14:paraId="59AE36DB" w14:textId="77777777" w:rsidR="007D2768" w:rsidRDefault="00014817">
            <w:pPr>
              <w:spacing w:after="0"/>
            </w:pPr>
            <w:r>
              <w:rPr>
                <w:sz w:val="18"/>
              </w:rPr>
              <w:t>Dominios .com.mx y .com (2 años)</w:t>
            </w:r>
          </w:p>
        </w:tc>
        <w:tc>
          <w:tcPr>
            <w:tcW w:w="1531" w:type="dxa"/>
            <w:shd w:val="clear" w:color="auto" w:fill="F3F6FA"/>
          </w:tcPr>
          <w:p w14:paraId="0B7B5B16" w14:textId="77777777" w:rsidR="007D2768" w:rsidRDefault="00014817">
            <w:pPr>
              <w:spacing w:after="0"/>
              <w:jc w:val="right"/>
            </w:pPr>
            <w:r>
              <w:rPr>
                <w:sz w:val="18"/>
              </w:rPr>
              <w:t>$1,200</w:t>
            </w:r>
          </w:p>
        </w:tc>
      </w:tr>
      <w:tr w:rsidR="007D2768" w14:paraId="0FFF7E5C" w14:textId="77777777">
        <w:trPr>
          <w:jc w:val="center"/>
        </w:trPr>
        <w:tc>
          <w:tcPr>
            <w:tcW w:w="2154" w:type="dxa"/>
          </w:tcPr>
          <w:p w14:paraId="48D51A28" w14:textId="77777777" w:rsidR="007D2768" w:rsidRDefault="00014817">
            <w:pPr>
              <w:spacing w:after="0"/>
            </w:pPr>
            <w:r>
              <w:rPr>
                <w:sz w:val="18"/>
              </w:rPr>
              <w:t>Tecnología pre-lanzamiento</w:t>
            </w:r>
          </w:p>
        </w:tc>
        <w:tc>
          <w:tcPr>
            <w:tcW w:w="5669" w:type="dxa"/>
          </w:tcPr>
          <w:p w14:paraId="32594A72" w14:textId="77777777" w:rsidR="007D2768" w:rsidRDefault="00014817">
            <w:pPr>
              <w:spacing w:after="0"/>
            </w:pPr>
            <w:r>
              <w:rPr>
                <w:sz w:val="18"/>
              </w:rPr>
              <w:t>Prueba de seguridad externa (pentest básico)</w:t>
            </w:r>
          </w:p>
        </w:tc>
        <w:tc>
          <w:tcPr>
            <w:tcW w:w="1531" w:type="dxa"/>
          </w:tcPr>
          <w:p w14:paraId="2689D00E" w14:textId="77777777" w:rsidR="007D2768" w:rsidRDefault="00014817">
            <w:pPr>
              <w:spacing w:after="0"/>
              <w:jc w:val="right"/>
            </w:pPr>
            <w:r>
              <w:rPr>
                <w:sz w:val="18"/>
              </w:rPr>
              <w:t>$12,000</w:t>
            </w:r>
          </w:p>
        </w:tc>
      </w:tr>
      <w:tr w:rsidR="007D2768" w14:paraId="75683BAD" w14:textId="77777777">
        <w:trPr>
          <w:jc w:val="center"/>
        </w:trPr>
        <w:tc>
          <w:tcPr>
            <w:tcW w:w="2154" w:type="dxa"/>
            <w:shd w:val="clear" w:color="auto" w:fill="F3F6FA"/>
          </w:tcPr>
          <w:p w14:paraId="579F37A8" w14:textId="77777777" w:rsidR="007D2768" w:rsidRDefault="00014817">
            <w:pPr>
              <w:spacing w:after="0"/>
            </w:pPr>
            <w:r>
              <w:rPr>
                <w:sz w:val="18"/>
              </w:rPr>
              <w:t>Marca y lanzamiento</w:t>
            </w:r>
          </w:p>
        </w:tc>
        <w:tc>
          <w:tcPr>
            <w:tcW w:w="5669" w:type="dxa"/>
            <w:shd w:val="clear" w:color="auto" w:fill="F3F6FA"/>
          </w:tcPr>
          <w:p w14:paraId="122716A1" w14:textId="77777777" w:rsidR="007D2768" w:rsidRDefault="00014817">
            <w:pPr>
              <w:spacing w:after="0"/>
            </w:pPr>
            <w:r>
              <w:rPr>
                <w:sz w:val="18"/>
              </w:rPr>
              <w:t>Identidad gráfica y landing page</w:t>
            </w:r>
          </w:p>
        </w:tc>
        <w:tc>
          <w:tcPr>
            <w:tcW w:w="1531" w:type="dxa"/>
            <w:shd w:val="clear" w:color="auto" w:fill="F3F6FA"/>
          </w:tcPr>
          <w:p w14:paraId="009BD5DD" w14:textId="77777777" w:rsidR="007D2768" w:rsidRDefault="00014817">
            <w:pPr>
              <w:spacing w:after="0"/>
              <w:jc w:val="right"/>
            </w:pPr>
            <w:r>
              <w:rPr>
                <w:sz w:val="18"/>
              </w:rPr>
              <w:t>$8,000</w:t>
            </w:r>
          </w:p>
        </w:tc>
      </w:tr>
      <w:tr w:rsidR="007D2768" w14:paraId="42186EDC" w14:textId="77777777">
        <w:trPr>
          <w:jc w:val="center"/>
        </w:trPr>
        <w:tc>
          <w:tcPr>
            <w:tcW w:w="2154" w:type="dxa"/>
          </w:tcPr>
          <w:p w14:paraId="3AC64520" w14:textId="77777777" w:rsidR="007D2768" w:rsidRDefault="00014817">
            <w:pPr>
              <w:spacing w:after="0"/>
            </w:pPr>
            <w:r>
              <w:rPr>
                <w:sz w:val="18"/>
              </w:rPr>
              <w:t>Marca y lanzamiento</w:t>
            </w:r>
          </w:p>
        </w:tc>
        <w:tc>
          <w:tcPr>
            <w:tcW w:w="5669" w:type="dxa"/>
          </w:tcPr>
          <w:p w14:paraId="6356A395" w14:textId="77777777" w:rsidR="007D2768" w:rsidRDefault="00014817">
            <w:pPr>
              <w:spacing w:after="0"/>
            </w:pPr>
            <w:r>
              <w:rPr>
                <w:sz w:val="18"/>
              </w:rPr>
              <w:t>Video demo y fotos en obra</w:t>
            </w:r>
          </w:p>
        </w:tc>
        <w:tc>
          <w:tcPr>
            <w:tcW w:w="1531" w:type="dxa"/>
          </w:tcPr>
          <w:p w14:paraId="0DCE657F" w14:textId="77777777" w:rsidR="007D2768" w:rsidRDefault="00014817">
            <w:pPr>
              <w:spacing w:after="0"/>
              <w:jc w:val="right"/>
            </w:pPr>
            <w:r>
              <w:rPr>
                <w:sz w:val="18"/>
              </w:rPr>
              <w:t>$6,000</w:t>
            </w:r>
          </w:p>
        </w:tc>
      </w:tr>
      <w:tr w:rsidR="007D2768" w14:paraId="4AF162F1" w14:textId="77777777">
        <w:trPr>
          <w:jc w:val="center"/>
        </w:trPr>
        <w:tc>
          <w:tcPr>
            <w:tcW w:w="2154" w:type="dxa"/>
            <w:shd w:val="clear" w:color="auto" w:fill="F3F6FA"/>
          </w:tcPr>
          <w:p w14:paraId="3E61D0D4" w14:textId="77777777" w:rsidR="007D2768" w:rsidRDefault="00014817">
            <w:pPr>
              <w:spacing w:after="0"/>
            </w:pPr>
            <w:r>
              <w:rPr>
                <w:sz w:val="18"/>
              </w:rPr>
              <w:t>Marca y lanzamiento</w:t>
            </w:r>
          </w:p>
        </w:tc>
        <w:tc>
          <w:tcPr>
            <w:tcW w:w="5669" w:type="dxa"/>
            <w:shd w:val="clear" w:color="auto" w:fill="F3F6FA"/>
          </w:tcPr>
          <w:p w14:paraId="499525DD" w14:textId="77777777" w:rsidR="007D2768" w:rsidRDefault="00014817">
            <w:pPr>
              <w:spacing w:after="0"/>
            </w:pPr>
            <w:r>
              <w:rPr>
                <w:sz w:val="18"/>
              </w:rPr>
              <w:t>Material impreso y lona para eventos</w:t>
            </w:r>
          </w:p>
        </w:tc>
        <w:tc>
          <w:tcPr>
            <w:tcW w:w="1531" w:type="dxa"/>
            <w:shd w:val="clear" w:color="auto" w:fill="F3F6FA"/>
          </w:tcPr>
          <w:p w14:paraId="79DA68BF" w14:textId="77777777" w:rsidR="007D2768" w:rsidRDefault="00014817">
            <w:pPr>
              <w:spacing w:after="0"/>
              <w:jc w:val="right"/>
            </w:pPr>
            <w:r>
              <w:rPr>
                <w:sz w:val="18"/>
              </w:rPr>
              <w:t>$3,500</w:t>
            </w:r>
          </w:p>
        </w:tc>
      </w:tr>
      <w:tr w:rsidR="007D2768" w14:paraId="3ECFC960" w14:textId="77777777">
        <w:trPr>
          <w:jc w:val="center"/>
        </w:trPr>
        <w:tc>
          <w:tcPr>
            <w:tcW w:w="2154" w:type="dxa"/>
          </w:tcPr>
          <w:p w14:paraId="296DA59F" w14:textId="77777777" w:rsidR="007D2768" w:rsidRDefault="00014817">
            <w:pPr>
              <w:spacing w:after="0"/>
            </w:pPr>
            <w:r>
              <w:rPr>
                <w:sz w:val="18"/>
              </w:rPr>
              <w:t>Marca y lanzamiento</w:t>
            </w:r>
          </w:p>
        </w:tc>
        <w:tc>
          <w:tcPr>
            <w:tcW w:w="5669" w:type="dxa"/>
          </w:tcPr>
          <w:p w14:paraId="6E779814" w14:textId="77777777" w:rsidR="007D2768" w:rsidRDefault="00014817">
            <w:pPr>
              <w:spacing w:after="0"/>
            </w:pPr>
            <w:r>
              <w:rPr>
                <w:sz w:val="18"/>
              </w:rPr>
              <w:t>Participación en evento/expo regional</w:t>
            </w:r>
          </w:p>
        </w:tc>
        <w:tc>
          <w:tcPr>
            <w:tcW w:w="1531" w:type="dxa"/>
          </w:tcPr>
          <w:p w14:paraId="7D1236DD" w14:textId="77777777" w:rsidR="007D2768" w:rsidRDefault="00014817">
            <w:pPr>
              <w:spacing w:after="0"/>
              <w:jc w:val="right"/>
            </w:pPr>
            <w:r>
              <w:rPr>
                <w:sz w:val="18"/>
              </w:rPr>
              <w:t>$10,000</w:t>
            </w:r>
          </w:p>
        </w:tc>
      </w:tr>
      <w:tr w:rsidR="007D2768" w14:paraId="7A407F6A" w14:textId="77777777">
        <w:trPr>
          <w:jc w:val="center"/>
        </w:trPr>
        <w:tc>
          <w:tcPr>
            <w:tcW w:w="2154" w:type="dxa"/>
            <w:shd w:val="clear" w:color="auto" w:fill="F3F6FA"/>
          </w:tcPr>
          <w:p w14:paraId="446D42EA" w14:textId="77777777" w:rsidR="007D2768" w:rsidRDefault="00014817">
            <w:pPr>
              <w:spacing w:after="0"/>
            </w:pPr>
            <w:r>
              <w:rPr>
                <w:sz w:val="18"/>
              </w:rPr>
              <w:t>Marca y lanzamiento</w:t>
            </w:r>
          </w:p>
        </w:tc>
        <w:tc>
          <w:tcPr>
            <w:tcW w:w="5669" w:type="dxa"/>
            <w:shd w:val="clear" w:color="auto" w:fill="F3F6FA"/>
          </w:tcPr>
          <w:p w14:paraId="2EACD916" w14:textId="77777777" w:rsidR="007D2768" w:rsidRDefault="00014817">
            <w:pPr>
              <w:spacing w:after="0"/>
            </w:pPr>
            <w:r>
              <w:rPr>
                <w:sz w:val="18"/>
              </w:rPr>
              <w:t>Campaña de lanzamiento en redes</w:t>
            </w:r>
          </w:p>
        </w:tc>
        <w:tc>
          <w:tcPr>
            <w:tcW w:w="1531" w:type="dxa"/>
            <w:shd w:val="clear" w:color="auto" w:fill="F3F6FA"/>
          </w:tcPr>
          <w:p w14:paraId="3810DECF" w14:textId="77777777" w:rsidR="007D2768" w:rsidRDefault="00014817">
            <w:pPr>
              <w:spacing w:after="0"/>
              <w:jc w:val="right"/>
            </w:pPr>
            <w:r>
              <w:rPr>
                <w:sz w:val="18"/>
              </w:rPr>
              <w:t>$8,000</w:t>
            </w:r>
          </w:p>
        </w:tc>
      </w:tr>
      <w:tr w:rsidR="007D2768" w14:paraId="77EF4313" w14:textId="77777777">
        <w:trPr>
          <w:jc w:val="center"/>
        </w:trPr>
        <w:tc>
          <w:tcPr>
            <w:tcW w:w="2154" w:type="dxa"/>
          </w:tcPr>
          <w:p w14:paraId="17650C02" w14:textId="77777777" w:rsidR="007D2768" w:rsidRDefault="007D2768">
            <w:pPr>
              <w:spacing w:after="0"/>
            </w:pPr>
          </w:p>
        </w:tc>
        <w:tc>
          <w:tcPr>
            <w:tcW w:w="5669" w:type="dxa"/>
          </w:tcPr>
          <w:p w14:paraId="1A8A5E01" w14:textId="77777777" w:rsidR="007D2768" w:rsidRDefault="00014817">
            <w:pPr>
              <w:spacing w:after="0"/>
            </w:pPr>
            <w:r>
              <w:rPr>
                <w:sz w:val="18"/>
              </w:rPr>
              <w:t>Imprevistos (10%)</w:t>
            </w:r>
          </w:p>
        </w:tc>
        <w:tc>
          <w:tcPr>
            <w:tcW w:w="1531" w:type="dxa"/>
          </w:tcPr>
          <w:p w14:paraId="49450575" w14:textId="77777777" w:rsidR="007D2768" w:rsidRDefault="00014817">
            <w:pPr>
              <w:spacing w:after="0"/>
              <w:jc w:val="right"/>
            </w:pPr>
            <w:r>
              <w:rPr>
                <w:sz w:val="18"/>
              </w:rPr>
              <w:t>$11,800</w:t>
            </w:r>
          </w:p>
        </w:tc>
      </w:tr>
      <w:tr w:rsidR="007D2768" w14:paraId="0F364D09" w14:textId="77777777">
        <w:trPr>
          <w:jc w:val="center"/>
        </w:trPr>
        <w:tc>
          <w:tcPr>
            <w:tcW w:w="2154" w:type="dxa"/>
            <w:shd w:val="clear" w:color="auto" w:fill="DCE6F2"/>
          </w:tcPr>
          <w:p w14:paraId="30ED2D7C" w14:textId="77777777" w:rsidR="007D2768" w:rsidRDefault="007D2768">
            <w:pPr>
              <w:spacing w:after="0"/>
            </w:pPr>
          </w:p>
        </w:tc>
        <w:tc>
          <w:tcPr>
            <w:tcW w:w="5669" w:type="dxa"/>
            <w:shd w:val="clear" w:color="auto" w:fill="DCE6F2"/>
          </w:tcPr>
          <w:p w14:paraId="15F6B202" w14:textId="77777777" w:rsidR="007D2768" w:rsidRDefault="00014817">
            <w:pPr>
              <w:spacing w:after="0"/>
            </w:pPr>
            <w:r>
              <w:rPr>
                <w:b/>
                <w:sz w:val="18"/>
              </w:rPr>
              <w:t>Total inversión inicial</w:t>
            </w:r>
          </w:p>
        </w:tc>
        <w:tc>
          <w:tcPr>
            <w:tcW w:w="1531" w:type="dxa"/>
            <w:shd w:val="clear" w:color="auto" w:fill="DCE6F2"/>
          </w:tcPr>
          <w:p w14:paraId="3417C6E7" w14:textId="77777777" w:rsidR="007D2768" w:rsidRDefault="00014817">
            <w:pPr>
              <w:spacing w:after="0"/>
              <w:jc w:val="right"/>
            </w:pPr>
            <w:r>
              <w:rPr>
                <w:b/>
                <w:sz w:val="18"/>
              </w:rPr>
              <w:t>$129,800</w:t>
            </w:r>
          </w:p>
        </w:tc>
      </w:tr>
    </w:tbl>
    <w:p w14:paraId="3135FFD4" w14:textId="77777777" w:rsidR="007D2768" w:rsidRDefault="007D2768">
      <w:pPr>
        <w:spacing w:after="40"/>
      </w:pPr>
    </w:p>
    <w:p w14:paraId="7FA42C46" w14:textId="77777777" w:rsidR="007D2768" w:rsidRDefault="00014817">
      <w:pPr>
        <w:jc w:val="center"/>
      </w:pPr>
      <w:r>
        <w:rPr>
          <w:noProof/>
        </w:rPr>
        <w:lastRenderedPageBreak/>
        <w:drawing>
          <wp:inline distT="0" distB="0" distL="0" distR="0" wp14:anchorId="445E952C" wp14:editId="7B8D966B">
            <wp:extent cx="5940000" cy="221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sion.png"/>
                    <pic:cNvPicPr/>
                  </pic:nvPicPr>
                  <pic:blipFill>
                    <a:blip r:embed="rId10"/>
                    <a:stretch>
                      <a:fillRect/>
                    </a:stretch>
                  </pic:blipFill>
                  <pic:spPr>
                    <a:xfrm>
                      <a:off x="0" y="0"/>
                      <a:ext cx="5940000" cy="2217600"/>
                    </a:xfrm>
                    <a:prstGeom prst="rect">
                      <a:avLst/>
                    </a:prstGeom>
                  </pic:spPr>
                </pic:pic>
              </a:graphicData>
            </a:graphic>
          </wp:inline>
        </w:drawing>
      </w:r>
    </w:p>
    <w:p w14:paraId="5843657A" w14:textId="77777777" w:rsidR="007D2768" w:rsidRDefault="00014817">
      <w:pPr>
        <w:jc w:val="center"/>
      </w:pPr>
      <w:r>
        <w:rPr>
          <w:i/>
          <w:color w:val="52514E"/>
          <w:sz w:val="18"/>
        </w:rPr>
        <w:t>Figura 3. Distribución de la inversión inicial.</w:t>
      </w:r>
    </w:p>
    <w:p w14:paraId="2C98D077" w14:textId="77777777" w:rsidR="007D2768" w:rsidRDefault="00014817">
      <w:r>
        <w:rPr>
          <w:b/>
        </w:rPr>
        <w:t>Capital para sobrevivir los primeros meses:</w:t>
      </w:r>
    </w:p>
    <w:p w14:paraId="7D822238" w14:textId="77777777" w:rsidR="007D2768" w:rsidRDefault="00014817">
      <w:r>
        <w:t>El punto más bajo de la caja acumulada (incluida la inversión) es de -$151,005 en el escenario base y -$166,376 en el pesimista. Por eso se recomienda reunir $200,000: $129,800 de inversión más $70,200 de reserva de operación, suficiente para cubrir el escenario pesimista con un margen de seguridad.</w:t>
      </w:r>
    </w:p>
    <w:tbl>
      <w:tblPr>
        <w:tblStyle w:val="Tablaconcuadrcula"/>
        <w:tblW w:w="0" w:type="auto"/>
        <w:jc w:val="center"/>
        <w:tblLook w:val="04A0" w:firstRow="1" w:lastRow="0" w:firstColumn="1" w:lastColumn="0" w:noHBand="0" w:noVBand="1"/>
      </w:tblPr>
      <w:tblGrid>
        <w:gridCol w:w="2835"/>
        <w:gridCol w:w="1701"/>
        <w:gridCol w:w="4819"/>
      </w:tblGrid>
      <w:tr w:rsidR="007D2768" w14:paraId="10AC8F39" w14:textId="77777777">
        <w:trPr>
          <w:tblHeader/>
          <w:jc w:val="center"/>
        </w:trPr>
        <w:tc>
          <w:tcPr>
            <w:tcW w:w="2835" w:type="dxa"/>
            <w:shd w:val="clear" w:color="auto" w:fill="1F4E8C"/>
          </w:tcPr>
          <w:p w14:paraId="0467B901" w14:textId="77777777" w:rsidR="007D2768" w:rsidRDefault="00014817">
            <w:r>
              <w:rPr>
                <w:b/>
                <w:color w:val="FFFFFF"/>
                <w:sz w:val="18"/>
              </w:rPr>
              <w:t>Fuente sugerida</w:t>
            </w:r>
          </w:p>
        </w:tc>
        <w:tc>
          <w:tcPr>
            <w:tcW w:w="1701" w:type="dxa"/>
            <w:shd w:val="clear" w:color="auto" w:fill="1F4E8C"/>
          </w:tcPr>
          <w:p w14:paraId="1A311C2E" w14:textId="77777777" w:rsidR="007D2768" w:rsidRDefault="00014817">
            <w:r>
              <w:rPr>
                <w:b/>
                <w:color w:val="FFFFFF"/>
                <w:sz w:val="18"/>
              </w:rPr>
              <w:t>Monto</w:t>
            </w:r>
          </w:p>
        </w:tc>
        <w:tc>
          <w:tcPr>
            <w:tcW w:w="4819" w:type="dxa"/>
            <w:shd w:val="clear" w:color="auto" w:fill="1F4E8C"/>
          </w:tcPr>
          <w:p w14:paraId="6912C8C1" w14:textId="77777777" w:rsidR="007D2768" w:rsidRDefault="00014817">
            <w:r>
              <w:rPr>
                <w:b/>
                <w:color w:val="FFFFFF"/>
                <w:sz w:val="18"/>
              </w:rPr>
              <w:t>Comentario</w:t>
            </w:r>
          </w:p>
        </w:tc>
      </w:tr>
      <w:tr w:rsidR="007D2768" w14:paraId="34CCC6BC" w14:textId="77777777">
        <w:trPr>
          <w:jc w:val="center"/>
        </w:trPr>
        <w:tc>
          <w:tcPr>
            <w:tcW w:w="2835" w:type="dxa"/>
          </w:tcPr>
          <w:p w14:paraId="46FF41E4" w14:textId="77777777" w:rsidR="007D2768" w:rsidRDefault="00014817">
            <w:pPr>
              <w:spacing w:after="0"/>
            </w:pPr>
            <w:r>
              <w:rPr>
                <w:sz w:val="18"/>
              </w:rPr>
              <w:t>Aportación de Omar</w:t>
            </w:r>
          </w:p>
        </w:tc>
        <w:tc>
          <w:tcPr>
            <w:tcW w:w="1701" w:type="dxa"/>
          </w:tcPr>
          <w:p w14:paraId="498FACE8" w14:textId="77777777" w:rsidR="007D2768" w:rsidRDefault="00014817">
            <w:pPr>
              <w:spacing w:after="0"/>
              <w:jc w:val="right"/>
            </w:pPr>
            <w:r>
              <w:rPr>
                <w:sz w:val="18"/>
              </w:rPr>
              <w:t>$100,000</w:t>
            </w:r>
          </w:p>
        </w:tc>
        <w:tc>
          <w:tcPr>
            <w:tcW w:w="4819" w:type="dxa"/>
          </w:tcPr>
          <w:p w14:paraId="27E91B65" w14:textId="77777777" w:rsidR="007D2768" w:rsidRDefault="00014817">
            <w:pPr>
              <w:spacing w:after="0"/>
            </w:pPr>
            <w:r>
              <w:rPr>
                <w:sz w:val="18"/>
              </w:rPr>
              <w:t>Equipo, infraestructura y trámites.</w:t>
            </w:r>
          </w:p>
        </w:tc>
      </w:tr>
      <w:tr w:rsidR="007D2768" w14:paraId="6E34591C" w14:textId="77777777">
        <w:trPr>
          <w:jc w:val="center"/>
        </w:trPr>
        <w:tc>
          <w:tcPr>
            <w:tcW w:w="2835" w:type="dxa"/>
            <w:shd w:val="clear" w:color="auto" w:fill="F3F6FA"/>
          </w:tcPr>
          <w:p w14:paraId="2EF0FA5B" w14:textId="77777777" w:rsidR="007D2768" w:rsidRDefault="00014817">
            <w:pPr>
              <w:spacing w:after="0"/>
            </w:pPr>
            <w:r>
              <w:rPr>
                <w:sz w:val="18"/>
              </w:rPr>
              <w:t>Aportación de Edgar (sponsor)</w:t>
            </w:r>
          </w:p>
        </w:tc>
        <w:tc>
          <w:tcPr>
            <w:tcW w:w="1701" w:type="dxa"/>
            <w:shd w:val="clear" w:color="auto" w:fill="F3F6FA"/>
          </w:tcPr>
          <w:p w14:paraId="6DC149A6" w14:textId="77777777" w:rsidR="007D2768" w:rsidRDefault="00014817">
            <w:pPr>
              <w:spacing w:after="0"/>
              <w:jc w:val="right"/>
            </w:pPr>
            <w:r>
              <w:rPr>
                <w:sz w:val="18"/>
              </w:rPr>
              <w:t>$100,000</w:t>
            </w:r>
          </w:p>
        </w:tc>
        <w:tc>
          <w:tcPr>
            <w:tcW w:w="4819" w:type="dxa"/>
            <w:shd w:val="clear" w:color="auto" w:fill="F3F6FA"/>
          </w:tcPr>
          <w:p w14:paraId="2B336848" w14:textId="77777777" w:rsidR="007D2768" w:rsidRDefault="00014817">
            <w:pPr>
              <w:spacing w:after="0"/>
            </w:pPr>
            <w:r>
              <w:rPr>
                <w:sz w:val="18"/>
              </w:rPr>
              <w:t>Lanzamiento, eventos y reserva; puede darse en parcialidades.</w:t>
            </w:r>
          </w:p>
        </w:tc>
      </w:tr>
      <w:tr w:rsidR="007D2768" w14:paraId="6E2CE5AC" w14:textId="77777777">
        <w:trPr>
          <w:jc w:val="center"/>
        </w:trPr>
        <w:tc>
          <w:tcPr>
            <w:tcW w:w="2835" w:type="dxa"/>
            <w:shd w:val="clear" w:color="auto" w:fill="DCE6F2"/>
          </w:tcPr>
          <w:p w14:paraId="694B87E6" w14:textId="77777777" w:rsidR="007D2768" w:rsidRDefault="00014817">
            <w:pPr>
              <w:spacing w:after="0"/>
            </w:pPr>
            <w:r>
              <w:rPr>
                <w:b/>
                <w:sz w:val="18"/>
              </w:rPr>
              <w:t>Total</w:t>
            </w:r>
          </w:p>
        </w:tc>
        <w:tc>
          <w:tcPr>
            <w:tcW w:w="1701" w:type="dxa"/>
            <w:shd w:val="clear" w:color="auto" w:fill="DCE6F2"/>
          </w:tcPr>
          <w:p w14:paraId="11A95ECB" w14:textId="77777777" w:rsidR="007D2768" w:rsidRDefault="00014817">
            <w:pPr>
              <w:spacing w:after="0"/>
              <w:jc w:val="right"/>
            </w:pPr>
            <w:r>
              <w:rPr>
                <w:b/>
                <w:sz w:val="18"/>
              </w:rPr>
              <w:t>$200,000</w:t>
            </w:r>
          </w:p>
        </w:tc>
        <w:tc>
          <w:tcPr>
            <w:tcW w:w="4819" w:type="dxa"/>
            <w:shd w:val="clear" w:color="auto" w:fill="DCE6F2"/>
          </w:tcPr>
          <w:p w14:paraId="29A65C3A" w14:textId="77777777" w:rsidR="007D2768" w:rsidRDefault="00014817">
            <w:pPr>
              <w:spacing w:after="0"/>
            </w:pPr>
            <w:r>
              <w:rPr>
                <w:b/>
                <w:sz w:val="18"/>
              </w:rPr>
              <w:t>Sin deuda. Opcional: crédito o apoyo de programas estatales de emprendimiento si se requiere reforzar la reserva.</w:t>
            </w:r>
          </w:p>
        </w:tc>
      </w:tr>
    </w:tbl>
    <w:p w14:paraId="4B73F810" w14:textId="77777777" w:rsidR="007D2768" w:rsidRDefault="007D2768">
      <w:pPr>
        <w:spacing w:after="40"/>
      </w:pPr>
    </w:p>
    <w:p w14:paraId="3B004BF7" w14:textId="77777777" w:rsidR="007D2768" w:rsidRDefault="00014817">
      <w:pPr>
        <w:pStyle w:val="Ttulo1"/>
        <w:pageBreakBefore/>
      </w:pPr>
      <w:bookmarkStart w:id="16" w:name="_Toc244094817"/>
      <w:r>
        <w:lastRenderedPageBreak/>
        <w:t>4. Proceso de retorno de inversión (ROI)</w:t>
      </w:r>
      <w:bookmarkEnd w:id="16"/>
    </w:p>
    <w:p w14:paraId="156F0784" w14:textId="77777777" w:rsidR="007D2768" w:rsidRDefault="00014817">
      <w:pPr>
        <w:pStyle w:val="Ttulo2"/>
      </w:pPr>
      <w:bookmarkStart w:id="17" w:name="_Toc244094818"/>
      <w:r>
        <w:t>4.1 Metodología</w:t>
      </w:r>
      <w:bookmarkEnd w:id="17"/>
    </w:p>
    <w:p w14:paraId="5F80230D" w14:textId="77777777" w:rsidR="007D2768" w:rsidRDefault="00014817">
      <w:pPr>
        <w:pStyle w:val="Listaconvietas"/>
        <w:spacing w:after="60"/>
      </w:pPr>
      <w:r>
        <w:rPr>
          <w:b/>
        </w:rPr>
        <w:t xml:space="preserve">ROI acumulado = </w:t>
      </w:r>
      <w:r>
        <w:t>(utilidad neta acumulada − inversión inicial) ÷ inversión inicial. Un valor menor a −100% significa que, además de la inversión, la operación acumuló pérdidas que cubre la reserva.</w:t>
      </w:r>
    </w:p>
    <w:p w14:paraId="51CD8A3B" w14:textId="77777777" w:rsidR="007D2768" w:rsidRDefault="00014817">
      <w:pPr>
        <w:pStyle w:val="Listaconvietas"/>
        <w:spacing w:after="60"/>
      </w:pPr>
      <w:r>
        <w:rPr>
          <w:b/>
        </w:rPr>
        <w:t xml:space="preserve">Payback: </w:t>
      </w:r>
      <w:r>
        <w:t>mes en que el flujo acumulado (empezando en −inversión) vuelve a cero.</w:t>
      </w:r>
    </w:p>
    <w:p w14:paraId="553CD179" w14:textId="77777777" w:rsidR="007D2768" w:rsidRDefault="00014817">
      <w:pPr>
        <w:pStyle w:val="Listaconvietas"/>
        <w:spacing w:after="60"/>
      </w:pPr>
      <w:r>
        <w:rPr>
          <w:b/>
        </w:rPr>
        <w:t xml:space="preserve">VPN: </w:t>
      </w:r>
      <w:r>
        <w:t>valor presente de los flujos mensuales descontados al 15% anual. Si es positivo, el proyecto rinde más que la alternativa de riesgo comparable.</w:t>
      </w:r>
    </w:p>
    <w:p w14:paraId="193CF935" w14:textId="77777777" w:rsidR="007D2768" w:rsidRDefault="00014817">
      <w:pPr>
        <w:pStyle w:val="Listaconvietas"/>
        <w:spacing w:after="60"/>
      </w:pPr>
      <w:r>
        <w:rPr>
          <w:b/>
        </w:rPr>
        <w:t xml:space="preserve">TIR: </w:t>
      </w:r>
      <w:r>
        <w:t>tasa anual que hace el VPN igual a cero.</w:t>
      </w:r>
    </w:p>
    <w:p w14:paraId="53312F75" w14:textId="77777777" w:rsidR="007D2768" w:rsidRDefault="00014817">
      <w:pPr>
        <w:pStyle w:val="Listaconvietas"/>
        <w:spacing w:after="60"/>
      </w:pPr>
      <w:r>
        <w:rPr>
          <w:b/>
        </w:rPr>
        <w:t xml:space="preserve">Seguimiento: </w:t>
      </w:r>
      <w:r>
        <w:t>cada mes se comparan los clientes, ingresos y costos reales contra el escenario base; si dos trimestres seguidos quedan por debajo del pesimista, se activa el plan de la sección 6.</w:t>
      </w:r>
    </w:p>
    <w:p w14:paraId="20F6871A" w14:textId="77777777" w:rsidR="007D2768" w:rsidRDefault="00014817">
      <w:pPr>
        <w:pStyle w:val="Ttulo2"/>
      </w:pPr>
      <w:bookmarkStart w:id="18" w:name="_Toc244094819"/>
      <w:r>
        <w:t>4.2 Proyección a tres años</w:t>
      </w:r>
      <w:bookmarkEnd w:id="18"/>
    </w:p>
    <w:tbl>
      <w:tblPr>
        <w:tblStyle w:val="Tablaconcuadrcula"/>
        <w:tblW w:w="0" w:type="auto"/>
        <w:jc w:val="center"/>
        <w:tblLook w:val="04A0" w:firstRow="1" w:lastRow="0" w:firstColumn="1" w:lastColumn="0" w:noHBand="0" w:noVBand="1"/>
      </w:tblPr>
      <w:tblGrid>
        <w:gridCol w:w="1701"/>
        <w:gridCol w:w="1701"/>
        <w:gridCol w:w="1984"/>
        <w:gridCol w:w="1984"/>
        <w:gridCol w:w="1984"/>
      </w:tblGrid>
      <w:tr w:rsidR="007D2768" w14:paraId="2C29E286" w14:textId="77777777">
        <w:trPr>
          <w:tblHeader/>
          <w:jc w:val="center"/>
        </w:trPr>
        <w:tc>
          <w:tcPr>
            <w:tcW w:w="1701" w:type="dxa"/>
            <w:shd w:val="clear" w:color="auto" w:fill="1F4E8C"/>
          </w:tcPr>
          <w:p w14:paraId="2CA9C3FE" w14:textId="77777777" w:rsidR="007D2768" w:rsidRDefault="00014817">
            <w:r>
              <w:rPr>
                <w:b/>
                <w:color w:val="FFFFFF"/>
                <w:sz w:val="18"/>
              </w:rPr>
              <w:t>Escenario</w:t>
            </w:r>
          </w:p>
        </w:tc>
        <w:tc>
          <w:tcPr>
            <w:tcW w:w="1701" w:type="dxa"/>
            <w:shd w:val="clear" w:color="auto" w:fill="1F4E8C"/>
          </w:tcPr>
          <w:p w14:paraId="07D0AF0F" w14:textId="77777777" w:rsidR="007D2768" w:rsidRDefault="00014817">
            <w:r>
              <w:rPr>
                <w:b/>
                <w:color w:val="FFFFFF"/>
                <w:sz w:val="18"/>
              </w:rPr>
              <w:t>Año</w:t>
            </w:r>
          </w:p>
        </w:tc>
        <w:tc>
          <w:tcPr>
            <w:tcW w:w="1984" w:type="dxa"/>
            <w:shd w:val="clear" w:color="auto" w:fill="1F4E8C"/>
          </w:tcPr>
          <w:p w14:paraId="6BD8865F" w14:textId="77777777" w:rsidR="007D2768" w:rsidRDefault="00014817">
            <w:r>
              <w:rPr>
                <w:b/>
                <w:color w:val="FFFFFF"/>
                <w:sz w:val="18"/>
              </w:rPr>
              <w:t>Ingresos</w:t>
            </w:r>
          </w:p>
        </w:tc>
        <w:tc>
          <w:tcPr>
            <w:tcW w:w="1984" w:type="dxa"/>
            <w:shd w:val="clear" w:color="auto" w:fill="1F4E8C"/>
          </w:tcPr>
          <w:p w14:paraId="6CA7E5FE" w14:textId="77777777" w:rsidR="007D2768" w:rsidRDefault="00014817">
            <w:r>
              <w:rPr>
                <w:b/>
                <w:color w:val="FFFFFF"/>
                <w:sz w:val="18"/>
              </w:rPr>
              <w:t>Utilidad neta</w:t>
            </w:r>
          </w:p>
        </w:tc>
        <w:tc>
          <w:tcPr>
            <w:tcW w:w="1984" w:type="dxa"/>
            <w:shd w:val="clear" w:color="auto" w:fill="1F4E8C"/>
          </w:tcPr>
          <w:p w14:paraId="002F284E" w14:textId="77777777" w:rsidR="007D2768" w:rsidRDefault="00014817">
            <w:r>
              <w:rPr>
                <w:b/>
                <w:color w:val="FFFFFF"/>
                <w:sz w:val="18"/>
              </w:rPr>
              <w:t>ROI acumulado</w:t>
            </w:r>
          </w:p>
        </w:tc>
      </w:tr>
      <w:tr w:rsidR="007D2768" w14:paraId="292B6333" w14:textId="77777777">
        <w:trPr>
          <w:jc w:val="center"/>
        </w:trPr>
        <w:tc>
          <w:tcPr>
            <w:tcW w:w="1701" w:type="dxa"/>
          </w:tcPr>
          <w:p w14:paraId="5DE3EC45" w14:textId="77777777" w:rsidR="007D2768" w:rsidRDefault="00014817">
            <w:pPr>
              <w:spacing w:after="0"/>
            </w:pPr>
            <w:r>
              <w:rPr>
                <w:sz w:val="18"/>
              </w:rPr>
              <w:t>Pesimista</w:t>
            </w:r>
          </w:p>
        </w:tc>
        <w:tc>
          <w:tcPr>
            <w:tcW w:w="1701" w:type="dxa"/>
          </w:tcPr>
          <w:p w14:paraId="0BEC0722" w14:textId="77777777" w:rsidR="007D2768" w:rsidRDefault="00014817">
            <w:pPr>
              <w:spacing w:after="0"/>
            </w:pPr>
            <w:r>
              <w:rPr>
                <w:sz w:val="18"/>
              </w:rPr>
              <w:t>Año 1 (2027)</w:t>
            </w:r>
          </w:p>
        </w:tc>
        <w:tc>
          <w:tcPr>
            <w:tcW w:w="1984" w:type="dxa"/>
          </w:tcPr>
          <w:p w14:paraId="78DA64B0" w14:textId="77777777" w:rsidR="007D2768" w:rsidRDefault="00014817">
            <w:pPr>
              <w:spacing w:after="0"/>
              <w:jc w:val="right"/>
            </w:pPr>
            <w:r>
              <w:rPr>
                <w:sz w:val="18"/>
              </w:rPr>
              <w:t>$199,227</w:t>
            </w:r>
          </w:p>
        </w:tc>
        <w:tc>
          <w:tcPr>
            <w:tcW w:w="1984" w:type="dxa"/>
          </w:tcPr>
          <w:p w14:paraId="6D559CC2" w14:textId="77777777" w:rsidR="007D2768" w:rsidRDefault="00014817">
            <w:pPr>
              <w:spacing w:after="0"/>
              <w:jc w:val="right"/>
            </w:pPr>
            <w:r>
              <w:rPr>
                <w:sz w:val="18"/>
              </w:rPr>
              <w:t>-$20,604</w:t>
            </w:r>
          </w:p>
        </w:tc>
        <w:tc>
          <w:tcPr>
            <w:tcW w:w="1984" w:type="dxa"/>
          </w:tcPr>
          <w:p w14:paraId="086BC32E" w14:textId="77777777" w:rsidR="007D2768" w:rsidRDefault="00014817">
            <w:pPr>
              <w:spacing w:after="0"/>
              <w:jc w:val="right"/>
            </w:pPr>
            <w:r>
              <w:rPr>
                <w:sz w:val="18"/>
              </w:rPr>
              <w:t>-116%</w:t>
            </w:r>
          </w:p>
        </w:tc>
      </w:tr>
      <w:tr w:rsidR="007D2768" w14:paraId="3199B960" w14:textId="77777777">
        <w:trPr>
          <w:jc w:val="center"/>
        </w:trPr>
        <w:tc>
          <w:tcPr>
            <w:tcW w:w="1701" w:type="dxa"/>
            <w:shd w:val="clear" w:color="auto" w:fill="F3F6FA"/>
          </w:tcPr>
          <w:p w14:paraId="00896ACE" w14:textId="77777777" w:rsidR="007D2768" w:rsidRDefault="007D2768">
            <w:pPr>
              <w:spacing w:after="0"/>
            </w:pPr>
          </w:p>
        </w:tc>
        <w:tc>
          <w:tcPr>
            <w:tcW w:w="1701" w:type="dxa"/>
            <w:shd w:val="clear" w:color="auto" w:fill="F3F6FA"/>
          </w:tcPr>
          <w:p w14:paraId="32D31B0E" w14:textId="77777777" w:rsidR="007D2768" w:rsidRDefault="00014817">
            <w:pPr>
              <w:spacing w:after="0"/>
            </w:pPr>
            <w:r>
              <w:rPr>
                <w:sz w:val="18"/>
              </w:rPr>
              <w:t>Año 2 (2028)</w:t>
            </w:r>
          </w:p>
        </w:tc>
        <w:tc>
          <w:tcPr>
            <w:tcW w:w="1984" w:type="dxa"/>
            <w:shd w:val="clear" w:color="auto" w:fill="F3F6FA"/>
          </w:tcPr>
          <w:p w14:paraId="67C1C718" w14:textId="77777777" w:rsidR="007D2768" w:rsidRDefault="00014817">
            <w:pPr>
              <w:spacing w:after="0"/>
              <w:jc w:val="right"/>
            </w:pPr>
            <w:r>
              <w:rPr>
                <w:sz w:val="18"/>
              </w:rPr>
              <w:t>$585,225</w:t>
            </w:r>
          </w:p>
        </w:tc>
        <w:tc>
          <w:tcPr>
            <w:tcW w:w="1984" w:type="dxa"/>
            <w:shd w:val="clear" w:color="auto" w:fill="F3F6FA"/>
          </w:tcPr>
          <w:p w14:paraId="0FFFD55A" w14:textId="77777777" w:rsidR="007D2768" w:rsidRDefault="00014817">
            <w:pPr>
              <w:spacing w:after="0"/>
              <w:jc w:val="right"/>
            </w:pPr>
            <w:r>
              <w:rPr>
                <w:sz w:val="18"/>
              </w:rPr>
              <w:t>$124,723</w:t>
            </w:r>
          </w:p>
        </w:tc>
        <w:tc>
          <w:tcPr>
            <w:tcW w:w="1984" w:type="dxa"/>
            <w:shd w:val="clear" w:color="auto" w:fill="F3F6FA"/>
          </w:tcPr>
          <w:p w14:paraId="64A88F98" w14:textId="77777777" w:rsidR="007D2768" w:rsidRDefault="00014817">
            <w:pPr>
              <w:spacing w:after="0"/>
              <w:jc w:val="right"/>
            </w:pPr>
            <w:r>
              <w:rPr>
                <w:sz w:val="18"/>
              </w:rPr>
              <w:t>-20%</w:t>
            </w:r>
          </w:p>
        </w:tc>
      </w:tr>
      <w:tr w:rsidR="007D2768" w14:paraId="0BDD1499" w14:textId="77777777">
        <w:trPr>
          <w:jc w:val="center"/>
        </w:trPr>
        <w:tc>
          <w:tcPr>
            <w:tcW w:w="1701" w:type="dxa"/>
          </w:tcPr>
          <w:p w14:paraId="716954B7" w14:textId="77777777" w:rsidR="007D2768" w:rsidRDefault="007D2768">
            <w:pPr>
              <w:spacing w:after="0"/>
            </w:pPr>
          </w:p>
        </w:tc>
        <w:tc>
          <w:tcPr>
            <w:tcW w:w="1701" w:type="dxa"/>
          </w:tcPr>
          <w:p w14:paraId="70E3DD33" w14:textId="77777777" w:rsidR="007D2768" w:rsidRDefault="00014817">
            <w:pPr>
              <w:spacing w:after="0"/>
            </w:pPr>
            <w:r>
              <w:rPr>
                <w:sz w:val="18"/>
              </w:rPr>
              <w:t>Año 3 (2029)</w:t>
            </w:r>
          </w:p>
        </w:tc>
        <w:tc>
          <w:tcPr>
            <w:tcW w:w="1984" w:type="dxa"/>
          </w:tcPr>
          <w:p w14:paraId="70A9DCF1" w14:textId="77777777" w:rsidR="007D2768" w:rsidRDefault="00014817">
            <w:pPr>
              <w:spacing w:after="0"/>
              <w:jc w:val="right"/>
            </w:pPr>
            <w:r>
              <w:rPr>
                <w:sz w:val="18"/>
              </w:rPr>
              <w:t>$1,004,746</w:t>
            </w:r>
          </w:p>
        </w:tc>
        <w:tc>
          <w:tcPr>
            <w:tcW w:w="1984" w:type="dxa"/>
          </w:tcPr>
          <w:p w14:paraId="3F8E0DA6" w14:textId="77777777" w:rsidR="007D2768" w:rsidRDefault="00014817">
            <w:pPr>
              <w:spacing w:after="0"/>
              <w:jc w:val="right"/>
            </w:pPr>
            <w:r>
              <w:rPr>
                <w:sz w:val="18"/>
              </w:rPr>
              <w:t>$253,483</w:t>
            </w:r>
          </w:p>
        </w:tc>
        <w:tc>
          <w:tcPr>
            <w:tcW w:w="1984" w:type="dxa"/>
          </w:tcPr>
          <w:p w14:paraId="47AE7C23" w14:textId="77777777" w:rsidR="007D2768" w:rsidRDefault="00014817">
            <w:pPr>
              <w:spacing w:after="0"/>
              <w:jc w:val="right"/>
            </w:pPr>
            <w:r>
              <w:rPr>
                <w:sz w:val="18"/>
              </w:rPr>
              <w:t>176%</w:t>
            </w:r>
          </w:p>
        </w:tc>
      </w:tr>
      <w:tr w:rsidR="007D2768" w14:paraId="3FA1194A" w14:textId="77777777">
        <w:trPr>
          <w:jc w:val="center"/>
        </w:trPr>
        <w:tc>
          <w:tcPr>
            <w:tcW w:w="1701" w:type="dxa"/>
            <w:shd w:val="clear" w:color="auto" w:fill="F3F6FA"/>
          </w:tcPr>
          <w:p w14:paraId="3B6BE8CE" w14:textId="77777777" w:rsidR="007D2768" w:rsidRDefault="00014817">
            <w:pPr>
              <w:spacing w:after="0"/>
            </w:pPr>
            <w:r>
              <w:rPr>
                <w:sz w:val="18"/>
              </w:rPr>
              <w:t>Base</w:t>
            </w:r>
          </w:p>
        </w:tc>
        <w:tc>
          <w:tcPr>
            <w:tcW w:w="1701" w:type="dxa"/>
            <w:shd w:val="clear" w:color="auto" w:fill="F3F6FA"/>
          </w:tcPr>
          <w:p w14:paraId="35CEFBA8" w14:textId="77777777" w:rsidR="007D2768" w:rsidRDefault="00014817">
            <w:pPr>
              <w:spacing w:after="0"/>
            </w:pPr>
            <w:r>
              <w:rPr>
                <w:sz w:val="18"/>
              </w:rPr>
              <w:t>Año 1 (2027)</w:t>
            </w:r>
          </w:p>
        </w:tc>
        <w:tc>
          <w:tcPr>
            <w:tcW w:w="1984" w:type="dxa"/>
            <w:shd w:val="clear" w:color="auto" w:fill="F3F6FA"/>
          </w:tcPr>
          <w:p w14:paraId="6099272F" w14:textId="77777777" w:rsidR="007D2768" w:rsidRDefault="00014817">
            <w:pPr>
              <w:spacing w:after="0"/>
              <w:jc w:val="right"/>
            </w:pPr>
            <w:r>
              <w:rPr>
                <w:sz w:val="18"/>
              </w:rPr>
              <w:t>$337,626</w:t>
            </w:r>
          </w:p>
        </w:tc>
        <w:tc>
          <w:tcPr>
            <w:tcW w:w="1984" w:type="dxa"/>
            <w:shd w:val="clear" w:color="auto" w:fill="F3F6FA"/>
          </w:tcPr>
          <w:p w14:paraId="6E811707" w14:textId="77777777" w:rsidR="007D2768" w:rsidRDefault="00014817">
            <w:pPr>
              <w:spacing w:after="0"/>
              <w:jc w:val="right"/>
            </w:pPr>
            <w:r>
              <w:rPr>
                <w:sz w:val="18"/>
              </w:rPr>
              <w:t>$35,300</w:t>
            </w:r>
          </w:p>
        </w:tc>
        <w:tc>
          <w:tcPr>
            <w:tcW w:w="1984" w:type="dxa"/>
            <w:shd w:val="clear" w:color="auto" w:fill="F3F6FA"/>
          </w:tcPr>
          <w:p w14:paraId="695D6964" w14:textId="77777777" w:rsidR="007D2768" w:rsidRDefault="00014817">
            <w:pPr>
              <w:spacing w:after="0"/>
              <w:jc w:val="right"/>
            </w:pPr>
            <w:r>
              <w:rPr>
                <w:sz w:val="18"/>
              </w:rPr>
              <w:t>-73%</w:t>
            </w:r>
          </w:p>
        </w:tc>
      </w:tr>
      <w:tr w:rsidR="007D2768" w14:paraId="368B3D8A" w14:textId="77777777">
        <w:trPr>
          <w:jc w:val="center"/>
        </w:trPr>
        <w:tc>
          <w:tcPr>
            <w:tcW w:w="1701" w:type="dxa"/>
          </w:tcPr>
          <w:p w14:paraId="2253FE4E" w14:textId="77777777" w:rsidR="007D2768" w:rsidRDefault="007D2768">
            <w:pPr>
              <w:spacing w:after="0"/>
            </w:pPr>
          </w:p>
        </w:tc>
        <w:tc>
          <w:tcPr>
            <w:tcW w:w="1701" w:type="dxa"/>
          </w:tcPr>
          <w:p w14:paraId="0B4FC8B0" w14:textId="77777777" w:rsidR="007D2768" w:rsidRDefault="00014817">
            <w:pPr>
              <w:spacing w:after="0"/>
            </w:pPr>
            <w:r>
              <w:rPr>
                <w:sz w:val="18"/>
              </w:rPr>
              <w:t>Año 2 (2028)</w:t>
            </w:r>
          </w:p>
        </w:tc>
        <w:tc>
          <w:tcPr>
            <w:tcW w:w="1984" w:type="dxa"/>
          </w:tcPr>
          <w:p w14:paraId="0ED2ACF5" w14:textId="77777777" w:rsidR="007D2768" w:rsidRDefault="00014817">
            <w:pPr>
              <w:spacing w:after="0"/>
              <w:jc w:val="right"/>
            </w:pPr>
            <w:r>
              <w:rPr>
                <w:sz w:val="18"/>
              </w:rPr>
              <w:t>$1,088,914</w:t>
            </w:r>
          </w:p>
        </w:tc>
        <w:tc>
          <w:tcPr>
            <w:tcW w:w="1984" w:type="dxa"/>
          </w:tcPr>
          <w:p w14:paraId="4341DC24" w14:textId="77777777" w:rsidR="007D2768" w:rsidRDefault="00014817">
            <w:pPr>
              <w:spacing w:after="0"/>
              <w:jc w:val="right"/>
            </w:pPr>
            <w:r>
              <w:rPr>
                <w:sz w:val="18"/>
              </w:rPr>
              <w:t>$174,563</w:t>
            </w:r>
          </w:p>
        </w:tc>
        <w:tc>
          <w:tcPr>
            <w:tcW w:w="1984" w:type="dxa"/>
          </w:tcPr>
          <w:p w14:paraId="50A72034" w14:textId="77777777" w:rsidR="007D2768" w:rsidRDefault="00014817">
            <w:pPr>
              <w:spacing w:after="0"/>
              <w:jc w:val="right"/>
            </w:pPr>
            <w:r>
              <w:rPr>
                <w:sz w:val="18"/>
              </w:rPr>
              <w:t>62%</w:t>
            </w:r>
          </w:p>
        </w:tc>
      </w:tr>
      <w:tr w:rsidR="007D2768" w14:paraId="38A39FAE" w14:textId="77777777">
        <w:trPr>
          <w:jc w:val="center"/>
        </w:trPr>
        <w:tc>
          <w:tcPr>
            <w:tcW w:w="1701" w:type="dxa"/>
            <w:shd w:val="clear" w:color="auto" w:fill="F3F6FA"/>
          </w:tcPr>
          <w:p w14:paraId="16C49806" w14:textId="77777777" w:rsidR="007D2768" w:rsidRDefault="007D2768">
            <w:pPr>
              <w:spacing w:after="0"/>
            </w:pPr>
          </w:p>
        </w:tc>
        <w:tc>
          <w:tcPr>
            <w:tcW w:w="1701" w:type="dxa"/>
            <w:shd w:val="clear" w:color="auto" w:fill="F3F6FA"/>
          </w:tcPr>
          <w:p w14:paraId="0F08DD33" w14:textId="77777777" w:rsidR="007D2768" w:rsidRDefault="00014817">
            <w:pPr>
              <w:spacing w:after="0"/>
            </w:pPr>
            <w:r>
              <w:rPr>
                <w:sz w:val="18"/>
              </w:rPr>
              <w:t>Año 3 (2029)</w:t>
            </w:r>
          </w:p>
        </w:tc>
        <w:tc>
          <w:tcPr>
            <w:tcW w:w="1984" w:type="dxa"/>
            <w:shd w:val="clear" w:color="auto" w:fill="F3F6FA"/>
          </w:tcPr>
          <w:p w14:paraId="621A97C9" w14:textId="77777777" w:rsidR="007D2768" w:rsidRDefault="00014817">
            <w:pPr>
              <w:spacing w:after="0"/>
              <w:jc w:val="right"/>
            </w:pPr>
            <w:r>
              <w:rPr>
                <w:sz w:val="18"/>
              </w:rPr>
              <w:t>$1,999,907</w:t>
            </w:r>
          </w:p>
        </w:tc>
        <w:tc>
          <w:tcPr>
            <w:tcW w:w="1984" w:type="dxa"/>
            <w:shd w:val="clear" w:color="auto" w:fill="F3F6FA"/>
          </w:tcPr>
          <w:p w14:paraId="313DE4F2" w14:textId="77777777" w:rsidR="007D2768" w:rsidRDefault="00014817">
            <w:pPr>
              <w:spacing w:after="0"/>
              <w:jc w:val="right"/>
            </w:pPr>
            <w:r>
              <w:rPr>
                <w:sz w:val="18"/>
              </w:rPr>
              <w:t>$703,344</w:t>
            </w:r>
          </w:p>
        </w:tc>
        <w:tc>
          <w:tcPr>
            <w:tcW w:w="1984" w:type="dxa"/>
            <w:shd w:val="clear" w:color="auto" w:fill="F3F6FA"/>
          </w:tcPr>
          <w:p w14:paraId="2E84D31C" w14:textId="77777777" w:rsidR="007D2768" w:rsidRDefault="00014817">
            <w:pPr>
              <w:spacing w:after="0"/>
              <w:jc w:val="right"/>
            </w:pPr>
            <w:r>
              <w:rPr>
                <w:sz w:val="18"/>
              </w:rPr>
              <w:t>604%</w:t>
            </w:r>
          </w:p>
        </w:tc>
      </w:tr>
      <w:tr w:rsidR="007D2768" w14:paraId="12339BE5" w14:textId="77777777">
        <w:trPr>
          <w:jc w:val="center"/>
        </w:trPr>
        <w:tc>
          <w:tcPr>
            <w:tcW w:w="1701" w:type="dxa"/>
          </w:tcPr>
          <w:p w14:paraId="7831AD20" w14:textId="77777777" w:rsidR="007D2768" w:rsidRDefault="00014817">
            <w:pPr>
              <w:spacing w:after="0"/>
            </w:pPr>
            <w:r>
              <w:rPr>
                <w:sz w:val="18"/>
              </w:rPr>
              <w:t>Optimista</w:t>
            </w:r>
          </w:p>
        </w:tc>
        <w:tc>
          <w:tcPr>
            <w:tcW w:w="1701" w:type="dxa"/>
          </w:tcPr>
          <w:p w14:paraId="24CB9971" w14:textId="77777777" w:rsidR="007D2768" w:rsidRDefault="00014817">
            <w:pPr>
              <w:spacing w:after="0"/>
            </w:pPr>
            <w:r>
              <w:rPr>
                <w:sz w:val="18"/>
              </w:rPr>
              <w:t>Año 1 (2027)</w:t>
            </w:r>
          </w:p>
        </w:tc>
        <w:tc>
          <w:tcPr>
            <w:tcW w:w="1984" w:type="dxa"/>
          </w:tcPr>
          <w:p w14:paraId="31CA3E6C" w14:textId="77777777" w:rsidR="007D2768" w:rsidRDefault="00014817">
            <w:pPr>
              <w:spacing w:after="0"/>
              <w:jc w:val="right"/>
            </w:pPr>
            <w:r>
              <w:rPr>
                <w:sz w:val="18"/>
              </w:rPr>
              <w:t>$511,475</w:t>
            </w:r>
          </w:p>
        </w:tc>
        <w:tc>
          <w:tcPr>
            <w:tcW w:w="1984" w:type="dxa"/>
          </w:tcPr>
          <w:p w14:paraId="36C97BD1" w14:textId="77777777" w:rsidR="007D2768" w:rsidRDefault="00014817">
            <w:pPr>
              <w:spacing w:after="0"/>
              <w:jc w:val="right"/>
            </w:pPr>
            <w:r>
              <w:rPr>
                <w:sz w:val="18"/>
              </w:rPr>
              <w:t>$196,008</w:t>
            </w:r>
          </w:p>
        </w:tc>
        <w:tc>
          <w:tcPr>
            <w:tcW w:w="1984" w:type="dxa"/>
          </w:tcPr>
          <w:p w14:paraId="6A9FDECF" w14:textId="77777777" w:rsidR="007D2768" w:rsidRDefault="00014817">
            <w:pPr>
              <w:spacing w:after="0"/>
              <w:jc w:val="right"/>
            </w:pPr>
            <w:r>
              <w:rPr>
                <w:sz w:val="18"/>
              </w:rPr>
              <w:t>51%</w:t>
            </w:r>
          </w:p>
        </w:tc>
      </w:tr>
      <w:tr w:rsidR="007D2768" w14:paraId="77275F17" w14:textId="77777777">
        <w:trPr>
          <w:jc w:val="center"/>
        </w:trPr>
        <w:tc>
          <w:tcPr>
            <w:tcW w:w="1701" w:type="dxa"/>
            <w:shd w:val="clear" w:color="auto" w:fill="F3F6FA"/>
          </w:tcPr>
          <w:p w14:paraId="60F05ADC" w14:textId="77777777" w:rsidR="007D2768" w:rsidRDefault="007D2768">
            <w:pPr>
              <w:spacing w:after="0"/>
            </w:pPr>
          </w:p>
        </w:tc>
        <w:tc>
          <w:tcPr>
            <w:tcW w:w="1701" w:type="dxa"/>
            <w:shd w:val="clear" w:color="auto" w:fill="F3F6FA"/>
          </w:tcPr>
          <w:p w14:paraId="7FDA8C60" w14:textId="77777777" w:rsidR="007D2768" w:rsidRDefault="00014817">
            <w:pPr>
              <w:spacing w:after="0"/>
            </w:pPr>
            <w:r>
              <w:rPr>
                <w:sz w:val="18"/>
              </w:rPr>
              <w:t>Año 2 (2028)</w:t>
            </w:r>
          </w:p>
        </w:tc>
        <w:tc>
          <w:tcPr>
            <w:tcW w:w="1984" w:type="dxa"/>
            <w:shd w:val="clear" w:color="auto" w:fill="F3F6FA"/>
          </w:tcPr>
          <w:p w14:paraId="7E4832A3" w14:textId="77777777" w:rsidR="007D2768" w:rsidRDefault="00014817">
            <w:pPr>
              <w:spacing w:after="0"/>
              <w:jc w:val="right"/>
            </w:pPr>
            <w:r>
              <w:rPr>
                <w:sz w:val="18"/>
              </w:rPr>
              <w:t>$1,733,633</w:t>
            </w:r>
          </w:p>
        </w:tc>
        <w:tc>
          <w:tcPr>
            <w:tcW w:w="1984" w:type="dxa"/>
            <w:shd w:val="clear" w:color="auto" w:fill="F3F6FA"/>
          </w:tcPr>
          <w:p w14:paraId="32CB897B" w14:textId="77777777" w:rsidR="007D2768" w:rsidRDefault="00014817">
            <w:pPr>
              <w:spacing w:after="0"/>
              <w:jc w:val="right"/>
            </w:pPr>
            <w:r>
              <w:rPr>
                <w:sz w:val="18"/>
              </w:rPr>
              <w:t>$766,810</w:t>
            </w:r>
          </w:p>
        </w:tc>
        <w:tc>
          <w:tcPr>
            <w:tcW w:w="1984" w:type="dxa"/>
            <w:shd w:val="clear" w:color="auto" w:fill="F3F6FA"/>
          </w:tcPr>
          <w:p w14:paraId="45660DAC" w14:textId="77777777" w:rsidR="007D2768" w:rsidRDefault="00014817">
            <w:pPr>
              <w:spacing w:after="0"/>
              <w:jc w:val="right"/>
            </w:pPr>
            <w:r>
              <w:rPr>
                <w:sz w:val="18"/>
              </w:rPr>
              <w:t>642%</w:t>
            </w:r>
          </w:p>
        </w:tc>
      </w:tr>
      <w:tr w:rsidR="007D2768" w14:paraId="5F3BD49D" w14:textId="77777777">
        <w:trPr>
          <w:jc w:val="center"/>
        </w:trPr>
        <w:tc>
          <w:tcPr>
            <w:tcW w:w="1701" w:type="dxa"/>
          </w:tcPr>
          <w:p w14:paraId="3C77ECDE" w14:textId="77777777" w:rsidR="007D2768" w:rsidRDefault="007D2768">
            <w:pPr>
              <w:spacing w:after="0"/>
            </w:pPr>
          </w:p>
        </w:tc>
        <w:tc>
          <w:tcPr>
            <w:tcW w:w="1701" w:type="dxa"/>
          </w:tcPr>
          <w:p w14:paraId="5FC6CFB2" w14:textId="77777777" w:rsidR="007D2768" w:rsidRDefault="00014817">
            <w:pPr>
              <w:spacing w:after="0"/>
            </w:pPr>
            <w:r>
              <w:rPr>
                <w:sz w:val="18"/>
              </w:rPr>
              <w:t>Año 3 (2029)</w:t>
            </w:r>
          </w:p>
        </w:tc>
        <w:tc>
          <w:tcPr>
            <w:tcW w:w="1984" w:type="dxa"/>
          </w:tcPr>
          <w:p w14:paraId="691AD1B4" w14:textId="77777777" w:rsidR="007D2768" w:rsidRDefault="00014817">
            <w:pPr>
              <w:spacing w:after="0"/>
              <w:jc w:val="right"/>
            </w:pPr>
            <w:r>
              <w:rPr>
                <w:sz w:val="18"/>
              </w:rPr>
              <w:t>$3,310,018</w:t>
            </w:r>
          </w:p>
        </w:tc>
        <w:tc>
          <w:tcPr>
            <w:tcW w:w="1984" w:type="dxa"/>
          </w:tcPr>
          <w:p w14:paraId="44EBD1C3" w14:textId="77777777" w:rsidR="007D2768" w:rsidRDefault="00014817">
            <w:pPr>
              <w:spacing w:after="0"/>
              <w:jc w:val="right"/>
            </w:pPr>
            <w:r>
              <w:rPr>
                <w:sz w:val="18"/>
              </w:rPr>
              <w:t>$1,904,584</w:t>
            </w:r>
          </w:p>
        </w:tc>
        <w:tc>
          <w:tcPr>
            <w:tcW w:w="1984" w:type="dxa"/>
          </w:tcPr>
          <w:p w14:paraId="25DB0AD8" w14:textId="77777777" w:rsidR="007D2768" w:rsidRDefault="00014817">
            <w:pPr>
              <w:spacing w:after="0"/>
              <w:jc w:val="right"/>
            </w:pPr>
            <w:r>
              <w:rPr>
                <w:sz w:val="18"/>
              </w:rPr>
              <w:t>2,109%</w:t>
            </w:r>
          </w:p>
        </w:tc>
      </w:tr>
    </w:tbl>
    <w:p w14:paraId="15586434" w14:textId="77777777" w:rsidR="007D2768" w:rsidRDefault="007D2768">
      <w:pPr>
        <w:spacing w:after="40"/>
      </w:pPr>
    </w:p>
    <w:p w14:paraId="7B08D835" w14:textId="77777777" w:rsidR="007D2768" w:rsidRDefault="00014817">
      <w:pPr>
        <w:jc w:val="center"/>
      </w:pPr>
      <w:r>
        <w:rPr>
          <w:noProof/>
        </w:rPr>
        <w:drawing>
          <wp:inline distT="0" distB="0" distL="0" distR="0" wp14:anchorId="01D0741F" wp14:editId="35037672">
            <wp:extent cx="5940000" cy="316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cumulado.png"/>
                    <pic:cNvPicPr/>
                  </pic:nvPicPr>
                  <pic:blipFill>
                    <a:blip r:embed="rId11"/>
                    <a:stretch>
                      <a:fillRect/>
                    </a:stretch>
                  </pic:blipFill>
                  <pic:spPr>
                    <a:xfrm>
                      <a:off x="0" y="0"/>
                      <a:ext cx="5940000" cy="3168000"/>
                    </a:xfrm>
                    <a:prstGeom prst="rect">
                      <a:avLst/>
                    </a:prstGeom>
                  </pic:spPr>
                </pic:pic>
              </a:graphicData>
            </a:graphic>
          </wp:inline>
        </w:drawing>
      </w:r>
    </w:p>
    <w:p w14:paraId="1D5B67BC" w14:textId="77777777" w:rsidR="007D2768" w:rsidRDefault="00014817">
      <w:pPr>
        <w:jc w:val="center"/>
      </w:pPr>
      <w:r>
        <w:rPr>
          <w:i/>
          <w:color w:val="52514E"/>
          <w:sz w:val="18"/>
        </w:rPr>
        <w:t>Figura 4. Flujo de efectivo acumulado. Los puntos marcan el mes en que se recupera la inversión.</w:t>
      </w:r>
    </w:p>
    <w:p w14:paraId="56A76226" w14:textId="77777777" w:rsidR="007D2768" w:rsidRDefault="00014817">
      <w:pPr>
        <w:jc w:val="center"/>
      </w:pPr>
      <w:r>
        <w:rPr>
          <w:noProof/>
        </w:rPr>
        <w:lastRenderedPageBreak/>
        <w:drawing>
          <wp:inline distT="0" distB="0" distL="0" distR="0" wp14:anchorId="60E3BB32" wp14:editId="1B915E75">
            <wp:extent cx="5940000" cy="300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gresos_costos.png"/>
                    <pic:cNvPicPr/>
                  </pic:nvPicPr>
                  <pic:blipFill>
                    <a:blip r:embed="rId12"/>
                    <a:stretch>
                      <a:fillRect/>
                    </a:stretch>
                  </pic:blipFill>
                  <pic:spPr>
                    <a:xfrm>
                      <a:off x="0" y="0"/>
                      <a:ext cx="5940000" cy="3009600"/>
                    </a:xfrm>
                    <a:prstGeom prst="rect">
                      <a:avLst/>
                    </a:prstGeom>
                  </pic:spPr>
                </pic:pic>
              </a:graphicData>
            </a:graphic>
          </wp:inline>
        </w:drawing>
      </w:r>
    </w:p>
    <w:p w14:paraId="6E6D3740" w14:textId="77777777" w:rsidR="007D2768" w:rsidRDefault="00014817">
      <w:pPr>
        <w:jc w:val="center"/>
      </w:pPr>
      <w:r>
        <w:rPr>
          <w:i/>
          <w:color w:val="52514E"/>
          <w:sz w:val="18"/>
        </w:rPr>
        <w:t>Figura 5. Ingresos y costos mensuales del escenario base. Los escalones corresponden al inicio de sueldos y a la contratación de soporte.</w:t>
      </w:r>
    </w:p>
    <w:p w14:paraId="6EED7E38" w14:textId="77777777" w:rsidR="007D2768" w:rsidRDefault="00014817">
      <w:pPr>
        <w:jc w:val="center"/>
      </w:pPr>
      <w:r>
        <w:rPr>
          <w:noProof/>
        </w:rPr>
        <w:drawing>
          <wp:inline distT="0" distB="0" distL="0" distR="0" wp14:anchorId="32E17A8F" wp14:editId="0F278171">
            <wp:extent cx="5940000" cy="300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i_anual.png"/>
                    <pic:cNvPicPr/>
                  </pic:nvPicPr>
                  <pic:blipFill>
                    <a:blip r:embed="rId13"/>
                    <a:stretch>
                      <a:fillRect/>
                    </a:stretch>
                  </pic:blipFill>
                  <pic:spPr>
                    <a:xfrm>
                      <a:off x="0" y="0"/>
                      <a:ext cx="5940000" cy="3009600"/>
                    </a:xfrm>
                    <a:prstGeom prst="rect">
                      <a:avLst/>
                    </a:prstGeom>
                  </pic:spPr>
                </pic:pic>
              </a:graphicData>
            </a:graphic>
          </wp:inline>
        </w:drawing>
      </w:r>
    </w:p>
    <w:p w14:paraId="281020CF" w14:textId="77777777" w:rsidR="007D2768" w:rsidRDefault="00014817">
      <w:pPr>
        <w:jc w:val="center"/>
      </w:pPr>
      <w:r>
        <w:rPr>
          <w:i/>
          <w:color w:val="52514E"/>
          <w:sz w:val="18"/>
        </w:rPr>
        <w:t>Figura 6. ROI acumulado al cierre de cada año por escenario.</w:t>
      </w:r>
    </w:p>
    <w:p w14:paraId="0DC75F6C" w14:textId="77777777" w:rsidR="007D2768" w:rsidRDefault="00014817">
      <w:pPr>
        <w:pStyle w:val="Ttulo2"/>
      </w:pPr>
      <w:bookmarkStart w:id="19" w:name="_Toc244094820"/>
      <w:r>
        <w:t>4.3 Indicadores de rentabilidad</w:t>
      </w:r>
      <w:bookmarkEnd w:id="19"/>
    </w:p>
    <w:tbl>
      <w:tblPr>
        <w:tblStyle w:val="Tablaconcuadrcula"/>
        <w:tblW w:w="0" w:type="auto"/>
        <w:jc w:val="center"/>
        <w:tblLook w:val="04A0" w:firstRow="1" w:lastRow="0" w:firstColumn="1" w:lastColumn="0" w:noHBand="0" w:noVBand="1"/>
      </w:tblPr>
      <w:tblGrid>
        <w:gridCol w:w="3515"/>
        <w:gridCol w:w="1928"/>
        <w:gridCol w:w="1928"/>
        <w:gridCol w:w="1984"/>
      </w:tblGrid>
      <w:tr w:rsidR="007D2768" w14:paraId="2A919EBF" w14:textId="77777777">
        <w:trPr>
          <w:tblHeader/>
          <w:jc w:val="center"/>
        </w:trPr>
        <w:tc>
          <w:tcPr>
            <w:tcW w:w="3515" w:type="dxa"/>
            <w:shd w:val="clear" w:color="auto" w:fill="1F4E8C"/>
          </w:tcPr>
          <w:p w14:paraId="34A46AE2" w14:textId="77777777" w:rsidR="007D2768" w:rsidRDefault="00014817">
            <w:r>
              <w:rPr>
                <w:b/>
                <w:color w:val="FFFFFF"/>
                <w:sz w:val="18"/>
              </w:rPr>
              <w:t>Indicador</w:t>
            </w:r>
          </w:p>
        </w:tc>
        <w:tc>
          <w:tcPr>
            <w:tcW w:w="1928" w:type="dxa"/>
            <w:shd w:val="clear" w:color="auto" w:fill="1F4E8C"/>
          </w:tcPr>
          <w:p w14:paraId="22A51FDE" w14:textId="77777777" w:rsidR="007D2768" w:rsidRDefault="00014817">
            <w:r>
              <w:rPr>
                <w:b/>
                <w:color w:val="FFFFFF"/>
                <w:sz w:val="18"/>
              </w:rPr>
              <w:t>Pesimista</w:t>
            </w:r>
          </w:p>
        </w:tc>
        <w:tc>
          <w:tcPr>
            <w:tcW w:w="1928" w:type="dxa"/>
            <w:shd w:val="clear" w:color="auto" w:fill="1F4E8C"/>
          </w:tcPr>
          <w:p w14:paraId="33C4513B" w14:textId="77777777" w:rsidR="007D2768" w:rsidRDefault="00014817">
            <w:r>
              <w:rPr>
                <w:b/>
                <w:color w:val="FFFFFF"/>
                <w:sz w:val="18"/>
              </w:rPr>
              <w:t>Base</w:t>
            </w:r>
          </w:p>
        </w:tc>
        <w:tc>
          <w:tcPr>
            <w:tcW w:w="1984" w:type="dxa"/>
            <w:shd w:val="clear" w:color="auto" w:fill="1F4E8C"/>
          </w:tcPr>
          <w:p w14:paraId="0D6D0626" w14:textId="77777777" w:rsidR="007D2768" w:rsidRDefault="00014817">
            <w:r>
              <w:rPr>
                <w:b/>
                <w:color w:val="FFFFFF"/>
                <w:sz w:val="18"/>
              </w:rPr>
              <w:t>Optimista</w:t>
            </w:r>
          </w:p>
        </w:tc>
      </w:tr>
      <w:tr w:rsidR="007D2768" w14:paraId="565B0B37" w14:textId="77777777">
        <w:trPr>
          <w:jc w:val="center"/>
        </w:trPr>
        <w:tc>
          <w:tcPr>
            <w:tcW w:w="3515" w:type="dxa"/>
          </w:tcPr>
          <w:p w14:paraId="2F83CF0B" w14:textId="77777777" w:rsidR="007D2768" w:rsidRDefault="00014817">
            <w:pPr>
              <w:spacing w:after="0"/>
            </w:pPr>
            <w:r>
              <w:rPr>
                <w:sz w:val="18"/>
              </w:rPr>
              <w:t>Empresas activas al mes 36</w:t>
            </w:r>
          </w:p>
        </w:tc>
        <w:tc>
          <w:tcPr>
            <w:tcW w:w="1928" w:type="dxa"/>
          </w:tcPr>
          <w:p w14:paraId="6EAAA1AD" w14:textId="77777777" w:rsidR="007D2768" w:rsidRDefault="00014817">
            <w:pPr>
              <w:spacing w:after="0"/>
            </w:pPr>
            <w:r>
              <w:rPr>
                <w:sz w:val="18"/>
              </w:rPr>
              <w:t>35</w:t>
            </w:r>
          </w:p>
        </w:tc>
        <w:tc>
          <w:tcPr>
            <w:tcW w:w="1928" w:type="dxa"/>
          </w:tcPr>
          <w:p w14:paraId="23094B08" w14:textId="77777777" w:rsidR="007D2768" w:rsidRDefault="00014817">
            <w:pPr>
              <w:spacing w:after="0"/>
            </w:pPr>
            <w:r>
              <w:rPr>
                <w:sz w:val="18"/>
              </w:rPr>
              <w:t>72</w:t>
            </w:r>
          </w:p>
        </w:tc>
        <w:tc>
          <w:tcPr>
            <w:tcW w:w="1984" w:type="dxa"/>
          </w:tcPr>
          <w:p w14:paraId="36903C03" w14:textId="77777777" w:rsidR="007D2768" w:rsidRDefault="00014817">
            <w:pPr>
              <w:spacing w:after="0"/>
            </w:pPr>
            <w:r>
              <w:rPr>
                <w:sz w:val="18"/>
              </w:rPr>
              <w:t>121</w:t>
            </w:r>
          </w:p>
        </w:tc>
      </w:tr>
      <w:tr w:rsidR="007D2768" w14:paraId="3137D13F" w14:textId="77777777">
        <w:trPr>
          <w:jc w:val="center"/>
        </w:trPr>
        <w:tc>
          <w:tcPr>
            <w:tcW w:w="3515" w:type="dxa"/>
            <w:shd w:val="clear" w:color="auto" w:fill="F3F6FA"/>
          </w:tcPr>
          <w:p w14:paraId="7DCA2BCC" w14:textId="77777777" w:rsidR="007D2768" w:rsidRDefault="00014817">
            <w:pPr>
              <w:spacing w:after="0"/>
            </w:pPr>
            <w:r>
              <w:rPr>
                <w:sz w:val="18"/>
              </w:rPr>
              <w:t>Mes de equilibrio operativo sostenido</w:t>
            </w:r>
          </w:p>
        </w:tc>
        <w:tc>
          <w:tcPr>
            <w:tcW w:w="1928" w:type="dxa"/>
            <w:shd w:val="clear" w:color="auto" w:fill="F3F6FA"/>
          </w:tcPr>
          <w:p w14:paraId="4FFF23C0" w14:textId="77777777" w:rsidR="007D2768" w:rsidRDefault="00014817">
            <w:pPr>
              <w:spacing w:after="0"/>
            </w:pPr>
            <w:r>
              <w:rPr>
                <w:sz w:val="18"/>
              </w:rPr>
              <w:t>Mes 7</w:t>
            </w:r>
          </w:p>
        </w:tc>
        <w:tc>
          <w:tcPr>
            <w:tcW w:w="1928" w:type="dxa"/>
            <w:shd w:val="clear" w:color="auto" w:fill="F3F6FA"/>
          </w:tcPr>
          <w:p w14:paraId="0A0B534C" w14:textId="77777777" w:rsidR="007D2768" w:rsidRDefault="00014817">
            <w:pPr>
              <w:spacing w:after="0"/>
            </w:pPr>
            <w:r>
              <w:rPr>
                <w:sz w:val="18"/>
              </w:rPr>
              <w:t>Mes 16</w:t>
            </w:r>
          </w:p>
        </w:tc>
        <w:tc>
          <w:tcPr>
            <w:tcW w:w="1984" w:type="dxa"/>
            <w:shd w:val="clear" w:color="auto" w:fill="F3F6FA"/>
          </w:tcPr>
          <w:p w14:paraId="6F873637" w14:textId="77777777" w:rsidR="007D2768" w:rsidRDefault="00014817">
            <w:pPr>
              <w:spacing w:after="0"/>
            </w:pPr>
            <w:r>
              <w:rPr>
                <w:sz w:val="18"/>
              </w:rPr>
              <w:t>Mes 4</w:t>
            </w:r>
          </w:p>
        </w:tc>
      </w:tr>
      <w:tr w:rsidR="007D2768" w14:paraId="4705FF8B" w14:textId="77777777">
        <w:trPr>
          <w:jc w:val="center"/>
        </w:trPr>
        <w:tc>
          <w:tcPr>
            <w:tcW w:w="3515" w:type="dxa"/>
          </w:tcPr>
          <w:p w14:paraId="45631BB4" w14:textId="77777777" w:rsidR="007D2768" w:rsidRDefault="00014817">
            <w:pPr>
              <w:spacing w:after="0"/>
            </w:pPr>
            <w:r>
              <w:rPr>
                <w:sz w:val="18"/>
              </w:rPr>
              <w:t>Payback de la inversión</w:t>
            </w:r>
          </w:p>
        </w:tc>
        <w:tc>
          <w:tcPr>
            <w:tcW w:w="1928" w:type="dxa"/>
          </w:tcPr>
          <w:p w14:paraId="062A9C9D" w14:textId="77777777" w:rsidR="007D2768" w:rsidRDefault="00014817">
            <w:pPr>
              <w:spacing w:after="0"/>
            </w:pPr>
            <w:r>
              <w:rPr>
                <w:sz w:val="18"/>
              </w:rPr>
              <w:t>Mes 26</w:t>
            </w:r>
          </w:p>
        </w:tc>
        <w:tc>
          <w:tcPr>
            <w:tcW w:w="1928" w:type="dxa"/>
          </w:tcPr>
          <w:p w14:paraId="2BC6ECCE" w14:textId="77777777" w:rsidR="007D2768" w:rsidRDefault="00014817">
            <w:pPr>
              <w:spacing w:after="0"/>
            </w:pPr>
            <w:r>
              <w:rPr>
                <w:sz w:val="18"/>
              </w:rPr>
              <w:t>Mes 22</w:t>
            </w:r>
          </w:p>
        </w:tc>
        <w:tc>
          <w:tcPr>
            <w:tcW w:w="1984" w:type="dxa"/>
          </w:tcPr>
          <w:p w14:paraId="09777667" w14:textId="77777777" w:rsidR="007D2768" w:rsidRDefault="00014817">
            <w:pPr>
              <w:spacing w:after="0"/>
            </w:pPr>
            <w:r>
              <w:rPr>
                <w:sz w:val="18"/>
              </w:rPr>
              <w:t>Mes 11</w:t>
            </w:r>
          </w:p>
        </w:tc>
      </w:tr>
      <w:tr w:rsidR="007D2768" w14:paraId="300E006F" w14:textId="77777777">
        <w:trPr>
          <w:jc w:val="center"/>
        </w:trPr>
        <w:tc>
          <w:tcPr>
            <w:tcW w:w="3515" w:type="dxa"/>
            <w:shd w:val="clear" w:color="auto" w:fill="F3F6FA"/>
          </w:tcPr>
          <w:p w14:paraId="4C296531" w14:textId="77777777" w:rsidR="007D2768" w:rsidRDefault="00014817">
            <w:pPr>
              <w:spacing w:after="0"/>
            </w:pPr>
            <w:r>
              <w:rPr>
                <w:sz w:val="18"/>
              </w:rPr>
              <w:t>Punto más bajo de caja</w:t>
            </w:r>
          </w:p>
        </w:tc>
        <w:tc>
          <w:tcPr>
            <w:tcW w:w="1928" w:type="dxa"/>
            <w:shd w:val="clear" w:color="auto" w:fill="F3F6FA"/>
          </w:tcPr>
          <w:p w14:paraId="6B1BDFA4" w14:textId="77777777" w:rsidR="007D2768" w:rsidRDefault="00014817">
            <w:pPr>
              <w:spacing w:after="0"/>
              <w:jc w:val="right"/>
            </w:pPr>
            <w:r>
              <w:rPr>
                <w:sz w:val="18"/>
              </w:rPr>
              <w:t>-$166,376</w:t>
            </w:r>
          </w:p>
        </w:tc>
        <w:tc>
          <w:tcPr>
            <w:tcW w:w="1928" w:type="dxa"/>
            <w:shd w:val="clear" w:color="auto" w:fill="F3F6FA"/>
          </w:tcPr>
          <w:p w14:paraId="275F846D" w14:textId="77777777" w:rsidR="007D2768" w:rsidRDefault="00014817">
            <w:pPr>
              <w:spacing w:after="0"/>
              <w:jc w:val="right"/>
            </w:pPr>
            <w:r>
              <w:rPr>
                <w:sz w:val="18"/>
              </w:rPr>
              <w:t>-$151,005</w:t>
            </w:r>
          </w:p>
        </w:tc>
        <w:tc>
          <w:tcPr>
            <w:tcW w:w="1984" w:type="dxa"/>
            <w:shd w:val="clear" w:color="auto" w:fill="F3F6FA"/>
          </w:tcPr>
          <w:p w14:paraId="1668082A" w14:textId="77777777" w:rsidR="007D2768" w:rsidRDefault="00014817">
            <w:pPr>
              <w:spacing w:after="0"/>
              <w:jc w:val="right"/>
            </w:pPr>
            <w:r>
              <w:rPr>
                <w:sz w:val="18"/>
              </w:rPr>
              <w:t>-$140,707</w:t>
            </w:r>
          </w:p>
        </w:tc>
      </w:tr>
      <w:tr w:rsidR="007D2768" w14:paraId="207845F7" w14:textId="77777777">
        <w:trPr>
          <w:jc w:val="center"/>
        </w:trPr>
        <w:tc>
          <w:tcPr>
            <w:tcW w:w="3515" w:type="dxa"/>
          </w:tcPr>
          <w:p w14:paraId="24337F9D" w14:textId="77777777" w:rsidR="007D2768" w:rsidRDefault="00014817">
            <w:pPr>
              <w:spacing w:after="0"/>
            </w:pPr>
            <w:r>
              <w:rPr>
                <w:sz w:val="18"/>
              </w:rPr>
              <w:t>VPN a 36 meses (15%)</w:t>
            </w:r>
          </w:p>
        </w:tc>
        <w:tc>
          <w:tcPr>
            <w:tcW w:w="1928" w:type="dxa"/>
          </w:tcPr>
          <w:p w14:paraId="66B362FB" w14:textId="77777777" w:rsidR="007D2768" w:rsidRDefault="00014817">
            <w:pPr>
              <w:spacing w:after="0"/>
              <w:jc w:val="right"/>
            </w:pPr>
            <w:r>
              <w:rPr>
                <w:sz w:val="18"/>
              </w:rPr>
              <w:t>$124,980</w:t>
            </w:r>
          </w:p>
        </w:tc>
        <w:tc>
          <w:tcPr>
            <w:tcW w:w="1928" w:type="dxa"/>
          </w:tcPr>
          <w:p w14:paraId="0AE912D3" w14:textId="77777777" w:rsidR="007D2768" w:rsidRDefault="00014817">
            <w:pPr>
              <w:spacing w:after="0"/>
              <w:jc w:val="right"/>
            </w:pPr>
            <w:r>
              <w:rPr>
                <w:sz w:val="18"/>
              </w:rPr>
              <w:t>$521,729</w:t>
            </w:r>
          </w:p>
        </w:tc>
        <w:tc>
          <w:tcPr>
            <w:tcW w:w="1984" w:type="dxa"/>
          </w:tcPr>
          <w:p w14:paraId="2A83E1C0" w14:textId="77777777" w:rsidR="007D2768" w:rsidRDefault="00014817">
            <w:pPr>
              <w:spacing w:after="0"/>
              <w:jc w:val="right"/>
            </w:pPr>
            <w:r>
              <w:rPr>
                <w:sz w:val="18"/>
              </w:rPr>
              <w:t>$1,978,563</w:t>
            </w:r>
          </w:p>
        </w:tc>
      </w:tr>
      <w:tr w:rsidR="007D2768" w14:paraId="2DC7A30E" w14:textId="77777777">
        <w:trPr>
          <w:jc w:val="center"/>
        </w:trPr>
        <w:tc>
          <w:tcPr>
            <w:tcW w:w="3515" w:type="dxa"/>
            <w:shd w:val="clear" w:color="auto" w:fill="F3F6FA"/>
          </w:tcPr>
          <w:p w14:paraId="4120C595" w14:textId="77777777" w:rsidR="007D2768" w:rsidRDefault="00014817">
            <w:pPr>
              <w:spacing w:after="0"/>
            </w:pPr>
            <w:r>
              <w:rPr>
                <w:sz w:val="18"/>
              </w:rPr>
              <w:t>TIR anual</w:t>
            </w:r>
          </w:p>
        </w:tc>
        <w:tc>
          <w:tcPr>
            <w:tcW w:w="1928" w:type="dxa"/>
            <w:shd w:val="clear" w:color="auto" w:fill="F3F6FA"/>
          </w:tcPr>
          <w:p w14:paraId="2148CF74" w14:textId="77777777" w:rsidR="007D2768" w:rsidRDefault="00014817">
            <w:pPr>
              <w:spacing w:after="0"/>
              <w:jc w:val="right"/>
            </w:pPr>
            <w:r>
              <w:rPr>
                <w:sz w:val="18"/>
              </w:rPr>
              <w:t>51%</w:t>
            </w:r>
          </w:p>
        </w:tc>
        <w:tc>
          <w:tcPr>
            <w:tcW w:w="1928" w:type="dxa"/>
            <w:shd w:val="clear" w:color="auto" w:fill="F3F6FA"/>
          </w:tcPr>
          <w:p w14:paraId="014B6551" w14:textId="77777777" w:rsidR="007D2768" w:rsidRDefault="00014817">
            <w:pPr>
              <w:spacing w:after="0"/>
              <w:jc w:val="right"/>
            </w:pPr>
            <w:r>
              <w:rPr>
                <w:sz w:val="18"/>
              </w:rPr>
              <w:t>&gt;100%</w:t>
            </w:r>
          </w:p>
        </w:tc>
        <w:tc>
          <w:tcPr>
            <w:tcW w:w="1984" w:type="dxa"/>
            <w:shd w:val="clear" w:color="auto" w:fill="F3F6FA"/>
          </w:tcPr>
          <w:p w14:paraId="447A958A" w14:textId="77777777" w:rsidR="007D2768" w:rsidRDefault="00014817">
            <w:pPr>
              <w:spacing w:after="0"/>
              <w:jc w:val="right"/>
            </w:pPr>
            <w:r>
              <w:rPr>
                <w:sz w:val="18"/>
              </w:rPr>
              <w:t>&gt;100%</w:t>
            </w:r>
          </w:p>
        </w:tc>
      </w:tr>
      <w:tr w:rsidR="007D2768" w14:paraId="101A5160" w14:textId="77777777">
        <w:trPr>
          <w:jc w:val="center"/>
        </w:trPr>
        <w:tc>
          <w:tcPr>
            <w:tcW w:w="3515" w:type="dxa"/>
          </w:tcPr>
          <w:p w14:paraId="5EC71FCF" w14:textId="77777777" w:rsidR="007D2768" w:rsidRDefault="00014817">
            <w:pPr>
              <w:spacing w:after="0"/>
            </w:pPr>
            <w:r>
              <w:rPr>
                <w:sz w:val="18"/>
              </w:rPr>
              <w:lastRenderedPageBreak/>
              <w:t>ROI acumulado a 3 años</w:t>
            </w:r>
          </w:p>
        </w:tc>
        <w:tc>
          <w:tcPr>
            <w:tcW w:w="1928" w:type="dxa"/>
          </w:tcPr>
          <w:p w14:paraId="181C2C3B" w14:textId="77777777" w:rsidR="007D2768" w:rsidRDefault="00014817">
            <w:pPr>
              <w:spacing w:after="0"/>
              <w:jc w:val="right"/>
            </w:pPr>
            <w:r>
              <w:rPr>
                <w:sz w:val="18"/>
              </w:rPr>
              <w:t>176%</w:t>
            </w:r>
          </w:p>
        </w:tc>
        <w:tc>
          <w:tcPr>
            <w:tcW w:w="1928" w:type="dxa"/>
          </w:tcPr>
          <w:p w14:paraId="0BD999B8" w14:textId="77777777" w:rsidR="007D2768" w:rsidRDefault="00014817">
            <w:pPr>
              <w:spacing w:after="0"/>
              <w:jc w:val="right"/>
            </w:pPr>
            <w:r>
              <w:rPr>
                <w:sz w:val="18"/>
              </w:rPr>
              <w:t>604%</w:t>
            </w:r>
          </w:p>
        </w:tc>
        <w:tc>
          <w:tcPr>
            <w:tcW w:w="1984" w:type="dxa"/>
          </w:tcPr>
          <w:p w14:paraId="35EAE9DB" w14:textId="77777777" w:rsidR="007D2768" w:rsidRDefault="00014817">
            <w:pPr>
              <w:spacing w:after="0"/>
              <w:jc w:val="right"/>
            </w:pPr>
            <w:r>
              <w:rPr>
                <w:sz w:val="18"/>
              </w:rPr>
              <w:t>2,109%</w:t>
            </w:r>
          </w:p>
        </w:tc>
      </w:tr>
    </w:tbl>
    <w:p w14:paraId="5CB0890B" w14:textId="77777777" w:rsidR="007D2768" w:rsidRDefault="007D2768">
      <w:pPr>
        <w:spacing w:after="40"/>
      </w:pPr>
    </w:p>
    <w:p w14:paraId="7B865B89" w14:textId="77777777" w:rsidR="007D2768" w:rsidRDefault="00014817">
      <w:r>
        <w:rPr>
          <w:i/>
          <w:color w:val="52514E"/>
          <w:sz w:val="19"/>
        </w:rPr>
        <w:t>En el escenario pesimista se aplica la regla de sueldos condicionados (sección 6): los socios cobran como máximo el 60% de la utilidad antes de sueldos. Sin esa regla, el pesimista nunca recupera la inversión dentro de los 36 meses.</w:t>
      </w:r>
    </w:p>
    <w:p w14:paraId="6C72903A" w14:textId="77777777" w:rsidR="007D2768" w:rsidRDefault="00014817">
      <w:pPr>
        <w:pStyle w:val="Ttulo2"/>
      </w:pPr>
      <w:bookmarkStart w:id="20" w:name="_Toc244094821"/>
      <w:r>
        <w:t>4.4 Lectura de los resultados</w:t>
      </w:r>
      <w:bookmarkEnd w:id="20"/>
    </w:p>
    <w:p w14:paraId="0213EBD9" w14:textId="77777777" w:rsidR="007D2768" w:rsidRDefault="00014817">
      <w:pPr>
        <w:pStyle w:val="Listaconvietas"/>
        <w:spacing w:after="60"/>
      </w:pPr>
      <w:r>
        <w:t>El primer año es de inversión: incluso en el escenario base el ROI del año 1 es negativo; la reserva existe para atravesar esa etapa.</w:t>
      </w:r>
    </w:p>
    <w:p w14:paraId="514B912A" w14:textId="77777777" w:rsidR="007D2768" w:rsidRDefault="00014817">
      <w:pPr>
        <w:pStyle w:val="Listaconvietas"/>
        <w:spacing w:after="60"/>
      </w:pPr>
      <w:r>
        <w:t>El salto a sueldos completos en el mes 13 es el momento de mayor tensión: vuelve a poner la operación en números rojos unos meses. Si al mes 12 hay menos de 22 empresas activas, conviene posponerlo.</w:t>
      </w:r>
    </w:p>
    <w:p w14:paraId="5B0CCDFA" w14:textId="77777777" w:rsidR="007D2768" w:rsidRDefault="00014817">
      <w:pPr>
        <w:pStyle w:val="Listaconvietas"/>
        <w:spacing w:after="60"/>
      </w:pPr>
      <w:r>
        <w:t>La rentabilidad depende más de la cancelación (churn) y del ritmo de altas que del precio: retener clientes es tan importante como venderles.</w:t>
      </w:r>
    </w:p>
    <w:p w14:paraId="1546D8DF" w14:textId="77777777" w:rsidR="007D2768" w:rsidRDefault="00014817">
      <w:pPr>
        <w:pStyle w:val="Listaconvietas"/>
        <w:spacing w:after="60"/>
      </w:pPr>
      <w:r>
        <w:t>Un SaaS con margen de contribución superior al 85% genera retornos altos una vez cubierto el costo fijo; por eso los ROI a 3 años son de varios cientos por ciento.</w:t>
      </w:r>
    </w:p>
    <w:p w14:paraId="59FAAFD0" w14:textId="77777777" w:rsidR="007D2768" w:rsidRDefault="00014817">
      <w:pPr>
        <w:pStyle w:val="Ttulo2"/>
      </w:pPr>
      <w:bookmarkStart w:id="21" w:name="_Toc244094822"/>
      <w:r>
        <w:t>4.5 Costo de oportunidad del desarrollo</w:t>
      </w:r>
      <w:bookmarkEnd w:id="21"/>
    </w:p>
    <w:p w14:paraId="01379F60" w14:textId="77777777" w:rsidR="007D2768" w:rsidRDefault="00014817">
      <w:r>
        <w:t>La aplicación ya existe gracias a cientos de horas de trabajo de Omar. Si se valoran, por ejemplo, 1,000 horas a $400 por hora ($400,000) como aportación en especie, la inversión total equivalente sube a $529,800. Aun así, el escenario base la recupera dentro de los 36 meses (flujo acumulado al mes 36: $783,407). Este valor debe quedar reconocido en el convenio entre socios.</w:t>
      </w:r>
    </w:p>
    <w:p w14:paraId="4DE9CD10" w14:textId="77777777" w:rsidR="007D2768" w:rsidRDefault="00014817">
      <w:pPr>
        <w:pStyle w:val="Ttulo1"/>
        <w:pageBreakBefore/>
      </w:pPr>
      <w:bookmarkStart w:id="22" w:name="_Toc244094823"/>
      <w:r>
        <w:lastRenderedPageBreak/>
        <w:t>5. Aspectos legales</w:t>
      </w:r>
      <w:bookmarkEnd w:id="22"/>
    </w:p>
    <w:p w14:paraId="1D6CB895" w14:textId="77777777" w:rsidR="007D2768" w:rsidRDefault="00014817">
      <w:pPr>
        <w:pStyle w:val="Ttulo2"/>
      </w:pPr>
      <w:bookmarkStart w:id="23" w:name="_Toc244094824"/>
      <w:r>
        <w:t>5.1 Figura jurídica: persona física en RESICO</w:t>
      </w:r>
      <w:bookmarkEnd w:id="23"/>
    </w:p>
    <w:p w14:paraId="6EF1DBEE" w14:textId="77777777" w:rsidR="007D2768" w:rsidRDefault="00014817">
      <w:r>
        <w:t>Para arrancar, Omar se da de alta (o actualiza actividades) ante el SAT como persona física en el Régimen Simplificado de Confianza con la actividad de servicios de software / plataformas. Ventajas y obligaciones:</w:t>
      </w:r>
    </w:p>
    <w:tbl>
      <w:tblPr>
        <w:tblStyle w:val="Tablaconcuadrcula"/>
        <w:tblW w:w="0" w:type="auto"/>
        <w:jc w:val="center"/>
        <w:tblLook w:val="04A0" w:firstRow="1" w:lastRow="0" w:firstColumn="1" w:lastColumn="0" w:noHBand="0" w:noVBand="1"/>
      </w:tblPr>
      <w:tblGrid>
        <w:gridCol w:w="1984"/>
        <w:gridCol w:w="7370"/>
      </w:tblGrid>
      <w:tr w:rsidR="007D2768" w14:paraId="66C03790" w14:textId="77777777">
        <w:trPr>
          <w:tblHeader/>
          <w:jc w:val="center"/>
        </w:trPr>
        <w:tc>
          <w:tcPr>
            <w:tcW w:w="1984" w:type="dxa"/>
            <w:shd w:val="clear" w:color="auto" w:fill="1F4E8C"/>
          </w:tcPr>
          <w:p w14:paraId="4F8F3551" w14:textId="77777777" w:rsidR="007D2768" w:rsidRDefault="00014817">
            <w:r>
              <w:rPr>
                <w:b/>
                <w:color w:val="FFFFFF"/>
                <w:sz w:val="18"/>
              </w:rPr>
              <w:t>Tema</w:t>
            </w:r>
          </w:p>
        </w:tc>
        <w:tc>
          <w:tcPr>
            <w:tcW w:w="7370" w:type="dxa"/>
            <w:shd w:val="clear" w:color="auto" w:fill="1F4E8C"/>
          </w:tcPr>
          <w:p w14:paraId="43FD4801" w14:textId="77777777" w:rsidR="007D2768" w:rsidRDefault="00014817">
            <w:r>
              <w:rPr>
                <w:b/>
                <w:color w:val="FFFFFF"/>
                <w:sz w:val="18"/>
              </w:rPr>
              <w:t>Detalle</w:t>
            </w:r>
          </w:p>
        </w:tc>
      </w:tr>
      <w:tr w:rsidR="007D2768" w14:paraId="2E4EDE56" w14:textId="77777777">
        <w:trPr>
          <w:jc w:val="center"/>
        </w:trPr>
        <w:tc>
          <w:tcPr>
            <w:tcW w:w="1984" w:type="dxa"/>
          </w:tcPr>
          <w:p w14:paraId="77206A0C" w14:textId="77777777" w:rsidR="007D2768" w:rsidRDefault="00014817">
            <w:pPr>
              <w:spacing w:after="0"/>
            </w:pPr>
            <w:r>
              <w:rPr>
                <w:sz w:val="18"/>
              </w:rPr>
              <w:t>Tasa de ISR</w:t>
            </w:r>
          </w:p>
        </w:tc>
        <w:tc>
          <w:tcPr>
            <w:tcW w:w="7370" w:type="dxa"/>
          </w:tcPr>
          <w:p w14:paraId="31914D4A" w14:textId="77777777" w:rsidR="007D2768" w:rsidRDefault="00014817">
            <w:pPr>
              <w:spacing w:after="0"/>
            </w:pPr>
            <w:r>
              <w:rPr>
                <w:sz w:val="18"/>
              </w:rPr>
              <w:t>De 1.0% a 2.5% sobre los ingresos efectivamente cobrados, según el monto mensual; no se deducen gastos.</w:t>
            </w:r>
          </w:p>
        </w:tc>
      </w:tr>
      <w:tr w:rsidR="007D2768" w14:paraId="3E7BB565" w14:textId="77777777">
        <w:trPr>
          <w:jc w:val="center"/>
        </w:trPr>
        <w:tc>
          <w:tcPr>
            <w:tcW w:w="1984" w:type="dxa"/>
            <w:shd w:val="clear" w:color="auto" w:fill="F3F6FA"/>
          </w:tcPr>
          <w:p w14:paraId="22B4438A" w14:textId="77777777" w:rsidR="007D2768" w:rsidRDefault="00014817">
            <w:pPr>
              <w:spacing w:after="0"/>
            </w:pPr>
            <w:r>
              <w:rPr>
                <w:sz w:val="18"/>
              </w:rPr>
              <w:t>Límite de ingresos</w:t>
            </w:r>
          </w:p>
        </w:tc>
        <w:tc>
          <w:tcPr>
            <w:tcW w:w="7370" w:type="dxa"/>
            <w:shd w:val="clear" w:color="auto" w:fill="F3F6FA"/>
          </w:tcPr>
          <w:p w14:paraId="788FC4BE" w14:textId="77777777" w:rsidR="007D2768" w:rsidRDefault="00014817">
            <w:pPr>
              <w:spacing w:after="0"/>
              <w:jc w:val="right"/>
            </w:pPr>
            <w:r>
              <w:rPr>
                <w:sz w:val="18"/>
              </w:rPr>
              <w:t>$3.5 millones anuales. En el escenario base se llega a ≈ $1,999,907 en 2029 (dentro del límite); en el optimista se rebasa en el año 3.</w:t>
            </w:r>
          </w:p>
        </w:tc>
      </w:tr>
      <w:tr w:rsidR="007D2768" w14:paraId="143913D6" w14:textId="77777777">
        <w:trPr>
          <w:jc w:val="center"/>
        </w:trPr>
        <w:tc>
          <w:tcPr>
            <w:tcW w:w="1984" w:type="dxa"/>
          </w:tcPr>
          <w:p w14:paraId="2AEAADA6" w14:textId="77777777" w:rsidR="007D2768" w:rsidRDefault="00014817">
            <w:pPr>
              <w:spacing w:after="0"/>
            </w:pPr>
            <w:r>
              <w:rPr>
                <w:sz w:val="18"/>
              </w:rPr>
              <w:t>Retención</w:t>
            </w:r>
          </w:p>
        </w:tc>
        <w:tc>
          <w:tcPr>
            <w:tcW w:w="7370" w:type="dxa"/>
          </w:tcPr>
          <w:p w14:paraId="08147780" w14:textId="77777777" w:rsidR="007D2768" w:rsidRDefault="00014817">
            <w:pPr>
              <w:spacing w:after="0"/>
            </w:pPr>
            <w:r>
              <w:rPr>
                <w:sz w:val="18"/>
              </w:rPr>
              <w:t>Cuando el cliente es persona moral, retiene 1.25% de ISR; esa retención se acredita en el pago mensual.</w:t>
            </w:r>
          </w:p>
        </w:tc>
      </w:tr>
      <w:tr w:rsidR="007D2768" w14:paraId="619DE3D2" w14:textId="77777777">
        <w:trPr>
          <w:jc w:val="center"/>
        </w:trPr>
        <w:tc>
          <w:tcPr>
            <w:tcW w:w="1984" w:type="dxa"/>
            <w:shd w:val="clear" w:color="auto" w:fill="F3F6FA"/>
          </w:tcPr>
          <w:p w14:paraId="6CBAC444" w14:textId="77777777" w:rsidR="007D2768" w:rsidRDefault="00014817">
            <w:pPr>
              <w:spacing w:after="0"/>
            </w:pPr>
            <w:r>
              <w:rPr>
                <w:sz w:val="18"/>
              </w:rPr>
              <w:t>IVA</w:t>
            </w:r>
          </w:p>
        </w:tc>
        <w:tc>
          <w:tcPr>
            <w:tcW w:w="7370" w:type="dxa"/>
            <w:shd w:val="clear" w:color="auto" w:fill="F3F6FA"/>
          </w:tcPr>
          <w:p w14:paraId="54086880" w14:textId="77777777" w:rsidR="007D2768" w:rsidRDefault="00014817">
            <w:pPr>
              <w:spacing w:after="0"/>
            </w:pPr>
            <w:r>
              <w:rPr>
                <w:sz w:val="18"/>
              </w:rPr>
              <w:t>Se cobra 16% adicional al precio y se declara mensualmente; el IVA de compras (laptop, servicios) es acreditable.</w:t>
            </w:r>
          </w:p>
        </w:tc>
      </w:tr>
      <w:tr w:rsidR="007D2768" w14:paraId="2E3CBA05" w14:textId="77777777">
        <w:trPr>
          <w:jc w:val="center"/>
        </w:trPr>
        <w:tc>
          <w:tcPr>
            <w:tcW w:w="1984" w:type="dxa"/>
          </w:tcPr>
          <w:p w14:paraId="0139C9A8" w14:textId="77777777" w:rsidR="007D2768" w:rsidRDefault="00014817">
            <w:pPr>
              <w:spacing w:after="0"/>
            </w:pPr>
            <w:r>
              <w:rPr>
                <w:sz w:val="18"/>
              </w:rPr>
              <w:t>Facturación</w:t>
            </w:r>
          </w:p>
        </w:tc>
        <w:tc>
          <w:tcPr>
            <w:tcW w:w="7370" w:type="dxa"/>
          </w:tcPr>
          <w:p w14:paraId="20F9E7C2" w14:textId="77777777" w:rsidR="007D2768" w:rsidRDefault="00014817">
            <w:pPr>
              <w:spacing w:after="0"/>
            </w:pPr>
            <w:r>
              <w:rPr>
                <w:sz w:val="18"/>
              </w:rPr>
              <w:t>CFDI 4.0 con e.firma y certificado de sello digital; timbrado con un PAC.</w:t>
            </w:r>
          </w:p>
        </w:tc>
      </w:tr>
      <w:tr w:rsidR="007D2768" w14:paraId="1F01B715" w14:textId="77777777">
        <w:trPr>
          <w:jc w:val="center"/>
        </w:trPr>
        <w:tc>
          <w:tcPr>
            <w:tcW w:w="1984" w:type="dxa"/>
            <w:shd w:val="clear" w:color="auto" w:fill="F3F6FA"/>
          </w:tcPr>
          <w:p w14:paraId="6AB92E2A" w14:textId="77777777" w:rsidR="007D2768" w:rsidRDefault="00014817">
            <w:pPr>
              <w:spacing w:after="0"/>
            </w:pPr>
            <w:r>
              <w:rPr>
                <w:sz w:val="18"/>
              </w:rPr>
              <w:t>Contabilidad</w:t>
            </w:r>
          </w:p>
        </w:tc>
        <w:tc>
          <w:tcPr>
            <w:tcW w:w="7370" w:type="dxa"/>
            <w:shd w:val="clear" w:color="auto" w:fill="F3F6FA"/>
          </w:tcPr>
          <w:p w14:paraId="5D2CE95F" w14:textId="77777777" w:rsidR="007D2768" w:rsidRDefault="00014817">
            <w:pPr>
              <w:spacing w:after="0"/>
            </w:pPr>
            <w:r>
              <w:rPr>
                <w:sz w:val="18"/>
              </w:rPr>
              <w:t>Declaración mensual y anual; contador externo (incluido en costos fijos).</w:t>
            </w:r>
          </w:p>
        </w:tc>
      </w:tr>
    </w:tbl>
    <w:p w14:paraId="1FD964BE" w14:textId="77777777" w:rsidR="007D2768" w:rsidRDefault="007D2768">
      <w:pPr>
        <w:spacing w:after="40"/>
      </w:pPr>
    </w:p>
    <w:p w14:paraId="71FA84C4" w14:textId="77777777" w:rsidR="007D2768" w:rsidRDefault="00014817">
      <w:r>
        <w:t>Relación entre socios: como la empresa no es una sociedad, se firma un convenio privado entre Omar y Edgar ante abogado que defina porcentaje de participación, aportaciones de dinero y de trabajo, a quién pertenece el código fuente y la marca, reglas de reparto de utilidades, toma de decisiones y salida de un socio. Edgar recibe su parte mediante recibos de honorarios o factura de su propio régimen.</w:t>
      </w:r>
    </w:p>
    <w:p w14:paraId="32C458CD" w14:textId="77777777" w:rsidR="007D2768" w:rsidRDefault="00014817">
      <w:r>
        <w:rPr>
          <w:b/>
        </w:rPr>
        <w:t>Cuándo migrar a una sociedad (S.A.S. o S.A.P.I. de C.V.):</w:t>
      </w:r>
    </w:p>
    <w:p w14:paraId="318F8538" w14:textId="77777777" w:rsidR="007D2768" w:rsidRDefault="00014817">
      <w:pPr>
        <w:pStyle w:val="Listaconvietas"/>
        <w:spacing w:after="60"/>
      </w:pPr>
      <w:r>
        <w:t>Los ingresos anuales se acercan a $3 millones (antes del límite RESICO).</w:t>
      </w:r>
    </w:p>
    <w:p w14:paraId="69F67987" w14:textId="77777777" w:rsidR="007D2768" w:rsidRDefault="00014817">
      <w:pPr>
        <w:pStyle w:val="Listaconvietas"/>
        <w:spacing w:after="60"/>
      </w:pPr>
      <w:r>
        <w:t>Entra un inversionista o se busca financiamiento.</w:t>
      </w:r>
    </w:p>
    <w:p w14:paraId="2FA1151F" w14:textId="77777777" w:rsidR="007D2768" w:rsidRDefault="00014817">
      <w:pPr>
        <w:pStyle w:val="Listaconvietas"/>
        <w:spacing w:after="60"/>
      </w:pPr>
      <w:r>
        <w:t>Se contratan más de dos empleados o un cliente grande exige proveedor persona moral.</w:t>
      </w:r>
    </w:p>
    <w:p w14:paraId="51B42160" w14:textId="77777777" w:rsidR="007D2768" w:rsidRDefault="00014817">
      <w:pPr>
        <w:pStyle w:val="Listaconvietas"/>
        <w:spacing w:after="60"/>
      </w:pPr>
      <w:r>
        <w:t>Se quiere separar el patrimonio personal de Omar de las obligaciones del negocio (hoy responde con sus bienes).</w:t>
      </w:r>
    </w:p>
    <w:p w14:paraId="067134EC" w14:textId="77777777" w:rsidR="007D2768" w:rsidRDefault="00014817">
      <w:pPr>
        <w:pStyle w:val="Ttulo2"/>
      </w:pPr>
      <w:bookmarkStart w:id="24" w:name="_Toc244094825"/>
      <w:r>
        <w:t>5.2 Permisos y trámites</w:t>
      </w:r>
      <w:bookmarkEnd w:id="24"/>
    </w:p>
    <w:tbl>
      <w:tblPr>
        <w:tblStyle w:val="Tablaconcuadrcula"/>
        <w:tblW w:w="0" w:type="auto"/>
        <w:jc w:val="center"/>
        <w:tblLook w:val="04A0" w:firstRow="1" w:lastRow="0" w:firstColumn="1" w:lastColumn="0" w:noHBand="0" w:noVBand="1"/>
      </w:tblPr>
      <w:tblGrid>
        <w:gridCol w:w="3685"/>
        <w:gridCol w:w="2835"/>
        <w:gridCol w:w="2835"/>
      </w:tblGrid>
      <w:tr w:rsidR="007D2768" w14:paraId="0327367D" w14:textId="77777777">
        <w:trPr>
          <w:tblHeader/>
          <w:jc w:val="center"/>
        </w:trPr>
        <w:tc>
          <w:tcPr>
            <w:tcW w:w="3685" w:type="dxa"/>
            <w:shd w:val="clear" w:color="auto" w:fill="1F4E8C"/>
          </w:tcPr>
          <w:p w14:paraId="4007FB6E" w14:textId="77777777" w:rsidR="007D2768" w:rsidRDefault="00014817">
            <w:r>
              <w:rPr>
                <w:b/>
                <w:color w:val="FFFFFF"/>
                <w:sz w:val="18"/>
              </w:rPr>
              <w:t>Trámite</w:t>
            </w:r>
          </w:p>
        </w:tc>
        <w:tc>
          <w:tcPr>
            <w:tcW w:w="2835" w:type="dxa"/>
            <w:shd w:val="clear" w:color="auto" w:fill="1F4E8C"/>
          </w:tcPr>
          <w:p w14:paraId="0D457F8F" w14:textId="77777777" w:rsidR="007D2768" w:rsidRDefault="00014817">
            <w:r>
              <w:rPr>
                <w:b/>
                <w:color w:val="FFFFFF"/>
                <w:sz w:val="18"/>
              </w:rPr>
              <w:t>Institución</w:t>
            </w:r>
          </w:p>
        </w:tc>
        <w:tc>
          <w:tcPr>
            <w:tcW w:w="2835" w:type="dxa"/>
            <w:shd w:val="clear" w:color="auto" w:fill="1F4E8C"/>
          </w:tcPr>
          <w:p w14:paraId="3E3B4733" w14:textId="77777777" w:rsidR="007D2768" w:rsidRDefault="00014817">
            <w:r>
              <w:rPr>
                <w:b/>
                <w:color w:val="FFFFFF"/>
                <w:sz w:val="18"/>
              </w:rPr>
              <w:t>Cuándo</w:t>
            </w:r>
          </w:p>
        </w:tc>
      </w:tr>
      <w:tr w:rsidR="007D2768" w14:paraId="29CA7DC0" w14:textId="77777777">
        <w:trPr>
          <w:jc w:val="center"/>
        </w:trPr>
        <w:tc>
          <w:tcPr>
            <w:tcW w:w="3685" w:type="dxa"/>
          </w:tcPr>
          <w:p w14:paraId="12620D6A" w14:textId="77777777" w:rsidR="007D2768" w:rsidRDefault="00014817">
            <w:pPr>
              <w:spacing w:after="0"/>
            </w:pPr>
            <w:r>
              <w:rPr>
                <w:sz w:val="18"/>
              </w:rPr>
              <w:t>Alta o actualización en RESICO, e.firma y certificado de sello digital</w:t>
            </w:r>
          </w:p>
        </w:tc>
        <w:tc>
          <w:tcPr>
            <w:tcW w:w="2835" w:type="dxa"/>
          </w:tcPr>
          <w:p w14:paraId="56A9513C" w14:textId="77777777" w:rsidR="007D2768" w:rsidRDefault="00014817">
            <w:pPr>
              <w:spacing w:after="0"/>
            </w:pPr>
            <w:r>
              <w:rPr>
                <w:sz w:val="18"/>
              </w:rPr>
              <w:t>SAT</w:t>
            </w:r>
          </w:p>
        </w:tc>
        <w:tc>
          <w:tcPr>
            <w:tcW w:w="2835" w:type="dxa"/>
          </w:tcPr>
          <w:p w14:paraId="389E3E58" w14:textId="77777777" w:rsidR="007D2768" w:rsidRDefault="00014817">
            <w:pPr>
              <w:spacing w:after="0"/>
            </w:pPr>
            <w:r>
              <w:rPr>
                <w:sz w:val="18"/>
              </w:rPr>
              <w:t>Noviembre 2026</w:t>
            </w:r>
          </w:p>
        </w:tc>
      </w:tr>
      <w:tr w:rsidR="007D2768" w14:paraId="4A853FC4" w14:textId="77777777">
        <w:trPr>
          <w:jc w:val="center"/>
        </w:trPr>
        <w:tc>
          <w:tcPr>
            <w:tcW w:w="3685" w:type="dxa"/>
            <w:shd w:val="clear" w:color="auto" w:fill="F3F6FA"/>
          </w:tcPr>
          <w:p w14:paraId="5847090A" w14:textId="77777777" w:rsidR="007D2768" w:rsidRDefault="00014817">
            <w:pPr>
              <w:spacing w:after="0"/>
            </w:pPr>
            <w:r>
              <w:rPr>
                <w:sz w:val="18"/>
              </w:rPr>
              <w:t>Licencia municipal de giro</w:t>
            </w:r>
          </w:p>
        </w:tc>
        <w:tc>
          <w:tcPr>
            <w:tcW w:w="2835" w:type="dxa"/>
            <w:shd w:val="clear" w:color="auto" w:fill="F3F6FA"/>
          </w:tcPr>
          <w:p w14:paraId="383299C1" w14:textId="77777777" w:rsidR="007D2768" w:rsidRDefault="00014817">
            <w:pPr>
              <w:spacing w:after="0"/>
            </w:pPr>
            <w:r>
              <w:rPr>
                <w:sz w:val="18"/>
              </w:rPr>
              <w:t>Padrón y Licencias de Guadalajara o Zapopan</w:t>
            </w:r>
          </w:p>
        </w:tc>
        <w:tc>
          <w:tcPr>
            <w:tcW w:w="2835" w:type="dxa"/>
            <w:shd w:val="clear" w:color="auto" w:fill="F3F6FA"/>
          </w:tcPr>
          <w:p w14:paraId="084141C8" w14:textId="77777777" w:rsidR="007D2768" w:rsidRDefault="00014817">
            <w:pPr>
              <w:spacing w:after="0"/>
            </w:pPr>
            <w:r>
              <w:rPr>
                <w:sz w:val="18"/>
              </w:rPr>
              <w:t>Solo si se abre oficina con atención al público; el trabajo remoto desde casa no la requiere.</w:t>
            </w:r>
          </w:p>
        </w:tc>
      </w:tr>
      <w:tr w:rsidR="007D2768" w14:paraId="40488855" w14:textId="77777777">
        <w:trPr>
          <w:jc w:val="center"/>
        </w:trPr>
        <w:tc>
          <w:tcPr>
            <w:tcW w:w="3685" w:type="dxa"/>
          </w:tcPr>
          <w:p w14:paraId="74EC1F30" w14:textId="77777777" w:rsidR="007D2768" w:rsidRDefault="00014817">
            <w:pPr>
              <w:spacing w:after="0"/>
            </w:pPr>
            <w:r>
              <w:rPr>
                <w:sz w:val="18"/>
              </w:rPr>
              <w:t>Registro patronal y alta de trabajadores</w:t>
            </w:r>
          </w:p>
        </w:tc>
        <w:tc>
          <w:tcPr>
            <w:tcW w:w="2835" w:type="dxa"/>
          </w:tcPr>
          <w:p w14:paraId="21755E3D" w14:textId="77777777" w:rsidR="007D2768" w:rsidRDefault="00014817">
            <w:pPr>
              <w:spacing w:after="0"/>
            </w:pPr>
            <w:r>
              <w:rPr>
                <w:sz w:val="18"/>
              </w:rPr>
              <w:t>IMSS e INFONAVIT</w:t>
            </w:r>
          </w:p>
        </w:tc>
        <w:tc>
          <w:tcPr>
            <w:tcW w:w="2835" w:type="dxa"/>
          </w:tcPr>
          <w:p w14:paraId="2EAD0FEB" w14:textId="77777777" w:rsidR="007D2768" w:rsidRDefault="00014817">
            <w:pPr>
              <w:spacing w:after="0"/>
            </w:pPr>
            <w:r>
              <w:rPr>
                <w:sz w:val="18"/>
              </w:rPr>
              <w:t>Al contratar al primer empleado (año 3).</w:t>
            </w:r>
          </w:p>
        </w:tc>
      </w:tr>
      <w:tr w:rsidR="007D2768" w14:paraId="67083E14" w14:textId="77777777">
        <w:trPr>
          <w:jc w:val="center"/>
        </w:trPr>
        <w:tc>
          <w:tcPr>
            <w:tcW w:w="3685" w:type="dxa"/>
            <w:shd w:val="clear" w:color="auto" w:fill="F3F6FA"/>
          </w:tcPr>
          <w:p w14:paraId="39A2F62D" w14:textId="77777777" w:rsidR="007D2768" w:rsidRDefault="00014817">
            <w:pPr>
              <w:spacing w:after="0"/>
            </w:pPr>
            <w:r>
              <w:rPr>
                <w:sz w:val="18"/>
              </w:rPr>
              <w:t>Impuesto Sobre Nóminas</w:t>
            </w:r>
          </w:p>
        </w:tc>
        <w:tc>
          <w:tcPr>
            <w:tcW w:w="2835" w:type="dxa"/>
            <w:shd w:val="clear" w:color="auto" w:fill="F3F6FA"/>
          </w:tcPr>
          <w:p w14:paraId="3BCAF942" w14:textId="77777777" w:rsidR="007D2768" w:rsidRDefault="00014817">
            <w:pPr>
              <w:spacing w:after="0"/>
            </w:pPr>
            <w:r>
              <w:rPr>
                <w:sz w:val="18"/>
              </w:rPr>
              <w:t>Secretaría de la Hacienda Pública de Jalisco</w:t>
            </w:r>
          </w:p>
        </w:tc>
        <w:tc>
          <w:tcPr>
            <w:tcW w:w="2835" w:type="dxa"/>
            <w:shd w:val="clear" w:color="auto" w:fill="F3F6FA"/>
          </w:tcPr>
          <w:p w14:paraId="74C93BCE" w14:textId="77777777" w:rsidR="007D2768" w:rsidRDefault="00014817">
            <w:pPr>
              <w:spacing w:after="0"/>
            </w:pPr>
            <w:r>
              <w:rPr>
                <w:sz w:val="18"/>
              </w:rPr>
              <w:t>Al pagar nómina; tasa estatal vigente (≈2%, confirmar en la Ley de Ingresos del año).</w:t>
            </w:r>
          </w:p>
        </w:tc>
      </w:tr>
      <w:tr w:rsidR="007D2768" w14:paraId="4E8779AC" w14:textId="77777777">
        <w:trPr>
          <w:jc w:val="center"/>
        </w:trPr>
        <w:tc>
          <w:tcPr>
            <w:tcW w:w="3685" w:type="dxa"/>
          </w:tcPr>
          <w:p w14:paraId="42426300" w14:textId="77777777" w:rsidR="007D2768" w:rsidRDefault="00014817">
            <w:pPr>
              <w:spacing w:after="0"/>
            </w:pPr>
            <w:r>
              <w:rPr>
                <w:sz w:val="18"/>
              </w:rPr>
              <w:t>Registro de marca (clases 9 y 42)</w:t>
            </w:r>
          </w:p>
        </w:tc>
        <w:tc>
          <w:tcPr>
            <w:tcW w:w="2835" w:type="dxa"/>
          </w:tcPr>
          <w:p w14:paraId="07DCD9C2" w14:textId="77777777" w:rsidR="007D2768" w:rsidRDefault="00014817">
            <w:pPr>
              <w:spacing w:after="0"/>
            </w:pPr>
            <w:r>
              <w:rPr>
                <w:sz w:val="18"/>
              </w:rPr>
              <w:t>IMPI</w:t>
            </w:r>
          </w:p>
        </w:tc>
        <w:tc>
          <w:tcPr>
            <w:tcW w:w="2835" w:type="dxa"/>
          </w:tcPr>
          <w:p w14:paraId="3E9AAA63" w14:textId="77777777" w:rsidR="007D2768" w:rsidRDefault="00014817">
            <w:pPr>
              <w:spacing w:after="0"/>
            </w:pPr>
            <w:r>
              <w:rPr>
                <w:sz w:val="18"/>
              </w:rPr>
              <w:t>Noviembre 2026; resolución en 4 a 8 meses.</w:t>
            </w:r>
          </w:p>
        </w:tc>
      </w:tr>
      <w:tr w:rsidR="007D2768" w14:paraId="646A6F9F" w14:textId="77777777">
        <w:trPr>
          <w:jc w:val="center"/>
        </w:trPr>
        <w:tc>
          <w:tcPr>
            <w:tcW w:w="3685" w:type="dxa"/>
            <w:shd w:val="clear" w:color="auto" w:fill="F3F6FA"/>
          </w:tcPr>
          <w:p w14:paraId="3E538FEE" w14:textId="77777777" w:rsidR="007D2768" w:rsidRDefault="00014817">
            <w:pPr>
              <w:spacing w:after="0"/>
            </w:pPr>
            <w:r>
              <w:rPr>
                <w:sz w:val="18"/>
              </w:rPr>
              <w:t>Registro del programa de cómputo</w:t>
            </w:r>
          </w:p>
        </w:tc>
        <w:tc>
          <w:tcPr>
            <w:tcW w:w="2835" w:type="dxa"/>
            <w:shd w:val="clear" w:color="auto" w:fill="F3F6FA"/>
          </w:tcPr>
          <w:p w14:paraId="26C56C23" w14:textId="77777777" w:rsidR="007D2768" w:rsidRDefault="00014817">
            <w:pPr>
              <w:spacing w:after="0"/>
            </w:pPr>
            <w:r>
              <w:rPr>
                <w:sz w:val="18"/>
              </w:rPr>
              <w:t>INDAUTOR</w:t>
            </w:r>
          </w:p>
        </w:tc>
        <w:tc>
          <w:tcPr>
            <w:tcW w:w="2835" w:type="dxa"/>
            <w:shd w:val="clear" w:color="auto" w:fill="F3F6FA"/>
          </w:tcPr>
          <w:p w14:paraId="7ED249E9" w14:textId="77777777" w:rsidR="007D2768" w:rsidRDefault="00014817">
            <w:pPr>
              <w:spacing w:after="0"/>
            </w:pPr>
            <w:r>
              <w:rPr>
                <w:sz w:val="18"/>
              </w:rPr>
              <w:t>Noviembre 2026</w:t>
            </w:r>
          </w:p>
        </w:tc>
      </w:tr>
    </w:tbl>
    <w:p w14:paraId="624909E4" w14:textId="77777777" w:rsidR="007D2768" w:rsidRDefault="007D2768">
      <w:pPr>
        <w:spacing w:after="40"/>
      </w:pPr>
    </w:p>
    <w:p w14:paraId="270D5595" w14:textId="77777777" w:rsidR="007D2768" w:rsidRDefault="00014817">
      <w:pPr>
        <w:pStyle w:val="Ttulo2"/>
      </w:pPr>
      <w:bookmarkStart w:id="25" w:name="_Toc244094826"/>
      <w:r>
        <w:lastRenderedPageBreak/>
        <w:t>5.3 Propiedad intelectual</w:t>
      </w:r>
      <w:bookmarkEnd w:id="25"/>
    </w:p>
    <w:p w14:paraId="4599023B" w14:textId="77777777" w:rsidR="007D2768" w:rsidRDefault="00014817">
      <w:pPr>
        <w:pStyle w:val="Listaconvietas"/>
        <w:spacing w:after="60"/>
      </w:pPr>
      <w:r>
        <w:rPr>
          <w:b/>
        </w:rPr>
        <w:t xml:space="preserve">Patentes: </w:t>
      </w:r>
      <w:r>
        <w:t>en México el software como tal no es patentable (Ley Federal de Protección a la Propiedad Industrial). Se protege con derechos de autor y secreto industrial.</w:t>
      </w:r>
    </w:p>
    <w:p w14:paraId="19F767C1" w14:textId="77777777" w:rsidR="007D2768" w:rsidRDefault="00014817">
      <w:pPr>
        <w:pStyle w:val="Listaconvietas"/>
        <w:spacing w:after="60"/>
      </w:pPr>
      <w:r>
        <w:rPr>
          <w:b/>
        </w:rPr>
        <w:t xml:space="preserve">Derechos de autor: </w:t>
      </w:r>
      <w:r>
        <w:t>registro del código y la documentación ante INDAUTOR, a nombre del titular acordado en el convenio de socios.</w:t>
      </w:r>
    </w:p>
    <w:p w14:paraId="4354142E" w14:textId="77777777" w:rsidR="007D2768" w:rsidRDefault="00014817">
      <w:pPr>
        <w:pStyle w:val="Listaconvietas"/>
        <w:spacing w:after="60"/>
      </w:pPr>
      <w:r>
        <w:rPr>
          <w:b/>
        </w:rPr>
        <w:t xml:space="preserve">Marca: </w:t>
      </w:r>
      <w:r>
        <w:t>“Bitácora” es una palabra descriptiva en construcción (la bitácora de obra) y probablemente el IMPI no la conceda sola. Se recomienda registrar una marca distintiva o mixta (por ejemplo, OBRA/OS o “Bitácora” con logotipo y un elemento propio) tras una búsqueda fonética en el IMPI.</w:t>
      </w:r>
    </w:p>
    <w:p w14:paraId="0B9703FA" w14:textId="77777777" w:rsidR="007D2768" w:rsidRDefault="00014817">
      <w:pPr>
        <w:pStyle w:val="Listaconvietas"/>
        <w:spacing w:after="60"/>
      </w:pPr>
      <w:r>
        <w:rPr>
          <w:b/>
        </w:rPr>
        <w:t xml:space="preserve">Secreto industrial: </w:t>
      </w:r>
      <w:r>
        <w:t>acuerdos de confidencialidad con cualquier colaborador externo; el repositorio es privado.</w:t>
      </w:r>
    </w:p>
    <w:p w14:paraId="3B804A70" w14:textId="77777777" w:rsidR="007D2768" w:rsidRDefault="00014817">
      <w:pPr>
        <w:pStyle w:val="Ttulo2"/>
      </w:pPr>
      <w:bookmarkStart w:id="26" w:name="_Toc244094827"/>
      <w:r>
        <w:t>5.4 Protección de datos y contratos</w:t>
      </w:r>
      <w:bookmarkEnd w:id="26"/>
    </w:p>
    <w:p w14:paraId="43B48281" w14:textId="77777777" w:rsidR="007D2768" w:rsidRDefault="00014817">
      <w:pPr>
        <w:pStyle w:val="Listaconvietas"/>
        <w:spacing w:after="60"/>
      </w:pPr>
      <w:r>
        <w:rPr>
          <w:b/>
        </w:rPr>
        <w:t xml:space="preserve">Ley de datos personales: </w:t>
      </w:r>
      <w:r>
        <w:t>la nueva Ley Federal de Protección de Datos Personales en Posesión de los Particulares (2025) aplica. Bitácora guarda nombres, fotos, asistencia y ubicación de trabajadores de sus clientes.</w:t>
      </w:r>
    </w:p>
    <w:p w14:paraId="7EFF6434" w14:textId="77777777" w:rsidR="007D2768" w:rsidRDefault="00014817">
      <w:pPr>
        <w:pStyle w:val="Listaconvietas"/>
        <w:spacing w:after="60"/>
      </w:pPr>
      <w:r>
        <w:rPr>
          <w:b/>
        </w:rPr>
        <w:t xml:space="preserve">Roles: </w:t>
      </w:r>
      <w:r>
        <w:t>cada empresa cliente es la responsable de los datos de su personal; Bitácora es encargada. Se firma una cláusula de encargo de datos en el contrato.</w:t>
      </w:r>
    </w:p>
    <w:p w14:paraId="26B41AD3" w14:textId="77777777" w:rsidR="007D2768" w:rsidRDefault="00014817">
      <w:pPr>
        <w:pStyle w:val="Listaconvietas"/>
        <w:spacing w:after="60"/>
      </w:pPr>
      <w:r>
        <w:rPr>
          <w:b/>
        </w:rPr>
        <w:t xml:space="preserve">Documentos necesarios: </w:t>
      </w:r>
      <w:r>
        <w:t>aviso de privacidad, términos y condiciones, contrato de servicio SaaS (nivel de servicio, respaldos, exportación y borrado de datos al terminar) y política de seguridad.</w:t>
      </w:r>
    </w:p>
    <w:p w14:paraId="6675D4E9" w14:textId="77777777" w:rsidR="007D2768" w:rsidRDefault="00014817">
      <w:pPr>
        <w:pStyle w:val="Listaconvietas"/>
        <w:spacing w:after="60"/>
      </w:pPr>
      <w:r>
        <w:rPr>
          <w:b/>
        </w:rPr>
        <w:t xml:space="preserve">Obra pública: </w:t>
      </w:r>
      <w:r>
        <w:t>Bitácora no sustituye la Bitácora Electrónica de Obra Pública obligatoria; se presenta como herramienta de control interno.</w:t>
      </w:r>
    </w:p>
    <w:p w14:paraId="5175DAB1" w14:textId="77777777" w:rsidR="007D2768" w:rsidRDefault="00014817">
      <w:pPr>
        <w:pStyle w:val="Ttulo1"/>
        <w:pageBreakBefore/>
      </w:pPr>
      <w:bookmarkStart w:id="27" w:name="_Toc244094828"/>
      <w:r>
        <w:lastRenderedPageBreak/>
        <w:t>6. Riesgos y plan de mitigación</w:t>
      </w:r>
      <w:bookmarkEnd w:id="27"/>
    </w:p>
    <w:tbl>
      <w:tblPr>
        <w:tblStyle w:val="Tablaconcuadrcula"/>
        <w:tblW w:w="0" w:type="auto"/>
        <w:jc w:val="center"/>
        <w:tblLook w:val="04A0" w:firstRow="1" w:lastRow="0" w:firstColumn="1" w:lastColumn="0" w:noHBand="0" w:noVBand="1"/>
      </w:tblPr>
      <w:tblGrid>
        <w:gridCol w:w="2551"/>
        <w:gridCol w:w="794"/>
        <w:gridCol w:w="907"/>
        <w:gridCol w:w="5102"/>
      </w:tblGrid>
      <w:tr w:rsidR="007D2768" w14:paraId="3FFE01F0" w14:textId="77777777">
        <w:trPr>
          <w:tblHeader/>
          <w:jc w:val="center"/>
        </w:trPr>
        <w:tc>
          <w:tcPr>
            <w:tcW w:w="2551" w:type="dxa"/>
            <w:shd w:val="clear" w:color="auto" w:fill="1F4E8C"/>
          </w:tcPr>
          <w:p w14:paraId="31538F4B" w14:textId="77777777" w:rsidR="007D2768" w:rsidRDefault="00014817">
            <w:r>
              <w:rPr>
                <w:b/>
                <w:color w:val="FFFFFF"/>
                <w:sz w:val="18"/>
              </w:rPr>
              <w:t>Riesgo</w:t>
            </w:r>
          </w:p>
        </w:tc>
        <w:tc>
          <w:tcPr>
            <w:tcW w:w="794" w:type="dxa"/>
            <w:shd w:val="clear" w:color="auto" w:fill="1F4E8C"/>
          </w:tcPr>
          <w:p w14:paraId="6DAD05A9" w14:textId="77777777" w:rsidR="007D2768" w:rsidRDefault="00014817">
            <w:r>
              <w:rPr>
                <w:b/>
                <w:color w:val="FFFFFF"/>
                <w:sz w:val="18"/>
              </w:rPr>
              <w:t>Prob.</w:t>
            </w:r>
          </w:p>
        </w:tc>
        <w:tc>
          <w:tcPr>
            <w:tcW w:w="907" w:type="dxa"/>
            <w:shd w:val="clear" w:color="auto" w:fill="1F4E8C"/>
          </w:tcPr>
          <w:p w14:paraId="21BF274C" w14:textId="77777777" w:rsidR="007D2768" w:rsidRDefault="00014817">
            <w:r>
              <w:rPr>
                <w:b/>
                <w:color w:val="FFFFFF"/>
                <w:sz w:val="18"/>
              </w:rPr>
              <w:t>Impacto</w:t>
            </w:r>
          </w:p>
        </w:tc>
        <w:tc>
          <w:tcPr>
            <w:tcW w:w="5102" w:type="dxa"/>
            <w:shd w:val="clear" w:color="auto" w:fill="1F4E8C"/>
          </w:tcPr>
          <w:p w14:paraId="3D534EAC" w14:textId="77777777" w:rsidR="007D2768" w:rsidRDefault="00014817">
            <w:r>
              <w:rPr>
                <w:b/>
                <w:color w:val="FFFFFF"/>
                <w:sz w:val="18"/>
              </w:rPr>
              <w:t>Mitigación</w:t>
            </w:r>
          </w:p>
        </w:tc>
      </w:tr>
      <w:tr w:rsidR="007D2768" w14:paraId="71B27657" w14:textId="77777777">
        <w:trPr>
          <w:jc w:val="center"/>
        </w:trPr>
        <w:tc>
          <w:tcPr>
            <w:tcW w:w="2551" w:type="dxa"/>
          </w:tcPr>
          <w:p w14:paraId="0E9D2BC8" w14:textId="77777777" w:rsidR="007D2768" w:rsidRDefault="00014817">
            <w:pPr>
              <w:spacing w:after="0"/>
            </w:pPr>
            <w:r>
              <w:rPr>
                <w:sz w:val="18"/>
              </w:rPr>
              <w:t>Inflación y alza de costos</w:t>
            </w:r>
          </w:p>
        </w:tc>
        <w:tc>
          <w:tcPr>
            <w:tcW w:w="794" w:type="dxa"/>
          </w:tcPr>
          <w:p w14:paraId="3EA55818" w14:textId="77777777" w:rsidR="007D2768" w:rsidRDefault="00014817">
            <w:pPr>
              <w:spacing w:after="0"/>
            </w:pPr>
            <w:r>
              <w:rPr>
                <w:sz w:val="18"/>
              </w:rPr>
              <w:t>Media</w:t>
            </w:r>
          </w:p>
        </w:tc>
        <w:tc>
          <w:tcPr>
            <w:tcW w:w="907" w:type="dxa"/>
          </w:tcPr>
          <w:p w14:paraId="683172A6" w14:textId="77777777" w:rsidR="007D2768" w:rsidRDefault="00014817">
            <w:pPr>
              <w:spacing w:after="0"/>
            </w:pPr>
            <w:r>
              <w:rPr>
                <w:sz w:val="18"/>
              </w:rPr>
              <w:t>Bajo</w:t>
            </w:r>
          </w:p>
        </w:tc>
        <w:tc>
          <w:tcPr>
            <w:tcW w:w="5102" w:type="dxa"/>
          </w:tcPr>
          <w:p w14:paraId="4C0833A7" w14:textId="77777777" w:rsidR="007D2768" w:rsidRDefault="00014817">
            <w:pPr>
              <w:spacing w:after="0"/>
            </w:pPr>
            <w:r>
              <w:rPr>
                <w:sz w:val="18"/>
              </w:rPr>
              <w:t>Ajuste anual de precios ligado al INPC escrito en el contrato; costos fijos bajos y sin renta.</w:t>
            </w:r>
          </w:p>
        </w:tc>
      </w:tr>
      <w:tr w:rsidR="007D2768" w14:paraId="7EFCFFD4" w14:textId="77777777">
        <w:trPr>
          <w:jc w:val="center"/>
        </w:trPr>
        <w:tc>
          <w:tcPr>
            <w:tcW w:w="2551" w:type="dxa"/>
            <w:shd w:val="clear" w:color="auto" w:fill="F3F6FA"/>
          </w:tcPr>
          <w:p w14:paraId="6672DE4A" w14:textId="77777777" w:rsidR="007D2768" w:rsidRDefault="00014817">
            <w:pPr>
              <w:spacing w:after="0"/>
            </w:pPr>
            <w:r>
              <w:rPr>
                <w:sz w:val="18"/>
              </w:rPr>
              <w:t>Tipo de cambio (infraestructura cobrada en dólares)</w:t>
            </w:r>
          </w:p>
        </w:tc>
        <w:tc>
          <w:tcPr>
            <w:tcW w:w="794" w:type="dxa"/>
            <w:shd w:val="clear" w:color="auto" w:fill="F3F6FA"/>
          </w:tcPr>
          <w:p w14:paraId="5FC6B24B" w14:textId="77777777" w:rsidR="007D2768" w:rsidRDefault="00014817">
            <w:pPr>
              <w:spacing w:after="0"/>
            </w:pPr>
            <w:r>
              <w:rPr>
                <w:sz w:val="18"/>
              </w:rPr>
              <w:t>Media</w:t>
            </w:r>
          </w:p>
        </w:tc>
        <w:tc>
          <w:tcPr>
            <w:tcW w:w="907" w:type="dxa"/>
            <w:shd w:val="clear" w:color="auto" w:fill="F3F6FA"/>
          </w:tcPr>
          <w:p w14:paraId="64B2D949" w14:textId="77777777" w:rsidR="007D2768" w:rsidRDefault="00014817">
            <w:pPr>
              <w:spacing w:after="0"/>
            </w:pPr>
            <w:r>
              <w:rPr>
                <w:sz w:val="18"/>
              </w:rPr>
              <w:t>Bajo</w:t>
            </w:r>
          </w:p>
        </w:tc>
        <w:tc>
          <w:tcPr>
            <w:tcW w:w="5102" w:type="dxa"/>
            <w:shd w:val="clear" w:color="auto" w:fill="F3F6FA"/>
          </w:tcPr>
          <w:p w14:paraId="3C46B0E4" w14:textId="77777777" w:rsidR="007D2768" w:rsidRDefault="00014817">
            <w:pPr>
              <w:spacing w:after="0"/>
            </w:pPr>
            <w:r>
              <w:rPr>
                <w:sz w:val="18"/>
              </w:rPr>
              <w:t>La infraestructura es menos del 5% del ingreso; revisión trimestral y cambio de proveedor si sube más de 30%.</w:t>
            </w:r>
          </w:p>
        </w:tc>
      </w:tr>
      <w:tr w:rsidR="007D2768" w14:paraId="0F434C94" w14:textId="77777777">
        <w:trPr>
          <w:jc w:val="center"/>
        </w:trPr>
        <w:tc>
          <w:tcPr>
            <w:tcW w:w="2551" w:type="dxa"/>
          </w:tcPr>
          <w:p w14:paraId="4AEF6286" w14:textId="77777777" w:rsidR="007D2768" w:rsidRDefault="00014817">
            <w:pPr>
              <w:spacing w:after="0"/>
            </w:pPr>
            <w:r>
              <w:rPr>
                <w:sz w:val="18"/>
              </w:rPr>
              <w:t>Nuevos competidores (startups mexicanas o grandes plataformas que bajen precio)</w:t>
            </w:r>
          </w:p>
        </w:tc>
        <w:tc>
          <w:tcPr>
            <w:tcW w:w="794" w:type="dxa"/>
          </w:tcPr>
          <w:p w14:paraId="5CA387EB" w14:textId="77777777" w:rsidR="007D2768" w:rsidRDefault="00014817">
            <w:pPr>
              <w:spacing w:after="0"/>
            </w:pPr>
            <w:r>
              <w:rPr>
                <w:sz w:val="18"/>
              </w:rPr>
              <w:t>Alta</w:t>
            </w:r>
          </w:p>
        </w:tc>
        <w:tc>
          <w:tcPr>
            <w:tcW w:w="907" w:type="dxa"/>
          </w:tcPr>
          <w:p w14:paraId="08A22907" w14:textId="77777777" w:rsidR="007D2768" w:rsidRDefault="00014817">
            <w:pPr>
              <w:spacing w:after="0"/>
            </w:pPr>
            <w:r>
              <w:rPr>
                <w:sz w:val="18"/>
              </w:rPr>
              <w:t>Medio</w:t>
            </w:r>
          </w:p>
        </w:tc>
        <w:tc>
          <w:tcPr>
            <w:tcW w:w="5102" w:type="dxa"/>
          </w:tcPr>
          <w:p w14:paraId="500C9F2C" w14:textId="77777777" w:rsidR="007D2768" w:rsidRDefault="00014817">
            <w:pPr>
              <w:spacing w:after="0"/>
            </w:pPr>
            <w:r>
              <w:rPr>
                <w:sz w:val="18"/>
              </w:rPr>
              <w:t>Especialización en instaladores, implementación presencial, relación directa y contratos anuales con descuento.</w:t>
            </w:r>
          </w:p>
        </w:tc>
      </w:tr>
      <w:tr w:rsidR="007D2768" w14:paraId="7A69A9AF" w14:textId="77777777">
        <w:trPr>
          <w:jc w:val="center"/>
        </w:trPr>
        <w:tc>
          <w:tcPr>
            <w:tcW w:w="2551" w:type="dxa"/>
            <w:shd w:val="clear" w:color="auto" w:fill="F3F6FA"/>
          </w:tcPr>
          <w:p w14:paraId="23DD8B54" w14:textId="77777777" w:rsidR="007D2768" w:rsidRDefault="00014817">
            <w:pPr>
              <w:spacing w:after="0"/>
            </w:pPr>
            <w:r>
              <w:rPr>
                <w:sz w:val="18"/>
              </w:rPr>
              <w:t>Dependencia del piloto y del sponsor</w:t>
            </w:r>
          </w:p>
        </w:tc>
        <w:tc>
          <w:tcPr>
            <w:tcW w:w="794" w:type="dxa"/>
            <w:shd w:val="clear" w:color="auto" w:fill="F3F6FA"/>
          </w:tcPr>
          <w:p w14:paraId="0536ECE3" w14:textId="77777777" w:rsidR="007D2768" w:rsidRDefault="00014817">
            <w:pPr>
              <w:spacing w:after="0"/>
            </w:pPr>
            <w:r>
              <w:rPr>
                <w:sz w:val="18"/>
              </w:rPr>
              <w:t>Media</w:t>
            </w:r>
          </w:p>
        </w:tc>
        <w:tc>
          <w:tcPr>
            <w:tcW w:w="907" w:type="dxa"/>
            <w:shd w:val="clear" w:color="auto" w:fill="F3F6FA"/>
          </w:tcPr>
          <w:p w14:paraId="272A6C00" w14:textId="77777777" w:rsidR="007D2768" w:rsidRDefault="00014817">
            <w:pPr>
              <w:spacing w:after="0"/>
            </w:pPr>
            <w:r>
              <w:rPr>
                <w:sz w:val="18"/>
              </w:rPr>
              <w:t>Alto</w:t>
            </w:r>
          </w:p>
        </w:tc>
        <w:tc>
          <w:tcPr>
            <w:tcW w:w="5102" w:type="dxa"/>
            <w:shd w:val="clear" w:color="auto" w:fill="F3F6FA"/>
          </w:tcPr>
          <w:p w14:paraId="217E03EF" w14:textId="77777777" w:rsidR="007D2768" w:rsidRDefault="00014817">
            <w:pPr>
              <w:spacing w:after="0"/>
            </w:pPr>
            <w:r>
              <w:rPr>
                <w:sz w:val="18"/>
              </w:rPr>
              <w:t>Conseguir 5 clientes externos en los primeros 6 meses; el piloto no debe pesar más del 20% del ingreso al mes 6.</w:t>
            </w:r>
          </w:p>
        </w:tc>
      </w:tr>
      <w:tr w:rsidR="007D2768" w14:paraId="2DD3D57A" w14:textId="77777777">
        <w:trPr>
          <w:jc w:val="center"/>
        </w:trPr>
        <w:tc>
          <w:tcPr>
            <w:tcW w:w="2551" w:type="dxa"/>
          </w:tcPr>
          <w:p w14:paraId="429F91D0" w14:textId="77777777" w:rsidR="007D2768" w:rsidRDefault="00014817">
            <w:pPr>
              <w:spacing w:after="0"/>
            </w:pPr>
            <w:r>
              <w:rPr>
                <w:sz w:val="18"/>
              </w:rPr>
              <w:t>Persona clave: solo Omar programa</w:t>
            </w:r>
          </w:p>
        </w:tc>
        <w:tc>
          <w:tcPr>
            <w:tcW w:w="794" w:type="dxa"/>
          </w:tcPr>
          <w:p w14:paraId="7EA9C07C" w14:textId="77777777" w:rsidR="007D2768" w:rsidRDefault="00014817">
            <w:pPr>
              <w:spacing w:after="0"/>
            </w:pPr>
            <w:r>
              <w:rPr>
                <w:sz w:val="18"/>
              </w:rPr>
              <w:t>Media</w:t>
            </w:r>
          </w:p>
        </w:tc>
        <w:tc>
          <w:tcPr>
            <w:tcW w:w="907" w:type="dxa"/>
          </w:tcPr>
          <w:p w14:paraId="514A52C7" w14:textId="77777777" w:rsidR="007D2768" w:rsidRDefault="00014817">
            <w:pPr>
              <w:spacing w:after="0"/>
            </w:pPr>
            <w:r>
              <w:rPr>
                <w:sz w:val="18"/>
              </w:rPr>
              <w:t>Alto</w:t>
            </w:r>
          </w:p>
        </w:tc>
        <w:tc>
          <w:tcPr>
            <w:tcW w:w="5102" w:type="dxa"/>
          </w:tcPr>
          <w:p w14:paraId="2B566E57" w14:textId="77777777" w:rsidR="007D2768" w:rsidRDefault="00014817">
            <w:pPr>
              <w:spacing w:after="0"/>
            </w:pPr>
            <w:r>
              <w:rPr>
                <w:sz w:val="18"/>
              </w:rPr>
              <w:t>Documentación, pruebas automáticas, respaldo del código y accesos en bóveda compartida; contratar o subcontratar soporte técnico al llegar a 40 clientes.</w:t>
            </w:r>
          </w:p>
        </w:tc>
      </w:tr>
      <w:tr w:rsidR="007D2768" w14:paraId="1E7C2181" w14:textId="77777777">
        <w:trPr>
          <w:jc w:val="center"/>
        </w:trPr>
        <w:tc>
          <w:tcPr>
            <w:tcW w:w="2551" w:type="dxa"/>
            <w:shd w:val="clear" w:color="auto" w:fill="F3F6FA"/>
          </w:tcPr>
          <w:p w14:paraId="32B162F1" w14:textId="77777777" w:rsidR="007D2768" w:rsidRDefault="00014817">
            <w:pPr>
              <w:spacing w:after="0"/>
            </w:pPr>
            <w:r>
              <w:rPr>
                <w:sz w:val="18"/>
              </w:rPr>
              <w:t>Baja adopción en campo (señal, celulares, resistencia)</w:t>
            </w:r>
          </w:p>
        </w:tc>
        <w:tc>
          <w:tcPr>
            <w:tcW w:w="794" w:type="dxa"/>
            <w:shd w:val="clear" w:color="auto" w:fill="F3F6FA"/>
          </w:tcPr>
          <w:p w14:paraId="5A2D852D" w14:textId="77777777" w:rsidR="007D2768" w:rsidRDefault="00014817">
            <w:pPr>
              <w:spacing w:after="0"/>
            </w:pPr>
            <w:r>
              <w:rPr>
                <w:sz w:val="18"/>
              </w:rPr>
              <w:t>Media</w:t>
            </w:r>
          </w:p>
        </w:tc>
        <w:tc>
          <w:tcPr>
            <w:tcW w:w="907" w:type="dxa"/>
            <w:shd w:val="clear" w:color="auto" w:fill="F3F6FA"/>
          </w:tcPr>
          <w:p w14:paraId="1F5AF015" w14:textId="77777777" w:rsidR="007D2768" w:rsidRDefault="00014817">
            <w:pPr>
              <w:spacing w:after="0"/>
            </w:pPr>
            <w:r>
              <w:rPr>
                <w:sz w:val="18"/>
              </w:rPr>
              <w:t>Alto</w:t>
            </w:r>
          </w:p>
        </w:tc>
        <w:tc>
          <w:tcPr>
            <w:tcW w:w="5102" w:type="dxa"/>
            <w:shd w:val="clear" w:color="auto" w:fill="F3F6FA"/>
          </w:tcPr>
          <w:p w14:paraId="7EB91C35" w14:textId="77777777" w:rsidR="007D2768" w:rsidRDefault="00014817">
            <w:pPr>
              <w:spacing w:after="0"/>
            </w:pPr>
            <w:r>
              <w:rPr>
                <w:sz w:val="18"/>
              </w:rPr>
              <w:t>Capacitación en obra, interfaz simple, modo sin conexión en la hoja de ruta, seguimiento a los 7 y 30 días.</w:t>
            </w:r>
          </w:p>
        </w:tc>
      </w:tr>
      <w:tr w:rsidR="007D2768" w14:paraId="42A0FA82" w14:textId="77777777">
        <w:trPr>
          <w:jc w:val="center"/>
        </w:trPr>
        <w:tc>
          <w:tcPr>
            <w:tcW w:w="2551" w:type="dxa"/>
          </w:tcPr>
          <w:p w14:paraId="1B1E1C45" w14:textId="77777777" w:rsidR="007D2768" w:rsidRDefault="00014817">
            <w:pPr>
              <w:spacing w:after="0"/>
            </w:pPr>
            <w:r>
              <w:rPr>
                <w:sz w:val="18"/>
              </w:rPr>
              <w:t>Cancelación de clientes mayor a 3% mensual</w:t>
            </w:r>
          </w:p>
        </w:tc>
        <w:tc>
          <w:tcPr>
            <w:tcW w:w="794" w:type="dxa"/>
          </w:tcPr>
          <w:p w14:paraId="6D2F44B3" w14:textId="77777777" w:rsidR="007D2768" w:rsidRDefault="00014817">
            <w:pPr>
              <w:spacing w:after="0"/>
            </w:pPr>
            <w:r>
              <w:rPr>
                <w:sz w:val="18"/>
              </w:rPr>
              <w:t>Media</w:t>
            </w:r>
          </w:p>
        </w:tc>
        <w:tc>
          <w:tcPr>
            <w:tcW w:w="907" w:type="dxa"/>
          </w:tcPr>
          <w:p w14:paraId="496B8BBA" w14:textId="77777777" w:rsidR="007D2768" w:rsidRDefault="00014817">
            <w:pPr>
              <w:spacing w:after="0"/>
            </w:pPr>
            <w:r>
              <w:rPr>
                <w:sz w:val="18"/>
              </w:rPr>
              <w:t>Alto</w:t>
            </w:r>
          </w:p>
        </w:tc>
        <w:tc>
          <w:tcPr>
            <w:tcW w:w="5102" w:type="dxa"/>
          </w:tcPr>
          <w:p w14:paraId="3DDC2C6C" w14:textId="77777777" w:rsidR="007D2768" w:rsidRDefault="00014817">
            <w:pPr>
              <w:spacing w:after="0"/>
            </w:pPr>
            <w:r>
              <w:rPr>
                <w:sz w:val="18"/>
              </w:rPr>
              <w:t>Revisión mensual de cuentas inactivas, plan anual con descuento, éxito del cliente proactivo.</w:t>
            </w:r>
          </w:p>
        </w:tc>
      </w:tr>
      <w:tr w:rsidR="007D2768" w14:paraId="31C1A1A8" w14:textId="77777777">
        <w:trPr>
          <w:jc w:val="center"/>
        </w:trPr>
        <w:tc>
          <w:tcPr>
            <w:tcW w:w="2551" w:type="dxa"/>
            <w:shd w:val="clear" w:color="auto" w:fill="F3F6FA"/>
          </w:tcPr>
          <w:p w14:paraId="34B72DCF" w14:textId="77777777" w:rsidR="007D2768" w:rsidRDefault="00014817">
            <w:pPr>
              <w:spacing w:after="0"/>
            </w:pPr>
            <w:r>
              <w:rPr>
                <w:sz w:val="18"/>
              </w:rPr>
              <w:t>Brecha de seguridad o pérdida de datos</w:t>
            </w:r>
          </w:p>
        </w:tc>
        <w:tc>
          <w:tcPr>
            <w:tcW w:w="794" w:type="dxa"/>
            <w:shd w:val="clear" w:color="auto" w:fill="F3F6FA"/>
          </w:tcPr>
          <w:p w14:paraId="72653D35" w14:textId="77777777" w:rsidR="007D2768" w:rsidRDefault="00014817">
            <w:pPr>
              <w:spacing w:after="0"/>
            </w:pPr>
            <w:r>
              <w:rPr>
                <w:sz w:val="18"/>
              </w:rPr>
              <w:t>Baja</w:t>
            </w:r>
          </w:p>
        </w:tc>
        <w:tc>
          <w:tcPr>
            <w:tcW w:w="907" w:type="dxa"/>
            <w:shd w:val="clear" w:color="auto" w:fill="F3F6FA"/>
          </w:tcPr>
          <w:p w14:paraId="30EA0062" w14:textId="77777777" w:rsidR="007D2768" w:rsidRDefault="00014817">
            <w:pPr>
              <w:spacing w:after="0"/>
            </w:pPr>
            <w:r>
              <w:rPr>
                <w:sz w:val="18"/>
              </w:rPr>
              <w:t>Muy alto</w:t>
            </w:r>
          </w:p>
        </w:tc>
        <w:tc>
          <w:tcPr>
            <w:tcW w:w="5102" w:type="dxa"/>
            <w:shd w:val="clear" w:color="auto" w:fill="F3F6FA"/>
          </w:tcPr>
          <w:p w14:paraId="1C1D7942" w14:textId="77777777" w:rsidR="007D2768" w:rsidRDefault="00014817">
            <w:pPr>
              <w:spacing w:after="0"/>
            </w:pPr>
            <w:r>
              <w:rPr>
                <w:sz w:val="18"/>
              </w:rPr>
              <w:t>Aislamiento por empresa con pruebas automáticas, respaldos diarios probados, enlaces firmados, prueba de seguridad externa anual.</w:t>
            </w:r>
          </w:p>
        </w:tc>
      </w:tr>
      <w:tr w:rsidR="007D2768" w14:paraId="049422EC" w14:textId="77777777">
        <w:trPr>
          <w:jc w:val="center"/>
        </w:trPr>
        <w:tc>
          <w:tcPr>
            <w:tcW w:w="2551" w:type="dxa"/>
          </w:tcPr>
          <w:p w14:paraId="6C638B36" w14:textId="77777777" w:rsidR="007D2768" w:rsidRDefault="00014817">
            <w:pPr>
              <w:spacing w:after="0"/>
            </w:pPr>
            <w:r>
              <w:rPr>
                <w:sz w:val="18"/>
              </w:rPr>
              <w:t>Desaceleración de la construcción o tasas altas</w:t>
            </w:r>
          </w:p>
        </w:tc>
        <w:tc>
          <w:tcPr>
            <w:tcW w:w="794" w:type="dxa"/>
          </w:tcPr>
          <w:p w14:paraId="41E08703" w14:textId="77777777" w:rsidR="007D2768" w:rsidRDefault="00014817">
            <w:pPr>
              <w:spacing w:after="0"/>
            </w:pPr>
            <w:r>
              <w:rPr>
                <w:sz w:val="18"/>
              </w:rPr>
              <w:t>Media</w:t>
            </w:r>
          </w:p>
        </w:tc>
        <w:tc>
          <w:tcPr>
            <w:tcW w:w="907" w:type="dxa"/>
          </w:tcPr>
          <w:p w14:paraId="5DA8433F" w14:textId="77777777" w:rsidR="007D2768" w:rsidRDefault="00014817">
            <w:pPr>
              <w:spacing w:after="0"/>
            </w:pPr>
            <w:r>
              <w:rPr>
                <w:sz w:val="18"/>
              </w:rPr>
              <w:t>Medio</w:t>
            </w:r>
          </w:p>
        </w:tc>
        <w:tc>
          <w:tcPr>
            <w:tcW w:w="5102" w:type="dxa"/>
          </w:tcPr>
          <w:p w14:paraId="1B28BAD4" w14:textId="77777777" w:rsidR="007D2768" w:rsidRDefault="00014817">
            <w:pPr>
              <w:spacing w:after="0"/>
            </w:pPr>
            <w:r>
              <w:rPr>
                <w:sz w:val="18"/>
              </w:rPr>
              <w:t>Vender el ahorro como argumento en tiempos difíciles; diversificar a mantenimiento e instalaciones industriales.</w:t>
            </w:r>
          </w:p>
        </w:tc>
      </w:tr>
      <w:tr w:rsidR="007D2768" w14:paraId="240126E5" w14:textId="77777777">
        <w:trPr>
          <w:jc w:val="center"/>
        </w:trPr>
        <w:tc>
          <w:tcPr>
            <w:tcW w:w="2551" w:type="dxa"/>
            <w:shd w:val="clear" w:color="auto" w:fill="F3F6FA"/>
          </w:tcPr>
          <w:p w14:paraId="420C6B49" w14:textId="77777777" w:rsidR="007D2768" w:rsidRDefault="00014817">
            <w:pPr>
              <w:spacing w:after="0"/>
            </w:pPr>
            <w:r>
              <w:rPr>
                <w:sz w:val="18"/>
              </w:rPr>
              <w:t>Cobranza: clientes que pagan tarde</w:t>
            </w:r>
          </w:p>
        </w:tc>
        <w:tc>
          <w:tcPr>
            <w:tcW w:w="794" w:type="dxa"/>
            <w:shd w:val="clear" w:color="auto" w:fill="F3F6FA"/>
          </w:tcPr>
          <w:p w14:paraId="717CA828" w14:textId="77777777" w:rsidR="007D2768" w:rsidRDefault="00014817">
            <w:pPr>
              <w:spacing w:after="0"/>
            </w:pPr>
            <w:r>
              <w:rPr>
                <w:sz w:val="18"/>
              </w:rPr>
              <w:t>Media</w:t>
            </w:r>
          </w:p>
        </w:tc>
        <w:tc>
          <w:tcPr>
            <w:tcW w:w="907" w:type="dxa"/>
            <w:shd w:val="clear" w:color="auto" w:fill="F3F6FA"/>
          </w:tcPr>
          <w:p w14:paraId="564C0229" w14:textId="77777777" w:rsidR="007D2768" w:rsidRDefault="00014817">
            <w:pPr>
              <w:spacing w:after="0"/>
            </w:pPr>
            <w:r>
              <w:rPr>
                <w:sz w:val="18"/>
              </w:rPr>
              <w:t>Medio</w:t>
            </w:r>
          </w:p>
        </w:tc>
        <w:tc>
          <w:tcPr>
            <w:tcW w:w="5102" w:type="dxa"/>
            <w:shd w:val="clear" w:color="auto" w:fill="F3F6FA"/>
          </w:tcPr>
          <w:p w14:paraId="3CFBD402" w14:textId="77777777" w:rsidR="007D2768" w:rsidRDefault="00014817">
            <w:pPr>
              <w:spacing w:after="0"/>
            </w:pPr>
            <w:r>
              <w:rPr>
                <w:sz w:val="18"/>
              </w:rPr>
              <w:t>Cobro automático con tarjeta o domiciliación, suspensión automática a los 15 días de atraso.</w:t>
            </w:r>
          </w:p>
        </w:tc>
      </w:tr>
      <w:tr w:rsidR="007D2768" w14:paraId="71B0EAB2" w14:textId="77777777">
        <w:trPr>
          <w:jc w:val="center"/>
        </w:trPr>
        <w:tc>
          <w:tcPr>
            <w:tcW w:w="2551" w:type="dxa"/>
          </w:tcPr>
          <w:p w14:paraId="5B3DF4AF" w14:textId="77777777" w:rsidR="007D2768" w:rsidRDefault="00014817">
            <w:pPr>
              <w:spacing w:after="0"/>
            </w:pPr>
            <w:r>
              <w:rPr>
                <w:sz w:val="18"/>
              </w:rPr>
              <w:t>Rebasar el límite de RESICO o cambios fiscales</w:t>
            </w:r>
          </w:p>
        </w:tc>
        <w:tc>
          <w:tcPr>
            <w:tcW w:w="794" w:type="dxa"/>
          </w:tcPr>
          <w:p w14:paraId="72E0C114" w14:textId="77777777" w:rsidR="007D2768" w:rsidRDefault="00014817">
            <w:pPr>
              <w:spacing w:after="0"/>
            </w:pPr>
            <w:r>
              <w:rPr>
                <w:sz w:val="18"/>
              </w:rPr>
              <w:t>Media</w:t>
            </w:r>
          </w:p>
        </w:tc>
        <w:tc>
          <w:tcPr>
            <w:tcW w:w="907" w:type="dxa"/>
          </w:tcPr>
          <w:p w14:paraId="335BFE7F" w14:textId="77777777" w:rsidR="007D2768" w:rsidRDefault="00014817">
            <w:pPr>
              <w:spacing w:after="0"/>
            </w:pPr>
            <w:r>
              <w:rPr>
                <w:sz w:val="18"/>
              </w:rPr>
              <w:t>Medio</w:t>
            </w:r>
          </w:p>
        </w:tc>
        <w:tc>
          <w:tcPr>
            <w:tcW w:w="5102" w:type="dxa"/>
          </w:tcPr>
          <w:p w14:paraId="6B3F2D12" w14:textId="77777777" w:rsidR="007D2768" w:rsidRDefault="00014817">
            <w:pPr>
              <w:spacing w:after="0"/>
            </w:pPr>
            <w:r>
              <w:rPr>
                <w:sz w:val="18"/>
              </w:rPr>
              <w:t>Monitoreo trimestral con el contador; migrar a S.A.S. al acercarse a $3 millones.</w:t>
            </w:r>
          </w:p>
        </w:tc>
      </w:tr>
      <w:tr w:rsidR="007D2768" w14:paraId="346C191B" w14:textId="77777777">
        <w:trPr>
          <w:jc w:val="center"/>
        </w:trPr>
        <w:tc>
          <w:tcPr>
            <w:tcW w:w="2551" w:type="dxa"/>
            <w:shd w:val="clear" w:color="auto" w:fill="F3F6FA"/>
          </w:tcPr>
          <w:p w14:paraId="2B28A2E1" w14:textId="77777777" w:rsidR="007D2768" w:rsidRDefault="00014817">
            <w:pPr>
              <w:spacing w:after="0"/>
            </w:pPr>
            <w:r>
              <w:rPr>
                <w:sz w:val="18"/>
              </w:rPr>
              <w:t>Salto prematuro a sueldos completos</w:t>
            </w:r>
          </w:p>
        </w:tc>
        <w:tc>
          <w:tcPr>
            <w:tcW w:w="794" w:type="dxa"/>
            <w:shd w:val="clear" w:color="auto" w:fill="F3F6FA"/>
          </w:tcPr>
          <w:p w14:paraId="50FD6116" w14:textId="77777777" w:rsidR="007D2768" w:rsidRDefault="00014817">
            <w:pPr>
              <w:spacing w:after="0"/>
            </w:pPr>
            <w:r>
              <w:rPr>
                <w:sz w:val="18"/>
              </w:rPr>
              <w:t>Media</w:t>
            </w:r>
          </w:p>
        </w:tc>
        <w:tc>
          <w:tcPr>
            <w:tcW w:w="907" w:type="dxa"/>
            <w:shd w:val="clear" w:color="auto" w:fill="F3F6FA"/>
          </w:tcPr>
          <w:p w14:paraId="2382708C" w14:textId="77777777" w:rsidR="007D2768" w:rsidRDefault="00014817">
            <w:pPr>
              <w:spacing w:after="0"/>
            </w:pPr>
            <w:r>
              <w:rPr>
                <w:sz w:val="18"/>
              </w:rPr>
              <w:t>Alto</w:t>
            </w:r>
          </w:p>
        </w:tc>
        <w:tc>
          <w:tcPr>
            <w:tcW w:w="5102" w:type="dxa"/>
            <w:shd w:val="clear" w:color="auto" w:fill="F3F6FA"/>
          </w:tcPr>
          <w:p w14:paraId="5E245F62" w14:textId="77777777" w:rsidR="007D2768" w:rsidRDefault="00014817">
            <w:pPr>
              <w:spacing w:after="0"/>
            </w:pPr>
            <w:r>
              <w:rPr>
                <w:sz w:val="18"/>
              </w:rPr>
              <w:t>Regla de sueldos condicionados: hasta tener 32 empresas activas, los socios retiran máximo 60% de la utilidad antes de sueldos.</w:t>
            </w:r>
          </w:p>
        </w:tc>
      </w:tr>
    </w:tbl>
    <w:p w14:paraId="320BE6DE" w14:textId="77777777" w:rsidR="007D2768" w:rsidRDefault="007D2768">
      <w:pPr>
        <w:spacing w:after="40"/>
      </w:pPr>
    </w:p>
    <w:p w14:paraId="0DA4A61F" w14:textId="77777777" w:rsidR="007D2768" w:rsidRDefault="00014817">
      <w:pPr>
        <w:pStyle w:val="Ttulo2"/>
      </w:pPr>
      <w:bookmarkStart w:id="28" w:name="_Toc244094829"/>
      <w:r>
        <w:t>6.1 Indicadores de alerta</w:t>
      </w:r>
      <w:bookmarkEnd w:id="28"/>
    </w:p>
    <w:p w14:paraId="0085B414" w14:textId="77777777" w:rsidR="007D2768" w:rsidRDefault="00014817">
      <w:pPr>
        <w:pStyle w:val="Listaconvietas"/>
        <w:spacing w:after="60"/>
      </w:pPr>
      <w:r>
        <w:t>Menos de 5 empresas activas al mes 6, o menos de 15 al mes 12.</w:t>
      </w:r>
    </w:p>
    <w:p w14:paraId="245A1B50" w14:textId="77777777" w:rsidR="007D2768" w:rsidRDefault="00014817">
      <w:pPr>
        <w:pStyle w:val="Listaconvietas"/>
        <w:spacing w:after="60"/>
      </w:pPr>
      <w:r>
        <w:t>Churn mayor a 5% durante dos meses seguidos.</w:t>
      </w:r>
    </w:p>
    <w:p w14:paraId="2FD6A0CF" w14:textId="77777777" w:rsidR="007D2768" w:rsidRDefault="00014817">
      <w:pPr>
        <w:pStyle w:val="Listaconvietas"/>
        <w:spacing w:after="60"/>
      </w:pPr>
      <w:r>
        <w:t>Caja disponible menor a 3 meses de costo fijo (≈ $206,430 en el año 2).</w:t>
      </w:r>
    </w:p>
    <w:p w14:paraId="57E3F4E2" w14:textId="77777777" w:rsidR="007D2768" w:rsidRDefault="00014817">
      <w:pPr>
        <w:pStyle w:val="Listaconvietas"/>
        <w:spacing w:after="60"/>
      </w:pPr>
      <w:r>
        <w:t>Conversión de prueba a pago menor a 15%.</w:t>
      </w:r>
    </w:p>
    <w:p w14:paraId="5F3675D4" w14:textId="77777777" w:rsidR="007D2768" w:rsidRDefault="00014817">
      <w:r>
        <w:t>Si se activan dos alertas: congelar sueldos y marketing pagado, concentrar a Edgar en referidos y a Omar en retención, y revisar precio y plan de producto.</w:t>
      </w:r>
    </w:p>
    <w:p w14:paraId="47532194" w14:textId="77777777" w:rsidR="007D2768" w:rsidRDefault="00014817">
      <w:pPr>
        <w:pStyle w:val="Ttulo1"/>
      </w:pPr>
      <w:bookmarkStart w:id="29" w:name="_Toc244094830"/>
      <w:r>
        <w:t>7. Hoja de ruta de arranque</w:t>
      </w:r>
      <w:bookmarkEnd w:id="29"/>
    </w:p>
    <w:tbl>
      <w:tblPr>
        <w:tblStyle w:val="Tablaconcuadrcula"/>
        <w:tblW w:w="0" w:type="auto"/>
        <w:jc w:val="center"/>
        <w:tblLook w:val="04A0" w:firstRow="1" w:lastRow="0" w:firstColumn="1" w:lastColumn="0" w:noHBand="0" w:noVBand="1"/>
      </w:tblPr>
      <w:tblGrid>
        <w:gridCol w:w="1587"/>
        <w:gridCol w:w="6236"/>
        <w:gridCol w:w="1531"/>
      </w:tblGrid>
      <w:tr w:rsidR="007D2768" w14:paraId="5655C6FA" w14:textId="77777777">
        <w:trPr>
          <w:tblHeader/>
          <w:jc w:val="center"/>
        </w:trPr>
        <w:tc>
          <w:tcPr>
            <w:tcW w:w="1587" w:type="dxa"/>
            <w:shd w:val="clear" w:color="auto" w:fill="1F4E8C"/>
          </w:tcPr>
          <w:p w14:paraId="5B3C0341" w14:textId="77777777" w:rsidR="007D2768" w:rsidRDefault="00014817">
            <w:r>
              <w:rPr>
                <w:b/>
                <w:color w:val="FFFFFF"/>
                <w:sz w:val="18"/>
              </w:rPr>
              <w:t>Periodo</w:t>
            </w:r>
          </w:p>
        </w:tc>
        <w:tc>
          <w:tcPr>
            <w:tcW w:w="6236" w:type="dxa"/>
            <w:shd w:val="clear" w:color="auto" w:fill="1F4E8C"/>
          </w:tcPr>
          <w:p w14:paraId="2855C24F" w14:textId="77777777" w:rsidR="007D2768" w:rsidRDefault="00014817">
            <w:r>
              <w:rPr>
                <w:b/>
                <w:color w:val="FFFFFF"/>
                <w:sz w:val="18"/>
              </w:rPr>
              <w:t>Hito</w:t>
            </w:r>
          </w:p>
        </w:tc>
        <w:tc>
          <w:tcPr>
            <w:tcW w:w="1531" w:type="dxa"/>
            <w:shd w:val="clear" w:color="auto" w:fill="1F4E8C"/>
          </w:tcPr>
          <w:p w14:paraId="7D0C278A" w14:textId="77777777" w:rsidR="007D2768" w:rsidRDefault="00014817">
            <w:r>
              <w:rPr>
                <w:b/>
                <w:color w:val="FFFFFF"/>
                <w:sz w:val="18"/>
              </w:rPr>
              <w:t>Responsable</w:t>
            </w:r>
          </w:p>
        </w:tc>
      </w:tr>
      <w:tr w:rsidR="007D2768" w14:paraId="3B46DAE9" w14:textId="77777777">
        <w:trPr>
          <w:jc w:val="center"/>
        </w:trPr>
        <w:tc>
          <w:tcPr>
            <w:tcW w:w="1587" w:type="dxa"/>
          </w:tcPr>
          <w:p w14:paraId="33BF49C0" w14:textId="77777777" w:rsidR="007D2768" w:rsidRDefault="00014817">
            <w:pPr>
              <w:spacing w:after="0"/>
            </w:pPr>
            <w:r>
              <w:rPr>
                <w:sz w:val="18"/>
              </w:rPr>
              <w:t>Nov 2026</w:t>
            </w:r>
          </w:p>
        </w:tc>
        <w:tc>
          <w:tcPr>
            <w:tcW w:w="6236" w:type="dxa"/>
          </w:tcPr>
          <w:p w14:paraId="4C7D17ED" w14:textId="77777777" w:rsidR="007D2768" w:rsidRDefault="00014817">
            <w:pPr>
              <w:spacing w:after="0"/>
            </w:pPr>
            <w:r>
              <w:rPr>
                <w:sz w:val="18"/>
              </w:rPr>
              <w:t>Convenio entre socios; alta RESICO; búsqueda y solicitud de marca; aportación del capital.</w:t>
            </w:r>
          </w:p>
        </w:tc>
        <w:tc>
          <w:tcPr>
            <w:tcW w:w="1531" w:type="dxa"/>
          </w:tcPr>
          <w:p w14:paraId="760BBC61" w14:textId="77777777" w:rsidR="007D2768" w:rsidRDefault="00014817">
            <w:pPr>
              <w:spacing w:after="0"/>
            </w:pPr>
            <w:r>
              <w:rPr>
                <w:sz w:val="18"/>
              </w:rPr>
              <w:t>Omar / Edgar</w:t>
            </w:r>
          </w:p>
        </w:tc>
      </w:tr>
      <w:tr w:rsidR="007D2768" w14:paraId="678670E3" w14:textId="77777777">
        <w:trPr>
          <w:jc w:val="center"/>
        </w:trPr>
        <w:tc>
          <w:tcPr>
            <w:tcW w:w="1587" w:type="dxa"/>
            <w:shd w:val="clear" w:color="auto" w:fill="F3F6FA"/>
          </w:tcPr>
          <w:p w14:paraId="2848F849" w14:textId="77777777" w:rsidR="007D2768" w:rsidRDefault="00014817">
            <w:pPr>
              <w:spacing w:after="0"/>
            </w:pPr>
            <w:r>
              <w:rPr>
                <w:sz w:val="18"/>
              </w:rPr>
              <w:t>Nov–Dic 2026</w:t>
            </w:r>
          </w:p>
        </w:tc>
        <w:tc>
          <w:tcPr>
            <w:tcW w:w="6236" w:type="dxa"/>
            <w:shd w:val="clear" w:color="auto" w:fill="F3F6FA"/>
          </w:tcPr>
          <w:p w14:paraId="1269C19E" w14:textId="77777777" w:rsidR="007D2768" w:rsidRDefault="00014817">
            <w:pPr>
              <w:spacing w:after="0"/>
            </w:pPr>
            <w:r>
              <w:rPr>
                <w:sz w:val="18"/>
              </w:rPr>
              <w:t>Cerrar bloqueantes técnicos del checklist SaaS: PostgreSQL, almacenamiento en la nube, respaldos, rate limiting, prueba de aislamiento, registro de empresas, recuperación de contraseña.</w:t>
            </w:r>
          </w:p>
        </w:tc>
        <w:tc>
          <w:tcPr>
            <w:tcW w:w="1531" w:type="dxa"/>
            <w:shd w:val="clear" w:color="auto" w:fill="F3F6FA"/>
          </w:tcPr>
          <w:p w14:paraId="7E358D9B" w14:textId="77777777" w:rsidR="007D2768" w:rsidRDefault="00014817">
            <w:pPr>
              <w:spacing w:after="0"/>
            </w:pPr>
            <w:r>
              <w:rPr>
                <w:sz w:val="18"/>
              </w:rPr>
              <w:t>Omar</w:t>
            </w:r>
          </w:p>
        </w:tc>
      </w:tr>
      <w:tr w:rsidR="007D2768" w14:paraId="4F74DFBB" w14:textId="77777777">
        <w:trPr>
          <w:jc w:val="center"/>
        </w:trPr>
        <w:tc>
          <w:tcPr>
            <w:tcW w:w="1587" w:type="dxa"/>
          </w:tcPr>
          <w:p w14:paraId="2BA59ECA" w14:textId="77777777" w:rsidR="007D2768" w:rsidRDefault="00014817">
            <w:pPr>
              <w:spacing w:after="0"/>
            </w:pPr>
            <w:r>
              <w:rPr>
                <w:sz w:val="18"/>
              </w:rPr>
              <w:lastRenderedPageBreak/>
              <w:t>Dic 2026</w:t>
            </w:r>
          </w:p>
        </w:tc>
        <w:tc>
          <w:tcPr>
            <w:tcW w:w="6236" w:type="dxa"/>
          </w:tcPr>
          <w:p w14:paraId="0BC97B8F" w14:textId="77777777" w:rsidR="007D2768" w:rsidRDefault="00014817">
            <w:pPr>
              <w:spacing w:after="0"/>
            </w:pPr>
            <w:r>
              <w:rPr>
                <w:sz w:val="18"/>
              </w:rPr>
              <w:t>Medir ahorro del piloto, 10 entrevistas de precio, definir precios finales; aviso de privacidad y contrato SaaS.</w:t>
            </w:r>
          </w:p>
        </w:tc>
        <w:tc>
          <w:tcPr>
            <w:tcW w:w="1531" w:type="dxa"/>
          </w:tcPr>
          <w:p w14:paraId="4B95DE10" w14:textId="77777777" w:rsidR="007D2768" w:rsidRDefault="00014817">
            <w:pPr>
              <w:spacing w:after="0"/>
            </w:pPr>
            <w:r>
              <w:rPr>
                <w:sz w:val="18"/>
              </w:rPr>
              <w:t>Edgar / abogado</w:t>
            </w:r>
          </w:p>
        </w:tc>
      </w:tr>
      <w:tr w:rsidR="007D2768" w14:paraId="2BE786E3" w14:textId="77777777">
        <w:trPr>
          <w:jc w:val="center"/>
        </w:trPr>
        <w:tc>
          <w:tcPr>
            <w:tcW w:w="1587" w:type="dxa"/>
            <w:shd w:val="clear" w:color="auto" w:fill="F3F6FA"/>
          </w:tcPr>
          <w:p w14:paraId="51B7F38E" w14:textId="77777777" w:rsidR="007D2768" w:rsidRDefault="00014817">
            <w:pPr>
              <w:spacing w:after="0"/>
            </w:pPr>
            <w:r>
              <w:rPr>
                <w:sz w:val="18"/>
              </w:rPr>
              <w:t>Ene 2027</w:t>
            </w:r>
          </w:p>
        </w:tc>
        <w:tc>
          <w:tcPr>
            <w:tcW w:w="6236" w:type="dxa"/>
            <w:shd w:val="clear" w:color="auto" w:fill="F3F6FA"/>
          </w:tcPr>
          <w:p w14:paraId="19077AA3" w14:textId="77777777" w:rsidR="007D2768" w:rsidRDefault="00014817">
            <w:pPr>
              <w:spacing w:after="0"/>
            </w:pPr>
            <w:r>
              <w:rPr>
                <w:sz w:val="18"/>
              </w:rPr>
              <w:t>Lanzamiento: landing con precios, cobro recurrente, CFDI; piloto pasa a precio de fundador.</w:t>
            </w:r>
          </w:p>
        </w:tc>
        <w:tc>
          <w:tcPr>
            <w:tcW w:w="1531" w:type="dxa"/>
            <w:shd w:val="clear" w:color="auto" w:fill="F3F6FA"/>
          </w:tcPr>
          <w:p w14:paraId="4EF86FD8" w14:textId="77777777" w:rsidR="007D2768" w:rsidRDefault="00014817">
            <w:pPr>
              <w:spacing w:after="0"/>
            </w:pPr>
            <w:r>
              <w:rPr>
                <w:sz w:val="18"/>
              </w:rPr>
              <w:t>Omar</w:t>
            </w:r>
          </w:p>
        </w:tc>
      </w:tr>
      <w:tr w:rsidR="007D2768" w14:paraId="13BDF02B" w14:textId="77777777">
        <w:trPr>
          <w:jc w:val="center"/>
        </w:trPr>
        <w:tc>
          <w:tcPr>
            <w:tcW w:w="1587" w:type="dxa"/>
          </w:tcPr>
          <w:p w14:paraId="6C2E8F00" w14:textId="77777777" w:rsidR="007D2768" w:rsidRDefault="00014817">
            <w:pPr>
              <w:spacing w:after="0"/>
            </w:pPr>
            <w:r>
              <w:rPr>
                <w:sz w:val="18"/>
              </w:rPr>
              <w:t>Feb–Mar 2027</w:t>
            </w:r>
          </w:p>
        </w:tc>
        <w:tc>
          <w:tcPr>
            <w:tcW w:w="6236" w:type="dxa"/>
          </w:tcPr>
          <w:p w14:paraId="5130D95A" w14:textId="77777777" w:rsidR="007D2768" w:rsidRDefault="00014817">
            <w:pPr>
              <w:spacing w:after="0"/>
            </w:pPr>
            <w:r>
              <w:rPr>
                <w:sz w:val="18"/>
              </w:rPr>
              <w:t>Primer evento (CMIC o colegio); primera alianza con distribuidor; caso de éxito en video.</w:t>
            </w:r>
          </w:p>
        </w:tc>
        <w:tc>
          <w:tcPr>
            <w:tcW w:w="1531" w:type="dxa"/>
          </w:tcPr>
          <w:p w14:paraId="5A0F3054" w14:textId="77777777" w:rsidR="007D2768" w:rsidRDefault="00014817">
            <w:pPr>
              <w:spacing w:after="0"/>
            </w:pPr>
            <w:r>
              <w:rPr>
                <w:sz w:val="18"/>
              </w:rPr>
              <w:t>Edgar</w:t>
            </w:r>
          </w:p>
        </w:tc>
      </w:tr>
      <w:tr w:rsidR="007D2768" w14:paraId="5B0E98D9" w14:textId="77777777">
        <w:trPr>
          <w:jc w:val="center"/>
        </w:trPr>
        <w:tc>
          <w:tcPr>
            <w:tcW w:w="1587" w:type="dxa"/>
            <w:shd w:val="clear" w:color="auto" w:fill="F3F6FA"/>
          </w:tcPr>
          <w:p w14:paraId="78B35971" w14:textId="77777777" w:rsidR="007D2768" w:rsidRDefault="00014817">
            <w:pPr>
              <w:spacing w:after="0"/>
            </w:pPr>
            <w:r>
              <w:rPr>
                <w:sz w:val="18"/>
              </w:rPr>
              <w:t>Jun 2027</w:t>
            </w:r>
          </w:p>
        </w:tc>
        <w:tc>
          <w:tcPr>
            <w:tcW w:w="6236" w:type="dxa"/>
            <w:shd w:val="clear" w:color="auto" w:fill="F3F6FA"/>
          </w:tcPr>
          <w:p w14:paraId="137B2A42" w14:textId="77777777" w:rsidR="007D2768" w:rsidRDefault="00014817">
            <w:pPr>
              <w:spacing w:after="0"/>
            </w:pPr>
            <w:r>
              <w:rPr>
                <w:sz w:val="18"/>
              </w:rPr>
              <w:t>Revisión semestral: ¿más de 5 empresas activas? → iniciar sueldos simbólicos.</w:t>
            </w:r>
          </w:p>
        </w:tc>
        <w:tc>
          <w:tcPr>
            <w:tcW w:w="1531" w:type="dxa"/>
            <w:shd w:val="clear" w:color="auto" w:fill="F3F6FA"/>
          </w:tcPr>
          <w:p w14:paraId="7710D028" w14:textId="77777777" w:rsidR="007D2768" w:rsidRDefault="00014817">
            <w:pPr>
              <w:spacing w:after="0"/>
            </w:pPr>
            <w:r>
              <w:rPr>
                <w:sz w:val="18"/>
              </w:rPr>
              <w:t>Ambos</w:t>
            </w:r>
          </w:p>
        </w:tc>
      </w:tr>
      <w:tr w:rsidR="007D2768" w14:paraId="2D8EAD67" w14:textId="77777777">
        <w:trPr>
          <w:jc w:val="center"/>
        </w:trPr>
        <w:tc>
          <w:tcPr>
            <w:tcW w:w="1587" w:type="dxa"/>
          </w:tcPr>
          <w:p w14:paraId="5A0AA2A9" w14:textId="77777777" w:rsidR="007D2768" w:rsidRDefault="00014817">
            <w:pPr>
              <w:spacing w:after="0"/>
            </w:pPr>
            <w:r>
              <w:rPr>
                <w:sz w:val="18"/>
              </w:rPr>
              <w:t>Dic 2027</w:t>
            </w:r>
          </w:p>
        </w:tc>
        <w:tc>
          <w:tcPr>
            <w:tcW w:w="6236" w:type="dxa"/>
          </w:tcPr>
          <w:p w14:paraId="650F0176" w14:textId="77777777" w:rsidR="007D2768" w:rsidRDefault="00014817">
            <w:pPr>
              <w:spacing w:after="0"/>
            </w:pPr>
            <w:r>
              <w:rPr>
                <w:sz w:val="18"/>
              </w:rPr>
              <w:t>Revisión anual: ¿más de 22 empresas? → sueldos completos en 2028; decidir migración a S.A.S.</w:t>
            </w:r>
          </w:p>
        </w:tc>
        <w:tc>
          <w:tcPr>
            <w:tcW w:w="1531" w:type="dxa"/>
          </w:tcPr>
          <w:p w14:paraId="0BB8046E" w14:textId="77777777" w:rsidR="007D2768" w:rsidRDefault="00014817">
            <w:pPr>
              <w:spacing w:after="0"/>
            </w:pPr>
            <w:r>
              <w:rPr>
                <w:sz w:val="18"/>
              </w:rPr>
              <w:t>Ambos</w:t>
            </w:r>
          </w:p>
        </w:tc>
      </w:tr>
    </w:tbl>
    <w:p w14:paraId="559F2028" w14:textId="77777777" w:rsidR="007D2768" w:rsidRDefault="007D2768">
      <w:pPr>
        <w:spacing w:after="40"/>
      </w:pPr>
    </w:p>
    <w:p w14:paraId="54A19345" w14:textId="77777777" w:rsidR="007D2768" w:rsidRDefault="00014817">
      <w:pPr>
        <w:pStyle w:val="Ttulo1"/>
      </w:pPr>
      <w:bookmarkStart w:id="30" w:name="_Toc244094831"/>
      <w:r>
        <w:t>8. Dudas pendientes por validar</w:t>
      </w:r>
      <w:bookmarkEnd w:id="30"/>
    </w:p>
    <w:p w14:paraId="559B97C1" w14:textId="77777777" w:rsidR="007D2768" w:rsidRDefault="00014817">
      <w:pPr>
        <w:pStyle w:val="Listaconvietas"/>
        <w:spacing w:after="60"/>
      </w:pPr>
      <w:r>
        <w:t>Precio final de cada plan (sección 3.3) con base en el ahorro medido en el piloto.</w:t>
      </w:r>
    </w:p>
    <w:p w14:paraId="4D19B136" w14:textId="77777777" w:rsidR="007D2768" w:rsidRDefault="00014817">
      <w:pPr>
        <w:pStyle w:val="Listaconvietas"/>
        <w:spacing w:after="60"/>
      </w:pPr>
      <w:r>
        <w:t>Porcentaje de participación de cada socio y valoración del trabajo de desarrollo ya realizado.</w:t>
      </w:r>
    </w:p>
    <w:p w14:paraId="6DB0463F" w14:textId="77777777" w:rsidR="007D2768" w:rsidRDefault="00014817">
      <w:pPr>
        <w:pStyle w:val="Listaconvietas"/>
        <w:spacing w:after="60"/>
      </w:pPr>
      <w:r>
        <w:t>Disponibilidad real de Edgar para ventas (horas por semana) frente a la operación de su propia empresa.</w:t>
      </w:r>
    </w:p>
    <w:p w14:paraId="1E83D2BA" w14:textId="77777777" w:rsidR="007D2768" w:rsidRDefault="00014817">
      <w:pPr>
        <w:pStyle w:val="Listaconvietas"/>
        <w:spacing w:after="60"/>
      </w:pPr>
      <w:r>
        <w:t>Si los primeros clientes requerirán funcionar sin conexión en obra, lo que cambiaría las prioridades técnicas.</w:t>
      </w:r>
    </w:p>
    <w:p w14:paraId="4237FC84" w14:textId="77777777" w:rsidR="007D2768" w:rsidRDefault="00014817">
      <w:pPr>
        <w:pStyle w:val="Listaconvietas"/>
        <w:spacing w:after="60"/>
      </w:pPr>
      <w:r>
        <w:t>Conteo exacto de empresas del sector en Jalisco en el DENUE para afinar el tamaño de mercado.</w:t>
      </w:r>
    </w:p>
    <w:p w14:paraId="78DF30B6" w14:textId="77777777" w:rsidR="007D2768" w:rsidRDefault="00014817">
      <w:pPr>
        <w:pStyle w:val="Ttulo1"/>
        <w:pageBreakBefore/>
      </w:pPr>
      <w:bookmarkStart w:id="31" w:name="_Toc244094832"/>
      <w:r>
        <w:lastRenderedPageBreak/>
        <w:t>Anexo A. Proyección mensual — escenario base</w:t>
      </w:r>
      <w:bookmarkEnd w:id="31"/>
    </w:p>
    <w:tbl>
      <w:tblPr>
        <w:tblStyle w:val="Tablaconcuadrcula"/>
        <w:tblW w:w="0" w:type="auto"/>
        <w:jc w:val="center"/>
        <w:tblLook w:val="04A0" w:firstRow="1" w:lastRow="0" w:firstColumn="1" w:lastColumn="0" w:noHBand="0" w:noVBand="1"/>
      </w:tblPr>
      <w:tblGrid>
        <w:gridCol w:w="794"/>
        <w:gridCol w:w="1134"/>
        <w:gridCol w:w="1531"/>
        <w:gridCol w:w="1361"/>
        <w:gridCol w:w="1474"/>
        <w:gridCol w:w="1474"/>
        <w:gridCol w:w="1587"/>
      </w:tblGrid>
      <w:tr w:rsidR="007D2768" w14:paraId="72D89B5C" w14:textId="77777777">
        <w:trPr>
          <w:tblHeader/>
          <w:jc w:val="center"/>
        </w:trPr>
        <w:tc>
          <w:tcPr>
            <w:tcW w:w="794" w:type="dxa"/>
            <w:shd w:val="clear" w:color="auto" w:fill="1F4E8C"/>
          </w:tcPr>
          <w:p w14:paraId="255CB160" w14:textId="77777777" w:rsidR="007D2768" w:rsidRDefault="00014817">
            <w:r>
              <w:rPr>
                <w:b/>
                <w:color w:val="FFFFFF"/>
                <w:sz w:val="16"/>
              </w:rPr>
              <w:t>Mes</w:t>
            </w:r>
          </w:p>
        </w:tc>
        <w:tc>
          <w:tcPr>
            <w:tcW w:w="1134" w:type="dxa"/>
            <w:shd w:val="clear" w:color="auto" w:fill="1F4E8C"/>
          </w:tcPr>
          <w:p w14:paraId="700D8212" w14:textId="77777777" w:rsidR="007D2768" w:rsidRDefault="00014817">
            <w:r>
              <w:rPr>
                <w:b/>
                <w:color w:val="FFFFFF"/>
                <w:sz w:val="16"/>
              </w:rPr>
              <w:t>Empresas</w:t>
            </w:r>
          </w:p>
        </w:tc>
        <w:tc>
          <w:tcPr>
            <w:tcW w:w="1531" w:type="dxa"/>
            <w:shd w:val="clear" w:color="auto" w:fill="1F4E8C"/>
          </w:tcPr>
          <w:p w14:paraId="5143D058" w14:textId="77777777" w:rsidR="007D2768" w:rsidRDefault="00014817">
            <w:r>
              <w:rPr>
                <w:b/>
                <w:color w:val="FFFFFF"/>
                <w:sz w:val="16"/>
              </w:rPr>
              <w:t>Ingresos</w:t>
            </w:r>
          </w:p>
        </w:tc>
        <w:tc>
          <w:tcPr>
            <w:tcW w:w="1361" w:type="dxa"/>
            <w:shd w:val="clear" w:color="auto" w:fill="1F4E8C"/>
          </w:tcPr>
          <w:p w14:paraId="319C97B6" w14:textId="77777777" w:rsidR="007D2768" w:rsidRDefault="00014817">
            <w:r>
              <w:rPr>
                <w:b/>
                <w:color w:val="FFFFFF"/>
                <w:sz w:val="16"/>
              </w:rPr>
              <w:t>Variables</w:t>
            </w:r>
          </w:p>
        </w:tc>
        <w:tc>
          <w:tcPr>
            <w:tcW w:w="1474" w:type="dxa"/>
            <w:shd w:val="clear" w:color="auto" w:fill="1F4E8C"/>
          </w:tcPr>
          <w:p w14:paraId="5F74EF7E" w14:textId="77777777" w:rsidR="007D2768" w:rsidRDefault="00014817">
            <w:r>
              <w:rPr>
                <w:b/>
                <w:color w:val="FFFFFF"/>
                <w:sz w:val="16"/>
              </w:rPr>
              <w:t>Fijos</w:t>
            </w:r>
          </w:p>
        </w:tc>
        <w:tc>
          <w:tcPr>
            <w:tcW w:w="1474" w:type="dxa"/>
            <w:shd w:val="clear" w:color="auto" w:fill="1F4E8C"/>
          </w:tcPr>
          <w:p w14:paraId="24148E77" w14:textId="77777777" w:rsidR="007D2768" w:rsidRDefault="00014817">
            <w:r>
              <w:rPr>
                <w:b/>
                <w:color w:val="FFFFFF"/>
                <w:sz w:val="16"/>
              </w:rPr>
              <w:t>Utilidad</w:t>
            </w:r>
          </w:p>
        </w:tc>
        <w:tc>
          <w:tcPr>
            <w:tcW w:w="1587" w:type="dxa"/>
            <w:shd w:val="clear" w:color="auto" w:fill="1F4E8C"/>
          </w:tcPr>
          <w:p w14:paraId="43AA2EF7" w14:textId="77777777" w:rsidR="007D2768" w:rsidRDefault="00014817">
            <w:r>
              <w:rPr>
                <w:b/>
                <w:color w:val="FFFFFF"/>
                <w:sz w:val="16"/>
              </w:rPr>
              <w:t>Acumulado</w:t>
            </w:r>
          </w:p>
        </w:tc>
      </w:tr>
      <w:tr w:rsidR="007D2768" w14:paraId="731B2B45" w14:textId="77777777">
        <w:trPr>
          <w:jc w:val="center"/>
        </w:trPr>
        <w:tc>
          <w:tcPr>
            <w:tcW w:w="794" w:type="dxa"/>
          </w:tcPr>
          <w:p w14:paraId="7ACD0C42" w14:textId="77777777" w:rsidR="007D2768" w:rsidRDefault="00014817">
            <w:pPr>
              <w:spacing w:after="0"/>
            </w:pPr>
            <w:r>
              <w:rPr>
                <w:sz w:val="16"/>
              </w:rPr>
              <w:t>1</w:t>
            </w:r>
          </w:p>
        </w:tc>
        <w:tc>
          <w:tcPr>
            <w:tcW w:w="1134" w:type="dxa"/>
          </w:tcPr>
          <w:p w14:paraId="275C394A" w14:textId="77777777" w:rsidR="007D2768" w:rsidRDefault="00014817">
            <w:pPr>
              <w:spacing w:after="0"/>
            </w:pPr>
            <w:r>
              <w:rPr>
                <w:sz w:val="16"/>
              </w:rPr>
              <w:t>2.0</w:t>
            </w:r>
          </w:p>
        </w:tc>
        <w:tc>
          <w:tcPr>
            <w:tcW w:w="1531" w:type="dxa"/>
          </w:tcPr>
          <w:p w14:paraId="180E825C" w14:textId="77777777" w:rsidR="007D2768" w:rsidRDefault="00014817">
            <w:pPr>
              <w:spacing w:after="0"/>
              <w:jc w:val="right"/>
            </w:pPr>
            <w:r>
              <w:rPr>
                <w:sz w:val="16"/>
              </w:rPr>
              <w:t>$6,255</w:t>
            </w:r>
          </w:p>
        </w:tc>
        <w:tc>
          <w:tcPr>
            <w:tcW w:w="1361" w:type="dxa"/>
          </w:tcPr>
          <w:p w14:paraId="7FABB8EB" w14:textId="77777777" w:rsidR="007D2768" w:rsidRDefault="00014817">
            <w:pPr>
              <w:spacing w:after="0"/>
              <w:jc w:val="right"/>
            </w:pPr>
            <w:r>
              <w:rPr>
                <w:sz w:val="16"/>
              </w:rPr>
              <w:t>$438</w:t>
            </w:r>
          </w:p>
        </w:tc>
        <w:tc>
          <w:tcPr>
            <w:tcW w:w="1474" w:type="dxa"/>
          </w:tcPr>
          <w:p w14:paraId="79E203BB" w14:textId="77777777" w:rsidR="007D2768" w:rsidRDefault="00014817">
            <w:pPr>
              <w:spacing w:after="0"/>
              <w:jc w:val="right"/>
            </w:pPr>
            <w:r>
              <w:rPr>
                <w:sz w:val="16"/>
              </w:rPr>
              <w:t>$15,000</w:t>
            </w:r>
          </w:p>
        </w:tc>
        <w:tc>
          <w:tcPr>
            <w:tcW w:w="1474" w:type="dxa"/>
          </w:tcPr>
          <w:p w14:paraId="6EB62095" w14:textId="77777777" w:rsidR="007D2768" w:rsidRDefault="00014817">
            <w:pPr>
              <w:spacing w:after="0"/>
              <w:jc w:val="right"/>
            </w:pPr>
            <w:r>
              <w:rPr>
                <w:sz w:val="16"/>
              </w:rPr>
              <w:t>-$9,183</w:t>
            </w:r>
          </w:p>
        </w:tc>
        <w:tc>
          <w:tcPr>
            <w:tcW w:w="1587" w:type="dxa"/>
          </w:tcPr>
          <w:p w14:paraId="5C0CD383" w14:textId="77777777" w:rsidR="007D2768" w:rsidRDefault="00014817">
            <w:pPr>
              <w:spacing w:after="0"/>
              <w:jc w:val="right"/>
            </w:pPr>
            <w:r>
              <w:rPr>
                <w:sz w:val="16"/>
              </w:rPr>
              <w:t>-$138,983</w:t>
            </w:r>
          </w:p>
        </w:tc>
      </w:tr>
      <w:tr w:rsidR="007D2768" w14:paraId="049E6AA8" w14:textId="77777777">
        <w:trPr>
          <w:jc w:val="center"/>
        </w:trPr>
        <w:tc>
          <w:tcPr>
            <w:tcW w:w="794" w:type="dxa"/>
            <w:shd w:val="clear" w:color="auto" w:fill="F3F6FA"/>
          </w:tcPr>
          <w:p w14:paraId="7457D85F" w14:textId="77777777" w:rsidR="007D2768" w:rsidRDefault="00014817">
            <w:pPr>
              <w:spacing w:after="0"/>
            </w:pPr>
            <w:r>
              <w:rPr>
                <w:sz w:val="16"/>
              </w:rPr>
              <w:t>2</w:t>
            </w:r>
          </w:p>
        </w:tc>
        <w:tc>
          <w:tcPr>
            <w:tcW w:w="1134" w:type="dxa"/>
            <w:shd w:val="clear" w:color="auto" w:fill="F3F6FA"/>
          </w:tcPr>
          <w:p w14:paraId="69149A56" w14:textId="77777777" w:rsidR="007D2768" w:rsidRDefault="00014817">
            <w:pPr>
              <w:spacing w:after="0"/>
            </w:pPr>
            <w:r>
              <w:rPr>
                <w:sz w:val="16"/>
              </w:rPr>
              <w:t>3.0</w:t>
            </w:r>
          </w:p>
        </w:tc>
        <w:tc>
          <w:tcPr>
            <w:tcW w:w="1531" w:type="dxa"/>
            <w:shd w:val="clear" w:color="auto" w:fill="F3F6FA"/>
          </w:tcPr>
          <w:p w14:paraId="5671CFC0" w14:textId="77777777" w:rsidR="007D2768" w:rsidRDefault="00014817">
            <w:pPr>
              <w:spacing w:after="0"/>
              <w:jc w:val="right"/>
            </w:pPr>
            <w:r>
              <w:rPr>
                <w:sz w:val="16"/>
              </w:rPr>
              <w:t>$8,593</w:t>
            </w:r>
          </w:p>
        </w:tc>
        <w:tc>
          <w:tcPr>
            <w:tcW w:w="1361" w:type="dxa"/>
            <w:shd w:val="clear" w:color="auto" w:fill="F3F6FA"/>
          </w:tcPr>
          <w:p w14:paraId="673BD1EA" w14:textId="77777777" w:rsidR="007D2768" w:rsidRDefault="00014817">
            <w:pPr>
              <w:spacing w:after="0"/>
              <w:jc w:val="right"/>
            </w:pPr>
            <w:r>
              <w:rPr>
                <w:sz w:val="16"/>
              </w:rPr>
              <w:t>$640</w:t>
            </w:r>
          </w:p>
        </w:tc>
        <w:tc>
          <w:tcPr>
            <w:tcW w:w="1474" w:type="dxa"/>
            <w:shd w:val="clear" w:color="auto" w:fill="F3F6FA"/>
          </w:tcPr>
          <w:p w14:paraId="7CF0DDB0" w14:textId="77777777" w:rsidR="007D2768" w:rsidRDefault="00014817">
            <w:pPr>
              <w:spacing w:after="0"/>
              <w:jc w:val="right"/>
            </w:pPr>
            <w:r>
              <w:rPr>
                <w:sz w:val="16"/>
              </w:rPr>
              <w:t>$15,000</w:t>
            </w:r>
          </w:p>
        </w:tc>
        <w:tc>
          <w:tcPr>
            <w:tcW w:w="1474" w:type="dxa"/>
            <w:shd w:val="clear" w:color="auto" w:fill="F3F6FA"/>
          </w:tcPr>
          <w:p w14:paraId="3F75A76B" w14:textId="77777777" w:rsidR="007D2768" w:rsidRDefault="00014817">
            <w:pPr>
              <w:spacing w:after="0"/>
              <w:jc w:val="right"/>
            </w:pPr>
            <w:r>
              <w:rPr>
                <w:sz w:val="16"/>
              </w:rPr>
              <w:t>-$7,047</w:t>
            </w:r>
          </w:p>
        </w:tc>
        <w:tc>
          <w:tcPr>
            <w:tcW w:w="1587" w:type="dxa"/>
            <w:shd w:val="clear" w:color="auto" w:fill="F3F6FA"/>
          </w:tcPr>
          <w:p w14:paraId="1FA47EBA" w14:textId="77777777" w:rsidR="007D2768" w:rsidRDefault="00014817">
            <w:pPr>
              <w:spacing w:after="0"/>
              <w:jc w:val="right"/>
            </w:pPr>
            <w:r>
              <w:rPr>
                <w:sz w:val="16"/>
              </w:rPr>
              <w:t>-$146,030</w:t>
            </w:r>
          </w:p>
        </w:tc>
      </w:tr>
      <w:tr w:rsidR="007D2768" w14:paraId="257F2139" w14:textId="77777777">
        <w:trPr>
          <w:jc w:val="center"/>
        </w:trPr>
        <w:tc>
          <w:tcPr>
            <w:tcW w:w="794" w:type="dxa"/>
          </w:tcPr>
          <w:p w14:paraId="4C6E74A4" w14:textId="77777777" w:rsidR="007D2768" w:rsidRDefault="00014817">
            <w:pPr>
              <w:spacing w:after="0"/>
            </w:pPr>
            <w:r>
              <w:rPr>
                <w:sz w:val="16"/>
              </w:rPr>
              <w:t>3</w:t>
            </w:r>
          </w:p>
        </w:tc>
        <w:tc>
          <w:tcPr>
            <w:tcW w:w="1134" w:type="dxa"/>
          </w:tcPr>
          <w:p w14:paraId="447D879A" w14:textId="77777777" w:rsidR="007D2768" w:rsidRDefault="00014817">
            <w:pPr>
              <w:spacing w:after="0"/>
            </w:pPr>
            <w:r>
              <w:rPr>
                <w:sz w:val="16"/>
              </w:rPr>
              <w:t>3.9</w:t>
            </w:r>
          </w:p>
        </w:tc>
        <w:tc>
          <w:tcPr>
            <w:tcW w:w="1531" w:type="dxa"/>
          </w:tcPr>
          <w:p w14:paraId="1EC7F87D" w14:textId="77777777" w:rsidR="007D2768" w:rsidRDefault="00014817">
            <w:pPr>
              <w:spacing w:after="0"/>
              <w:jc w:val="right"/>
            </w:pPr>
            <w:r>
              <w:rPr>
                <w:sz w:val="16"/>
              </w:rPr>
              <w:t>$10,860</w:t>
            </w:r>
          </w:p>
        </w:tc>
        <w:tc>
          <w:tcPr>
            <w:tcW w:w="1361" w:type="dxa"/>
          </w:tcPr>
          <w:p w14:paraId="78948935" w14:textId="77777777" w:rsidR="007D2768" w:rsidRDefault="00014817">
            <w:pPr>
              <w:spacing w:after="0"/>
              <w:jc w:val="right"/>
            </w:pPr>
            <w:r>
              <w:rPr>
                <w:sz w:val="16"/>
              </w:rPr>
              <w:t>$836</w:t>
            </w:r>
          </w:p>
        </w:tc>
        <w:tc>
          <w:tcPr>
            <w:tcW w:w="1474" w:type="dxa"/>
          </w:tcPr>
          <w:p w14:paraId="7560A020" w14:textId="77777777" w:rsidR="007D2768" w:rsidRDefault="00014817">
            <w:pPr>
              <w:spacing w:after="0"/>
              <w:jc w:val="right"/>
            </w:pPr>
            <w:r>
              <w:rPr>
                <w:sz w:val="16"/>
              </w:rPr>
              <w:t>$15,000</w:t>
            </w:r>
          </w:p>
        </w:tc>
        <w:tc>
          <w:tcPr>
            <w:tcW w:w="1474" w:type="dxa"/>
          </w:tcPr>
          <w:p w14:paraId="16EBDECB" w14:textId="77777777" w:rsidR="007D2768" w:rsidRDefault="00014817">
            <w:pPr>
              <w:spacing w:after="0"/>
              <w:jc w:val="right"/>
            </w:pPr>
            <w:r>
              <w:rPr>
                <w:sz w:val="16"/>
              </w:rPr>
              <w:t>-$4,975</w:t>
            </w:r>
          </w:p>
        </w:tc>
        <w:tc>
          <w:tcPr>
            <w:tcW w:w="1587" w:type="dxa"/>
          </w:tcPr>
          <w:p w14:paraId="71CECC43" w14:textId="77777777" w:rsidR="007D2768" w:rsidRDefault="00014817">
            <w:pPr>
              <w:spacing w:after="0"/>
              <w:jc w:val="right"/>
            </w:pPr>
            <w:r>
              <w:rPr>
                <w:sz w:val="16"/>
              </w:rPr>
              <w:t>-$151,005</w:t>
            </w:r>
          </w:p>
        </w:tc>
      </w:tr>
      <w:tr w:rsidR="007D2768" w14:paraId="45168E32" w14:textId="77777777">
        <w:trPr>
          <w:jc w:val="center"/>
        </w:trPr>
        <w:tc>
          <w:tcPr>
            <w:tcW w:w="794" w:type="dxa"/>
            <w:shd w:val="clear" w:color="auto" w:fill="F3F6FA"/>
          </w:tcPr>
          <w:p w14:paraId="192A5D5A" w14:textId="77777777" w:rsidR="007D2768" w:rsidRDefault="00014817">
            <w:pPr>
              <w:spacing w:after="0"/>
            </w:pPr>
            <w:r>
              <w:rPr>
                <w:sz w:val="16"/>
              </w:rPr>
              <w:t>4</w:t>
            </w:r>
          </w:p>
        </w:tc>
        <w:tc>
          <w:tcPr>
            <w:tcW w:w="1134" w:type="dxa"/>
            <w:shd w:val="clear" w:color="auto" w:fill="F3F6FA"/>
          </w:tcPr>
          <w:p w14:paraId="094C10C7" w14:textId="77777777" w:rsidR="007D2768" w:rsidRDefault="00014817">
            <w:pPr>
              <w:spacing w:after="0"/>
            </w:pPr>
            <w:r>
              <w:rPr>
                <w:sz w:val="16"/>
              </w:rPr>
              <w:t>5.8</w:t>
            </w:r>
          </w:p>
        </w:tc>
        <w:tc>
          <w:tcPr>
            <w:tcW w:w="1531" w:type="dxa"/>
            <w:shd w:val="clear" w:color="auto" w:fill="F3F6FA"/>
          </w:tcPr>
          <w:p w14:paraId="462C55EB" w14:textId="77777777" w:rsidR="007D2768" w:rsidRDefault="00014817">
            <w:pPr>
              <w:spacing w:after="0"/>
              <w:jc w:val="right"/>
            </w:pPr>
            <w:r>
              <w:rPr>
                <w:sz w:val="16"/>
              </w:rPr>
              <w:t>$17,970</w:t>
            </w:r>
          </w:p>
        </w:tc>
        <w:tc>
          <w:tcPr>
            <w:tcW w:w="1361" w:type="dxa"/>
            <w:shd w:val="clear" w:color="auto" w:fill="F3F6FA"/>
          </w:tcPr>
          <w:p w14:paraId="2DE8F7FB" w14:textId="77777777" w:rsidR="007D2768" w:rsidRDefault="00014817">
            <w:pPr>
              <w:spacing w:after="0"/>
              <w:jc w:val="right"/>
            </w:pPr>
            <w:r>
              <w:rPr>
                <w:sz w:val="16"/>
              </w:rPr>
              <w:t>$1,271</w:t>
            </w:r>
          </w:p>
        </w:tc>
        <w:tc>
          <w:tcPr>
            <w:tcW w:w="1474" w:type="dxa"/>
            <w:shd w:val="clear" w:color="auto" w:fill="F3F6FA"/>
          </w:tcPr>
          <w:p w14:paraId="5D7E2954" w14:textId="77777777" w:rsidR="007D2768" w:rsidRDefault="00014817">
            <w:pPr>
              <w:spacing w:after="0"/>
              <w:jc w:val="right"/>
            </w:pPr>
            <w:r>
              <w:rPr>
                <w:sz w:val="16"/>
              </w:rPr>
              <w:t>$15,000</w:t>
            </w:r>
          </w:p>
        </w:tc>
        <w:tc>
          <w:tcPr>
            <w:tcW w:w="1474" w:type="dxa"/>
            <w:shd w:val="clear" w:color="auto" w:fill="F3F6FA"/>
          </w:tcPr>
          <w:p w14:paraId="4C0470DA" w14:textId="77777777" w:rsidR="007D2768" w:rsidRDefault="00014817">
            <w:pPr>
              <w:spacing w:after="0"/>
              <w:jc w:val="right"/>
            </w:pPr>
            <w:r>
              <w:rPr>
                <w:sz w:val="16"/>
              </w:rPr>
              <w:t>$1,699</w:t>
            </w:r>
          </w:p>
        </w:tc>
        <w:tc>
          <w:tcPr>
            <w:tcW w:w="1587" w:type="dxa"/>
            <w:shd w:val="clear" w:color="auto" w:fill="F3F6FA"/>
          </w:tcPr>
          <w:p w14:paraId="616A4644" w14:textId="77777777" w:rsidR="007D2768" w:rsidRDefault="00014817">
            <w:pPr>
              <w:spacing w:after="0"/>
              <w:jc w:val="right"/>
            </w:pPr>
            <w:r>
              <w:rPr>
                <w:sz w:val="16"/>
              </w:rPr>
              <w:t>-$149,307</w:t>
            </w:r>
          </w:p>
        </w:tc>
      </w:tr>
      <w:tr w:rsidR="007D2768" w14:paraId="035AB14F" w14:textId="77777777">
        <w:trPr>
          <w:jc w:val="center"/>
        </w:trPr>
        <w:tc>
          <w:tcPr>
            <w:tcW w:w="794" w:type="dxa"/>
          </w:tcPr>
          <w:p w14:paraId="0D59F8CC" w14:textId="77777777" w:rsidR="007D2768" w:rsidRDefault="00014817">
            <w:pPr>
              <w:spacing w:after="0"/>
            </w:pPr>
            <w:r>
              <w:rPr>
                <w:sz w:val="16"/>
              </w:rPr>
              <w:t>5</w:t>
            </w:r>
          </w:p>
        </w:tc>
        <w:tc>
          <w:tcPr>
            <w:tcW w:w="1134" w:type="dxa"/>
          </w:tcPr>
          <w:p w14:paraId="4FAA5B69" w14:textId="77777777" w:rsidR="007D2768" w:rsidRDefault="00014817">
            <w:pPr>
              <w:spacing w:after="0"/>
            </w:pPr>
            <w:r>
              <w:rPr>
                <w:sz w:val="16"/>
              </w:rPr>
              <w:t>7.7</w:t>
            </w:r>
          </w:p>
        </w:tc>
        <w:tc>
          <w:tcPr>
            <w:tcW w:w="1531" w:type="dxa"/>
          </w:tcPr>
          <w:p w14:paraId="5581B8EA" w14:textId="77777777" w:rsidR="007D2768" w:rsidRDefault="00014817">
            <w:pPr>
              <w:spacing w:after="0"/>
              <w:jc w:val="right"/>
            </w:pPr>
            <w:r>
              <w:rPr>
                <w:sz w:val="16"/>
              </w:rPr>
              <w:t>$22,441</w:t>
            </w:r>
          </w:p>
        </w:tc>
        <w:tc>
          <w:tcPr>
            <w:tcW w:w="1361" w:type="dxa"/>
          </w:tcPr>
          <w:p w14:paraId="6C9FC6D1" w14:textId="77777777" w:rsidR="007D2768" w:rsidRDefault="00014817">
            <w:pPr>
              <w:spacing w:after="0"/>
              <w:jc w:val="right"/>
            </w:pPr>
            <w:r>
              <w:rPr>
                <w:sz w:val="16"/>
              </w:rPr>
              <w:t>$1,657</w:t>
            </w:r>
          </w:p>
        </w:tc>
        <w:tc>
          <w:tcPr>
            <w:tcW w:w="1474" w:type="dxa"/>
          </w:tcPr>
          <w:p w14:paraId="489B29A6" w14:textId="77777777" w:rsidR="007D2768" w:rsidRDefault="00014817">
            <w:pPr>
              <w:spacing w:after="0"/>
              <w:jc w:val="right"/>
            </w:pPr>
            <w:r>
              <w:rPr>
                <w:sz w:val="16"/>
              </w:rPr>
              <w:t>$15,000</w:t>
            </w:r>
          </w:p>
        </w:tc>
        <w:tc>
          <w:tcPr>
            <w:tcW w:w="1474" w:type="dxa"/>
          </w:tcPr>
          <w:p w14:paraId="0399AA89" w14:textId="77777777" w:rsidR="007D2768" w:rsidRDefault="00014817">
            <w:pPr>
              <w:spacing w:after="0"/>
              <w:jc w:val="right"/>
            </w:pPr>
            <w:r>
              <w:rPr>
                <w:sz w:val="16"/>
              </w:rPr>
              <w:t>$5,784</w:t>
            </w:r>
          </w:p>
        </w:tc>
        <w:tc>
          <w:tcPr>
            <w:tcW w:w="1587" w:type="dxa"/>
          </w:tcPr>
          <w:p w14:paraId="39300C75" w14:textId="77777777" w:rsidR="007D2768" w:rsidRDefault="00014817">
            <w:pPr>
              <w:spacing w:after="0"/>
              <w:jc w:val="right"/>
            </w:pPr>
            <w:r>
              <w:rPr>
                <w:sz w:val="16"/>
              </w:rPr>
              <w:t>-$143,523</w:t>
            </w:r>
          </w:p>
        </w:tc>
      </w:tr>
      <w:tr w:rsidR="007D2768" w14:paraId="602A88F2" w14:textId="77777777">
        <w:trPr>
          <w:jc w:val="center"/>
        </w:trPr>
        <w:tc>
          <w:tcPr>
            <w:tcW w:w="794" w:type="dxa"/>
            <w:shd w:val="clear" w:color="auto" w:fill="F3F6FA"/>
          </w:tcPr>
          <w:p w14:paraId="4950DE25" w14:textId="77777777" w:rsidR="007D2768" w:rsidRDefault="00014817">
            <w:pPr>
              <w:spacing w:after="0"/>
            </w:pPr>
            <w:r>
              <w:rPr>
                <w:sz w:val="16"/>
              </w:rPr>
              <w:t>6</w:t>
            </w:r>
          </w:p>
        </w:tc>
        <w:tc>
          <w:tcPr>
            <w:tcW w:w="1134" w:type="dxa"/>
            <w:shd w:val="clear" w:color="auto" w:fill="F3F6FA"/>
          </w:tcPr>
          <w:p w14:paraId="3E66FEFE" w14:textId="77777777" w:rsidR="007D2768" w:rsidRDefault="00014817">
            <w:pPr>
              <w:spacing w:after="0"/>
            </w:pPr>
            <w:r>
              <w:rPr>
                <w:sz w:val="16"/>
              </w:rPr>
              <w:t>9.5</w:t>
            </w:r>
          </w:p>
        </w:tc>
        <w:tc>
          <w:tcPr>
            <w:tcW w:w="1531" w:type="dxa"/>
            <w:shd w:val="clear" w:color="auto" w:fill="F3F6FA"/>
          </w:tcPr>
          <w:p w14:paraId="1051300A" w14:textId="77777777" w:rsidR="007D2768" w:rsidRDefault="00014817">
            <w:pPr>
              <w:spacing w:after="0"/>
              <w:jc w:val="right"/>
            </w:pPr>
            <w:r>
              <w:rPr>
                <w:sz w:val="16"/>
              </w:rPr>
              <w:t>$26,778</w:t>
            </w:r>
          </w:p>
        </w:tc>
        <w:tc>
          <w:tcPr>
            <w:tcW w:w="1361" w:type="dxa"/>
            <w:shd w:val="clear" w:color="auto" w:fill="F3F6FA"/>
          </w:tcPr>
          <w:p w14:paraId="15ACBA57" w14:textId="77777777" w:rsidR="007D2768" w:rsidRDefault="00014817">
            <w:pPr>
              <w:spacing w:after="0"/>
              <w:jc w:val="right"/>
            </w:pPr>
            <w:r>
              <w:rPr>
                <w:sz w:val="16"/>
              </w:rPr>
              <w:t>$2,032</w:t>
            </w:r>
          </w:p>
        </w:tc>
        <w:tc>
          <w:tcPr>
            <w:tcW w:w="1474" w:type="dxa"/>
            <w:shd w:val="clear" w:color="auto" w:fill="F3F6FA"/>
          </w:tcPr>
          <w:p w14:paraId="1E7552C1" w14:textId="77777777" w:rsidR="007D2768" w:rsidRDefault="00014817">
            <w:pPr>
              <w:spacing w:after="0"/>
              <w:jc w:val="right"/>
            </w:pPr>
            <w:r>
              <w:rPr>
                <w:sz w:val="16"/>
              </w:rPr>
              <w:t>$15,000</w:t>
            </w:r>
          </w:p>
        </w:tc>
        <w:tc>
          <w:tcPr>
            <w:tcW w:w="1474" w:type="dxa"/>
            <w:shd w:val="clear" w:color="auto" w:fill="F3F6FA"/>
          </w:tcPr>
          <w:p w14:paraId="15F483F7" w14:textId="77777777" w:rsidR="007D2768" w:rsidRDefault="00014817">
            <w:pPr>
              <w:spacing w:after="0"/>
              <w:jc w:val="right"/>
            </w:pPr>
            <w:r>
              <w:rPr>
                <w:sz w:val="16"/>
              </w:rPr>
              <w:t>$9,746</w:t>
            </w:r>
          </w:p>
        </w:tc>
        <w:tc>
          <w:tcPr>
            <w:tcW w:w="1587" w:type="dxa"/>
            <w:shd w:val="clear" w:color="auto" w:fill="F3F6FA"/>
          </w:tcPr>
          <w:p w14:paraId="60776A01" w14:textId="77777777" w:rsidR="007D2768" w:rsidRDefault="00014817">
            <w:pPr>
              <w:spacing w:after="0"/>
              <w:jc w:val="right"/>
            </w:pPr>
            <w:r>
              <w:rPr>
                <w:sz w:val="16"/>
              </w:rPr>
              <w:t>-$133,777</w:t>
            </w:r>
          </w:p>
        </w:tc>
      </w:tr>
      <w:tr w:rsidR="007D2768" w14:paraId="675F5114" w14:textId="77777777">
        <w:trPr>
          <w:jc w:val="center"/>
        </w:trPr>
        <w:tc>
          <w:tcPr>
            <w:tcW w:w="794" w:type="dxa"/>
          </w:tcPr>
          <w:p w14:paraId="5AD48AEC" w14:textId="77777777" w:rsidR="007D2768" w:rsidRDefault="00014817">
            <w:pPr>
              <w:spacing w:after="0"/>
            </w:pPr>
            <w:r>
              <w:rPr>
                <w:sz w:val="16"/>
              </w:rPr>
              <w:t>7</w:t>
            </w:r>
          </w:p>
        </w:tc>
        <w:tc>
          <w:tcPr>
            <w:tcW w:w="1134" w:type="dxa"/>
          </w:tcPr>
          <w:p w14:paraId="26E265DD" w14:textId="77777777" w:rsidR="007D2768" w:rsidRDefault="00014817">
            <w:pPr>
              <w:spacing w:after="0"/>
            </w:pPr>
            <w:r>
              <w:rPr>
                <w:sz w:val="16"/>
              </w:rPr>
              <w:t>11.2</w:t>
            </w:r>
          </w:p>
        </w:tc>
        <w:tc>
          <w:tcPr>
            <w:tcW w:w="1531" w:type="dxa"/>
          </w:tcPr>
          <w:p w14:paraId="566A98DD" w14:textId="77777777" w:rsidR="007D2768" w:rsidRDefault="00014817">
            <w:pPr>
              <w:spacing w:after="0"/>
              <w:jc w:val="right"/>
            </w:pPr>
            <w:r>
              <w:rPr>
                <w:sz w:val="16"/>
              </w:rPr>
              <w:t>$30,985</w:t>
            </w:r>
          </w:p>
        </w:tc>
        <w:tc>
          <w:tcPr>
            <w:tcW w:w="1361" w:type="dxa"/>
          </w:tcPr>
          <w:p w14:paraId="52773E5C" w14:textId="77777777" w:rsidR="007D2768" w:rsidRDefault="00014817">
            <w:pPr>
              <w:spacing w:after="0"/>
              <w:jc w:val="right"/>
            </w:pPr>
            <w:r>
              <w:rPr>
                <w:sz w:val="16"/>
              </w:rPr>
              <w:t>$2,395</w:t>
            </w:r>
          </w:p>
        </w:tc>
        <w:tc>
          <w:tcPr>
            <w:tcW w:w="1474" w:type="dxa"/>
          </w:tcPr>
          <w:p w14:paraId="43A034BA" w14:textId="77777777" w:rsidR="007D2768" w:rsidRDefault="00014817">
            <w:pPr>
              <w:spacing w:after="0"/>
              <w:jc w:val="right"/>
            </w:pPr>
            <w:r>
              <w:rPr>
                <w:sz w:val="16"/>
              </w:rPr>
              <w:t>$31,000</w:t>
            </w:r>
          </w:p>
        </w:tc>
        <w:tc>
          <w:tcPr>
            <w:tcW w:w="1474" w:type="dxa"/>
          </w:tcPr>
          <w:p w14:paraId="74138D39" w14:textId="77777777" w:rsidR="007D2768" w:rsidRDefault="00014817">
            <w:pPr>
              <w:spacing w:after="0"/>
              <w:jc w:val="right"/>
            </w:pPr>
            <w:r>
              <w:rPr>
                <w:sz w:val="16"/>
              </w:rPr>
              <w:t>-$2,410</w:t>
            </w:r>
          </w:p>
        </w:tc>
        <w:tc>
          <w:tcPr>
            <w:tcW w:w="1587" w:type="dxa"/>
          </w:tcPr>
          <w:p w14:paraId="2D1DB2C1" w14:textId="77777777" w:rsidR="007D2768" w:rsidRDefault="00014817">
            <w:pPr>
              <w:spacing w:after="0"/>
              <w:jc w:val="right"/>
            </w:pPr>
            <w:r>
              <w:rPr>
                <w:sz w:val="16"/>
              </w:rPr>
              <w:t>-$136,187</w:t>
            </w:r>
          </w:p>
        </w:tc>
      </w:tr>
      <w:tr w:rsidR="007D2768" w14:paraId="39D8382C" w14:textId="77777777">
        <w:trPr>
          <w:jc w:val="center"/>
        </w:trPr>
        <w:tc>
          <w:tcPr>
            <w:tcW w:w="794" w:type="dxa"/>
            <w:shd w:val="clear" w:color="auto" w:fill="F3F6FA"/>
          </w:tcPr>
          <w:p w14:paraId="4EB66A98" w14:textId="77777777" w:rsidR="007D2768" w:rsidRDefault="00014817">
            <w:pPr>
              <w:spacing w:after="0"/>
            </w:pPr>
            <w:r>
              <w:rPr>
                <w:sz w:val="16"/>
              </w:rPr>
              <w:t>8</w:t>
            </w:r>
          </w:p>
        </w:tc>
        <w:tc>
          <w:tcPr>
            <w:tcW w:w="1134" w:type="dxa"/>
            <w:shd w:val="clear" w:color="auto" w:fill="F3F6FA"/>
          </w:tcPr>
          <w:p w14:paraId="47242C80" w14:textId="77777777" w:rsidR="007D2768" w:rsidRDefault="00014817">
            <w:pPr>
              <w:spacing w:after="0"/>
            </w:pPr>
            <w:r>
              <w:rPr>
                <w:sz w:val="16"/>
              </w:rPr>
              <w:t>12.9</w:t>
            </w:r>
          </w:p>
        </w:tc>
        <w:tc>
          <w:tcPr>
            <w:tcW w:w="1531" w:type="dxa"/>
            <w:shd w:val="clear" w:color="auto" w:fill="F3F6FA"/>
          </w:tcPr>
          <w:p w14:paraId="51CBF7D3" w14:textId="77777777" w:rsidR="007D2768" w:rsidRDefault="00014817">
            <w:pPr>
              <w:spacing w:after="0"/>
              <w:jc w:val="right"/>
            </w:pPr>
            <w:r>
              <w:rPr>
                <w:sz w:val="16"/>
              </w:rPr>
              <w:t>$35,066</w:t>
            </w:r>
          </w:p>
        </w:tc>
        <w:tc>
          <w:tcPr>
            <w:tcW w:w="1361" w:type="dxa"/>
            <w:shd w:val="clear" w:color="auto" w:fill="F3F6FA"/>
          </w:tcPr>
          <w:p w14:paraId="18EF44E1" w14:textId="77777777" w:rsidR="007D2768" w:rsidRDefault="00014817">
            <w:pPr>
              <w:spacing w:after="0"/>
              <w:jc w:val="right"/>
            </w:pPr>
            <w:r>
              <w:rPr>
                <w:sz w:val="16"/>
              </w:rPr>
              <w:t>$2,748</w:t>
            </w:r>
          </w:p>
        </w:tc>
        <w:tc>
          <w:tcPr>
            <w:tcW w:w="1474" w:type="dxa"/>
            <w:shd w:val="clear" w:color="auto" w:fill="F3F6FA"/>
          </w:tcPr>
          <w:p w14:paraId="2E321C71" w14:textId="77777777" w:rsidR="007D2768" w:rsidRDefault="00014817">
            <w:pPr>
              <w:spacing w:after="0"/>
              <w:jc w:val="right"/>
            </w:pPr>
            <w:r>
              <w:rPr>
                <w:sz w:val="16"/>
              </w:rPr>
              <w:t>$31,000</w:t>
            </w:r>
          </w:p>
        </w:tc>
        <w:tc>
          <w:tcPr>
            <w:tcW w:w="1474" w:type="dxa"/>
            <w:shd w:val="clear" w:color="auto" w:fill="F3F6FA"/>
          </w:tcPr>
          <w:p w14:paraId="5379F770" w14:textId="77777777" w:rsidR="007D2768" w:rsidRDefault="00014817">
            <w:pPr>
              <w:spacing w:after="0"/>
              <w:jc w:val="right"/>
            </w:pPr>
            <w:r>
              <w:rPr>
                <w:sz w:val="16"/>
              </w:rPr>
              <w:t>$1,318</w:t>
            </w:r>
          </w:p>
        </w:tc>
        <w:tc>
          <w:tcPr>
            <w:tcW w:w="1587" w:type="dxa"/>
            <w:shd w:val="clear" w:color="auto" w:fill="F3F6FA"/>
          </w:tcPr>
          <w:p w14:paraId="09165C1B" w14:textId="77777777" w:rsidR="007D2768" w:rsidRDefault="00014817">
            <w:pPr>
              <w:spacing w:after="0"/>
              <w:jc w:val="right"/>
            </w:pPr>
            <w:r>
              <w:rPr>
                <w:sz w:val="16"/>
              </w:rPr>
              <w:t>-$134,869</w:t>
            </w:r>
          </w:p>
        </w:tc>
      </w:tr>
      <w:tr w:rsidR="007D2768" w14:paraId="754EFA8F" w14:textId="77777777">
        <w:trPr>
          <w:jc w:val="center"/>
        </w:trPr>
        <w:tc>
          <w:tcPr>
            <w:tcW w:w="794" w:type="dxa"/>
          </w:tcPr>
          <w:p w14:paraId="36EFCAF3" w14:textId="77777777" w:rsidR="007D2768" w:rsidRDefault="00014817">
            <w:pPr>
              <w:spacing w:after="0"/>
            </w:pPr>
            <w:r>
              <w:rPr>
                <w:sz w:val="16"/>
              </w:rPr>
              <w:t>9</w:t>
            </w:r>
          </w:p>
        </w:tc>
        <w:tc>
          <w:tcPr>
            <w:tcW w:w="1134" w:type="dxa"/>
          </w:tcPr>
          <w:p w14:paraId="28499363" w14:textId="77777777" w:rsidR="007D2768" w:rsidRDefault="00014817">
            <w:pPr>
              <w:spacing w:after="0"/>
            </w:pPr>
            <w:r>
              <w:rPr>
                <w:sz w:val="16"/>
              </w:rPr>
              <w:t>14.6</w:t>
            </w:r>
          </w:p>
        </w:tc>
        <w:tc>
          <w:tcPr>
            <w:tcW w:w="1531" w:type="dxa"/>
          </w:tcPr>
          <w:p w14:paraId="29A7FEE7" w14:textId="77777777" w:rsidR="007D2768" w:rsidRDefault="00014817">
            <w:pPr>
              <w:spacing w:after="0"/>
              <w:jc w:val="right"/>
            </w:pPr>
            <w:r>
              <w:rPr>
                <w:sz w:val="16"/>
              </w:rPr>
              <w:t>$39,024</w:t>
            </w:r>
          </w:p>
        </w:tc>
        <w:tc>
          <w:tcPr>
            <w:tcW w:w="1361" w:type="dxa"/>
          </w:tcPr>
          <w:p w14:paraId="2CEAB7C4" w14:textId="77777777" w:rsidR="007D2768" w:rsidRDefault="00014817">
            <w:pPr>
              <w:spacing w:after="0"/>
              <w:jc w:val="right"/>
            </w:pPr>
            <w:r>
              <w:rPr>
                <w:sz w:val="16"/>
              </w:rPr>
              <w:t>$3,090</w:t>
            </w:r>
          </w:p>
        </w:tc>
        <w:tc>
          <w:tcPr>
            <w:tcW w:w="1474" w:type="dxa"/>
          </w:tcPr>
          <w:p w14:paraId="4398977F" w14:textId="77777777" w:rsidR="007D2768" w:rsidRDefault="00014817">
            <w:pPr>
              <w:spacing w:after="0"/>
              <w:jc w:val="right"/>
            </w:pPr>
            <w:r>
              <w:rPr>
                <w:sz w:val="16"/>
              </w:rPr>
              <w:t>$31,000</w:t>
            </w:r>
          </w:p>
        </w:tc>
        <w:tc>
          <w:tcPr>
            <w:tcW w:w="1474" w:type="dxa"/>
          </w:tcPr>
          <w:p w14:paraId="4FF8ACF1" w14:textId="77777777" w:rsidR="007D2768" w:rsidRDefault="00014817">
            <w:pPr>
              <w:spacing w:after="0"/>
              <w:jc w:val="right"/>
            </w:pPr>
            <w:r>
              <w:rPr>
                <w:sz w:val="16"/>
              </w:rPr>
              <w:t>$4,935</w:t>
            </w:r>
          </w:p>
        </w:tc>
        <w:tc>
          <w:tcPr>
            <w:tcW w:w="1587" w:type="dxa"/>
          </w:tcPr>
          <w:p w14:paraId="120F702C" w14:textId="77777777" w:rsidR="007D2768" w:rsidRDefault="00014817">
            <w:pPr>
              <w:spacing w:after="0"/>
              <w:jc w:val="right"/>
            </w:pPr>
            <w:r>
              <w:rPr>
                <w:sz w:val="16"/>
              </w:rPr>
              <w:t>-$129,934</w:t>
            </w:r>
          </w:p>
        </w:tc>
      </w:tr>
      <w:tr w:rsidR="007D2768" w14:paraId="10A0081A" w14:textId="77777777">
        <w:trPr>
          <w:jc w:val="center"/>
        </w:trPr>
        <w:tc>
          <w:tcPr>
            <w:tcW w:w="794" w:type="dxa"/>
            <w:shd w:val="clear" w:color="auto" w:fill="F3F6FA"/>
          </w:tcPr>
          <w:p w14:paraId="71EF3117" w14:textId="77777777" w:rsidR="007D2768" w:rsidRDefault="00014817">
            <w:pPr>
              <w:spacing w:after="0"/>
            </w:pPr>
            <w:r>
              <w:rPr>
                <w:sz w:val="16"/>
              </w:rPr>
              <w:t>10</w:t>
            </w:r>
          </w:p>
        </w:tc>
        <w:tc>
          <w:tcPr>
            <w:tcW w:w="1134" w:type="dxa"/>
            <w:shd w:val="clear" w:color="auto" w:fill="F3F6FA"/>
          </w:tcPr>
          <w:p w14:paraId="003B23FD" w14:textId="77777777" w:rsidR="007D2768" w:rsidRDefault="00014817">
            <w:pPr>
              <w:spacing w:after="0"/>
            </w:pPr>
            <w:r>
              <w:rPr>
                <w:sz w:val="16"/>
              </w:rPr>
              <w:t>16.2</w:t>
            </w:r>
          </w:p>
        </w:tc>
        <w:tc>
          <w:tcPr>
            <w:tcW w:w="1531" w:type="dxa"/>
            <w:shd w:val="clear" w:color="auto" w:fill="F3F6FA"/>
          </w:tcPr>
          <w:p w14:paraId="77E05249" w14:textId="77777777" w:rsidR="007D2768" w:rsidRDefault="00014817">
            <w:pPr>
              <w:spacing w:after="0"/>
              <w:jc w:val="right"/>
            </w:pPr>
            <w:r>
              <w:rPr>
                <w:sz w:val="16"/>
              </w:rPr>
              <w:t>$42,864</w:t>
            </w:r>
          </w:p>
        </w:tc>
        <w:tc>
          <w:tcPr>
            <w:tcW w:w="1361" w:type="dxa"/>
            <w:shd w:val="clear" w:color="auto" w:fill="F3F6FA"/>
          </w:tcPr>
          <w:p w14:paraId="73C1AF42" w14:textId="77777777" w:rsidR="007D2768" w:rsidRDefault="00014817">
            <w:pPr>
              <w:spacing w:after="0"/>
              <w:jc w:val="right"/>
            </w:pPr>
            <w:r>
              <w:rPr>
                <w:sz w:val="16"/>
              </w:rPr>
              <w:t>$3,421</w:t>
            </w:r>
          </w:p>
        </w:tc>
        <w:tc>
          <w:tcPr>
            <w:tcW w:w="1474" w:type="dxa"/>
            <w:shd w:val="clear" w:color="auto" w:fill="F3F6FA"/>
          </w:tcPr>
          <w:p w14:paraId="686D5F0D" w14:textId="77777777" w:rsidR="007D2768" w:rsidRDefault="00014817">
            <w:pPr>
              <w:spacing w:after="0"/>
              <w:jc w:val="right"/>
            </w:pPr>
            <w:r>
              <w:rPr>
                <w:sz w:val="16"/>
              </w:rPr>
              <w:t>$31,000</w:t>
            </w:r>
          </w:p>
        </w:tc>
        <w:tc>
          <w:tcPr>
            <w:tcW w:w="1474" w:type="dxa"/>
            <w:shd w:val="clear" w:color="auto" w:fill="F3F6FA"/>
          </w:tcPr>
          <w:p w14:paraId="46E45B1A" w14:textId="77777777" w:rsidR="007D2768" w:rsidRDefault="00014817">
            <w:pPr>
              <w:spacing w:after="0"/>
              <w:jc w:val="right"/>
            </w:pPr>
            <w:r>
              <w:rPr>
                <w:sz w:val="16"/>
              </w:rPr>
              <w:t>$8,443</w:t>
            </w:r>
          </w:p>
        </w:tc>
        <w:tc>
          <w:tcPr>
            <w:tcW w:w="1587" w:type="dxa"/>
            <w:shd w:val="clear" w:color="auto" w:fill="F3F6FA"/>
          </w:tcPr>
          <w:p w14:paraId="4187C512" w14:textId="77777777" w:rsidR="007D2768" w:rsidRDefault="00014817">
            <w:pPr>
              <w:spacing w:after="0"/>
              <w:jc w:val="right"/>
            </w:pPr>
            <w:r>
              <w:rPr>
                <w:sz w:val="16"/>
              </w:rPr>
              <w:t>-$121,491</w:t>
            </w:r>
          </w:p>
        </w:tc>
      </w:tr>
      <w:tr w:rsidR="007D2768" w14:paraId="6A3127D8" w14:textId="77777777">
        <w:trPr>
          <w:jc w:val="center"/>
        </w:trPr>
        <w:tc>
          <w:tcPr>
            <w:tcW w:w="794" w:type="dxa"/>
          </w:tcPr>
          <w:p w14:paraId="666388A3" w14:textId="77777777" w:rsidR="007D2768" w:rsidRDefault="00014817">
            <w:pPr>
              <w:spacing w:after="0"/>
            </w:pPr>
            <w:r>
              <w:rPr>
                <w:sz w:val="16"/>
              </w:rPr>
              <w:t>11</w:t>
            </w:r>
          </w:p>
        </w:tc>
        <w:tc>
          <w:tcPr>
            <w:tcW w:w="1134" w:type="dxa"/>
          </w:tcPr>
          <w:p w14:paraId="137DC217" w14:textId="77777777" w:rsidR="007D2768" w:rsidRDefault="00014817">
            <w:pPr>
              <w:spacing w:after="0"/>
            </w:pPr>
            <w:r>
              <w:rPr>
                <w:sz w:val="16"/>
              </w:rPr>
              <w:t>17.7</w:t>
            </w:r>
          </w:p>
        </w:tc>
        <w:tc>
          <w:tcPr>
            <w:tcW w:w="1531" w:type="dxa"/>
          </w:tcPr>
          <w:p w14:paraId="5A8B9CE8" w14:textId="77777777" w:rsidR="007D2768" w:rsidRDefault="00014817">
            <w:pPr>
              <w:spacing w:after="0"/>
              <w:jc w:val="right"/>
            </w:pPr>
            <w:r>
              <w:rPr>
                <w:sz w:val="16"/>
              </w:rPr>
              <w:t>$46,588</w:t>
            </w:r>
          </w:p>
        </w:tc>
        <w:tc>
          <w:tcPr>
            <w:tcW w:w="1361" w:type="dxa"/>
          </w:tcPr>
          <w:p w14:paraId="390F6518" w14:textId="77777777" w:rsidR="007D2768" w:rsidRDefault="00014817">
            <w:pPr>
              <w:spacing w:after="0"/>
              <w:jc w:val="right"/>
            </w:pPr>
            <w:r>
              <w:rPr>
                <w:sz w:val="16"/>
              </w:rPr>
              <w:t>$3,743</w:t>
            </w:r>
          </w:p>
        </w:tc>
        <w:tc>
          <w:tcPr>
            <w:tcW w:w="1474" w:type="dxa"/>
          </w:tcPr>
          <w:p w14:paraId="1EA62A61" w14:textId="77777777" w:rsidR="007D2768" w:rsidRDefault="00014817">
            <w:pPr>
              <w:spacing w:after="0"/>
              <w:jc w:val="right"/>
            </w:pPr>
            <w:r>
              <w:rPr>
                <w:sz w:val="16"/>
              </w:rPr>
              <w:t>$31,000</w:t>
            </w:r>
          </w:p>
        </w:tc>
        <w:tc>
          <w:tcPr>
            <w:tcW w:w="1474" w:type="dxa"/>
          </w:tcPr>
          <w:p w14:paraId="67B48ADA" w14:textId="77777777" w:rsidR="007D2768" w:rsidRDefault="00014817">
            <w:pPr>
              <w:spacing w:after="0"/>
              <w:jc w:val="right"/>
            </w:pPr>
            <w:r>
              <w:rPr>
                <w:sz w:val="16"/>
              </w:rPr>
              <w:t>$11,845</w:t>
            </w:r>
          </w:p>
        </w:tc>
        <w:tc>
          <w:tcPr>
            <w:tcW w:w="1587" w:type="dxa"/>
          </w:tcPr>
          <w:p w14:paraId="143FAF34" w14:textId="77777777" w:rsidR="007D2768" w:rsidRDefault="00014817">
            <w:pPr>
              <w:spacing w:after="0"/>
              <w:jc w:val="right"/>
            </w:pPr>
            <w:r>
              <w:rPr>
                <w:sz w:val="16"/>
              </w:rPr>
              <w:t>-$109,646</w:t>
            </w:r>
          </w:p>
        </w:tc>
      </w:tr>
      <w:tr w:rsidR="007D2768" w14:paraId="6520662A" w14:textId="77777777">
        <w:trPr>
          <w:jc w:val="center"/>
        </w:trPr>
        <w:tc>
          <w:tcPr>
            <w:tcW w:w="794" w:type="dxa"/>
            <w:shd w:val="clear" w:color="auto" w:fill="F3F6FA"/>
          </w:tcPr>
          <w:p w14:paraId="7AD26E05" w14:textId="77777777" w:rsidR="007D2768" w:rsidRDefault="00014817">
            <w:pPr>
              <w:spacing w:after="0"/>
            </w:pPr>
            <w:r>
              <w:rPr>
                <w:sz w:val="16"/>
              </w:rPr>
              <w:t>12</w:t>
            </w:r>
          </w:p>
        </w:tc>
        <w:tc>
          <w:tcPr>
            <w:tcW w:w="1134" w:type="dxa"/>
            <w:shd w:val="clear" w:color="auto" w:fill="F3F6FA"/>
          </w:tcPr>
          <w:p w14:paraId="75D3ACE0" w14:textId="77777777" w:rsidR="007D2768" w:rsidRDefault="00014817">
            <w:pPr>
              <w:spacing w:after="0"/>
            </w:pPr>
            <w:r>
              <w:rPr>
                <w:sz w:val="16"/>
              </w:rPr>
              <w:t>19.2</w:t>
            </w:r>
          </w:p>
        </w:tc>
        <w:tc>
          <w:tcPr>
            <w:tcW w:w="1531" w:type="dxa"/>
            <w:shd w:val="clear" w:color="auto" w:fill="F3F6FA"/>
          </w:tcPr>
          <w:p w14:paraId="549BFF57" w14:textId="77777777" w:rsidR="007D2768" w:rsidRDefault="00014817">
            <w:pPr>
              <w:spacing w:after="0"/>
              <w:jc w:val="right"/>
            </w:pPr>
            <w:r>
              <w:rPr>
                <w:sz w:val="16"/>
              </w:rPr>
              <w:t>$50,201</w:t>
            </w:r>
          </w:p>
        </w:tc>
        <w:tc>
          <w:tcPr>
            <w:tcW w:w="1361" w:type="dxa"/>
            <w:shd w:val="clear" w:color="auto" w:fill="F3F6FA"/>
          </w:tcPr>
          <w:p w14:paraId="7F9F9115" w14:textId="77777777" w:rsidR="007D2768" w:rsidRDefault="00014817">
            <w:pPr>
              <w:spacing w:after="0"/>
              <w:jc w:val="right"/>
            </w:pPr>
            <w:r>
              <w:rPr>
                <w:sz w:val="16"/>
              </w:rPr>
              <w:t>$4,055</w:t>
            </w:r>
          </w:p>
        </w:tc>
        <w:tc>
          <w:tcPr>
            <w:tcW w:w="1474" w:type="dxa"/>
            <w:shd w:val="clear" w:color="auto" w:fill="F3F6FA"/>
          </w:tcPr>
          <w:p w14:paraId="278DC2B9" w14:textId="77777777" w:rsidR="007D2768" w:rsidRDefault="00014817">
            <w:pPr>
              <w:spacing w:after="0"/>
              <w:jc w:val="right"/>
            </w:pPr>
            <w:r>
              <w:rPr>
                <w:sz w:val="16"/>
              </w:rPr>
              <w:t>$31,000</w:t>
            </w:r>
          </w:p>
        </w:tc>
        <w:tc>
          <w:tcPr>
            <w:tcW w:w="1474" w:type="dxa"/>
            <w:shd w:val="clear" w:color="auto" w:fill="F3F6FA"/>
          </w:tcPr>
          <w:p w14:paraId="047402DC" w14:textId="77777777" w:rsidR="007D2768" w:rsidRDefault="00014817">
            <w:pPr>
              <w:spacing w:after="0"/>
              <w:jc w:val="right"/>
            </w:pPr>
            <w:r>
              <w:rPr>
                <w:sz w:val="16"/>
              </w:rPr>
              <w:t>$15,146</w:t>
            </w:r>
          </w:p>
        </w:tc>
        <w:tc>
          <w:tcPr>
            <w:tcW w:w="1587" w:type="dxa"/>
            <w:shd w:val="clear" w:color="auto" w:fill="F3F6FA"/>
          </w:tcPr>
          <w:p w14:paraId="719E689E" w14:textId="77777777" w:rsidR="007D2768" w:rsidRDefault="00014817">
            <w:pPr>
              <w:spacing w:after="0"/>
              <w:jc w:val="right"/>
            </w:pPr>
            <w:r>
              <w:rPr>
                <w:sz w:val="16"/>
              </w:rPr>
              <w:t>-$94,500</w:t>
            </w:r>
          </w:p>
        </w:tc>
      </w:tr>
      <w:tr w:rsidR="007D2768" w14:paraId="23876CEC" w14:textId="77777777">
        <w:trPr>
          <w:jc w:val="center"/>
        </w:trPr>
        <w:tc>
          <w:tcPr>
            <w:tcW w:w="794" w:type="dxa"/>
          </w:tcPr>
          <w:p w14:paraId="26FC4156" w14:textId="77777777" w:rsidR="007D2768" w:rsidRDefault="00014817">
            <w:pPr>
              <w:spacing w:after="0"/>
            </w:pPr>
            <w:r>
              <w:rPr>
                <w:sz w:val="16"/>
              </w:rPr>
              <w:t>13</w:t>
            </w:r>
          </w:p>
        </w:tc>
        <w:tc>
          <w:tcPr>
            <w:tcW w:w="1134" w:type="dxa"/>
          </w:tcPr>
          <w:p w14:paraId="36633F2F" w14:textId="77777777" w:rsidR="007D2768" w:rsidRDefault="00014817">
            <w:pPr>
              <w:spacing w:after="0"/>
            </w:pPr>
            <w:r>
              <w:rPr>
                <w:sz w:val="16"/>
              </w:rPr>
              <w:t>21.7</w:t>
            </w:r>
          </w:p>
        </w:tc>
        <w:tc>
          <w:tcPr>
            <w:tcW w:w="1531" w:type="dxa"/>
          </w:tcPr>
          <w:p w14:paraId="187BB7BB" w14:textId="77777777" w:rsidR="007D2768" w:rsidRDefault="00014817">
            <w:pPr>
              <w:spacing w:after="0"/>
              <w:jc w:val="right"/>
            </w:pPr>
            <w:r>
              <w:rPr>
                <w:sz w:val="16"/>
              </w:rPr>
              <w:t>$60,855</w:t>
            </w:r>
          </w:p>
        </w:tc>
        <w:tc>
          <w:tcPr>
            <w:tcW w:w="1361" w:type="dxa"/>
          </w:tcPr>
          <w:p w14:paraId="5D44499D" w14:textId="77777777" w:rsidR="007D2768" w:rsidRDefault="00014817">
            <w:pPr>
              <w:spacing w:after="0"/>
              <w:jc w:val="right"/>
            </w:pPr>
            <w:r>
              <w:rPr>
                <w:sz w:val="16"/>
              </w:rPr>
              <w:t>$4,804</w:t>
            </w:r>
          </w:p>
        </w:tc>
        <w:tc>
          <w:tcPr>
            <w:tcW w:w="1474" w:type="dxa"/>
          </w:tcPr>
          <w:p w14:paraId="1FC8ED38" w14:textId="77777777" w:rsidR="007D2768" w:rsidRDefault="00014817">
            <w:pPr>
              <w:spacing w:after="0"/>
              <w:jc w:val="right"/>
            </w:pPr>
            <w:r>
              <w:rPr>
                <w:sz w:val="16"/>
              </w:rPr>
              <w:t>$68,810</w:t>
            </w:r>
          </w:p>
        </w:tc>
        <w:tc>
          <w:tcPr>
            <w:tcW w:w="1474" w:type="dxa"/>
          </w:tcPr>
          <w:p w14:paraId="7A41475F" w14:textId="77777777" w:rsidR="007D2768" w:rsidRDefault="00014817">
            <w:pPr>
              <w:spacing w:after="0"/>
              <w:jc w:val="right"/>
            </w:pPr>
            <w:r>
              <w:rPr>
                <w:sz w:val="16"/>
              </w:rPr>
              <w:t>-$12,759</w:t>
            </w:r>
          </w:p>
        </w:tc>
        <w:tc>
          <w:tcPr>
            <w:tcW w:w="1587" w:type="dxa"/>
          </w:tcPr>
          <w:p w14:paraId="355BF309" w14:textId="77777777" w:rsidR="007D2768" w:rsidRDefault="00014817">
            <w:pPr>
              <w:spacing w:after="0"/>
              <w:jc w:val="right"/>
            </w:pPr>
            <w:r>
              <w:rPr>
                <w:sz w:val="16"/>
              </w:rPr>
              <w:t>-$107,259</w:t>
            </w:r>
          </w:p>
        </w:tc>
      </w:tr>
      <w:tr w:rsidR="007D2768" w14:paraId="2D24339E" w14:textId="77777777">
        <w:trPr>
          <w:jc w:val="center"/>
        </w:trPr>
        <w:tc>
          <w:tcPr>
            <w:tcW w:w="794" w:type="dxa"/>
            <w:shd w:val="clear" w:color="auto" w:fill="F3F6FA"/>
          </w:tcPr>
          <w:p w14:paraId="1D6A6C9C" w14:textId="77777777" w:rsidR="007D2768" w:rsidRDefault="00014817">
            <w:pPr>
              <w:spacing w:after="0"/>
            </w:pPr>
            <w:r>
              <w:rPr>
                <w:sz w:val="16"/>
              </w:rPr>
              <w:t>14</w:t>
            </w:r>
          </w:p>
        </w:tc>
        <w:tc>
          <w:tcPr>
            <w:tcW w:w="1134" w:type="dxa"/>
            <w:shd w:val="clear" w:color="auto" w:fill="F3F6FA"/>
          </w:tcPr>
          <w:p w14:paraId="16D54C1B" w14:textId="77777777" w:rsidR="007D2768" w:rsidRDefault="00014817">
            <w:pPr>
              <w:spacing w:after="0"/>
            </w:pPr>
            <w:r>
              <w:rPr>
                <w:sz w:val="16"/>
              </w:rPr>
              <w:t>24.0</w:t>
            </w:r>
          </w:p>
        </w:tc>
        <w:tc>
          <w:tcPr>
            <w:tcW w:w="1531" w:type="dxa"/>
            <w:shd w:val="clear" w:color="auto" w:fill="F3F6FA"/>
          </w:tcPr>
          <w:p w14:paraId="0FD55A77" w14:textId="77777777" w:rsidR="007D2768" w:rsidRDefault="00014817">
            <w:pPr>
              <w:spacing w:after="0"/>
              <w:jc w:val="right"/>
            </w:pPr>
            <w:r>
              <w:rPr>
                <w:sz w:val="16"/>
              </w:rPr>
              <w:t>$66,850</w:t>
            </w:r>
          </w:p>
        </w:tc>
        <w:tc>
          <w:tcPr>
            <w:tcW w:w="1361" w:type="dxa"/>
            <w:shd w:val="clear" w:color="auto" w:fill="F3F6FA"/>
          </w:tcPr>
          <w:p w14:paraId="06FC329E" w14:textId="77777777" w:rsidR="007D2768" w:rsidRDefault="00014817">
            <w:pPr>
              <w:spacing w:after="0"/>
              <w:jc w:val="right"/>
            </w:pPr>
            <w:r>
              <w:rPr>
                <w:sz w:val="16"/>
              </w:rPr>
              <w:t>$5,322</w:t>
            </w:r>
          </w:p>
        </w:tc>
        <w:tc>
          <w:tcPr>
            <w:tcW w:w="1474" w:type="dxa"/>
            <w:shd w:val="clear" w:color="auto" w:fill="F3F6FA"/>
          </w:tcPr>
          <w:p w14:paraId="142E9165" w14:textId="77777777" w:rsidR="007D2768" w:rsidRDefault="00014817">
            <w:pPr>
              <w:spacing w:after="0"/>
              <w:jc w:val="right"/>
            </w:pPr>
            <w:r>
              <w:rPr>
                <w:sz w:val="16"/>
              </w:rPr>
              <w:t>$68,810</w:t>
            </w:r>
          </w:p>
        </w:tc>
        <w:tc>
          <w:tcPr>
            <w:tcW w:w="1474" w:type="dxa"/>
            <w:shd w:val="clear" w:color="auto" w:fill="F3F6FA"/>
          </w:tcPr>
          <w:p w14:paraId="598C99CB" w14:textId="77777777" w:rsidR="007D2768" w:rsidRDefault="00014817">
            <w:pPr>
              <w:spacing w:after="0"/>
              <w:jc w:val="right"/>
            </w:pPr>
            <w:r>
              <w:rPr>
                <w:sz w:val="16"/>
              </w:rPr>
              <w:t>-$7,282</w:t>
            </w:r>
          </w:p>
        </w:tc>
        <w:tc>
          <w:tcPr>
            <w:tcW w:w="1587" w:type="dxa"/>
            <w:shd w:val="clear" w:color="auto" w:fill="F3F6FA"/>
          </w:tcPr>
          <w:p w14:paraId="01F4F33E" w14:textId="77777777" w:rsidR="007D2768" w:rsidRDefault="00014817">
            <w:pPr>
              <w:spacing w:after="0"/>
              <w:jc w:val="right"/>
            </w:pPr>
            <w:r>
              <w:rPr>
                <w:sz w:val="16"/>
              </w:rPr>
              <w:t>-$114,541</w:t>
            </w:r>
          </w:p>
        </w:tc>
      </w:tr>
      <w:tr w:rsidR="007D2768" w14:paraId="63A3620A" w14:textId="77777777">
        <w:trPr>
          <w:jc w:val="center"/>
        </w:trPr>
        <w:tc>
          <w:tcPr>
            <w:tcW w:w="794" w:type="dxa"/>
          </w:tcPr>
          <w:p w14:paraId="60DD00AD" w14:textId="77777777" w:rsidR="007D2768" w:rsidRDefault="00014817">
            <w:pPr>
              <w:spacing w:after="0"/>
            </w:pPr>
            <w:r>
              <w:rPr>
                <w:sz w:val="16"/>
              </w:rPr>
              <w:t>15</w:t>
            </w:r>
          </w:p>
        </w:tc>
        <w:tc>
          <w:tcPr>
            <w:tcW w:w="1134" w:type="dxa"/>
          </w:tcPr>
          <w:p w14:paraId="196FDA3F" w14:textId="77777777" w:rsidR="007D2768" w:rsidRDefault="00014817">
            <w:pPr>
              <w:spacing w:after="0"/>
            </w:pPr>
            <w:r>
              <w:rPr>
                <w:sz w:val="16"/>
              </w:rPr>
              <w:t>26.3</w:t>
            </w:r>
          </w:p>
        </w:tc>
        <w:tc>
          <w:tcPr>
            <w:tcW w:w="1531" w:type="dxa"/>
          </w:tcPr>
          <w:p w14:paraId="73145DDA" w14:textId="77777777" w:rsidR="007D2768" w:rsidRDefault="00014817">
            <w:pPr>
              <w:spacing w:after="0"/>
              <w:jc w:val="right"/>
            </w:pPr>
            <w:r>
              <w:rPr>
                <w:sz w:val="16"/>
              </w:rPr>
              <w:t>$72,665</w:t>
            </w:r>
          </w:p>
        </w:tc>
        <w:tc>
          <w:tcPr>
            <w:tcW w:w="1361" w:type="dxa"/>
          </w:tcPr>
          <w:p w14:paraId="6F617286" w14:textId="77777777" w:rsidR="007D2768" w:rsidRDefault="00014817">
            <w:pPr>
              <w:spacing w:after="0"/>
              <w:jc w:val="right"/>
            </w:pPr>
            <w:r>
              <w:rPr>
                <w:sz w:val="16"/>
              </w:rPr>
              <w:t>$5,825</w:t>
            </w:r>
          </w:p>
        </w:tc>
        <w:tc>
          <w:tcPr>
            <w:tcW w:w="1474" w:type="dxa"/>
          </w:tcPr>
          <w:p w14:paraId="0873621D" w14:textId="77777777" w:rsidR="007D2768" w:rsidRDefault="00014817">
            <w:pPr>
              <w:spacing w:after="0"/>
              <w:jc w:val="right"/>
            </w:pPr>
            <w:r>
              <w:rPr>
                <w:sz w:val="16"/>
              </w:rPr>
              <w:t>$68,810</w:t>
            </w:r>
          </w:p>
        </w:tc>
        <w:tc>
          <w:tcPr>
            <w:tcW w:w="1474" w:type="dxa"/>
          </w:tcPr>
          <w:p w14:paraId="4D87A782" w14:textId="77777777" w:rsidR="007D2768" w:rsidRDefault="00014817">
            <w:pPr>
              <w:spacing w:after="0"/>
              <w:jc w:val="right"/>
            </w:pPr>
            <w:r>
              <w:rPr>
                <w:sz w:val="16"/>
              </w:rPr>
              <w:t>-$1,969</w:t>
            </w:r>
          </w:p>
        </w:tc>
        <w:tc>
          <w:tcPr>
            <w:tcW w:w="1587" w:type="dxa"/>
          </w:tcPr>
          <w:p w14:paraId="6832102C" w14:textId="77777777" w:rsidR="007D2768" w:rsidRDefault="00014817">
            <w:pPr>
              <w:spacing w:after="0"/>
              <w:jc w:val="right"/>
            </w:pPr>
            <w:r>
              <w:rPr>
                <w:sz w:val="16"/>
              </w:rPr>
              <w:t>-$116,510</w:t>
            </w:r>
          </w:p>
        </w:tc>
      </w:tr>
      <w:tr w:rsidR="007D2768" w14:paraId="711CEB5D" w14:textId="77777777">
        <w:trPr>
          <w:jc w:val="center"/>
        </w:trPr>
        <w:tc>
          <w:tcPr>
            <w:tcW w:w="794" w:type="dxa"/>
            <w:shd w:val="clear" w:color="auto" w:fill="F3F6FA"/>
          </w:tcPr>
          <w:p w14:paraId="0DF515B8" w14:textId="77777777" w:rsidR="007D2768" w:rsidRDefault="00014817">
            <w:pPr>
              <w:spacing w:after="0"/>
            </w:pPr>
            <w:r>
              <w:rPr>
                <w:sz w:val="16"/>
              </w:rPr>
              <w:t>16</w:t>
            </w:r>
          </w:p>
        </w:tc>
        <w:tc>
          <w:tcPr>
            <w:tcW w:w="1134" w:type="dxa"/>
            <w:shd w:val="clear" w:color="auto" w:fill="F3F6FA"/>
          </w:tcPr>
          <w:p w14:paraId="0E4EDF88" w14:textId="77777777" w:rsidR="007D2768" w:rsidRDefault="00014817">
            <w:pPr>
              <w:spacing w:after="0"/>
            </w:pPr>
            <w:r>
              <w:rPr>
                <w:sz w:val="16"/>
              </w:rPr>
              <w:t>28.6</w:t>
            </w:r>
          </w:p>
        </w:tc>
        <w:tc>
          <w:tcPr>
            <w:tcW w:w="1531" w:type="dxa"/>
            <w:shd w:val="clear" w:color="auto" w:fill="F3F6FA"/>
          </w:tcPr>
          <w:p w14:paraId="02E213EA" w14:textId="77777777" w:rsidR="007D2768" w:rsidRDefault="00014817">
            <w:pPr>
              <w:spacing w:after="0"/>
              <w:jc w:val="right"/>
            </w:pPr>
            <w:r>
              <w:rPr>
                <w:sz w:val="16"/>
              </w:rPr>
              <w:t>$78,306</w:t>
            </w:r>
          </w:p>
        </w:tc>
        <w:tc>
          <w:tcPr>
            <w:tcW w:w="1361" w:type="dxa"/>
            <w:shd w:val="clear" w:color="auto" w:fill="F3F6FA"/>
          </w:tcPr>
          <w:p w14:paraId="3622B1A1" w14:textId="77777777" w:rsidR="007D2768" w:rsidRDefault="00014817">
            <w:pPr>
              <w:spacing w:after="0"/>
              <w:jc w:val="right"/>
            </w:pPr>
            <w:r>
              <w:rPr>
                <w:sz w:val="16"/>
              </w:rPr>
              <w:t>$6,312</w:t>
            </w:r>
          </w:p>
        </w:tc>
        <w:tc>
          <w:tcPr>
            <w:tcW w:w="1474" w:type="dxa"/>
            <w:shd w:val="clear" w:color="auto" w:fill="F3F6FA"/>
          </w:tcPr>
          <w:p w14:paraId="6C053B1D" w14:textId="77777777" w:rsidR="007D2768" w:rsidRDefault="00014817">
            <w:pPr>
              <w:spacing w:after="0"/>
              <w:jc w:val="right"/>
            </w:pPr>
            <w:r>
              <w:rPr>
                <w:sz w:val="16"/>
              </w:rPr>
              <w:t>$68,810</w:t>
            </w:r>
          </w:p>
        </w:tc>
        <w:tc>
          <w:tcPr>
            <w:tcW w:w="1474" w:type="dxa"/>
            <w:shd w:val="clear" w:color="auto" w:fill="F3F6FA"/>
          </w:tcPr>
          <w:p w14:paraId="1FB9BF46" w14:textId="77777777" w:rsidR="007D2768" w:rsidRDefault="00014817">
            <w:pPr>
              <w:spacing w:after="0"/>
              <w:jc w:val="right"/>
            </w:pPr>
            <w:r>
              <w:rPr>
                <w:sz w:val="16"/>
              </w:rPr>
              <w:t>$3,184</w:t>
            </w:r>
          </w:p>
        </w:tc>
        <w:tc>
          <w:tcPr>
            <w:tcW w:w="1587" w:type="dxa"/>
            <w:shd w:val="clear" w:color="auto" w:fill="F3F6FA"/>
          </w:tcPr>
          <w:p w14:paraId="33EB9E19" w14:textId="77777777" w:rsidR="007D2768" w:rsidRDefault="00014817">
            <w:pPr>
              <w:spacing w:after="0"/>
              <w:jc w:val="right"/>
            </w:pPr>
            <w:r>
              <w:rPr>
                <w:sz w:val="16"/>
              </w:rPr>
              <w:t>-$113,326</w:t>
            </w:r>
          </w:p>
        </w:tc>
      </w:tr>
      <w:tr w:rsidR="007D2768" w14:paraId="6E40C479" w14:textId="77777777">
        <w:trPr>
          <w:jc w:val="center"/>
        </w:trPr>
        <w:tc>
          <w:tcPr>
            <w:tcW w:w="794" w:type="dxa"/>
          </w:tcPr>
          <w:p w14:paraId="7D7E3728" w14:textId="77777777" w:rsidR="007D2768" w:rsidRDefault="00014817">
            <w:pPr>
              <w:spacing w:after="0"/>
            </w:pPr>
            <w:r>
              <w:rPr>
                <w:sz w:val="16"/>
              </w:rPr>
              <w:t>17</w:t>
            </w:r>
          </w:p>
        </w:tc>
        <w:tc>
          <w:tcPr>
            <w:tcW w:w="1134" w:type="dxa"/>
          </w:tcPr>
          <w:p w14:paraId="6E16FAC8" w14:textId="77777777" w:rsidR="007D2768" w:rsidRDefault="00014817">
            <w:pPr>
              <w:spacing w:after="0"/>
            </w:pPr>
            <w:r>
              <w:rPr>
                <w:sz w:val="16"/>
              </w:rPr>
              <w:t>30.8</w:t>
            </w:r>
          </w:p>
        </w:tc>
        <w:tc>
          <w:tcPr>
            <w:tcW w:w="1531" w:type="dxa"/>
          </w:tcPr>
          <w:p w14:paraId="029FB13D" w14:textId="77777777" w:rsidR="007D2768" w:rsidRDefault="00014817">
            <w:pPr>
              <w:spacing w:after="0"/>
              <w:jc w:val="right"/>
            </w:pPr>
            <w:r>
              <w:rPr>
                <w:sz w:val="16"/>
              </w:rPr>
              <w:t>$83,778</w:t>
            </w:r>
          </w:p>
        </w:tc>
        <w:tc>
          <w:tcPr>
            <w:tcW w:w="1361" w:type="dxa"/>
          </w:tcPr>
          <w:p w14:paraId="435F17E6" w14:textId="77777777" w:rsidR="007D2768" w:rsidRDefault="00014817">
            <w:pPr>
              <w:spacing w:after="0"/>
              <w:jc w:val="right"/>
            </w:pPr>
            <w:r>
              <w:rPr>
                <w:sz w:val="16"/>
              </w:rPr>
              <w:t>$6,784</w:t>
            </w:r>
          </w:p>
        </w:tc>
        <w:tc>
          <w:tcPr>
            <w:tcW w:w="1474" w:type="dxa"/>
          </w:tcPr>
          <w:p w14:paraId="3224A8E0" w14:textId="77777777" w:rsidR="007D2768" w:rsidRDefault="00014817">
            <w:pPr>
              <w:spacing w:after="0"/>
              <w:jc w:val="right"/>
            </w:pPr>
            <w:r>
              <w:rPr>
                <w:sz w:val="16"/>
              </w:rPr>
              <w:t>$68,810</w:t>
            </w:r>
          </w:p>
        </w:tc>
        <w:tc>
          <w:tcPr>
            <w:tcW w:w="1474" w:type="dxa"/>
          </w:tcPr>
          <w:p w14:paraId="436F6D72" w14:textId="77777777" w:rsidR="007D2768" w:rsidRDefault="00014817">
            <w:pPr>
              <w:spacing w:after="0"/>
              <w:jc w:val="right"/>
            </w:pPr>
            <w:r>
              <w:rPr>
                <w:sz w:val="16"/>
              </w:rPr>
              <w:t>$8,183</w:t>
            </w:r>
          </w:p>
        </w:tc>
        <w:tc>
          <w:tcPr>
            <w:tcW w:w="1587" w:type="dxa"/>
          </w:tcPr>
          <w:p w14:paraId="24C6809D" w14:textId="77777777" w:rsidR="007D2768" w:rsidRDefault="00014817">
            <w:pPr>
              <w:spacing w:after="0"/>
              <w:jc w:val="right"/>
            </w:pPr>
            <w:r>
              <w:rPr>
                <w:sz w:val="16"/>
              </w:rPr>
              <w:t>-$105,143</w:t>
            </w:r>
          </w:p>
        </w:tc>
      </w:tr>
      <w:tr w:rsidR="007D2768" w14:paraId="3A01BC14" w14:textId="77777777">
        <w:trPr>
          <w:jc w:val="center"/>
        </w:trPr>
        <w:tc>
          <w:tcPr>
            <w:tcW w:w="794" w:type="dxa"/>
            <w:shd w:val="clear" w:color="auto" w:fill="F3F6FA"/>
          </w:tcPr>
          <w:p w14:paraId="45BE5410" w14:textId="77777777" w:rsidR="007D2768" w:rsidRDefault="00014817">
            <w:pPr>
              <w:spacing w:after="0"/>
            </w:pPr>
            <w:r>
              <w:rPr>
                <w:sz w:val="16"/>
              </w:rPr>
              <w:t>18</w:t>
            </w:r>
          </w:p>
        </w:tc>
        <w:tc>
          <w:tcPr>
            <w:tcW w:w="1134" w:type="dxa"/>
            <w:shd w:val="clear" w:color="auto" w:fill="F3F6FA"/>
          </w:tcPr>
          <w:p w14:paraId="31ABB843" w14:textId="77777777" w:rsidR="007D2768" w:rsidRDefault="00014817">
            <w:pPr>
              <w:spacing w:after="0"/>
            </w:pPr>
            <w:r>
              <w:rPr>
                <w:sz w:val="16"/>
              </w:rPr>
              <w:t>32.9</w:t>
            </w:r>
          </w:p>
        </w:tc>
        <w:tc>
          <w:tcPr>
            <w:tcW w:w="1531" w:type="dxa"/>
            <w:shd w:val="clear" w:color="auto" w:fill="F3F6FA"/>
          </w:tcPr>
          <w:p w14:paraId="23C8C300" w14:textId="77777777" w:rsidR="007D2768" w:rsidRDefault="00014817">
            <w:pPr>
              <w:spacing w:after="0"/>
              <w:jc w:val="right"/>
            </w:pPr>
            <w:r>
              <w:rPr>
                <w:sz w:val="16"/>
              </w:rPr>
              <w:t>$89,085</w:t>
            </w:r>
          </w:p>
        </w:tc>
        <w:tc>
          <w:tcPr>
            <w:tcW w:w="1361" w:type="dxa"/>
            <w:shd w:val="clear" w:color="auto" w:fill="F3F6FA"/>
          </w:tcPr>
          <w:p w14:paraId="67ED969D" w14:textId="77777777" w:rsidR="007D2768" w:rsidRDefault="00014817">
            <w:pPr>
              <w:spacing w:after="0"/>
              <w:jc w:val="right"/>
            </w:pPr>
            <w:r>
              <w:rPr>
                <w:sz w:val="16"/>
              </w:rPr>
              <w:t>$7,243</w:t>
            </w:r>
          </w:p>
        </w:tc>
        <w:tc>
          <w:tcPr>
            <w:tcW w:w="1474" w:type="dxa"/>
            <w:shd w:val="clear" w:color="auto" w:fill="F3F6FA"/>
          </w:tcPr>
          <w:p w14:paraId="20B7E70B" w14:textId="77777777" w:rsidR="007D2768" w:rsidRDefault="00014817">
            <w:pPr>
              <w:spacing w:after="0"/>
              <w:jc w:val="right"/>
            </w:pPr>
            <w:r>
              <w:rPr>
                <w:sz w:val="16"/>
              </w:rPr>
              <w:t>$68,810</w:t>
            </w:r>
          </w:p>
        </w:tc>
        <w:tc>
          <w:tcPr>
            <w:tcW w:w="1474" w:type="dxa"/>
            <w:shd w:val="clear" w:color="auto" w:fill="F3F6FA"/>
          </w:tcPr>
          <w:p w14:paraId="4A275AF3" w14:textId="77777777" w:rsidR="007D2768" w:rsidRDefault="00014817">
            <w:pPr>
              <w:spacing w:after="0"/>
              <w:jc w:val="right"/>
            </w:pPr>
            <w:r>
              <w:rPr>
                <w:sz w:val="16"/>
              </w:rPr>
              <w:t>$13,032</w:t>
            </w:r>
          </w:p>
        </w:tc>
        <w:tc>
          <w:tcPr>
            <w:tcW w:w="1587" w:type="dxa"/>
            <w:shd w:val="clear" w:color="auto" w:fill="F3F6FA"/>
          </w:tcPr>
          <w:p w14:paraId="62D900D4" w14:textId="77777777" w:rsidR="007D2768" w:rsidRDefault="00014817">
            <w:pPr>
              <w:spacing w:after="0"/>
              <w:jc w:val="right"/>
            </w:pPr>
            <w:r>
              <w:rPr>
                <w:sz w:val="16"/>
              </w:rPr>
              <w:t>-$92,111</w:t>
            </w:r>
          </w:p>
        </w:tc>
      </w:tr>
      <w:tr w:rsidR="007D2768" w14:paraId="72C06C9E" w14:textId="77777777">
        <w:trPr>
          <w:jc w:val="center"/>
        </w:trPr>
        <w:tc>
          <w:tcPr>
            <w:tcW w:w="794" w:type="dxa"/>
          </w:tcPr>
          <w:p w14:paraId="6F9916CA" w14:textId="77777777" w:rsidR="007D2768" w:rsidRDefault="00014817">
            <w:pPr>
              <w:spacing w:after="0"/>
            </w:pPr>
            <w:r>
              <w:rPr>
                <w:sz w:val="16"/>
              </w:rPr>
              <w:t>19</w:t>
            </w:r>
          </w:p>
        </w:tc>
        <w:tc>
          <w:tcPr>
            <w:tcW w:w="1134" w:type="dxa"/>
          </w:tcPr>
          <w:p w14:paraId="5F0C472E" w14:textId="77777777" w:rsidR="007D2768" w:rsidRDefault="00014817">
            <w:pPr>
              <w:spacing w:after="0"/>
            </w:pPr>
            <w:r>
              <w:rPr>
                <w:sz w:val="16"/>
              </w:rPr>
              <w:t>34.9</w:t>
            </w:r>
          </w:p>
        </w:tc>
        <w:tc>
          <w:tcPr>
            <w:tcW w:w="1531" w:type="dxa"/>
          </w:tcPr>
          <w:p w14:paraId="75139D07" w14:textId="77777777" w:rsidR="007D2768" w:rsidRDefault="00014817">
            <w:pPr>
              <w:spacing w:after="0"/>
              <w:jc w:val="right"/>
            </w:pPr>
            <w:r>
              <w:rPr>
                <w:sz w:val="16"/>
              </w:rPr>
              <w:t>$94,233</w:t>
            </w:r>
          </w:p>
        </w:tc>
        <w:tc>
          <w:tcPr>
            <w:tcW w:w="1361" w:type="dxa"/>
          </w:tcPr>
          <w:p w14:paraId="0C7C1646" w14:textId="77777777" w:rsidR="007D2768" w:rsidRDefault="00014817">
            <w:pPr>
              <w:spacing w:after="0"/>
              <w:jc w:val="right"/>
            </w:pPr>
            <w:r>
              <w:rPr>
                <w:sz w:val="16"/>
              </w:rPr>
              <w:t>$7,687</w:t>
            </w:r>
          </w:p>
        </w:tc>
        <w:tc>
          <w:tcPr>
            <w:tcW w:w="1474" w:type="dxa"/>
          </w:tcPr>
          <w:p w14:paraId="0F6F314E" w14:textId="77777777" w:rsidR="007D2768" w:rsidRDefault="00014817">
            <w:pPr>
              <w:spacing w:after="0"/>
              <w:jc w:val="right"/>
            </w:pPr>
            <w:r>
              <w:rPr>
                <w:sz w:val="16"/>
              </w:rPr>
              <w:t>$68,810</w:t>
            </w:r>
          </w:p>
        </w:tc>
        <w:tc>
          <w:tcPr>
            <w:tcW w:w="1474" w:type="dxa"/>
          </w:tcPr>
          <w:p w14:paraId="37C347D1" w14:textId="77777777" w:rsidR="007D2768" w:rsidRDefault="00014817">
            <w:pPr>
              <w:spacing w:after="0"/>
              <w:jc w:val="right"/>
            </w:pPr>
            <w:r>
              <w:rPr>
                <w:sz w:val="16"/>
              </w:rPr>
              <w:t>$17,736</w:t>
            </w:r>
          </w:p>
        </w:tc>
        <w:tc>
          <w:tcPr>
            <w:tcW w:w="1587" w:type="dxa"/>
          </w:tcPr>
          <w:p w14:paraId="59A6E588" w14:textId="77777777" w:rsidR="007D2768" w:rsidRDefault="00014817">
            <w:pPr>
              <w:spacing w:after="0"/>
              <w:jc w:val="right"/>
            </w:pPr>
            <w:r>
              <w:rPr>
                <w:sz w:val="16"/>
              </w:rPr>
              <w:t>-$74,375</w:t>
            </w:r>
          </w:p>
        </w:tc>
      </w:tr>
      <w:tr w:rsidR="007D2768" w14:paraId="2C303D31" w14:textId="77777777">
        <w:trPr>
          <w:jc w:val="center"/>
        </w:trPr>
        <w:tc>
          <w:tcPr>
            <w:tcW w:w="794" w:type="dxa"/>
            <w:shd w:val="clear" w:color="auto" w:fill="F3F6FA"/>
          </w:tcPr>
          <w:p w14:paraId="5B13DDE9" w14:textId="77777777" w:rsidR="007D2768" w:rsidRDefault="00014817">
            <w:pPr>
              <w:spacing w:after="0"/>
            </w:pPr>
            <w:r>
              <w:rPr>
                <w:sz w:val="16"/>
              </w:rPr>
              <w:t>20</w:t>
            </w:r>
          </w:p>
        </w:tc>
        <w:tc>
          <w:tcPr>
            <w:tcW w:w="1134" w:type="dxa"/>
            <w:shd w:val="clear" w:color="auto" w:fill="F3F6FA"/>
          </w:tcPr>
          <w:p w14:paraId="24351EDE" w14:textId="77777777" w:rsidR="007D2768" w:rsidRDefault="00014817">
            <w:pPr>
              <w:spacing w:after="0"/>
            </w:pPr>
            <w:r>
              <w:rPr>
                <w:sz w:val="16"/>
              </w:rPr>
              <w:t>36.9</w:t>
            </w:r>
          </w:p>
        </w:tc>
        <w:tc>
          <w:tcPr>
            <w:tcW w:w="1531" w:type="dxa"/>
            <w:shd w:val="clear" w:color="auto" w:fill="F3F6FA"/>
          </w:tcPr>
          <w:p w14:paraId="24EE01B8" w14:textId="77777777" w:rsidR="007D2768" w:rsidRDefault="00014817">
            <w:pPr>
              <w:spacing w:after="0"/>
              <w:jc w:val="right"/>
            </w:pPr>
            <w:r>
              <w:rPr>
                <w:sz w:val="16"/>
              </w:rPr>
              <w:t>$99,227</w:t>
            </w:r>
          </w:p>
        </w:tc>
        <w:tc>
          <w:tcPr>
            <w:tcW w:w="1361" w:type="dxa"/>
            <w:shd w:val="clear" w:color="auto" w:fill="F3F6FA"/>
          </w:tcPr>
          <w:p w14:paraId="59C4A5DE" w14:textId="77777777" w:rsidR="007D2768" w:rsidRDefault="00014817">
            <w:pPr>
              <w:spacing w:after="0"/>
              <w:jc w:val="right"/>
            </w:pPr>
            <w:r>
              <w:rPr>
                <w:sz w:val="16"/>
              </w:rPr>
              <w:t>$8,119</w:t>
            </w:r>
          </w:p>
        </w:tc>
        <w:tc>
          <w:tcPr>
            <w:tcW w:w="1474" w:type="dxa"/>
            <w:shd w:val="clear" w:color="auto" w:fill="F3F6FA"/>
          </w:tcPr>
          <w:p w14:paraId="681C0E10" w14:textId="77777777" w:rsidR="007D2768" w:rsidRDefault="00014817">
            <w:pPr>
              <w:spacing w:after="0"/>
              <w:jc w:val="right"/>
            </w:pPr>
            <w:r>
              <w:rPr>
                <w:sz w:val="16"/>
              </w:rPr>
              <w:t>$68,810</w:t>
            </w:r>
          </w:p>
        </w:tc>
        <w:tc>
          <w:tcPr>
            <w:tcW w:w="1474" w:type="dxa"/>
            <w:shd w:val="clear" w:color="auto" w:fill="F3F6FA"/>
          </w:tcPr>
          <w:p w14:paraId="1754628B" w14:textId="77777777" w:rsidR="007D2768" w:rsidRDefault="00014817">
            <w:pPr>
              <w:spacing w:after="0"/>
              <w:jc w:val="right"/>
            </w:pPr>
            <w:r>
              <w:rPr>
                <w:sz w:val="16"/>
              </w:rPr>
              <w:t>$22,298</w:t>
            </w:r>
          </w:p>
        </w:tc>
        <w:tc>
          <w:tcPr>
            <w:tcW w:w="1587" w:type="dxa"/>
            <w:shd w:val="clear" w:color="auto" w:fill="F3F6FA"/>
          </w:tcPr>
          <w:p w14:paraId="1B552319" w14:textId="77777777" w:rsidR="007D2768" w:rsidRDefault="00014817">
            <w:pPr>
              <w:spacing w:after="0"/>
              <w:jc w:val="right"/>
            </w:pPr>
            <w:r>
              <w:rPr>
                <w:sz w:val="16"/>
              </w:rPr>
              <w:t>-$52,077</w:t>
            </w:r>
          </w:p>
        </w:tc>
      </w:tr>
      <w:tr w:rsidR="007D2768" w14:paraId="0E2FBE64" w14:textId="77777777">
        <w:trPr>
          <w:jc w:val="center"/>
        </w:trPr>
        <w:tc>
          <w:tcPr>
            <w:tcW w:w="794" w:type="dxa"/>
          </w:tcPr>
          <w:p w14:paraId="51A842BD" w14:textId="77777777" w:rsidR="007D2768" w:rsidRDefault="00014817">
            <w:pPr>
              <w:spacing w:after="0"/>
            </w:pPr>
            <w:r>
              <w:rPr>
                <w:sz w:val="16"/>
              </w:rPr>
              <w:t>21</w:t>
            </w:r>
          </w:p>
        </w:tc>
        <w:tc>
          <w:tcPr>
            <w:tcW w:w="1134" w:type="dxa"/>
          </w:tcPr>
          <w:p w14:paraId="3F152081" w14:textId="77777777" w:rsidR="007D2768" w:rsidRDefault="00014817">
            <w:pPr>
              <w:spacing w:after="0"/>
            </w:pPr>
            <w:r>
              <w:rPr>
                <w:sz w:val="16"/>
              </w:rPr>
              <w:t>38.8</w:t>
            </w:r>
          </w:p>
        </w:tc>
        <w:tc>
          <w:tcPr>
            <w:tcW w:w="1531" w:type="dxa"/>
          </w:tcPr>
          <w:p w14:paraId="288CD885" w14:textId="77777777" w:rsidR="007D2768" w:rsidRDefault="00014817">
            <w:pPr>
              <w:spacing w:after="0"/>
              <w:jc w:val="right"/>
            </w:pPr>
            <w:r>
              <w:rPr>
                <w:sz w:val="16"/>
              </w:rPr>
              <w:t>$104,071</w:t>
            </w:r>
          </w:p>
        </w:tc>
        <w:tc>
          <w:tcPr>
            <w:tcW w:w="1361" w:type="dxa"/>
          </w:tcPr>
          <w:p w14:paraId="3E5B301F" w14:textId="77777777" w:rsidR="007D2768" w:rsidRDefault="00014817">
            <w:pPr>
              <w:spacing w:after="0"/>
              <w:jc w:val="right"/>
            </w:pPr>
            <w:r>
              <w:rPr>
                <w:sz w:val="16"/>
              </w:rPr>
              <w:t>$8,537</w:t>
            </w:r>
          </w:p>
        </w:tc>
        <w:tc>
          <w:tcPr>
            <w:tcW w:w="1474" w:type="dxa"/>
          </w:tcPr>
          <w:p w14:paraId="4B51EBE1" w14:textId="77777777" w:rsidR="007D2768" w:rsidRDefault="00014817">
            <w:pPr>
              <w:spacing w:after="0"/>
              <w:jc w:val="right"/>
            </w:pPr>
            <w:r>
              <w:rPr>
                <w:sz w:val="16"/>
              </w:rPr>
              <w:t>$68,810</w:t>
            </w:r>
          </w:p>
        </w:tc>
        <w:tc>
          <w:tcPr>
            <w:tcW w:w="1474" w:type="dxa"/>
          </w:tcPr>
          <w:p w14:paraId="20D2EFAE" w14:textId="77777777" w:rsidR="007D2768" w:rsidRDefault="00014817">
            <w:pPr>
              <w:spacing w:after="0"/>
              <w:jc w:val="right"/>
            </w:pPr>
            <w:r>
              <w:rPr>
                <w:sz w:val="16"/>
              </w:rPr>
              <w:t>$26,724</w:t>
            </w:r>
          </w:p>
        </w:tc>
        <w:tc>
          <w:tcPr>
            <w:tcW w:w="1587" w:type="dxa"/>
          </w:tcPr>
          <w:p w14:paraId="5741B0FD" w14:textId="77777777" w:rsidR="007D2768" w:rsidRDefault="00014817">
            <w:pPr>
              <w:spacing w:after="0"/>
              <w:jc w:val="right"/>
            </w:pPr>
            <w:r>
              <w:rPr>
                <w:sz w:val="16"/>
              </w:rPr>
              <w:t>-$25,353</w:t>
            </w:r>
          </w:p>
        </w:tc>
      </w:tr>
      <w:tr w:rsidR="007D2768" w14:paraId="5AFC479D" w14:textId="77777777">
        <w:trPr>
          <w:jc w:val="center"/>
        </w:trPr>
        <w:tc>
          <w:tcPr>
            <w:tcW w:w="794" w:type="dxa"/>
            <w:shd w:val="clear" w:color="auto" w:fill="F3F6FA"/>
          </w:tcPr>
          <w:p w14:paraId="58A7CC0E" w14:textId="77777777" w:rsidR="007D2768" w:rsidRDefault="00014817">
            <w:pPr>
              <w:spacing w:after="0"/>
            </w:pPr>
            <w:r>
              <w:rPr>
                <w:sz w:val="16"/>
              </w:rPr>
              <w:t>22</w:t>
            </w:r>
          </w:p>
        </w:tc>
        <w:tc>
          <w:tcPr>
            <w:tcW w:w="1134" w:type="dxa"/>
            <w:shd w:val="clear" w:color="auto" w:fill="F3F6FA"/>
          </w:tcPr>
          <w:p w14:paraId="384C2B19" w14:textId="77777777" w:rsidR="007D2768" w:rsidRDefault="00014817">
            <w:pPr>
              <w:spacing w:after="0"/>
            </w:pPr>
            <w:r>
              <w:rPr>
                <w:sz w:val="16"/>
              </w:rPr>
              <w:t>40.7</w:t>
            </w:r>
          </w:p>
        </w:tc>
        <w:tc>
          <w:tcPr>
            <w:tcW w:w="1531" w:type="dxa"/>
            <w:shd w:val="clear" w:color="auto" w:fill="F3F6FA"/>
          </w:tcPr>
          <w:p w14:paraId="5D1E3B24" w14:textId="77777777" w:rsidR="007D2768" w:rsidRDefault="00014817">
            <w:pPr>
              <w:spacing w:after="0"/>
              <w:jc w:val="right"/>
            </w:pPr>
            <w:r>
              <w:rPr>
                <w:sz w:val="16"/>
              </w:rPr>
              <w:t>$108,769</w:t>
            </w:r>
          </w:p>
        </w:tc>
        <w:tc>
          <w:tcPr>
            <w:tcW w:w="1361" w:type="dxa"/>
            <w:shd w:val="clear" w:color="auto" w:fill="F3F6FA"/>
          </w:tcPr>
          <w:p w14:paraId="6BCFC4D8" w14:textId="77777777" w:rsidR="007D2768" w:rsidRDefault="00014817">
            <w:pPr>
              <w:spacing w:after="0"/>
              <w:jc w:val="right"/>
            </w:pPr>
            <w:r>
              <w:rPr>
                <w:sz w:val="16"/>
              </w:rPr>
              <w:t>$8,943</w:t>
            </w:r>
          </w:p>
        </w:tc>
        <w:tc>
          <w:tcPr>
            <w:tcW w:w="1474" w:type="dxa"/>
            <w:shd w:val="clear" w:color="auto" w:fill="F3F6FA"/>
          </w:tcPr>
          <w:p w14:paraId="1CBF7A79" w14:textId="77777777" w:rsidR="007D2768" w:rsidRDefault="00014817">
            <w:pPr>
              <w:spacing w:after="0"/>
              <w:jc w:val="right"/>
            </w:pPr>
            <w:r>
              <w:rPr>
                <w:sz w:val="16"/>
              </w:rPr>
              <w:t>$68,810</w:t>
            </w:r>
          </w:p>
        </w:tc>
        <w:tc>
          <w:tcPr>
            <w:tcW w:w="1474" w:type="dxa"/>
            <w:shd w:val="clear" w:color="auto" w:fill="F3F6FA"/>
          </w:tcPr>
          <w:p w14:paraId="78CA2BED" w14:textId="77777777" w:rsidR="007D2768" w:rsidRDefault="00014817">
            <w:pPr>
              <w:spacing w:after="0"/>
              <w:jc w:val="right"/>
            </w:pPr>
            <w:r>
              <w:rPr>
                <w:sz w:val="16"/>
              </w:rPr>
              <w:t>$31,016</w:t>
            </w:r>
          </w:p>
        </w:tc>
        <w:tc>
          <w:tcPr>
            <w:tcW w:w="1587" w:type="dxa"/>
            <w:shd w:val="clear" w:color="auto" w:fill="F3F6FA"/>
          </w:tcPr>
          <w:p w14:paraId="7F04173C" w14:textId="77777777" w:rsidR="007D2768" w:rsidRDefault="00014817">
            <w:pPr>
              <w:spacing w:after="0"/>
              <w:jc w:val="right"/>
            </w:pPr>
            <w:r>
              <w:rPr>
                <w:sz w:val="16"/>
              </w:rPr>
              <w:t>$5,664</w:t>
            </w:r>
          </w:p>
        </w:tc>
      </w:tr>
      <w:tr w:rsidR="007D2768" w14:paraId="39B62940" w14:textId="77777777">
        <w:trPr>
          <w:jc w:val="center"/>
        </w:trPr>
        <w:tc>
          <w:tcPr>
            <w:tcW w:w="794" w:type="dxa"/>
          </w:tcPr>
          <w:p w14:paraId="1B5444C1" w14:textId="77777777" w:rsidR="007D2768" w:rsidRDefault="00014817">
            <w:pPr>
              <w:spacing w:after="0"/>
            </w:pPr>
            <w:r>
              <w:rPr>
                <w:sz w:val="16"/>
              </w:rPr>
              <w:t>23</w:t>
            </w:r>
          </w:p>
        </w:tc>
        <w:tc>
          <w:tcPr>
            <w:tcW w:w="1134" w:type="dxa"/>
          </w:tcPr>
          <w:p w14:paraId="0ADE571D" w14:textId="77777777" w:rsidR="007D2768" w:rsidRDefault="00014817">
            <w:pPr>
              <w:spacing w:after="0"/>
            </w:pPr>
            <w:r>
              <w:rPr>
                <w:sz w:val="16"/>
              </w:rPr>
              <w:t>42.5</w:t>
            </w:r>
          </w:p>
        </w:tc>
        <w:tc>
          <w:tcPr>
            <w:tcW w:w="1531" w:type="dxa"/>
          </w:tcPr>
          <w:p w14:paraId="0EC0B374" w14:textId="77777777" w:rsidR="007D2768" w:rsidRDefault="00014817">
            <w:pPr>
              <w:spacing w:after="0"/>
              <w:jc w:val="right"/>
            </w:pPr>
            <w:r>
              <w:rPr>
                <w:sz w:val="16"/>
              </w:rPr>
              <w:t>$113,327</w:t>
            </w:r>
          </w:p>
        </w:tc>
        <w:tc>
          <w:tcPr>
            <w:tcW w:w="1361" w:type="dxa"/>
          </w:tcPr>
          <w:p w14:paraId="11B11A4C" w14:textId="77777777" w:rsidR="007D2768" w:rsidRDefault="00014817">
            <w:pPr>
              <w:spacing w:after="0"/>
              <w:jc w:val="right"/>
            </w:pPr>
            <w:r>
              <w:rPr>
                <w:sz w:val="16"/>
              </w:rPr>
              <w:t>$9,336</w:t>
            </w:r>
          </w:p>
        </w:tc>
        <w:tc>
          <w:tcPr>
            <w:tcW w:w="1474" w:type="dxa"/>
          </w:tcPr>
          <w:p w14:paraId="524A8F14" w14:textId="77777777" w:rsidR="007D2768" w:rsidRDefault="00014817">
            <w:pPr>
              <w:spacing w:after="0"/>
              <w:jc w:val="right"/>
            </w:pPr>
            <w:r>
              <w:rPr>
                <w:sz w:val="16"/>
              </w:rPr>
              <w:t>$68,810</w:t>
            </w:r>
          </w:p>
        </w:tc>
        <w:tc>
          <w:tcPr>
            <w:tcW w:w="1474" w:type="dxa"/>
          </w:tcPr>
          <w:p w14:paraId="115FD852" w14:textId="77777777" w:rsidR="007D2768" w:rsidRDefault="00014817">
            <w:pPr>
              <w:spacing w:after="0"/>
              <w:jc w:val="right"/>
            </w:pPr>
            <w:r>
              <w:rPr>
                <w:sz w:val="16"/>
              </w:rPr>
              <w:t>$35,180</w:t>
            </w:r>
          </w:p>
        </w:tc>
        <w:tc>
          <w:tcPr>
            <w:tcW w:w="1587" w:type="dxa"/>
          </w:tcPr>
          <w:p w14:paraId="24FA8467" w14:textId="77777777" w:rsidR="007D2768" w:rsidRDefault="00014817">
            <w:pPr>
              <w:spacing w:after="0"/>
              <w:jc w:val="right"/>
            </w:pPr>
            <w:r>
              <w:rPr>
                <w:sz w:val="16"/>
              </w:rPr>
              <w:t>$40,844</w:t>
            </w:r>
          </w:p>
        </w:tc>
      </w:tr>
      <w:tr w:rsidR="007D2768" w14:paraId="5E6565EA" w14:textId="77777777">
        <w:trPr>
          <w:jc w:val="center"/>
        </w:trPr>
        <w:tc>
          <w:tcPr>
            <w:tcW w:w="794" w:type="dxa"/>
            <w:shd w:val="clear" w:color="auto" w:fill="F3F6FA"/>
          </w:tcPr>
          <w:p w14:paraId="1C59612E" w14:textId="77777777" w:rsidR="007D2768" w:rsidRDefault="00014817">
            <w:pPr>
              <w:spacing w:after="0"/>
            </w:pPr>
            <w:r>
              <w:rPr>
                <w:sz w:val="16"/>
              </w:rPr>
              <w:t>24</w:t>
            </w:r>
          </w:p>
        </w:tc>
        <w:tc>
          <w:tcPr>
            <w:tcW w:w="1134" w:type="dxa"/>
            <w:shd w:val="clear" w:color="auto" w:fill="F3F6FA"/>
          </w:tcPr>
          <w:p w14:paraId="2BF1EEE3" w14:textId="77777777" w:rsidR="007D2768" w:rsidRDefault="00014817">
            <w:pPr>
              <w:spacing w:after="0"/>
            </w:pPr>
            <w:r>
              <w:rPr>
                <w:sz w:val="16"/>
              </w:rPr>
              <w:t>44.2</w:t>
            </w:r>
          </w:p>
        </w:tc>
        <w:tc>
          <w:tcPr>
            <w:tcW w:w="1531" w:type="dxa"/>
            <w:shd w:val="clear" w:color="auto" w:fill="F3F6FA"/>
          </w:tcPr>
          <w:p w14:paraId="7B6657BF" w14:textId="77777777" w:rsidR="007D2768" w:rsidRDefault="00014817">
            <w:pPr>
              <w:spacing w:after="0"/>
              <w:jc w:val="right"/>
            </w:pPr>
            <w:r>
              <w:rPr>
                <w:sz w:val="16"/>
              </w:rPr>
              <w:t>$117,748</w:t>
            </w:r>
          </w:p>
        </w:tc>
        <w:tc>
          <w:tcPr>
            <w:tcW w:w="1361" w:type="dxa"/>
            <w:shd w:val="clear" w:color="auto" w:fill="F3F6FA"/>
          </w:tcPr>
          <w:p w14:paraId="20414010" w14:textId="77777777" w:rsidR="007D2768" w:rsidRDefault="00014817">
            <w:pPr>
              <w:spacing w:after="0"/>
              <w:jc w:val="right"/>
            </w:pPr>
            <w:r>
              <w:rPr>
                <w:sz w:val="16"/>
              </w:rPr>
              <w:t>$9,718</w:t>
            </w:r>
          </w:p>
        </w:tc>
        <w:tc>
          <w:tcPr>
            <w:tcW w:w="1474" w:type="dxa"/>
            <w:shd w:val="clear" w:color="auto" w:fill="F3F6FA"/>
          </w:tcPr>
          <w:p w14:paraId="02435B17" w14:textId="77777777" w:rsidR="007D2768" w:rsidRDefault="00014817">
            <w:pPr>
              <w:spacing w:after="0"/>
              <w:jc w:val="right"/>
            </w:pPr>
            <w:r>
              <w:rPr>
                <w:sz w:val="16"/>
              </w:rPr>
              <w:t>$68,810</w:t>
            </w:r>
          </w:p>
        </w:tc>
        <w:tc>
          <w:tcPr>
            <w:tcW w:w="1474" w:type="dxa"/>
            <w:shd w:val="clear" w:color="auto" w:fill="F3F6FA"/>
          </w:tcPr>
          <w:p w14:paraId="6D0A3A73" w14:textId="77777777" w:rsidR="007D2768" w:rsidRDefault="00014817">
            <w:pPr>
              <w:spacing w:after="0"/>
              <w:jc w:val="right"/>
            </w:pPr>
            <w:r>
              <w:rPr>
                <w:sz w:val="16"/>
              </w:rPr>
              <w:t>$39,220</w:t>
            </w:r>
          </w:p>
        </w:tc>
        <w:tc>
          <w:tcPr>
            <w:tcW w:w="1587" w:type="dxa"/>
            <w:shd w:val="clear" w:color="auto" w:fill="F3F6FA"/>
          </w:tcPr>
          <w:p w14:paraId="3C71375B" w14:textId="77777777" w:rsidR="007D2768" w:rsidRDefault="00014817">
            <w:pPr>
              <w:spacing w:after="0"/>
              <w:jc w:val="right"/>
            </w:pPr>
            <w:r>
              <w:rPr>
                <w:sz w:val="16"/>
              </w:rPr>
              <w:t>$80,064</w:t>
            </w:r>
          </w:p>
        </w:tc>
      </w:tr>
      <w:tr w:rsidR="007D2768" w14:paraId="6D373725" w14:textId="77777777">
        <w:trPr>
          <w:jc w:val="center"/>
        </w:trPr>
        <w:tc>
          <w:tcPr>
            <w:tcW w:w="794" w:type="dxa"/>
          </w:tcPr>
          <w:p w14:paraId="7303A343" w14:textId="77777777" w:rsidR="007D2768" w:rsidRDefault="00014817">
            <w:pPr>
              <w:spacing w:after="0"/>
            </w:pPr>
            <w:r>
              <w:rPr>
                <w:sz w:val="16"/>
              </w:rPr>
              <w:t>25</w:t>
            </w:r>
          </w:p>
        </w:tc>
        <w:tc>
          <w:tcPr>
            <w:tcW w:w="1134" w:type="dxa"/>
          </w:tcPr>
          <w:p w14:paraId="6D9B38B3" w14:textId="77777777" w:rsidR="007D2768" w:rsidRDefault="00014817">
            <w:pPr>
              <w:spacing w:after="0"/>
            </w:pPr>
            <w:r>
              <w:rPr>
                <w:sz w:val="16"/>
              </w:rPr>
              <w:t>46.9</w:t>
            </w:r>
          </w:p>
        </w:tc>
        <w:tc>
          <w:tcPr>
            <w:tcW w:w="1531" w:type="dxa"/>
          </w:tcPr>
          <w:p w14:paraId="76DB1280" w14:textId="77777777" w:rsidR="007D2768" w:rsidRDefault="00014817">
            <w:pPr>
              <w:spacing w:after="0"/>
              <w:jc w:val="right"/>
            </w:pPr>
            <w:r>
              <w:rPr>
                <w:sz w:val="16"/>
              </w:rPr>
              <w:t>$132,261</w:t>
            </w:r>
          </w:p>
        </w:tc>
        <w:tc>
          <w:tcPr>
            <w:tcW w:w="1361" w:type="dxa"/>
          </w:tcPr>
          <w:p w14:paraId="4D61B2DB" w14:textId="77777777" w:rsidR="007D2768" w:rsidRDefault="00014817">
            <w:pPr>
              <w:spacing w:after="0"/>
              <w:jc w:val="right"/>
            </w:pPr>
            <w:r>
              <w:rPr>
                <w:sz w:val="16"/>
              </w:rPr>
              <w:t>$10,801</w:t>
            </w:r>
          </w:p>
        </w:tc>
        <w:tc>
          <w:tcPr>
            <w:tcW w:w="1474" w:type="dxa"/>
          </w:tcPr>
          <w:p w14:paraId="38176D3A" w14:textId="77777777" w:rsidR="007D2768" w:rsidRDefault="00014817">
            <w:pPr>
              <w:spacing w:after="0"/>
              <w:jc w:val="right"/>
            </w:pPr>
            <w:r>
              <w:rPr>
                <w:sz w:val="16"/>
              </w:rPr>
              <w:t>$94,275</w:t>
            </w:r>
          </w:p>
        </w:tc>
        <w:tc>
          <w:tcPr>
            <w:tcW w:w="1474" w:type="dxa"/>
          </w:tcPr>
          <w:p w14:paraId="75C61299" w14:textId="77777777" w:rsidR="007D2768" w:rsidRDefault="00014817">
            <w:pPr>
              <w:spacing w:after="0"/>
              <w:jc w:val="right"/>
            </w:pPr>
            <w:r>
              <w:rPr>
                <w:sz w:val="16"/>
              </w:rPr>
              <w:t>$27,185</w:t>
            </w:r>
          </w:p>
        </w:tc>
        <w:tc>
          <w:tcPr>
            <w:tcW w:w="1587" w:type="dxa"/>
          </w:tcPr>
          <w:p w14:paraId="4AC47131" w14:textId="77777777" w:rsidR="007D2768" w:rsidRDefault="00014817">
            <w:pPr>
              <w:spacing w:after="0"/>
              <w:jc w:val="right"/>
            </w:pPr>
            <w:r>
              <w:rPr>
                <w:sz w:val="16"/>
              </w:rPr>
              <w:t>$107,249</w:t>
            </w:r>
          </w:p>
        </w:tc>
      </w:tr>
      <w:tr w:rsidR="007D2768" w14:paraId="17ED8913" w14:textId="77777777">
        <w:trPr>
          <w:jc w:val="center"/>
        </w:trPr>
        <w:tc>
          <w:tcPr>
            <w:tcW w:w="794" w:type="dxa"/>
            <w:shd w:val="clear" w:color="auto" w:fill="F3F6FA"/>
          </w:tcPr>
          <w:p w14:paraId="7A4B782E" w14:textId="77777777" w:rsidR="007D2768" w:rsidRDefault="00014817">
            <w:pPr>
              <w:spacing w:after="0"/>
            </w:pPr>
            <w:r>
              <w:rPr>
                <w:sz w:val="16"/>
              </w:rPr>
              <w:t>26</w:t>
            </w:r>
          </w:p>
        </w:tc>
        <w:tc>
          <w:tcPr>
            <w:tcW w:w="1134" w:type="dxa"/>
            <w:shd w:val="clear" w:color="auto" w:fill="F3F6FA"/>
          </w:tcPr>
          <w:p w14:paraId="3C4E72B9" w14:textId="77777777" w:rsidR="007D2768" w:rsidRDefault="00014817">
            <w:pPr>
              <w:spacing w:after="0"/>
            </w:pPr>
            <w:r>
              <w:rPr>
                <w:sz w:val="16"/>
              </w:rPr>
              <w:t>49.6</w:t>
            </w:r>
          </w:p>
        </w:tc>
        <w:tc>
          <w:tcPr>
            <w:tcW w:w="1531" w:type="dxa"/>
            <w:shd w:val="clear" w:color="auto" w:fill="F3F6FA"/>
          </w:tcPr>
          <w:p w14:paraId="28940058" w14:textId="77777777" w:rsidR="007D2768" w:rsidRDefault="00014817">
            <w:pPr>
              <w:spacing w:after="0"/>
              <w:jc w:val="right"/>
            </w:pPr>
            <w:r>
              <w:rPr>
                <w:sz w:val="16"/>
              </w:rPr>
              <w:t>$139,161</w:t>
            </w:r>
          </w:p>
        </w:tc>
        <w:tc>
          <w:tcPr>
            <w:tcW w:w="1361" w:type="dxa"/>
            <w:shd w:val="clear" w:color="auto" w:fill="F3F6FA"/>
          </w:tcPr>
          <w:p w14:paraId="50DE0157" w14:textId="77777777" w:rsidR="007D2768" w:rsidRDefault="00014817">
            <w:pPr>
              <w:spacing w:after="0"/>
              <w:jc w:val="right"/>
            </w:pPr>
            <w:r>
              <w:rPr>
                <w:sz w:val="16"/>
              </w:rPr>
              <w:t>$11,397</w:t>
            </w:r>
          </w:p>
        </w:tc>
        <w:tc>
          <w:tcPr>
            <w:tcW w:w="1474" w:type="dxa"/>
            <w:shd w:val="clear" w:color="auto" w:fill="F3F6FA"/>
          </w:tcPr>
          <w:p w14:paraId="6FE64A7B" w14:textId="77777777" w:rsidR="007D2768" w:rsidRDefault="00014817">
            <w:pPr>
              <w:spacing w:after="0"/>
              <w:jc w:val="right"/>
            </w:pPr>
            <w:r>
              <w:rPr>
                <w:sz w:val="16"/>
              </w:rPr>
              <w:t>$94,275</w:t>
            </w:r>
          </w:p>
        </w:tc>
        <w:tc>
          <w:tcPr>
            <w:tcW w:w="1474" w:type="dxa"/>
            <w:shd w:val="clear" w:color="auto" w:fill="F3F6FA"/>
          </w:tcPr>
          <w:p w14:paraId="70C455C1" w14:textId="77777777" w:rsidR="007D2768" w:rsidRDefault="00014817">
            <w:pPr>
              <w:spacing w:after="0"/>
              <w:jc w:val="right"/>
            </w:pPr>
            <w:r>
              <w:rPr>
                <w:sz w:val="16"/>
              </w:rPr>
              <w:t>$33,489</w:t>
            </w:r>
          </w:p>
        </w:tc>
        <w:tc>
          <w:tcPr>
            <w:tcW w:w="1587" w:type="dxa"/>
            <w:shd w:val="clear" w:color="auto" w:fill="F3F6FA"/>
          </w:tcPr>
          <w:p w14:paraId="371ABDBB" w14:textId="77777777" w:rsidR="007D2768" w:rsidRDefault="00014817">
            <w:pPr>
              <w:spacing w:after="0"/>
              <w:jc w:val="right"/>
            </w:pPr>
            <w:r>
              <w:rPr>
                <w:sz w:val="16"/>
              </w:rPr>
              <w:t>$140,738</w:t>
            </w:r>
          </w:p>
        </w:tc>
      </w:tr>
      <w:tr w:rsidR="007D2768" w14:paraId="516AC057" w14:textId="77777777">
        <w:trPr>
          <w:jc w:val="center"/>
        </w:trPr>
        <w:tc>
          <w:tcPr>
            <w:tcW w:w="794" w:type="dxa"/>
          </w:tcPr>
          <w:p w14:paraId="0EB06516" w14:textId="77777777" w:rsidR="007D2768" w:rsidRDefault="00014817">
            <w:pPr>
              <w:spacing w:after="0"/>
            </w:pPr>
            <w:r>
              <w:rPr>
                <w:sz w:val="16"/>
              </w:rPr>
              <w:t>27</w:t>
            </w:r>
          </w:p>
        </w:tc>
        <w:tc>
          <w:tcPr>
            <w:tcW w:w="1134" w:type="dxa"/>
          </w:tcPr>
          <w:p w14:paraId="2022C5E6" w14:textId="77777777" w:rsidR="007D2768" w:rsidRDefault="00014817">
            <w:pPr>
              <w:spacing w:after="0"/>
            </w:pPr>
            <w:r>
              <w:rPr>
                <w:sz w:val="16"/>
              </w:rPr>
              <w:t>52.1</w:t>
            </w:r>
          </w:p>
        </w:tc>
        <w:tc>
          <w:tcPr>
            <w:tcW w:w="1531" w:type="dxa"/>
          </w:tcPr>
          <w:p w14:paraId="710ED847" w14:textId="77777777" w:rsidR="007D2768" w:rsidRDefault="00014817">
            <w:pPr>
              <w:spacing w:after="0"/>
              <w:jc w:val="right"/>
            </w:pPr>
            <w:r>
              <w:rPr>
                <w:sz w:val="16"/>
              </w:rPr>
              <w:t>$145,854</w:t>
            </w:r>
          </w:p>
        </w:tc>
        <w:tc>
          <w:tcPr>
            <w:tcW w:w="1361" w:type="dxa"/>
          </w:tcPr>
          <w:p w14:paraId="618BFFD2" w14:textId="77777777" w:rsidR="007D2768" w:rsidRDefault="00014817">
            <w:pPr>
              <w:spacing w:after="0"/>
              <w:jc w:val="right"/>
            </w:pPr>
            <w:r>
              <w:rPr>
                <w:sz w:val="16"/>
              </w:rPr>
              <w:t>$11,975</w:t>
            </w:r>
          </w:p>
        </w:tc>
        <w:tc>
          <w:tcPr>
            <w:tcW w:w="1474" w:type="dxa"/>
          </w:tcPr>
          <w:p w14:paraId="52E20802" w14:textId="77777777" w:rsidR="007D2768" w:rsidRDefault="00014817">
            <w:pPr>
              <w:spacing w:after="0"/>
              <w:jc w:val="right"/>
            </w:pPr>
            <w:r>
              <w:rPr>
                <w:sz w:val="16"/>
              </w:rPr>
              <w:t>$94,275</w:t>
            </w:r>
          </w:p>
        </w:tc>
        <w:tc>
          <w:tcPr>
            <w:tcW w:w="1474" w:type="dxa"/>
          </w:tcPr>
          <w:p w14:paraId="445A2412" w14:textId="77777777" w:rsidR="007D2768" w:rsidRDefault="00014817">
            <w:pPr>
              <w:spacing w:after="0"/>
              <w:jc w:val="right"/>
            </w:pPr>
            <w:r>
              <w:rPr>
                <w:sz w:val="16"/>
              </w:rPr>
              <w:t>$39,604</w:t>
            </w:r>
          </w:p>
        </w:tc>
        <w:tc>
          <w:tcPr>
            <w:tcW w:w="1587" w:type="dxa"/>
          </w:tcPr>
          <w:p w14:paraId="51269D3B" w14:textId="77777777" w:rsidR="007D2768" w:rsidRDefault="00014817">
            <w:pPr>
              <w:spacing w:after="0"/>
              <w:jc w:val="right"/>
            </w:pPr>
            <w:r>
              <w:rPr>
                <w:sz w:val="16"/>
              </w:rPr>
              <w:t>$180,342</w:t>
            </w:r>
          </w:p>
        </w:tc>
      </w:tr>
      <w:tr w:rsidR="007D2768" w14:paraId="210FB013" w14:textId="77777777">
        <w:trPr>
          <w:jc w:val="center"/>
        </w:trPr>
        <w:tc>
          <w:tcPr>
            <w:tcW w:w="794" w:type="dxa"/>
            <w:shd w:val="clear" w:color="auto" w:fill="F3F6FA"/>
          </w:tcPr>
          <w:p w14:paraId="0761B6A1" w14:textId="77777777" w:rsidR="007D2768" w:rsidRDefault="00014817">
            <w:pPr>
              <w:spacing w:after="0"/>
            </w:pPr>
            <w:r>
              <w:rPr>
                <w:sz w:val="16"/>
              </w:rPr>
              <w:t>28</w:t>
            </w:r>
          </w:p>
        </w:tc>
        <w:tc>
          <w:tcPr>
            <w:tcW w:w="1134" w:type="dxa"/>
            <w:shd w:val="clear" w:color="auto" w:fill="F3F6FA"/>
          </w:tcPr>
          <w:p w14:paraId="4AA7FCFA" w14:textId="77777777" w:rsidR="007D2768" w:rsidRDefault="00014817">
            <w:pPr>
              <w:spacing w:after="0"/>
            </w:pPr>
            <w:r>
              <w:rPr>
                <w:sz w:val="16"/>
              </w:rPr>
              <w:t>54.6</w:t>
            </w:r>
          </w:p>
        </w:tc>
        <w:tc>
          <w:tcPr>
            <w:tcW w:w="1531" w:type="dxa"/>
            <w:shd w:val="clear" w:color="auto" w:fill="F3F6FA"/>
          </w:tcPr>
          <w:p w14:paraId="29A0EF65" w14:textId="77777777" w:rsidR="007D2768" w:rsidRDefault="00014817">
            <w:pPr>
              <w:spacing w:after="0"/>
              <w:jc w:val="right"/>
            </w:pPr>
            <w:r>
              <w:rPr>
                <w:sz w:val="16"/>
              </w:rPr>
              <w:t>$152,346</w:t>
            </w:r>
          </w:p>
        </w:tc>
        <w:tc>
          <w:tcPr>
            <w:tcW w:w="1361" w:type="dxa"/>
            <w:shd w:val="clear" w:color="auto" w:fill="F3F6FA"/>
          </w:tcPr>
          <w:p w14:paraId="1E0CB0BD" w14:textId="77777777" w:rsidR="007D2768" w:rsidRDefault="00014817">
            <w:pPr>
              <w:spacing w:after="0"/>
              <w:jc w:val="right"/>
            </w:pPr>
            <w:r>
              <w:rPr>
                <w:sz w:val="16"/>
              </w:rPr>
              <w:t>$12,536</w:t>
            </w:r>
          </w:p>
        </w:tc>
        <w:tc>
          <w:tcPr>
            <w:tcW w:w="1474" w:type="dxa"/>
            <w:shd w:val="clear" w:color="auto" w:fill="F3F6FA"/>
          </w:tcPr>
          <w:p w14:paraId="67E4FB3B" w14:textId="77777777" w:rsidR="007D2768" w:rsidRDefault="00014817">
            <w:pPr>
              <w:spacing w:after="0"/>
              <w:jc w:val="right"/>
            </w:pPr>
            <w:r>
              <w:rPr>
                <w:sz w:val="16"/>
              </w:rPr>
              <w:t>$94,275</w:t>
            </w:r>
          </w:p>
        </w:tc>
        <w:tc>
          <w:tcPr>
            <w:tcW w:w="1474" w:type="dxa"/>
            <w:shd w:val="clear" w:color="auto" w:fill="F3F6FA"/>
          </w:tcPr>
          <w:p w14:paraId="5686E597" w14:textId="77777777" w:rsidR="007D2768" w:rsidRDefault="00014817">
            <w:pPr>
              <w:spacing w:after="0"/>
              <w:jc w:val="right"/>
            </w:pPr>
            <w:r>
              <w:rPr>
                <w:sz w:val="16"/>
              </w:rPr>
              <w:t>$45,535</w:t>
            </w:r>
          </w:p>
        </w:tc>
        <w:tc>
          <w:tcPr>
            <w:tcW w:w="1587" w:type="dxa"/>
            <w:shd w:val="clear" w:color="auto" w:fill="F3F6FA"/>
          </w:tcPr>
          <w:p w14:paraId="1022C5EC" w14:textId="77777777" w:rsidR="007D2768" w:rsidRDefault="00014817">
            <w:pPr>
              <w:spacing w:after="0"/>
              <w:jc w:val="right"/>
            </w:pPr>
            <w:r>
              <w:rPr>
                <w:sz w:val="16"/>
              </w:rPr>
              <w:t>$225,877</w:t>
            </w:r>
          </w:p>
        </w:tc>
      </w:tr>
      <w:tr w:rsidR="007D2768" w14:paraId="0471EECD" w14:textId="77777777">
        <w:trPr>
          <w:jc w:val="center"/>
        </w:trPr>
        <w:tc>
          <w:tcPr>
            <w:tcW w:w="794" w:type="dxa"/>
          </w:tcPr>
          <w:p w14:paraId="71E28B5C" w14:textId="77777777" w:rsidR="007D2768" w:rsidRDefault="00014817">
            <w:pPr>
              <w:spacing w:after="0"/>
            </w:pPr>
            <w:r>
              <w:rPr>
                <w:sz w:val="16"/>
              </w:rPr>
              <w:t>29</w:t>
            </w:r>
          </w:p>
        </w:tc>
        <w:tc>
          <w:tcPr>
            <w:tcW w:w="1134" w:type="dxa"/>
          </w:tcPr>
          <w:p w14:paraId="1B094D0C" w14:textId="77777777" w:rsidR="007D2768" w:rsidRDefault="00014817">
            <w:pPr>
              <w:spacing w:after="0"/>
            </w:pPr>
            <w:r>
              <w:rPr>
                <w:sz w:val="16"/>
              </w:rPr>
              <w:t>57.0</w:t>
            </w:r>
          </w:p>
        </w:tc>
        <w:tc>
          <w:tcPr>
            <w:tcW w:w="1531" w:type="dxa"/>
          </w:tcPr>
          <w:p w14:paraId="4EDD8C51" w14:textId="77777777" w:rsidR="007D2768" w:rsidRDefault="00014817">
            <w:pPr>
              <w:spacing w:after="0"/>
              <w:jc w:val="right"/>
            </w:pPr>
            <w:r>
              <w:rPr>
                <w:sz w:val="16"/>
              </w:rPr>
              <w:t>$158,643</w:t>
            </w:r>
          </w:p>
        </w:tc>
        <w:tc>
          <w:tcPr>
            <w:tcW w:w="1361" w:type="dxa"/>
          </w:tcPr>
          <w:p w14:paraId="245CD9CB" w14:textId="77777777" w:rsidR="007D2768" w:rsidRDefault="00014817">
            <w:pPr>
              <w:spacing w:after="0"/>
              <w:jc w:val="right"/>
            </w:pPr>
            <w:r>
              <w:rPr>
                <w:sz w:val="16"/>
              </w:rPr>
              <w:t>$13,080</w:t>
            </w:r>
          </w:p>
        </w:tc>
        <w:tc>
          <w:tcPr>
            <w:tcW w:w="1474" w:type="dxa"/>
          </w:tcPr>
          <w:p w14:paraId="191BF679" w14:textId="77777777" w:rsidR="007D2768" w:rsidRDefault="00014817">
            <w:pPr>
              <w:spacing w:after="0"/>
              <w:jc w:val="right"/>
            </w:pPr>
            <w:r>
              <w:rPr>
                <w:sz w:val="16"/>
              </w:rPr>
              <w:t>$94,275</w:t>
            </w:r>
          </w:p>
        </w:tc>
        <w:tc>
          <w:tcPr>
            <w:tcW w:w="1474" w:type="dxa"/>
          </w:tcPr>
          <w:p w14:paraId="60CB3C7F" w14:textId="77777777" w:rsidR="007D2768" w:rsidRDefault="00014817">
            <w:pPr>
              <w:spacing w:after="0"/>
              <w:jc w:val="right"/>
            </w:pPr>
            <w:r>
              <w:rPr>
                <w:sz w:val="16"/>
              </w:rPr>
              <w:t>$51,288</w:t>
            </w:r>
          </w:p>
        </w:tc>
        <w:tc>
          <w:tcPr>
            <w:tcW w:w="1587" w:type="dxa"/>
          </w:tcPr>
          <w:p w14:paraId="6FDCCB58" w14:textId="77777777" w:rsidR="007D2768" w:rsidRDefault="00014817">
            <w:pPr>
              <w:spacing w:after="0"/>
              <w:jc w:val="right"/>
            </w:pPr>
            <w:r>
              <w:rPr>
                <w:sz w:val="16"/>
              </w:rPr>
              <w:t>$277,165</w:t>
            </w:r>
          </w:p>
        </w:tc>
      </w:tr>
      <w:tr w:rsidR="007D2768" w14:paraId="721A2BF3" w14:textId="77777777">
        <w:trPr>
          <w:jc w:val="center"/>
        </w:trPr>
        <w:tc>
          <w:tcPr>
            <w:tcW w:w="794" w:type="dxa"/>
            <w:shd w:val="clear" w:color="auto" w:fill="F3F6FA"/>
          </w:tcPr>
          <w:p w14:paraId="21E2DD74" w14:textId="77777777" w:rsidR="007D2768" w:rsidRDefault="00014817">
            <w:pPr>
              <w:spacing w:after="0"/>
            </w:pPr>
            <w:r>
              <w:rPr>
                <w:sz w:val="16"/>
              </w:rPr>
              <w:t>30</w:t>
            </w:r>
          </w:p>
        </w:tc>
        <w:tc>
          <w:tcPr>
            <w:tcW w:w="1134" w:type="dxa"/>
            <w:shd w:val="clear" w:color="auto" w:fill="F3F6FA"/>
          </w:tcPr>
          <w:p w14:paraId="175680B6" w14:textId="77777777" w:rsidR="007D2768" w:rsidRDefault="00014817">
            <w:pPr>
              <w:spacing w:after="0"/>
            </w:pPr>
            <w:r>
              <w:rPr>
                <w:sz w:val="16"/>
              </w:rPr>
              <w:t>59.3</w:t>
            </w:r>
          </w:p>
        </w:tc>
        <w:tc>
          <w:tcPr>
            <w:tcW w:w="1531" w:type="dxa"/>
            <w:shd w:val="clear" w:color="auto" w:fill="F3F6FA"/>
          </w:tcPr>
          <w:p w14:paraId="6C948A3A" w14:textId="77777777" w:rsidR="007D2768" w:rsidRDefault="00014817">
            <w:pPr>
              <w:spacing w:after="0"/>
              <w:jc w:val="right"/>
            </w:pPr>
            <w:r>
              <w:rPr>
                <w:sz w:val="16"/>
              </w:rPr>
              <w:t>$164,751</w:t>
            </w:r>
          </w:p>
        </w:tc>
        <w:tc>
          <w:tcPr>
            <w:tcW w:w="1361" w:type="dxa"/>
            <w:shd w:val="clear" w:color="auto" w:fill="F3F6FA"/>
          </w:tcPr>
          <w:p w14:paraId="1987B12F" w14:textId="77777777" w:rsidR="007D2768" w:rsidRDefault="00014817">
            <w:pPr>
              <w:spacing w:after="0"/>
              <w:jc w:val="right"/>
            </w:pPr>
            <w:r>
              <w:rPr>
                <w:sz w:val="16"/>
              </w:rPr>
              <w:t>$13,608</w:t>
            </w:r>
          </w:p>
        </w:tc>
        <w:tc>
          <w:tcPr>
            <w:tcW w:w="1474" w:type="dxa"/>
            <w:shd w:val="clear" w:color="auto" w:fill="F3F6FA"/>
          </w:tcPr>
          <w:p w14:paraId="05A510F3" w14:textId="77777777" w:rsidR="007D2768" w:rsidRDefault="00014817">
            <w:pPr>
              <w:spacing w:after="0"/>
              <w:jc w:val="right"/>
            </w:pPr>
            <w:r>
              <w:rPr>
                <w:sz w:val="16"/>
              </w:rPr>
              <w:t>$94,275</w:t>
            </w:r>
          </w:p>
        </w:tc>
        <w:tc>
          <w:tcPr>
            <w:tcW w:w="1474" w:type="dxa"/>
            <w:shd w:val="clear" w:color="auto" w:fill="F3F6FA"/>
          </w:tcPr>
          <w:p w14:paraId="2887E896" w14:textId="77777777" w:rsidR="007D2768" w:rsidRDefault="00014817">
            <w:pPr>
              <w:spacing w:after="0"/>
              <w:jc w:val="right"/>
            </w:pPr>
            <w:r>
              <w:rPr>
                <w:sz w:val="16"/>
              </w:rPr>
              <w:t>$56,869</w:t>
            </w:r>
          </w:p>
        </w:tc>
        <w:tc>
          <w:tcPr>
            <w:tcW w:w="1587" w:type="dxa"/>
            <w:shd w:val="clear" w:color="auto" w:fill="F3F6FA"/>
          </w:tcPr>
          <w:p w14:paraId="00F27FB6" w14:textId="77777777" w:rsidR="007D2768" w:rsidRDefault="00014817">
            <w:pPr>
              <w:spacing w:after="0"/>
              <w:jc w:val="right"/>
            </w:pPr>
            <w:r>
              <w:rPr>
                <w:sz w:val="16"/>
              </w:rPr>
              <w:t>$334,034</w:t>
            </w:r>
          </w:p>
        </w:tc>
      </w:tr>
      <w:tr w:rsidR="007D2768" w14:paraId="5010094F" w14:textId="77777777">
        <w:trPr>
          <w:jc w:val="center"/>
        </w:trPr>
        <w:tc>
          <w:tcPr>
            <w:tcW w:w="794" w:type="dxa"/>
          </w:tcPr>
          <w:p w14:paraId="71150A61" w14:textId="77777777" w:rsidR="007D2768" w:rsidRDefault="00014817">
            <w:pPr>
              <w:spacing w:after="0"/>
            </w:pPr>
            <w:r>
              <w:rPr>
                <w:sz w:val="16"/>
              </w:rPr>
              <w:t>31</w:t>
            </w:r>
          </w:p>
        </w:tc>
        <w:tc>
          <w:tcPr>
            <w:tcW w:w="1134" w:type="dxa"/>
          </w:tcPr>
          <w:p w14:paraId="4F3C0F6B" w14:textId="77777777" w:rsidR="007D2768" w:rsidRDefault="00014817">
            <w:pPr>
              <w:spacing w:after="0"/>
            </w:pPr>
            <w:r>
              <w:rPr>
                <w:sz w:val="16"/>
              </w:rPr>
              <w:t>61.5</w:t>
            </w:r>
          </w:p>
        </w:tc>
        <w:tc>
          <w:tcPr>
            <w:tcW w:w="1531" w:type="dxa"/>
          </w:tcPr>
          <w:p w14:paraId="4E28502A" w14:textId="77777777" w:rsidR="007D2768" w:rsidRDefault="00014817">
            <w:pPr>
              <w:spacing w:after="0"/>
              <w:jc w:val="right"/>
            </w:pPr>
            <w:r>
              <w:rPr>
                <w:sz w:val="16"/>
              </w:rPr>
              <w:t>$170,676</w:t>
            </w:r>
          </w:p>
        </w:tc>
        <w:tc>
          <w:tcPr>
            <w:tcW w:w="1361" w:type="dxa"/>
          </w:tcPr>
          <w:p w14:paraId="7B98425B" w14:textId="77777777" w:rsidR="007D2768" w:rsidRDefault="00014817">
            <w:pPr>
              <w:spacing w:after="0"/>
              <w:jc w:val="right"/>
            </w:pPr>
            <w:r>
              <w:rPr>
                <w:sz w:val="16"/>
              </w:rPr>
              <w:t>$14,119</w:t>
            </w:r>
          </w:p>
        </w:tc>
        <w:tc>
          <w:tcPr>
            <w:tcW w:w="1474" w:type="dxa"/>
          </w:tcPr>
          <w:p w14:paraId="1B369ADE" w14:textId="77777777" w:rsidR="007D2768" w:rsidRDefault="00014817">
            <w:pPr>
              <w:spacing w:after="0"/>
              <w:jc w:val="right"/>
            </w:pPr>
            <w:r>
              <w:rPr>
                <w:sz w:val="16"/>
              </w:rPr>
              <w:t>$94,275</w:t>
            </w:r>
          </w:p>
        </w:tc>
        <w:tc>
          <w:tcPr>
            <w:tcW w:w="1474" w:type="dxa"/>
          </w:tcPr>
          <w:p w14:paraId="18DFE93A" w14:textId="77777777" w:rsidR="007D2768" w:rsidRDefault="00014817">
            <w:pPr>
              <w:spacing w:after="0"/>
              <w:jc w:val="right"/>
            </w:pPr>
            <w:r>
              <w:rPr>
                <w:sz w:val="16"/>
              </w:rPr>
              <w:t>$62,282</w:t>
            </w:r>
          </w:p>
        </w:tc>
        <w:tc>
          <w:tcPr>
            <w:tcW w:w="1587" w:type="dxa"/>
          </w:tcPr>
          <w:p w14:paraId="610320D9" w14:textId="77777777" w:rsidR="007D2768" w:rsidRDefault="00014817">
            <w:pPr>
              <w:spacing w:after="0"/>
              <w:jc w:val="right"/>
            </w:pPr>
            <w:r>
              <w:rPr>
                <w:sz w:val="16"/>
              </w:rPr>
              <w:t>$396,316</w:t>
            </w:r>
          </w:p>
        </w:tc>
      </w:tr>
      <w:tr w:rsidR="007D2768" w14:paraId="284E85E4" w14:textId="77777777">
        <w:trPr>
          <w:jc w:val="center"/>
        </w:trPr>
        <w:tc>
          <w:tcPr>
            <w:tcW w:w="794" w:type="dxa"/>
            <w:shd w:val="clear" w:color="auto" w:fill="F3F6FA"/>
          </w:tcPr>
          <w:p w14:paraId="12420BCC" w14:textId="77777777" w:rsidR="007D2768" w:rsidRDefault="00014817">
            <w:pPr>
              <w:spacing w:after="0"/>
            </w:pPr>
            <w:r>
              <w:rPr>
                <w:sz w:val="16"/>
              </w:rPr>
              <w:t>32</w:t>
            </w:r>
          </w:p>
        </w:tc>
        <w:tc>
          <w:tcPr>
            <w:tcW w:w="1134" w:type="dxa"/>
            <w:shd w:val="clear" w:color="auto" w:fill="F3F6FA"/>
          </w:tcPr>
          <w:p w14:paraId="0ACB3A66" w14:textId="77777777" w:rsidR="007D2768" w:rsidRDefault="00014817">
            <w:pPr>
              <w:spacing w:after="0"/>
            </w:pPr>
            <w:r>
              <w:rPr>
                <w:sz w:val="16"/>
              </w:rPr>
              <w:t>63.7</w:t>
            </w:r>
          </w:p>
        </w:tc>
        <w:tc>
          <w:tcPr>
            <w:tcW w:w="1531" w:type="dxa"/>
            <w:shd w:val="clear" w:color="auto" w:fill="F3F6FA"/>
          </w:tcPr>
          <w:p w14:paraId="318C11C1" w14:textId="77777777" w:rsidR="007D2768" w:rsidRDefault="00014817">
            <w:pPr>
              <w:spacing w:after="0"/>
              <w:jc w:val="right"/>
            </w:pPr>
            <w:r>
              <w:rPr>
                <w:sz w:val="16"/>
              </w:rPr>
              <w:t>$176,423</w:t>
            </w:r>
          </w:p>
        </w:tc>
        <w:tc>
          <w:tcPr>
            <w:tcW w:w="1361" w:type="dxa"/>
            <w:shd w:val="clear" w:color="auto" w:fill="F3F6FA"/>
          </w:tcPr>
          <w:p w14:paraId="6591E384" w14:textId="77777777" w:rsidR="007D2768" w:rsidRDefault="00014817">
            <w:pPr>
              <w:spacing w:after="0"/>
              <w:jc w:val="right"/>
            </w:pPr>
            <w:r>
              <w:rPr>
                <w:sz w:val="16"/>
              </w:rPr>
              <w:t>$14,616</w:t>
            </w:r>
          </w:p>
        </w:tc>
        <w:tc>
          <w:tcPr>
            <w:tcW w:w="1474" w:type="dxa"/>
            <w:shd w:val="clear" w:color="auto" w:fill="F3F6FA"/>
          </w:tcPr>
          <w:p w14:paraId="28D226F5" w14:textId="77777777" w:rsidR="007D2768" w:rsidRDefault="00014817">
            <w:pPr>
              <w:spacing w:after="0"/>
              <w:jc w:val="right"/>
            </w:pPr>
            <w:r>
              <w:rPr>
                <w:sz w:val="16"/>
              </w:rPr>
              <w:t>$94,275</w:t>
            </w:r>
          </w:p>
        </w:tc>
        <w:tc>
          <w:tcPr>
            <w:tcW w:w="1474" w:type="dxa"/>
            <w:shd w:val="clear" w:color="auto" w:fill="F3F6FA"/>
          </w:tcPr>
          <w:p w14:paraId="212D3CFA" w14:textId="77777777" w:rsidR="007D2768" w:rsidRDefault="00014817">
            <w:pPr>
              <w:spacing w:after="0"/>
              <w:jc w:val="right"/>
            </w:pPr>
            <w:r>
              <w:rPr>
                <w:sz w:val="16"/>
              </w:rPr>
              <w:t>$67,533</w:t>
            </w:r>
          </w:p>
        </w:tc>
        <w:tc>
          <w:tcPr>
            <w:tcW w:w="1587" w:type="dxa"/>
            <w:shd w:val="clear" w:color="auto" w:fill="F3F6FA"/>
          </w:tcPr>
          <w:p w14:paraId="5F891098" w14:textId="77777777" w:rsidR="007D2768" w:rsidRDefault="00014817">
            <w:pPr>
              <w:spacing w:after="0"/>
              <w:jc w:val="right"/>
            </w:pPr>
            <w:r>
              <w:rPr>
                <w:sz w:val="16"/>
              </w:rPr>
              <w:t>$463,849</w:t>
            </w:r>
          </w:p>
        </w:tc>
      </w:tr>
      <w:tr w:rsidR="007D2768" w14:paraId="0ADD12A8" w14:textId="77777777">
        <w:trPr>
          <w:jc w:val="center"/>
        </w:trPr>
        <w:tc>
          <w:tcPr>
            <w:tcW w:w="794" w:type="dxa"/>
          </w:tcPr>
          <w:p w14:paraId="67733A2B" w14:textId="77777777" w:rsidR="007D2768" w:rsidRDefault="00014817">
            <w:pPr>
              <w:spacing w:after="0"/>
            </w:pPr>
            <w:r>
              <w:rPr>
                <w:sz w:val="16"/>
              </w:rPr>
              <w:t>33</w:t>
            </w:r>
          </w:p>
        </w:tc>
        <w:tc>
          <w:tcPr>
            <w:tcW w:w="1134" w:type="dxa"/>
          </w:tcPr>
          <w:p w14:paraId="4A8B6241" w14:textId="77777777" w:rsidR="007D2768" w:rsidRDefault="00014817">
            <w:pPr>
              <w:spacing w:after="0"/>
            </w:pPr>
            <w:r>
              <w:rPr>
                <w:sz w:val="16"/>
              </w:rPr>
              <w:t>65.8</w:t>
            </w:r>
          </w:p>
        </w:tc>
        <w:tc>
          <w:tcPr>
            <w:tcW w:w="1531" w:type="dxa"/>
          </w:tcPr>
          <w:p w14:paraId="60454143" w14:textId="77777777" w:rsidR="007D2768" w:rsidRDefault="00014817">
            <w:pPr>
              <w:spacing w:after="0"/>
              <w:jc w:val="right"/>
            </w:pPr>
            <w:r>
              <w:rPr>
                <w:sz w:val="16"/>
              </w:rPr>
              <w:t>$181,998</w:t>
            </w:r>
          </w:p>
        </w:tc>
        <w:tc>
          <w:tcPr>
            <w:tcW w:w="1361" w:type="dxa"/>
          </w:tcPr>
          <w:p w14:paraId="5BE58586" w14:textId="77777777" w:rsidR="007D2768" w:rsidRDefault="00014817">
            <w:pPr>
              <w:spacing w:after="0"/>
              <w:jc w:val="right"/>
            </w:pPr>
            <w:r>
              <w:rPr>
                <w:sz w:val="16"/>
              </w:rPr>
              <w:t>$15,097</w:t>
            </w:r>
          </w:p>
        </w:tc>
        <w:tc>
          <w:tcPr>
            <w:tcW w:w="1474" w:type="dxa"/>
          </w:tcPr>
          <w:p w14:paraId="0F404BE3" w14:textId="77777777" w:rsidR="007D2768" w:rsidRDefault="00014817">
            <w:pPr>
              <w:spacing w:after="0"/>
              <w:jc w:val="right"/>
            </w:pPr>
            <w:r>
              <w:rPr>
                <w:sz w:val="16"/>
              </w:rPr>
              <w:t>$94,275</w:t>
            </w:r>
          </w:p>
        </w:tc>
        <w:tc>
          <w:tcPr>
            <w:tcW w:w="1474" w:type="dxa"/>
          </w:tcPr>
          <w:p w14:paraId="30ABEDA7" w14:textId="77777777" w:rsidR="007D2768" w:rsidRDefault="00014817">
            <w:pPr>
              <w:spacing w:after="0"/>
              <w:jc w:val="right"/>
            </w:pPr>
            <w:r>
              <w:rPr>
                <w:sz w:val="16"/>
              </w:rPr>
              <w:t>$72,626</w:t>
            </w:r>
          </w:p>
        </w:tc>
        <w:tc>
          <w:tcPr>
            <w:tcW w:w="1587" w:type="dxa"/>
          </w:tcPr>
          <w:p w14:paraId="4EC8DD42" w14:textId="77777777" w:rsidR="007D2768" w:rsidRDefault="00014817">
            <w:pPr>
              <w:spacing w:after="0"/>
              <w:jc w:val="right"/>
            </w:pPr>
            <w:r>
              <w:rPr>
                <w:sz w:val="16"/>
              </w:rPr>
              <w:t>$536,475</w:t>
            </w:r>
          </w:p>
        </w:tc>
      </w:tr>
      <w:tr w:rsidR="007D2768" w14:paraId="77CB39EB" w14:textId="77777777">
        <w:trPr>
          <w:jc w:val="center"/>
        </w:trPr>
        <w:tc>
          <w:tcPr>
            <w:tcW w:w="794" w:type="dxa"/>
            <w:shd w:val="clear" w:color="auto" w:fill="F3F6FA"/>
          </w:tcPr>
          <w:p w14:paraId="5E217D2A" w14:textId="77777777" w:rsidR="007D2768" w:rsidRDefault="00014817">
            <w:pPr>
              <w:spacing w:after="0"/>
            </w:pPr>
            <w:r>
              <w:rPr>
                <w:sz w:val="16"/>
              </w:rPr>
              <w:t>34</w:t>
            </w:r>
          </w:p>
        </w:tc>
        <w:tc>
          <w:tcPr>
            <w:tcW w:w="1134" w:type="dxa"/>
            <w:shd w:val="clear" w:color="auto" w:fill="F3F6FA"/>
          </w:tcPr>
          <w:p w14:paraId="45CB8EB2" w14:textId="77777777" w:rsidR="007D2768" w:rsidRDefault="00014817">
            <w:pPr>
              <w:spacing w:after="0"/>
            </w:pPr>
            <w:r>
              <w:rPr>
                <w:sz w:val="16"/>
              </w:rPr>
              <w:t>67.9</w:t>
            </w:r>
          </w:p>
        </w:tc>
        <w:tc>
          <w:tcPr>
            <w:tcW w:w="1531" w:type="dxa"/>
            <w:shd w:val="clear" w:color="auto" w:fill="F3F6FA"/>
          </w:tcPr>
          <w:p w14:paraId="2D2E25B9" w14:textId="77777777" w:rsidR="007D2768" w:rsidRDefault="00014817">
            <w:pPr>
              <w:spacing w:after="0"/>
              <w:jc w:val="right"/>
            </w:pPr>
            <w:r>
              <w:rPr>
                <w:sz w:val="16"/>
              </w:rPr>
              <w:t>$187,405</w:t>
            </w:r>
          </w:p>
        </w:tc>
        <w:tc>
          <w:tcPr>
            <w:tcW w:w="1361" w:type="dxa"/>
            <w:shd w:val="clear" w:color="auto" w:fill="F3F6FA"/>
          </w:tcPr>
          <w:p w14:paraId="5E69E2A0" w14:textId="77777777" w:rsidR="007D2768" w:rsidRDefault="00014817">
            <w:pPr>
              <w:spacing w:after="0"/>
              <w:jc w:val="right"/>
            </w:pPr>
            <w:r>
              <w:rPr>
                <w:sz w:val="16"/>
              </w:rPr>
              <w:t>$15,564</w:t>
            </w:r>
          </w:p>
        </w:tc>
        <w:tc>
          <w:tcPr>
            <w:tcW w:w="1474" w:type="dxa"/>
            <w:shd w:val="clear" w:color="auto" w:fill="F3F6FA"/>
          </w:tcPr>
          <w:p w14:paraId="1F280BB6" w14:textId="77777777" w:rsidR="007D2768" w:rsidRDefault="00014817">
            <w:pPr>
              <w:spacing w:after="0"/>
              <w:jc w:val="right"/>
            </w:pPr>
            <w:r>
              <w:rPr>
                <w:sz w:val="16"/>
              </w:rPr>
              <w:t>$94,275</w:t>
            </w:r>
          </w:p>
        </w:tc>
        <w:tc>
          <w:tcPr>
            <w:tcW w:w="1474" w:type="dxa"/>
            <w:shd w:val="clear" w:color="auto" w:fill="F3F6FA"/>
          </w:tcPr>
          <w:p w14:paraId="5E561B0F" w14:textId="77777777" w:rsidR="007D2768" w:rsidRDefault="00014817">
            <w:pPr>
              <w:spacing w:after="0"/>
              <w:jc w:val="right"/>
            </w:pPr>
            <w:r>
              <w:rPr>
                <w:sz w:val="16"/>
              </w:rPr>
              <w:t>$77,567</w:t>
            </w:r>
          </w:p>
        </w:tc>
        <w:tc>
          <w:tcPr>
            <w:tcW w:w="1587" w:type="dxa"/>
            <w:shd w:val="clear" w:color="auto" w:fill="F3F6FA"/>
          </w:tcPr>
          <w:p w14:paraId="2858F567" w14:textId="77777777" w:rsidR="007D2768" w:rsidRDefault="00014817">
            <w:pPr>
              <w:spacing w:after="0"/>
              <w:jc w:val="right"/>
            </w:pPr>
            <w:r>
              <w:rPr>
                <w:sz w:val="16"/>
              </w:rPr>
              <w:t>$614,041</w:t>
            </w:r>
          </w:p>
        </w:tc>
      </w:tr>
      <w:tr w:rsidR="007D2768" w14:paraId="5EAEC835" w14:textId="77777777">
        <w:trPr>
          <w:jc w:val="center"/>
        </w:trPr>
        <w:tc>
          <w:tcPr>
            <w:tcW w:w="794" w:type="dxa"/>
          </w:tcPr>
          <w:p w14:paraId="4A79F3D7" w14:textId="77777777" w:rsidR="007D2768" w:rsidRDefault="00014817">
            <w:pPr>
              <w:spacing w:after="0"/>
            </w:pPr>
            <w:r>
              <w:rPr>
                <w:sz w:val="16"/>
              </w:rPr>
              <w:t>35</w:t>
            </w:r>
          </w:p>
        </w:tc>
        <w:tc>
          <w:tcPr>
            <w:tcW w:w="1134" w:type="dxa"/>
          </w:tcPr>
          <w:p w14:paraId="438C6888" w14:textId="77777777" w:rsidR="007D2768" w:rsidRDefault="00014817">
            <w:pPr>
              <w:spacing w:after="0"/>
            </w:pPr>
            <w:r>
              <w:rPr>
                <w:sz w:val="16"/>
              </w:rPr>
              <w:t>69.9</w:t>
            </w:r>
          </w:p>
        </w:tc>
        <w:tc>
          <w:tcPr>
            <w:tcW w:w="1531" w:type="dxa"/>
          </w:tcPr>
          <w:p w14:paraId="7C92F2AF" w14:textId="77777777" w:rsidR="007D2768" w:rsidRDefault="00014817">
            <w:pPr>
              <w:spacing w:after="0"/>
              <w:jc w:val="right"/>
            </w:pPr>
            <w:r>
              <w:rPr>
                <w:sz w:val="16"/>
              </w:rPr>
              <w:t>$192,651</w:t>
            </w:r>
          </w:p>
        </w:tc>
        <w:tc>
          <w:tcPr>
            <w:tcW w:w="1361" w:type="dxa"/>
          </w:tcPr>
          <w:p w14:paraId="2C751624" w14:textId="77777777" w:rsidR="007D2768" w:rsidRDefault="00014817">
            <w:pPr>
              <w:spacing w:after="0"/>
              <w:jc w:val="right"/>
            </w:pPr>
            <w:r>
              <w:rPr>
                <w:sz w:val="16"/>
              </w:rPr>
              <w:t>$16,017</w:t>
            </w:r>
          </w:p>
        </w:tc>
        <w:tc>
          <w:tcPr>
            <w:tcW w:w="1474" w:type="dxa"/>
          </w:tcPr>
          <w:p w14:paraId="22DF3294" w14:textId="77777777" w:rsidR="007D2768" w:rsidRDefault="00014817">
            <w:pPr>
              <w:spacing w:after="0"/>
              <w:jc w:val="right"/>
            </w:pPr>
            <w:r>
              <w:rPr>
                <w:sz w:val="16"/>
              </w:rPr>
              <w:t>$94,275</w:t>
            </w:r>
          </w:p>
        </w:tc>
        <w:tc>
          <w:tcPr>
            <w:tcW w:w="1474" w:type="dxa"/>
          </w:tcPr>
          <w:p w14:paraId="67A426E3" w14:textId="77777777" w:rsidR="007D2768" w:rsidRDefault="00014817">
            <w:pPr>
              <w:spacing w:after="0"/>
              <w:jc w:val="right"/>
            </w:pPr>
            <w:r>
              <w:rPr>
                <w:sz w:val="16"/>
              </w:rPr>
              <w:t>$82,359</w:t>
            </w:r>
          </w:p>
        </w:tc>
        <w:tc>
          <w:tcPr>
            <w:tcW w:w="1587" w:type="dxa"/>
          </w:tcPr>
          <w:p w14:paraId="1F74CB7A" w14:textId="77777777" w:rsidR="007D2768" w:rsidRDefault="00014817">
            <w:pPr>
              <w:spacing w:after="0"/>
              <w:jc w:val="right"/>
            </w:pPr>
            <w:r>
              <w:rPr>
                <w:sz w:val="16"/>
              </w:rPr>
              <w:t>$696,400</w:t>
            </w:r>
          </w:p>
        </w:tc>
      </w:tr>
      <w:tr w:rsidR="007D2768" w14:paraId="156B0C89" w14:textId="77777777">
        <w:trPr>
          <w:jc w:val="center"/>
        </w:trPr>
        <w:tc>
          <w:tcPr>
            <w:tcW w:w="794" w:type="dxa"/>
            <w:shd w:val="clear" w:color="auto" w:fill="F3F6FA"/>
          </w:tcPr>
          <w:p w14:paraId="72437EA1" w14:textId="77777777" w:rsidR="007D2768" w:rsidRDefault="00014817">
            <w:pPr>
              <w:spacing w:after="0"/>
            </w:pPr>
            <w:r>
              <w:rPr>
                <w:sz w:val="16"/>
              </w:rPr>
              <w:t>36</w:t>
            </w:r>
          </w:p>
        </w:tc>
        <w:tc>
          <w:tcPr>
            <w:tcW w:w="1134" w:type="dxa"/>
            <w:shd w:val="clear" w:color="auto" w:fill="F3F6FA"/>
          </w:tcPr>
          <w:p w14:paraId="225DDD7A" w14:textId="77777777" w:rsidR="007D2768" w:rsidRDefault="00014817">
            <w:pPr>
              <w:spacing w:after="0"/>
            </w:pPr>
            <w:r>
              <w:rPr>
                <w:sz w:val="16"/>
              </w:rPr>
              <w:t>71.8</w:t>
            </w:r>
          </w:p>
        </w:tc>
        <w:tc>
          <w:tcPr>
            <w:tcW w:w="1531" w:type="dxa"/>
            <w:shd w:val="clear" w:color="auto" w:fill="F3F6FA"/>
          </w:tcPr>
          <w:p w14:paraId="060655E2" w14:textId="77777777" w:rsidR="007D2768" w:rsidRDefault="00014817">
            <w:pPr>
              <w:spacing w:after="0"/>
              <w:jc w:val="right"/>
            </w:pPr>
            <w:r>
              <w:rPr>
                <w:sz w:val="16"/>
              </w:rPr>
              <w:t>$197,739</w:t>
            </w:r>
          </w:p>
        </w:tc>
        <w:tc>
          <w:tcPr>
            <w:tcW w:w="1361" w:type="dxa"/>
            <w:shd w:val="clear" w:color="auto" w:fill="F3F6FA"/>
          </w:tcPr>
          <w:p w14:paraId="3C197A4C" w14:textId="77777777" w:rsidR="007D2768" w:rsidRDefault="00014817">
            <w:pPr>
              <w:spacing w:after="0"/>
              <w:jc w:val="right"/>
            </w:pPr>
            <w:r>
              <w:rPr>
                <w:sz w:val="16"/>
              </w:rPr>
              <w:t>$16,457</w:t>
            </w:r>
          </w:p>
        </w:tc>
        <w:tc>
          <w:tcPr>
            <w:tcW w:w="1474" w:type="dxa"/>
            <w:shd w:val="clear" w:color="auto" w:fill="F3F6FA"/>
          </w:tcPr>
          <w:p w14:paraId="38757C1E" w14:textId="77777777" w:rsidR="007D2768" w:rsidRDefault="00014817">
            <w:pPr>
              <w:spacing w:after="0"/>
              <w:jc w:val="right"/>
            </w:pPr>
            <w:r>
              <w:rPr>
                <w:sz w:val="16"/>
              </w:rPr>
              <w:t>$94,275</w:t>
            </w:r>
          </w:p>
        </w:tc>
        <w:tc>
          <w:tcPr>
            <w:tcW w:w="1474" w:type="dxa"/>
            <w:shd w:val="clear" w:color="auto" w:fill="F3F6FA"/>
          </w:tcPr>
          <w:p w14:paraId="0E2761D2" w14:textId="77777777" w:rsidR="007D2768" w:rsidRDefault="00014817">
            <w:pPr>
              <w:spacing w:after="0"/>
              <w:jc w:val="right"/>
            </w:pPr>
            <w:r>
              <w:rPr>
                <w:sz w:val="16"/>
              </w:rPr>
              <w:t>$87,007</w:t>
            </w:r>
          </w:p>
        </w:tc>
        <w:tc>
          <w:tcPr>
            <w:tcW w:w="1587" w:type="dxa"/>
            <w:shd w:val="clear" w:color="auto" w:fill="F3F6FA"/>
          </w:tcPr>
          <w:p w14:paraId="17E05D61" w14:textId="77777777" w:rsidR="007D2768" w:rsidRDefault="00014817">
            <w:pPr>
              <w:spacing w:after="0"/>
              <w:jc w:val="right"/>
            </w:pPr>
            <w:r>
              <w:rPr>
                <w:sz w:val="16"/>
              </w:rPr>
              <w:t>$783,407</w:t>
            </w:r>
          </w:p>
        </w:tc>
      </w:tr>
    </w:tbl>
    <w:p w14:paraId="46CCA362" w14:textId="77777777" w:rsidR="007D2768" w:rsidRDefault="007D2768">
      <w:pPr>
        <w:spacing w:after="40"/>
      </w:pPr>
    </w:p>
    <w:sectPr w:rsidR="007D2768" w:rsidSect="00034616">
      <w:footerReference w:type="default" r:id="rId14"/>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201F2" w14:textId="77777777" w:rsidR="00014817" w:rsidRDefault="00014817">
      <w:pPr>
        <w:spacing w:after="0" w:line="240" w:lineRule="auto"/>
      </w:pPr>
      <w:r>
        <w:separator/>
      </w:r>
    </w:p>
  </w:endnote>
  <w:endnote w:type="continuationSeparator" w:id="0">
    <w:p w14:paraId="45B41715" w14:textId="77777777" w:rsidR="00014817" w:rsidRDefault="00014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8796" w14:textId="77777777" w:rsidR="007D2768" w:rsidRDefault="00014817">
    <w:pPr>
      <w:pStyle w:val="Piedepgina"/>
      <w:jc w:val="center"/>
    </w:pPr>
    <w:r>
      <w:rPr>
        <w:color w:val="52514E"/>
        <w:sz w:val="16"/>
      </w:rPr>
      <w:t xml:space="preserve">Plan de negocios Bitácora · página </w:t>
    </w:r>
    <w:r>
      <w:rPr>
        <w:sz w:val="16"/>
      </w:rPr>
      <w:fldChar w:fldCharType="begin"/>
    </w:r>
    <w:r>
      <w:rPr>
        <w:sz w:val="16"/>
      </w:rPr>
      <w:instrText>PAGE</w:instrText>
    </w:r>
    <w:r w:rsidR="00392042">
      <w:rPr>
        <w:sz w:val="16"/>
      </w:rPr>
      <w:fldChar w:fldCharType="separate"/>
    </w:r>
    <w:r w:rsidR="0039204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56BEA" w14:textId="77777777" w:rsidR="00014817" w:rsidRDefault="00014817">
      <w:pPr>
        <w:spacing w:after="0" w:line="240" w:lineRule="auto"/>
      </w:pPr>
      <w:r>
        <w:separator/>
      </w:r>
    </w:p>
  </w:footnote>
  <w:footnote w:type="continuationSeparator" w:id="0">
    <w:p w14:paraId="78663D71" w14:textId="77777777" w:rsidR="00014817" w:rsidRDefault="00014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428624">
    <w:abstractNumId w:val="8"/>
  </w:num>
  <w:num w:numId="2" w16cid:durableId="2136899074">
    <w:abstractNumId w:val="6"/>
  </w:num>
  <w:num w:numId="3" w16cid:durableId="599685479">
    <w:abstractNumId w:val="5"/>
  </w:num>
  <w:num w:numId="4" w16cid:durableId="1141263170">
    <w:abstractNumId w:val="4"/>
  </w:num>
  <w:num w:numId="5" w16cid:durableId="1252659664">
    <w:abstractNumId w:val="7"/>
  </w:num>
  <w:num w:numId="6" w16cid:durableId="896356163">
    <w:abstractNumId w:val="3"/>
  </w:num>
  <w:num w:numId="7" w16cid:durableId="1052390091">
    <w:abstractNumId w:val="2"/>
  </w:num>
  <w:num w:numId="8" w16cid:durableId="1136799282">
    <w:abstractNumId w:val="1"/>
  </w:num>
  <w:num w:numId="9" w16cid:durableId="510875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817"/>
    <w:rsid w:val="00034616"/>
    <w:rsid w:val="0006063C"/>
    <w:rsid w:val="0015074B"/>
    <w:rsid w:val="0029639D"/>
    <w:rsid w:val="00326F90"/>
    <w:rsid w:val="00392042"/>
    <w:rsid w:val="0065644D"/>
    <w:rsid w:val="007D27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817FF"/>
  <w14:defaultImageDpi w14:val="300"/>
  <w15:docId w15:val="{82A424ED-4653-4E62-8856-ADA5E424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4E8C"/>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F4E8C"/>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1F4E8C"/>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2042"/>
    <w:pPr>
      <w:spacing w:after="100"/>
    </w:pPr>
  </w:style>
  <w:style w:type="paragraph" w:styleId="TDC2">
    <w:name w:val="toc 2"/>
    <w:basedOn w:val="Normal"/>
    <w:next w:val="Normal"/>
    <w:autoRedefine/>
    <w:uiPriority w:val="39"/>
    <w:unhideWhenUsed/>
    <w:rsid w:val="00392042"/>
    <w:pPr>
      <w:spacing w:after="100"/>
      <w:ind w:left="210"/>
    </w:pPr>
  </w:style>
  <w:style w:type="character" w:styleId="Hipervnculo">
    <w:name w:val="Hyperlink"/>
    <w:basedOn w:val="Fuentedeprrafopredeter"/>
    <w:uiPriority w:val="99"/>
    <w:unhideWhenUsed/>
    <w:rsid w:val="003920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5280</Words>
  <Characters>28252</Characters>
  <Application>Microsoft Office Word</Application>
  <DocSecurity>0</DocSecurity>
  <Lines>1230</Lines>
  <Paragraphs>975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Hernandez</cp:lastModifiedBy>
  <cp:revision>3</cp:revision>
  <cp:lastPrinted>2026-10-28T21:46:00Z</cp:lastPrinted>
  <dcterms:created xsi:type="dcterms:W3CDTF">2013-12-23T23:15:00Z</dcterms:created>
  <dcterms:modified xsi:type="dcterms:W3CDTF">2026-10-28T21:46:00Z</dcterms:modified>
  <cp:category/>
</cp:coreProperties>
</file>