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321A" w14:textId="44D1C6B8" w:rsidR="008523ED" w:rsidRPr="005948E7" w:rsidRDefault="005948E7">
      <w:pPr>
        <w:rPr>
          <w:b/>
          <w:bCs/>
          <w:u w:val="single"/>
        </w:rPr>
      </w:pPr>
      <w:r w:rsidRPr="005948E7">
        <w:rPr>
          <w:b/>
          <w:bCs/>
          <w:u w:val="single"/>
        </w:rPr>
        <w:t>Parte 1: Resumen</w:t>
      </w:r>
    </w:p>
    <w:p w14:paraId="187657A2" w14:textId="1FF56205" w:rsidR="005948E7" w:rsidRDefault="00154E8A">
      <w:r w:rsidRPr="00154E8A">
        <w:t>El proceso de independencia de Argentina se desarrolló en un contexto marcado por la colonización española, las desigualdades sociales y las restricciones económicas del Virreinato del Río de la Plata. Las ideas de la Ilustración y las revoluciones de Estados Unidos y Francia, junto con la crisis política en España tras la invasión napoleónica, impulsaron a los criollos a cuestionar el dominio colonial. La Revolución de Mayo de 1810 inició la autonomía política con la formación de una Junta de Gobierno, y el proceso culminó con la Declaración de Independencia el 9 de julio de 1816 en el Congreso de Tucumán. La independencia se consolidó mediante conflictos militares liderados por figuras clave como José de San Martín y Manuel Belgrano. Este proceso dio origen a una nación soberana y sentó las bases del sistema político y la identidad nacional argentina, influyendo además en otros movimientos independentistas de América Latina.</w:t>
      </w:r>
    </w:p>
    <w:p w14:paraId="4E303AFC" w14:textId="1469F3F8" w:rsidR="00154E8A" w:rsidRPr="00AC1725" w:rsidRDefault="00243923">
      <w:pPr>
        <w:rPr>
          <w:b/>
          <w:bCs/>
          <w:u w:val="single"/>
        </w:rPr>
      </w:pPr>
      <w:r w:rsidRPr="00AC1725">
        <w:rPr>
          <w:b/>
          <w:bCs/>
          <w:u w:val="single"/>
        </w:rPr>
        <w:t xml:space="preserve">Parte </w:t>
      </w:r>
      <w:r w:rsidR="00AC1725" w:rsidRPr="00AC1725">
        <w:rPr>
          <w:b/>
          <w:bCs/>
          <w:u w:val="single"/>
        </w:rPr>
        <w:t>2: Creación de una línea de tiempo</w:t>
      </w:r>
    </w:p>
    <w:p w14:paraId="718D70B9" w14:textId="116BF41B" w:rsidR="00AC1725" w:rsidRDefault="003649F3">
      <w:r w:rsidRPr="003649F3">
        <w:drawing>
          <wp:inline distT="0" distB="0" distL="0" distR="0" wp14:anchorId="7580611C" wp14:editId="4F19DC33">
            <wp:extent cx="5400040" cy="6384925"/>
            <wp:effectExtent l="19050" t="19050" r="10160" b="15875"/>
            <wp:docPr id="1727413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1342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49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C1725" w:rsidSect="003649F3">
      <w:pgSz w:w="11906" w:h="16838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32"/>
    <w:rsid w:val="00154E8A"/>
    <w:rsid w:val="001B1732"/>
    <w:rsid w:val="00243923"/>
    <w:rsid w:val="003649F3"/>
    <w:rsid w:val="00370DA1"/>
    <w:rsid w:val="005948E7"/>
    <w:rsid w:val="008523ED"/>
    <w:rsid w:val="00AC1725"/>
    <w:rsid w:val="00EE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F4E27"/>
  <w15:chartTrackingRefBased/>
  <w15:docId w15:val="{6F01B624-77BD-4108-95F7-0B6EA4A6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1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1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1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1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1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17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17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17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17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17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17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17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17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17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1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17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1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154</Words>
  <Characters>847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Sánchez</dc:creator>
  <cp:keywords/>
  <dc:description/>
  <cp:lastModifiedBy>Nicolás Sánchez</cp:lastModifiedBy>
  <cp:revision>6</cp:revision>
  <dcterms:created xsi:type="dcterms:W3CDTF">2026-02-07T03:16:00Z</dcterms:created>
  <dcterms:modified xsi:type="dcterms:W3CDTF">2026-02-07T03:34:00Z</dcterms:modified>
</cp:coreProperties>
</file>