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E83692" wp14:paraId="709A37B1" wp14:textId="2BE482A5">
      <w:pPr>
        <w:pStyle w:val="Normal"/>
      </w:pPr>
      <w:r w:rsidRPr="04E83692" w:rsidR="7DEE846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Punto </w:t>
      </w:r>
      <w:r w:rsidRPr="04E83692" w:rsidR="7DEE8468">
        <w:rPr>
          <w:rFonts w:ascii="Aptos" w:hAnsi="Aptos" w:eastAsia="Aptos" w:cs="Aptos"/>
          <w:noProof w:val="0"/>
          <w:sz w:val="24"/>
          <w:szCs w:val="24"/>
          <w:lang w:val="es-ES"/>
        </w:rPr>
        <w:t>nº</w:t>
      </w:r>
      <w:r w:rsidRPr="04E83692" w:rsidR="7DEE846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</w:t>
      </w:r>
    </w:p>
    <w:p xmlns:wp14="http://schemas.microsoft.com/office/word/2010/wordml" w:rsidP="04E83692" wp14:paraId="2C078E63" wp14:textId="1101AFEF">
      <w:pPr>
        <w:pStyle w:val="Normal"/>
      </w:pPr>
      <w:r w:rsidRPr="04E83692" w:rsidR="4B83C02D">
        <w:rPr>
          <w:rFonts w:ascii="Aptos" w:hAnsi="Aptos" w:eastAsia="Aptos" w:cs="Aptos"/>
          <w:noProof w:val="0"/>
          <w:sz w:val="24"/>
          <w:szCs w:val="24"/>
          <w:lang w:val="es-ES"/>
        </w:rPr>
        <w:t>La independencia de Argentina fue el resultado de cambios políticos, sociales e ideológicos surgidos durante la época colonial. La influencia de las ideas ilustradas, las revoluciones atlánticas y la crisis de la monarquía española impulsaron el deseo de autonomía. La Revolución d</w:t>
      </w:r>
      <w:r w:rsidRPr="04E83692" w:rsidR="4B83C0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 </w:t>
      </w:r>
      <w:r w:rsidRPr="04E83692" w:rsidR="4B83C02D">
        <w:rPr>
          <w:rFonts w:ascii="Aptos" w:hAnsi="Aptos" w:eastAsia="Aptos" w:cs="Aptos"/>
          <w:noProof w:val="0"/>
          <w:sz w:val="24"/>
          <w:szCs w:val="24"/>
          <w:lang w:val="es-ES"/>
        </w:rPr>
        <w:t>Ma</w:t>
      </w:r>
      <w:r w:rsidRPr="04E83692" w:rsidR="4B83C02D">
        <w:rPr>
          <w:rFonts w:ascii="Aptos" w:hAnsi="Aptos" w:eastAsia="Aptos" w:cs="Aptos"/>
          <w:noProof w:val="0"/>
          <w:sz w:val="24"/>
          <w:szCs w:val="24"/>
          <w:lang w:val="es-ES"/>
        </w:rPr>
        <w:t>yo</w:t>
      </w:r>
      <w:r w:rsidRPr="04E83692" w:rsidR="4B83C0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1810 inició el proceso, que culminó con la Declaración de Independencia en 1816, apoyada por la acción militar de líderes como San Martín y Belgrano, dando origen a una nación soberana.</w:t>
      </w:r>
    </w:p>
    <w:p w:rsidR="2F572970" w:rsidP="04E83692" w:rsidRDefault="2F572970" w14:paraId="3646B73D" w14:textId="561CFA4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E83692" w:rsidR="2F572970">
        <w:rPr>
          <w:rFonts w:ascii="Aptos" w:hAnsi="Aptos" w:eastAsia="Aptos" w:cs="Aptos"/>
          <w:noProof w:val="0"/>
          <w:sz w:val="24"/>
          <w:szCs w:val="24"/>
          <w:lang w:val="es-ES"/>
        </w:rPr>
        <w:t>Punto nº 2</w:t>
      </w:r>
    </w:p>
    <w:p w:rsidR="5E9212FC" w:rsidP="04E83692" w:rsidRDefault="5E9212FC" w14:paraId="2C7AFC30" w14:textId="40695592">
      <w:pPr>
        <w:pStyle w:val="Normal"/>
      </w:pPr>
      <w:r w:rsidR="5E9212FC">
        <w:drawing>
          <wp:inline wp14:editId="53D37A39" wp14:anchorId="1861EDE9">
            <wp:extent cx="5943600" cy="3238500"/>
            <wp:effectExtent l="0" t="0" r="0" b="0"/>
            <wp:docPr id="40270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704751" name="Picture 402704751"/>
                    <pic:cNvPicPr/>
                  </pic:nvPicPr>
                  <pic:blipFill>
                    <a:blip xmlns:r="http://schemas.openxmlformats.org/officeDocument/2006/relationships" r:embed="rId390759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AFD12"/>
    <w:rsid w:val="04E83692"/>
    <w:rsid w:val="0A9AFD12"/>
    <w:rsid w:val="2F572970"/>
    <w:rsid w:val="38C5F234"/>
    <w:rsid w:val="41DDDD25"/>
    <w:rsid w:val="4B83C02D"/>
    <w:rsid w:val="50EF4BDE"/>
    <w:rsid w:val="5E9212FC"/>
    <w:rsid w:val="647B4A97"/>
    <w:rsid w:val="7DEE8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FD12"/>
  <w15:chartTrackingRefBased/>
  <w15:docId w15:val="{0D0B83CE-5AD6-4D99-BC04-E64BCAEC14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0759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2026-02-07T00:29:34.5861722Z</dcterms:created>
  <dcterms:modified xsi:type="dcterms:W3CDTF">2026-02-07T00:54:46.4585117Z</dcterms:modified>
  <dc:creator>lucia mariel bahl</dc:creator>
  <lastModifiedBy>lucia mariel bahl</lastModifiedBy>
</coreProperties>
</file>