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31AD050" w:rsidP="431AD050" w:rsidRDefault="431AD050" w14:paraId="7FCE7AD3" w14:textId="66672E6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6165"/>
        <w:gridCol w:w="2850"/>
      </w:tblGrid>
      <w:tr w:rsidR="431AD050" w:rsidTr="431AD050" w14:paraId="67269A82">
        <w:trPr>
          <w:trHeight w:val="300"/>
        </w:trPr>
        <w:tc>
          <w:tcPr>
            <w:tcW w:w="6165" w:type="dxa"/>
            <w:tcMar/>
            <w:vAlign w:val="top"/>
          </w:tcPr>
          <w:p w:rsidR="33CDB875" w:rsidP="431AD050" w:rsidRDefault="33CDB875" w14:paraId="6ABCC693" w14:textId="764C16D3">
            <w:pPr>
              <w:pStyle w:val="Normal"/>
              <w:jc w:val="center"/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</w:pPr>
            <w:r w:rsidRPr="431AD050" w:rsidR="33CDB875">
              <w:rPr>
                <w:b w:val="1"/>
                <w:bCs w:val="1"/>
                <w:sz w:val="28"/>
                <w:szCs w:val="28"/>
              </w:rPr>
              <w:t>P</w:t>
            </w:r>
            <w:r w:rsidRPr="431AD050" w:rsidR="33CDB875">
              <w:rPr>
                <w:rFonts w:ascii="Aptos" w:hAnsi="Aptos" w:eastAsia="Aptos" w:cs="Aptos"/>
                <w:b w:val="1"/>
                <w:bCs w:val="1"/>
                <w:noProof w:val="0"/>
                <w:sz w:val="28"/>
                <w:szCs w:val="28"/>
                <w:lang w:val="es-ES"/>
              </w:rPr>
              <w:t>rompts</w:t>
            </w:r>
          </w:p>
        </w:tc>
        <w:tc>
          <w:tcPr>
            <w:tcW w:w="2850" w:type="dxa"/>
            <w:tcMar/>
            <w:vAlign w:val="top"/>
          </w:tcPr>
          <w:p w:rsidR="33CDB875" w:rsidP="431AD050" w:rsidRDefault="33CDB875" w14:paraId="660F0B12" w14:textId="1330D650">
            <w:pPr>
              <w:pStyle w:val="Normal"/>
              <w:jc w:val="center"/>
              <w:rPr>
                <w:b w:val="1"/>
                <w:bCs w:val="1"/>
                <w:sz w:val="28"/>
                <w:szCs w:val="28"/>
              </w:rPr>
            </w:pPr>
            <w:r w:rsidRPr="431AD050" w:rsidR="33CDB875">
              <w:rPr>
                <w:b w:val="1"/>
                <w:bCs w:val="1"/>
                <w:sz w:val="28"/>
                <w:szCs w:val="28"/>
              </w:rPr>
              <w:t>Conclusión</w:t>
            </w:r>
          </w:p>
        </w:tc>
      </w:tr>
      <w:tr w:rsidR="431AD050" w:rsidTr="431AD050" w14:paraId="1D707A6E">
        <w:trPr>
          <w:trHeight w:val="300"/>
        </w:trPr>
        <w:tc>
          <w:tcPr>
            <w:tcW w:w="6165" w:type="dxa"/>
            <w:tcMar/>
          </w:tcPr>
          <w:p w:rsidR="4BFD7B6D" w:rsidP="431AD050" w:rsidRDefault="4BFD7B6D" w14:paraId="1959EC61" w14:textId="53743174">
            <w:pPr>
              <w:pStyle w:val="Normal"/>
            </w:pPr>
            <w:r w:rsidR="4BFD7B6D">
              <w:drawing>
                <wp:inline wp14:editId="6F5FE637" wp14:anchorId="262FC08C">
                  <wp:extent cx="3601593" cy="2213235"/>
                  <wp:effectExtent l="0" t="0" r="0" b="0"/>
                  <wp:docPr id="69969332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699693324" name="Picture 69969332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8183660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29122" t="16250" r="8070" b="1500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601593" cy="221323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0" w:type="dxa"/>
            <w:tcMar/>
            <w:vAlign w:val="center"/>
          </w:tcPr>
          <w:p w:rsidR="4BFD7B6D" w:rsidP="431AD050" w:rsidRDefault="4BFD7B6D" w14:paraId="4D1056EF" w14:textId="3607FC97">
            <w:pPr>
              <w:pStyle w:val="Normal"/>
              <w:jc w:val="center"/>
            </w:pPr>
            <w:r w:rsidR="4BFD7B6D">
              <w:rPr/>
              <w:t>Reali</w:t>
            </w:r>
            <w:r w:rsidR="4BFD7B6D">
              <w:rPr/>
              <w:t>cé</w:t>
            </w:r>
            <w:r w:rsidR="4BFD7B6D">
              <w:rPr/>
              <w:t xml:space="preserve"> solo</w:t>
            </w:r>
            <w:r w:rsidR="4BFD7B6D">
              <w:rPr/>
              <w:t xml:space="preserve"> un </w:t>
            </w:r>
            <w:r w:rsidR="4BFD7B6D">
              <w:rPr/>
              <w:t>prompt</w:t>
            </w:r>
            <w:r w:rsidR="4BFD7B6D">
              <w:rPr/>
              <w:t xml:space="preserve"> y obtuve la respuesta correcta</w:t>
            </w:r>
          </w:p>
        </w:tc>
      </w:tr>
      <w:tr w:rsidR="431AD050" w:rsidTr="431AD050" w14:paraId="77648F81">
        <w:trPr>
          <w:trHeight w:val="300"/>
        </w:trPr>
        <w:tc>
          <w:tcPr>
            <w:tcW w:w="6165" w:type="dxa"/>
            <w:tcMar/>
          </w:tcPr>
          <w:p w:rsidR="50A3D900" w:rsidP="431AD050" w:rsidRDefault="50A3D900" w14:paraId="63CEB2E0" w14:textId="04105D3A">
            <w:pPr>
              <w:pStyle w:val="Normal"/>
            </w:pPr>
            <w:r w:rsidR="50A3D900">
              <w:drawing>
                <wp:inline wp14:editId="6B4B2416" wp14:anchorId="7EA5236A">
                  <wp:extent cx="3601593" cy="2364039"/>
                  <wp:effectExtent l="0" t="0" r="0" b="0"/>
                  <wp:docPr id="176255355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762553558" name="Picture 176255355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780458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30808" t="17937" r="11868" b="15246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601593" cy="236403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0" w:type="dxa"/>
            <w:tcMar/>
            <w:vAlign w:val="center"/>
          </w:tcPr>
          <w:p w:rsidR="50A3D900" w:rsidP="431AD050" w:rsidRDefault="50A3D900" w14:paraId="641B77A6" w14:textId="71F94F4D">
            <w:pPr>
              <w:pStyle w:val="Normal"/>
              <w:jc w:val="center"/>
            </w:pPr>
            <w:r w:rsidR="50A3D900">
              <w:rPr/>
              <w:t xml:space="preserve">Realicé solo un </w:t>
            </w:r>
            <w:r w:rsidR="50A3D900">
              <w:rPr/>
              <w:t>prompt</w:t>
            </w:r>
            <w:r w:rsidR="50A3D900">
              <w:rPr/>
              <w:t xml:space="preserve"> y obtuve la respuesta correcta</w:t>
            </w:r>
          </w:p>
        </w:tc>
      </w:tr>
      <w:tr w:rsidR="431AD050" w:rsidTr="431AD050" w14:paraId="6DCD7E27">
        <w:trPr>
          <w:trHeight w:val="300"/>
        </w:trPr>
        <w:tc>
          <w:tcPr>
            <w:tcW w:w="6165" w:type="dxa"/>
            <w:tcMar/>
          </w:tcPr>
          <w:p w:rsidR="37F3269B" w:rsidP="431AD050" w:rsidRDefault="37F3269B" w14:paraId="1ADA443B" w14:textId="5581FF56">
            <w:pPr>
              <w:pStyle w:val="Normal"/>
            </w:pPr>
            <w:r w:rsidR="37F3269B">
              <w:drawing>
                <wp:inline wp14:editId="42D5112A" wp14:anchorId="45FF8C4B">
                  <wp:extent cx="3548334" cy="3400458"/>
                  <wp:effectExtent l="0" t="0" r="0" b="0"/>
                  <wp:docPr id="4734475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3447583" name="Picture 47344758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297341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34848" t="11659" r="22727" b="16143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48334" cy="340045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0" w:type="dxa"/>
            <w:tcMar/>
            <w:vAlign w:val="center"/>
          </w:tcPr>
          <w:p w:rsidR="37F3269B" w:rsidP="431AD050" w:rsidRDefault="37F3269B" w14:paraId="6158DF3E" w14:textId="333B5845">
            <w:pPr>
              <w:pStyle w:val="Normal"/>
              <w:jc w:val="center"/>
            </w:pPr>
            <w:r w:rsidR="37F3269B">
              <w:rPr/>
              <w:t>Revisé</w:t>
            </w:r>
            <w:r w:rsidR="37F3269B">
              <w:rPr/>
              <w:t xml:space="preserve"> primero el concepto de “Ventas netas” y luego realicé solo un </w:t>
            </w:r>
            <w:r w:rsidR="37F3269B">
              <w:rPr/>
              <w:t>prompt</w:t>
            </w:r>
            <w:r w:rsidR="37F3269B">
              <w:rPr/>
              <w:t xml:space="preserve"> y obtuve la respuesta correcta</w:t>
            </w:r>
          </w:p>
          <w:p w:rsidR="431AD050" w:rsidP="431AD050" w:rsidRDefault="431AD050" w14:paraId="7E380A6F" w14:textId="211C585D">
            <w:pPr>
              <w:pStyle w:val="Normal"/>
              <w:jc w:val="center"/>
            </w:pPr>
          </w:p>
        </w:tc>
      </w:tr>
      <w:tr w:rsidR="431AD050" w:rsidTr="431AD050" w14:paraId="0DF5496A">
        <w:trPr>
          <w:trHeight w:val="300"/>
        </w:trPr>
        <w:tc>
          <w:tcPr>
            <w:tcW w:w="6165" w:type="dxa"/>
            <w:tcMar/>
          </w:tcPr>
          <w:p w:rsidR="5A57A50A" w:rsidP="431AD050" w:rsidRDefault="5A57A50A" w14:paraId="55456CC6" w14:textId="564519CE">
            <w:pPr>
              <w:pStyle w:val="Normal"/>
            </w:pPr>
            <w:r w:rsidR="5A57A50A">
              <w:drawing>
                <wp:inline wp14:editId="1B900FAD" wp14:anchorId="52D557F9">
                  <wp:extent cx="3528361" cy="3448092"/>
                  <wp:effectExtent l="0" t="0" r="0" b="0"/>
                  <wp:docPr id="47125583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71255833" name="Picture 47125583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7896391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34595" t="13901" r="20959" b="8968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28361" cy="344809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31AD050" w:rsidP="431AD050" w:rsidRDefault="431AD050" w14:paraId="39DA2818" w14:textId="5692EA43">
            <w:pPr>
              <w:pStyle w:val="Normal"/>
            </w:pPr>
          </w:p>
          <w:p w:rsidR="5A57A50A" w:rsidP="431AD050" w:rsidRDefault="5A57A50A" w14:paraId="3A1EF54C" w14:textId="446F5F89">
            <w:pPr>
              <w:pStyle w:val="Normal"/>
            </w:pPr>
            <w:r w:rsidR="5A57A50A">
              <w:drawing>
                <wp:inline wp14:editId="08FAF1B5" wp14:anchorId="71A5E779">
                  <wp:extent cx="3518367" cy="2978663"/>
                  <wp:effectExtent l="0" t="0" r="0" b="0"/>
                  <wp:docPr id="35436144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354361443" name="Picture 354361443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70855525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xmlns:a="http://schemas.openxmlformats.org/drawingml/2006/main" l="34343" t="13452" r="21212" b="19730"/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3518367" cy="2978663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50" w:type="dxa"/>
            <w:tcMar/>
            <w:vAlign w:val="center"/>
          </w:tcPr>
          <w:p w:rsidR="5A57A50A" w:rsidP="431AD050" w:rsidRDefault="5A57A50A" w14:paraId="63DFB4CF" w14:textId="27B223CB">
            <w:pPr>
              <w:pStyle w:val="Normal"/>
              <w:jc w:val="center"/>
            </w:pPr>
            <w:r w:rsidR="5A57A50A">
              <w:rPr/>
              <w:t>Realice dos prompts para llegar a la formula correcta</w:t>
            </w:r>
          </w:p>
        </w:tc>
      </w:tr>
      <w:tr w:rsidR="431AD050" w:rsidTr="431AD050" w14:paraId="2C5A8002">
        <w:trPr>
          <w:trHeight w:val="300"/>
        </w:trPr>
        <w:tc>
          <w:tcPr>
            <w:tcW w:w="6165" w:type="dxa"/>
            <w:tcMar/>
          </w:tcPr>
          <w:p w:rsidR="431AD050" w:rsidP="431AD050" w:rsidRDefault="431AD050" w14:paraId="3201803D" w14:textId="1B4FCA0D">
            <w:pPr>
              <w:pStyle w:val="Normal"/>
            </w:pPr>
          </w:p>
        </w:tc>
        <w:tc>
          <w:tcPr>
            <w:tcW w:w="2850" w:type="dxa"/>
            <w:tcMar/>
            <w:vAlign w:val="center"/>
          </w:tcPr>
          <w:p w:rsidR="431AD050" w:rsidP="431AD050" w:rsidRDefault="431AD050" w14:paraId="6A3ACDBB" w14:textId="5345050B">
            <w:pPr>
              <w:pStyle w:val="Normal"/>
              <w:jc w:val="center"/>
            </w:pPr>
          </w:p>
        </w:tc>
      </w:tr>
    </w:tbl>
    <w:p w:rsidR="431AD050" w:rsidRDefault="431AD050" w14:paraId="5D6C7771" w14:textId="020CDE63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7e95aad9e64e4ad2"/>
      <w:footerReference w:type="default" r:id="R48e8c51a02554b0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1AD050" w:rsidTr="431AD050" w14:paraId="07702C50">
      <w:trPr>
        <w:trHeight w:val="300"/>
      </w:trPr>
      <w:tc>
        <w:tcPr>
          <w:tcW w:w="3005" w:type="dxa"/>
          <w:tcMar/>
        </w:tcPr>
        <w:p w:rsidR="431AD050" w:rsidP="431AD050" w:rsidRDefault="431AD050" w14:paraId="7A3D0696" w14:textId="7BAA522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1AD050" w:rsidP="431AD050" w:rsidRDefault="431AD050" w14:paraId="230ABE26" w14:textId="258A727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1AD050" w:rsidP="431AD050" w:rsidRDefault="431AD050" w14:paraId="747C0E7C" w14:textId="3EE91D3D">
          <w:pPr>
            <w:pStyle w:val="Header"/>
            <w:bidi w:val="0"/>
            <w:ind w:right="-115"/>
            <w:jc w:val="right"/>
          </w:pPr>
        </w:p>
      </w:tc>
    </w:tr>
  </w:tbl>
  <w:p w:rsidR="431AD050" w:rsidP="431AD050" w:rsidRDefault="431AD050" w14:paraId="6E9C70F8" w14:textId="1585CAE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1AD050" w:rsidTr="431AD050" w14:paraId="00E713A0">
      <w:trPr>
        <w:trHeight w:val="300"/>
      </w:trPr>
      <w:tc>
        <w:tcPr>
          <w:tcW w:w="3005" w:type="dxa"/>
          <w:tcMar/>
        </w:tcPr>
        <w:p w:rsidR="431AD050" w:rsidP="431AD050" w:rsidRDefault="431AD050" w14:paraId="0194761B" w14:textId="6E4BB001">
          <w:pPr>
            <w:pStyle w:val="Header"/>
            <w:bidi w:val="0"/>
            <w:ind w:left="-115"/>
            <w:jc w:val="left"/>
          </w:pPr>
          <w:r w:rsidR="431AD050">
            <w:rPr/>
            <w:t>Diaz Ferrantini Maitena</w:t>
          </w:r>
        </w:p>
      </w:tc>
      <w:tc>
        <w:tcPr>
          <w:tcW w:w="3005" w:type="dxa"/>
          <w:tcMar/>
        </w:tcPr>
        <w:p w:rsidR="431AD050" w:rsidP="431AD050" w:rsidRDefault="431AD050" w14:paraId="16E054F7" w14:textId="1216602A">
          <w:pPr>
            <w:pStyle w:val="Header"/>
            <w:bidi w:val="0"/>
            <w:jc w:val="center"/>
          </w:pPr>
          <w:r w:rsidR="431AD050">
            <w:rPr/>
            <w:t>44.816.493</w:t>
          </w:r>
        </w:p>
      </w:tc>
      <w:tc>
        <w:tcPr>
          <w:tcW w:w="3005" w:type="dxa"/>
          <w:tcMar/>
        </w:tcPr>
        <w:p w:rsidR="431AD050" w:rsidP="431AD050" w:rsidRDefault="431AD050" w14:paraId="1E8B58AC" w14:textId="34C3CCEC">
          <w:pPr>
            <w:pStyle w:val="Header"/>
            <w:bidi w:val="0"/>
            <w:ind w:right="-115"/>
            <w:jc w:val="right"/>
          </w:pPr>
          <w:r w:rsidR="431AD050">
            <w:rPr/>
            <w:t>TP IA N°2</w:t>
          </w:r>
        </w:p>
      </w:tc>
    </w:tr>
  </w:tbl>
  <w:p w:rsidR="431AD050" w:rsidP="431AD050" w:rsidRDefault="431AD050" w14:paraId="26CEEFBF" w14:textId="3332E0C3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O1rWSgbsY1OU6f" int2:id="npAFJj7G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21CEDA"/>
    <w:rsid w:val="1295AD52"/>
    <w:rsid w:val="2011A2C9"/>
    <w:rsid w:val="219BBDA2"/>
    <w:rsid w:val="24DD4808"/>
    <w:rsid w:val="28A80C8B"/>
    <w:rsid w:val="29FACF46"/>
    <w:rsid w:val="2AD86F50"/>
    <w:rsid w:val="32D609C9"/>
    <w:rsid w:val="33CDB875"/>
    <w:rsid w:val="341F888B"/>
    <w:rsid w:val="37F3269B"/>
    <w:rsid w:val="3F1884D6"/>
    <w:rsid w:val="431AD050"/>
    <w:rsid w:val="4BFD7B6D"/>
    <w:rsid w:val="50A3D900"/>
    <w:rsid w:val="5329C4B0"/>
    <w:rsid w:val="5A57A50A"/>
    <w:rsid w:val="5F259095"/>
    <w:rsid w:val="6621CEDA"/>
    <w:rsid w:val="6730ADF8"/>
    <w:rsid w:val="6EA47555"/>
    <w:rsid w:val="7A6EC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1CEDA"/>
  <w15:chartTrackingRefBased/>
  <w15:docId w15:val="{DE8B1FED-CC40-4146-8FF8-01ADC88E34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31AD05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1AD05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81836608" /><Relationship Type="http://schemas.openxmlformats.org/officeDocument/2006/relationships/image" Target="/media/image2.png" Id="rId127804583" /><Relationship Type="http://schemas.openxmlformats.org/officeDocument/2006/relationships/image" Target="/media/image3.png" Id="rId892973418" /><Relationship Type="http://schemas.openxmlformats.org/officeDocument/2006/relationships/image" Target="/media/image4.png" Id="rId1378963914" /><Relationship Type="http://schemas.openxmlformats.org/officeDocument/2006/relationships/image" Target="/media/image5.png" Id="rId570855525" /><Relationship Type="http://schemas.openxmlformats.org/officeDocument/2006/relationships/header" Target="header.xml" Id="R7e95aad9e64e4ad2" /><Relationship Type="http://schemas.openxmlformats.org/officeDocument/2006/relationships/footer" Target="footer.xml" Id="R48e8c51a02554b07" /><Relationship Type="http://schemas.microsoft.com/office/2020/10/relationships/intelligence" Target="intelligence2.xml" Id="Rf77aa4aa53e2468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2026-02-06T13:44:19.6741860Z</dcterms:created>
  <dcterms:modified xsi:type="dcterms:W3CDTF">2026-02-06T15:41:25.5554747Z</dcterms:modified>
  <dc:creator>MAITENA DIAZ FERRANTINI</dc:creator>
  <lastModifiedBy>MAITENA DIAZ FERRANTINI</lastModifiedBy>
</coreProperties>
</file>