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4623" w14:textId="4955C130" w:rsidR="0055557D" w:rsidRPr="0055557D" w:rsidRDefault="3CEF189B" w:rsidP="24AF9A84">
      <w:pPr>
        <w:rPr>
          <w:rFonts w:ascii="Verdana" w:eastAsia="Verdana" w:hAnsi="Verdana" w:cs="Verdana"/>
          <w:b/>
          <w:bCs/>
          <w:sz w:val="24"/>
          <w:szCs w:val="24"/>
        </w:rPr>
      </w:pPr>
      <w:r w:rsidRPr="24AF9A84">
        <w:rPr>
          <w:rFonts w:ascii="Verdana" w:eastAsia="Verdana" w:hAnsi="Verdana" w:cs="Verdana"/>
          <w:b/>
          <w:bCs/>
          <w:sz w:val="24"/>
          <w:szCs w:val="24"/>
        </w:rPr>
        <w:t>Tabla de Contenidos</w:t>
      </w:r>
    </w:p>
    <w:sdt>
      <w:sdtPr>
        <w:id w:val="880136293"/>
        <w:docPartObj>
          <w:docPartGallery w:val="Table of Contents"/>
          <w:docPartUnique/>
        </w:docPartObj>
      </w:sdtPr>
      <w:sdtContent>
        <w:p w14:paraId="04CCFB33" w14:textId="29BF6D29" w:rsidR="0055557D" w:rsidRPr="0055557D" w:rsidRDefault="0055557D" w:rsidP="24AF9A84">
          <w:pPr>
            <w:pStyle w:val="TDC1"/>
            <w:tabs>
              <w:tab w:val="right" w:leader="dot" w:pos="9345"/>
            </w:tabs>
            <w:spacing w:before="100" w:beforeAutospacing="1" w:afterAutospacing="1" w:line="240" w:lineRule="auto"/>
            <w:rPr>
              <w:rStyle w:val="Hipervnculo"/>
            </w:rPr>
          </w:pPr>
          <w:r>
            <w:fldChar w:fldCharType="begin"/>
          </w:r>
          <w:r>
            <w:instrText>TOC \o \z \u \h</w:instrText>
          </w:r>
          <w:r>
            <w:fldChar w:fldCharType="separate"/>
          </w:r>
          <w:hyperlink w:anchor="_Toc1124404940">
            <w:r w:rsidR="24AF9A84" w:rsidRPr="24AF9A84">
              <w:rPr>
                <w:rStyle w:val="Hipervnculo"/>
              </w:rPr>
              <w:t>Inteligencia artificial y sus implicaciones en la educación superior</w:t>
            </w:r>
            <w:r>
              <w:tab/>
            </w:r>
            <w:r>
              <w:fldChar w:fldCharType="begin"/>
            </w:r>
            <w:r>
              <w:instrText>PAGEREF _Toc1124404940 \h</w:instrText>
            </w:r>
            <w:r>
              <w:fldChar w:fldCharType="separate"/>
            </w:r>
            <w:r w:rsidR="24AF9A84" w:rsidRPr="24AF9A84">
              <w:rPr>
                <w:rStyle w:val="Hipervnculo"/>
              </w:rPr>
              <w:t>1</w:t>
            </w:r>
            <w:r>
              <w:fldChar w:fldCharType="end"/>
            </w:r>
          </w:hyperlink>
        </w:p>
        <w:p w14:paraId="6E74BF9C" w14:textId="32C822CB"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1408599126">
            <w:r w:rsidRPr="24AF9A84">
              <w:rPr>
                <w:rStyle w:val="Hipervnculo"/>
              </w:rPr>
              <w:t>Introducción</w:t>
            </w:r>
            <w:r w:rsidR="0055557D">
              <w:tab/>
            </w:r>
            <w:r w:rsidR="0055557D">
              <w:fldChar w:fldCharType="begin"/>
            </w:r>
            <w:r w:rsidR="0055557D">
              <w:instrText>PAGEREF _Toc1408599126 \h</w:instrText>
            </w:r>
            <w:r w:rsidR="0055557D">
              <w:fldChar w:fldCharType="separate"/>
            </w:r>
            <w:r w:rsidRPr="24AF9A84">
              <w:rPr>
                <w:rStyle w:val="Hipervnculo"/>
              </w:rPr>
              <w:t>1</w:t>
            </w:r>
            <w:r w:rsidR="0055557D">
              <w:fldChar w:fldCharType="end"/>
            </w:r>
          </w:hyperlink>
        </w:p>
        <w:p w14:paraId="085889EB" w14:textId="1FD93923"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2008436182">
            <w:r w:rsidRPr="24AF9A84">
              <w:rPr>
                <w:rStyle w:val="Hipervnculo"/>
              </w:rPr>
              <w:t>IA y su impacto profundo en el mundo globalizado.</w:t>
            </w:r>
            <w:r w:rsidR="0055557D">
              <w:tab/>
            </w:r>
            <w:r w:rsidR="0055557D">
              <w:fldChar w:fldCharType="begin"/>
            </w:r>
            <w:r w:rsidR="0055557D">
              <w:instrText>PAGEREF _Toc2008436182 \h</w:instrText>
            </w:r>
            <w:r w:rsidR="0055557D">
              <w:fldChar w:fldCharType="separate"/>
            </w:r>
            <w:r w:rsidRPr="24AF9A84">
              <w:rPr>
                <w:rStyle w:val="Hipervnculo"/>
              </w:rPr>
              <w:t>1</w:t>
            </w:r>
            <w:r w:rsidR="0055557D">
              <w:fldChar w:fldCharType="end"/>
            </w:r>
          </w:hyperlink>
        </w:p>
        <w:p w14:paraId="020EC1BF" w14:textId="4F4D7C3B"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1911137581">
            <w:r w:rsidRPr="24AF9A84">
              <w:rPr>
                <w:rStyle w:val="Hipervnculo"/>
              </w:rPr>
              <w:t>Inteligencia humana e inteligencia artificial.</w:t>
            </w:r>
            <w:r w:rsidR="0055557D">
              <w:tab/>
            </w:r>
            <w:r w:rsidR="0055557D">
              <w:fldChar w:fldCharType="begin"/>
            </w:r>
            <w:r w:rsidR="0055557D">
              <w:instrText>PAGEREF _Toc1911137581 \h</w:instrText>
            </w:r>
            <w:r w:rsidR="0055557D">
              <w:fldChar w:fldCharType="separate"/>
            </w:r>
            <w:r w:rsidRPr="24AF9A84">
              <w:rPr>
                <w:rStyle w:val="Hipervnculo"/>
              </w:rPr>
              <w:t>2</w:t>
            </w:r>
            <w:r w:rsidR="0055557D">
              <w:fldChar w:fldCharType="end"/>
            </w:r>
          </w:hyperlink>
        </w:p>
        <w:p w14:paraId="1427AA19" w14:textId="7B95FF2A"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92897029">
            <w:r w:rsidRPr="24AF9A84">
              <w:rPr>
                <w:rStyle w:val="Hipervnculo"/>
              </w:rPr>
              <w:t>La universidad clásica versus la nueva universidad</w:t>
            </w:r>
            <w:r w:rsidR="0055557D">
              <w:tab/>
            </w:r>
            <w:r w:rsidR="0055557D">
              <w:fldChar w:fldCharType="begin"/>
            </w:r>
            <w:r w:rsidR="0055557D">
              <w:instrText>PAGEREF _Toc92897029 \h</w:instrText>
            </w:r>
            <w:r w:rsidR="0055557D">
              <w:fldChar w:fldCharType="separate"/>
            </w:r>
            <w:r w:rsidRPr="24AF9A84">
              <w:rPr>
                <w:rStyle w:val="Hipervnculo"/>
              </w:rPr>
              <w:t>2</w:t>
            </w:r>
            <w:r w:rsidR="0055557D">
              <w:fldChar w:fldCharType="end"/>
            </w:r>
          </w:hyperlink>
        </w:p>
        <w:p w14:paraId="1CEA9239" w14:textId="5FB759A0"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444145729">
            <w:r w:rsidRPr="24AF9A84">
              <w:rPr>
                <w:rStyle w:val="Hipervnculo"/>
              </w:rPr>
              <w:t>Competencias digitales.</w:t>
            </w:r>
            <w:r w:rsidR="0055557D">
              <w:tab/>
            </w:r>
            <w:r w:rsidR="0055557D">
              <w:fldChar w:fldCharType="begin"/>
            </w:r>
            <w:r w:rsidR="0055557D">
              <w:instrText>PAGEREF _Toc444145729 \h</w:instrText>
            </w:r>
            <w:r w:rsidR="0055557D">
              <w:fldChar w:fldCharType="separate"/>
            </w:r>
            <w:r w:rsidRPr="24AF9A84">
              <w:rPr>
                <w:rStyle w:val="Hipervnculo"/>
              </w:rPr>
              <w:t>3</w:t>
            </w:r>
            <w:r w:rsidR="0055557D">
              <w:fldChar w:fldCharType="end"/>
            </w:r>
          </w:hyperlink>
        </w:p>
        <w:p w14:paraId="234A88BB" w14:textId="46280155"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1228383989">
            <w:r w:rsidRPr="24AF9A84">
              <w:rPr>
                <w:rStyle w:val="Hipervnculo"/>
              </w:rPr>
              <w:t>Una nueva alfabetización es más que una necesidad.</w:t>
            </w:r>
            <w:r w:rsidR="0055557D">
              <w:tab/>
            </w:r>
            <w:r w:rsidR="0055557D">
              <w:fldChar w:fldCharType="begin"/>
            </w:r>
            <w:r w:rsidR="0055557D">
              <w:instrText>PAGEREF _Toc1228383989 \h</w:instrText>
            </w:r>
            <w:r w:rsidR="0055557D">
              <w:fldChar w:fldCharType="separate"/>
            </w:r>
            <w:r w:rsidRPr="24AF9A84">
              <w:rPr>
                <w:rStyle w:val="Hipervnculo"/>
              </w:rPr>
              <w:t>3</w:t>
            </w:r>
            <w:r w:rsidR="0055557D">
              <w:fldChar w:fldCharType="end"/>
            </w:r>
          </w:hyperlink>
        </w:p>
        <w:p w14:paraId="3B02A5AA" w14:textId="29E2943F" w:rsidR="0055557D" w:rsidRPr="0055557D" w:rsidRDefault="24AF9A84" w:rsidP="24AF9A84">
          <w:pPr>
            <w:pStyle w:val="TDC3"/>
            <w:tabs>
              <w:tab w:val="right" w:leader="dot" w:pos="9345"/>
            </w:tabs>
            <w:spacing w:before="100" w:beforeAutospacing="1" w:afterAutospacing="1" w:line="240" w:lineRule="auto"/>
            <w:rPr>
              <w:rStyle w:val="Hipervnculo"/>
            </w:rPr>
          </w:pPr>
          <w:hyperlink w:anchor="_Toc194801022">
            <w:r w:rsidRPr="24AF9A84">
              <w:rPr>
                <w:rStyle w:val="Hipervnculo"/>
              </w:rPr>
              <w:t>Pensamiento computacional.</w:t>
            </w:r>
            <w:r w:rsidR="0055557D">
              <w:tab/>
            </w:r>
            <w:r w:rsidR="0055557D">
              <w:fldChar w:fldCharType="begin"/>
            </w:r>
            <w:r w:rsidR="0055557D">
              <w:instrText>PAGEREF _Toc194801022 \h</w:instrText>
            </w:r>
            <w:r w:rsidR="0055557D">
              <w:fldChar w:fldCharType="separate"/>
            </w:r>
            <w:r w:rsidRPr="24AF9A84">
              <w:rPr>
                <w:rStyle w:val="Hipervnculo"/>
              </w:rPr>
              <w:t>4</w:t>
            </w:r>
            <w:r w:rsidR="0055557D">
              <w:fldChar w:fldCharType="end"/>
            </w:r>
          </w:hyperlink>
        </w:p>
        <w:p w14:paraId="06258569" w14:textId="3E40B814" w:rsidR="0055557D" w:rsidRPr="0055557D" w:rsidRDefault="24AF9A84" w:rsidP="24AF9A84">
          <w:pPr>
            <w:pStyle w:val="TDC3"/>
            <w:tabs>
              <w:tab w:val="right" w:leader="dot" w:pos="9345"/>
            </w:tabs>
            <w:spacing w:before="100" w:beforeAutospacing="1" w:afterAutospacing="1" w:line="240" w:lineRule="auto"/>
            <w:rPr>
              <w:rStyle w:val="Hipervnculo"/>
            </w:rPr>
          </w:pPr>
          <w:hyperlink w:anchor="_Toc2026513416">
            <w:r w:rsidRPr="24AF9A84">
              <w:rPr>
                <w:rStyle w:val="Hipervnculo"/>
              </w:rPr>
              <w:t>Programación.</w:t>
            </w:r>
            <w:r w:rsidR="0055557D">
              <w:tab/>
            </w:r>
            <w:r w:rsidR="0055557D">
              <w:fldChar w:fldCharType="begin"/>
            </w:r>
            <w:r w:rsidR="0055557D">
              <w:instrText>PAGEREF _Toc2026513416 \h</w:instrText>
            </w:r>
            <w:r w:rsidR="0055557D">
              <w:fldChar w:fldCharType="separate"/>
            </w:r>
            <w:r w:rsidRPr="24AF9A84">
              <w:rPr>
                <w:rStyle w:val="Hipervnculo"/>
              </w:rPr>
              <w:t>4</w:t>
            </w:r>
            <w:r w:rsidR="0055557D">
              <w:fldChar w:fldCharType="end"/>
            </w:r>
          </w:hyperlink>
        </w:p>
        <w:p w14:paraId="0E39E262" w14:textId="3784C2E9" w:rsidR="0055557D" w:rsidRPr="0055557D" w:rsidRDefault="24AF9A84" w:rsidP="24AF9A84">
          <w:pPr>
            <w:pStyle w:val="TDC3"/>
            <w:tabs>
              <w:tab w:val="right" w:leader="dot" w:pos="9345"/>
            </w:tabs>
            <w:spacing w:before="100" w:beforeAutospacing="1" w:afterAutospacing="1" w:line="240" w:lineRule="auto"/>
            <w:rPr>
              <w:rStyle w:val="Hipervnculo"/>
            </w:rPr>
          </w:pPr>
          <w:hyperlink w:anchor="_Toc416326847">
            <w:r w:rsidRPr="24AF9A84">
              <w:rPr>
                <w:rStyle w:val="Hipervnculo"/>
              </w:rPr>
              <w:t>Competencias informáticas.</w:t>
            </w:r>
            <w:r w:rsidR="0055557D">
              <w:tab/>
            </w:r>
            <w:r w:rsidR="0055557D">
              <w:fldChar w:fldCharType="begin"/>
            </w:r>
            <w:r w:rsidR="0055557D">
              <w:instrText>PAGEREF _Toc416326847 \h</w:instrText>
            </w:r>
            <w:r w:rsidR="0055557D">
              <w:fldChar w:fldCharType="separate"/>
            </w:r>
            <w:r w:rsidRPr="24AF9A84">
              <w:rPr>
                <w:rStyle w:val="Hipervnculo"/>
              </w:rPr>
              <w:t>4</w:t>
            </w:r>
            <w:r w:rsidR="0055557D">
              <w:fldChar w:fldCharType="end"/>
            </w:r>
          </w:hyperlink>
        </w:p>
        <w:p w14:paraId="39D25845" w14:textId="0CF66B6B" w:rsidR="0055557D" w:rsidRPr="0055557D" w:rsidRDefault="24AF9A84" w:rsidP="24AF9A84">
          <w:pPr>
            <w:pStyle w:val="TDC3"/>
            <w:tabs>
              <w:tab w:val="right" w:leader="dot" w:pos="9345"/>
            </w:tabs>
            <w:spacing w:before="100" w:beforeAutospacing="1" w:afterAutospacing="1" w:line="240" w:lineRule="auto"/>
            <w:rPr>
              <w:rStyle w:val="Hipervnculo"/>
            </w:rPr>
          </w:pPr>
          <w:hyperlink w:anchor="_Toc103568532">
            <w:r w:rsidRPr="24AF9A84">
              <w:rPr>
                <w:rStyle w:val="Hipervnculo"/>
              </w:rPr>
              <w:t>Competencias informacionales y audiovisuales.</w:t>
            </w:r>
            <w:r w:rsidR="0055557D">
              <w:tab/>
            </w:r>
            <w:r w:rsidR="0055557D">
              <w:fldChar w:fldCharType="begin"/>
            </w:r>
            <w:r w:rsidR="0055557D">
              <w:instrText>PAGEREF _Toc103568532 \h</w:instrText>
            </w:r>
            <w:r w:rsidR="0055557D">
              <w:fldChar w:fldCharType="separate"/>
            </w:r>
            <w:r w:rsidRPr="24AF9A84">
              <w:rPr>
                <w:rStyle w:val="Hipervnculo"/>
              </w:rPr>
              <w:t>5</w:t>
            </w:r>
            <w:r w:rsidR="0055557D">
              <w:fldChar w:fldCharType="end"/>
            </w:r>
          </w:hyperlink>
        </w:p>
        <w:p w14:paraId="2D3D8349" w14:textId="05B0B7D0"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1616316057">
            <w:r w:rsidRPr="24AF9A84">
              <w:rPr>
                <w:rStyle w:val="Hipervnculo"/>
              </w:rPr>
              <w:t>Sistemas de tutoría inteligente (STI) y aprendizaje online.</w:t>
            </w:r>
            <w:r w:rsidR="0055557D">
              <w:tab/>
            </w:r>
            <w:r w:rsidR="0055557D">
              <w:fldChar w:fldCharType="begin"/>
            </w:r>
            <w:r w:rsidR="0055557D">
              <w:instrText>PAGEREF _Toc1616316057 \h</w:instrText>
            </w:r>
            <w:r w:rsidR="0055557D">
              <w:fldChar w:fldCharType="separate"/>
            </w:r>
            <w:r w:rsidRPr="24AF9A84">
              <w:rPr>
                <w:rStyle w:val="Hipervnculo"/>
              </w:rPr>
              <w:t>5</w:t>
            </w:r>
            <w:r w:rsidR="0055557D">
              <w:fldChar w:fldCharType="end"/>
            </w:r>
          </w:hyperlink>
        </w:p>
        <w:p w14:paraId="37FD3188" w14:textId="1648A314" w:rsidR="0055557D" w:rsidRPr="0055557D" w:rsidRDefault="24AF9A84" w:rsidP="24AF9A84">
          <w:pPr>
            <w:pStyle w:val="TDC2"/>
            <w:tabs>
              <w:tab w:val="right" w:leader="dot" w:pos="9345"/>
            </w:tabs>
            <w:spacing w:before="100" w:beforeAutospacing="1" w:afterAutospacing="1" w:line="240" w:lineRule="auto"/>
            <w:rPr>
              <w:rStyle w:val="Hipervnculo"/>
            </w:rPr>
          </w:pPr>
          <w:hyperlink w:anchor="_Toc1200664905">
            <w:r w:rsidRPr="24AF9A84">
              <w:rPr>
                <w:rStyle w:val="Hipervnculo"/>
              </w:rPr>
              <w:t>Conclusiones</w:t>
            </w:r>
            <w:r w:rsidR="0055557D">
              <w:tab/>
            </w:r>
            <w:r w:rsidR="0055557D">
              <w:fldChar w:fldCharType="begin"/>
            </w:r>
            <w:r w:rsidR="0055557D">
              <w:instrText>PAGEREF _Toc1200664905 \h</w:instrText>
            </w:r>
            <w:r w:rsidR="0055557D">
              <w:fldChar w:fldCharType="separate"/>
            </w:r>
            <w:r w:rsidRPr="24AF9A84">
              <w:rPr>
                <w:rStyle w:val="Hipervnculo"/>
              </w:rPr>
              <w:t>7</w:t>
            </w:r>
            <w:r w:rsidR="0055557D">
              <w:fldChar w:fldCharType="end"/>
            </w:r>
          </w:hyperlink>
          <w:r w:rsidR="0055557D">
            <w:fldChar w:fldCharType="end"/>
          </w:r>
        </w:p>
      </w:sdtContent>
    </w:sdt>
    <w:p w14:paraId="1CBFB14D" w14:textId="000BB1FD" w:rsidR="0055557D" w:rsidRPr="0055557D" w:rsidRDefault="0055557D" w:rsidP="24AF9A84"/>
    <w:p w14:paraId="173F5F0B" w14:textId="2EEE4DD8" w:rsidR="0055557D" w:rsidRPr="0055557D" w:rsidRDefault="0055557D" w:rsidP="24AF9A84"/>
    <w:p w14:paraId="4E270073" w14:textId="4B74603A" w:rsidR="0055557D" w:rsidRPr="0055557D" w:rsidRDefault="0055557D" w:rsidP="24AF9A84">
      <w:pPr>
        <w:pStyle w:val="Ttulo1"/>
      </w:pPr>
      <w:bookmarkStart w:id="0" w:name="_Toc1124404940"/>
      <w:r>
        <w:t>Inteligencia artificial y sus implicaciones en la educación superior</w:t>
      </w:r>
      <w:bookmarkEnd w:id="0"/>
    </w:p>
    <w:p w14:paraId="218C1D73" w14:textId="77777777" w:rsidR="0055557D" w:rsidRPr="009A701E" w:rsidRDefault="0055557D" w:rsidP="24AF9A84">
      <w:pPr>
        <w:pStyle w:val="Ttulo2"/>
        <w:rPr>
          <w:rFonts w:ascii="Verdana" w:hAnsi="Verdana"/>
          <w:color w:val="000000" w:themeColor="text1"/>
          <w:sz w:val="24"/>
          <w:szCs w:val="24"/>
        </w:rPr>
      </w:pPr>
      <w:bookmarkStart w:id="1" w:name="_Toc1408599126"/>
      <w:r>
        <w:t>Introducción</w:t>
      </w:r>
      <w:bookmarkEnd w:id="1"/>
    </w:p>
    <w:p w14:paraId="119F416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342E3FC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4544518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08F2C023" w14:textId="77777777" w:rsidR="0055557D" w:rsidRPr="009A701E" w:rsidRDefault="0055557D" w:rsidP="24AF9A84">
      <w:pPr>
        <w:pStyle w:val="Ttulo2"/>
        <w:rPr>
          <w:rFonts w:ascii="Verdana" w:hAnsi="Verdana"/>
          <w:color w:val="000000" w:themeColor="text1"/>
          <w:sz w:val="24"/>
          <w:szCs w:val="24"/>
        </w:rPr>
      </w:pPr>
      <w:bookmarkStart w:id="2" w:name="_Toc2008436182"/>
      <w:r>
        <w:t>IA y su impacto profundo en el mundo globalizado.</w:t>
      </w:r>
      <w:bookmarkEnd w:id="2"/>
    </w:p>
    <w:p w14:paraId="5496F56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4CCBD054" w14:textId="77777777" w:rsidR="0055557D" w:rsidRPr="009A701E" w:rsidRDefault="0055557D" w:rsidP="24AF9A84">
      <w:pPr>
        <w:pStyle w:val="Ttulo2"/>
        <w:rPr>
          <w:rFonts w:ascii="Verdana" w:hAnsi="Verdana"/>
          <w:color w:val="000000" w:themeColor="text1"/>
          <w:sz w:val="24"/>
          <w:szCs w:val="24"/>
        </w:rPr>
      </w:pPr>
      <w:bookmarkStart w:id="3" w:name="_Toc1911137581"/>
      <w:r>
        <w:t>Inteligencia humana e inteligencia artificial.</w:t>
      </w:r>
      <w:bookmarkEnd w:id="3"/>
    </w:p>
    <w:p w14:paraId="31BE68B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w:t>
      </w:r>
      <w:r w:rsidRPr="0055557D">
        <w:rPr>
          <w:rFonts w:ascii="Verdana" w:eastAsia="Times New Roman" w:hAnsi="Verdana" w:cs="Times New Roman"/>
          <w:color w:val="000000"/>
          <w:sz w:val="20"/>
          <w:szCs w:val="20"/>
          <w:lang w:eastAsia="es-AR"/>
        </w:rPr>
        <w:lastRenderedPageBreak/>
        <w:t>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6EA5A0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563804A"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3D01C4D8" w14:textId="77777777" w:rsidR="0055557D" w:rsidRPr="009A701E" w:rsidRDefault="0055557D" w:rsidP="24AF9A84">
      <w:pPr>
        <w:pStyle w:val="Ttulo2"/>
        <w:rPr>
          <w:rFonts w:ascii="Verdana" w:hAnsi="Verdana"/>
          <w:color w:val="000000" w:themeColor="text1"/>
          <w:sz w:val="24"/>
          <w:szCs w:val="24"/>
        </w:rPr>
      </w:pPr>
      <w:bookmarkStart w:id="4" w:name="_Toc92897029"/>
      <w:r>
        <w:t>La universidad clásica versus la nueva universidad</w:t>
      </w:r>
      <w:bookmarkEnd w:id="4"/>
    </w:p>
    <w:p w14:paraId="47859F56"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9336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4BAF876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2DC79F9F" w14:textId="77777777" w:rsidR="0055557D" w:rsidRPr="009A701E" w:rsidRDefault="0055557D" w:rsidP="24AF9A84">
      <w:pPr>
        <w:pStyle w:val="Ttulo2"/>
        <w:rPr>
          <w:rFonts w:ascii="Verdana" w:hAnsi="Verdana"/>
          <w:color w:val="000000" w:themeColor="text1"/>
          <w:sz w:val="24"/>
          <w:szCs w:val="24"/>
        </w:rPr>
      </w:pPr>
      <w:bookmarkStart w:id="5" w:name="_Toc444145729"/>
      <w:r>
        <w:t>Competencias digitales.</w:t>
      </w:r>
      <w:bookmarkEnd w:id="5"/>
    </w:p>
    <w:p w14:paraId="51E6BD3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21B411B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593AB3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2D3CA6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56B718B4" w14:textId="77777777" w:rsidR="0055557D" w:rsidRPr="009A701E" w:rsidRDefault="0055557D" w:rsidP="24AF9A84">
      <w:pPr>
        <w:pStyle w:val="Ttulo2"/>
        <w:rPr>
          <w:rFonts w:ascii="Verdana" w:hAnsi="Verdana"/>
          <w:color w:val="000000" w:themeColor="text1"/>
          <w:sz w:val="24"/>
          <w:szCs w:val="24"/>
        </w:rPr>
      </w:pPr>
      <w:bookmarkStart w:id="6" w:name="_Toc1228383989"/>
      <w:r>
        <w:t>Una nueva alfabetización es más que una necesidad.</w:t>
      </w:r>
      <w:bookmarkEnd w:id="6"/>
    </w:p>
    <w:p w14:paraId="009E793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315A894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046C118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4B091DDD" w14:textId="77777777" w:rsidR="00F64956" w:rsidRPr="009A701E" w:rsidRDefault="0055557D" w:rsidP="24AF9A84">
      <w:pPr>
        <w:pStyle w:val="Ttulo3"/>
        <w:rPr>
          <w:rFonts w:ascii="Verdana" w:hAnsi="Verdana"/>
          <w:color w:val="000000" w:themeColor="text1"/>
        </w:rPr>
      </w:pPr>
      <w:bookmarkStart w:id="7" w:name="_Toc194801022"/>
      <w:r>
        <w:lastRenderedPageBreak/>
        <w:t>Pensamiento computacional.</w:t>
      </w:r>
      <w:bookmarkEnd w:id="7"/>
    </w:p>
    <w:p w14:paraId="3F5A5753"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3579A61D" w14:textId="77777777" w:rsidR="00F64956" w:rsidRPr="009A701E" w:rsidRDefault="0055557D" w:rsidP="24AF9A84">
      <w:pPr>
        <w:pStyle w:val="Ttulo3"/>
        <w:rPr>
          <w:rFonts w:ascii="Verdana" w:hAnsi="Verdana"/>
          <w:color w:val="000000" w:themeColor="text1"/>
        </w:rPr>
      </w:pPr>
      <w:bookmarkStart w:id="8" w:name="_Toc2026513416"/>
      <w:r>
        <w:t>Programación.</w:t>
      </w:r>
      <w:bookmarkEnd w:id="8"/>
      <w:r>
        <w:t xml:space="preserve"> </w:t>
      </w:r>
    </w:p>
    <w:p w14:paraId="7F747DDD"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52A5022D" w14:textId="77777777" w:rsidR="00F64956" w:rsidRPr="009A701E" w:rsidRDefault="0055557D" w:rsidP="24AF9A84">
      <w:pPr>
        <w:pStyle w:val="Ttulo3"/>
        <w:rPr>
          <w:rFonts w:ascii="Verdana" w:hAnsi="Verdana"/>
          <w:color w:val="000000" w:themeColor="text1"/>
        </w:rPr>
      </w:pPr>
      <w:bookmarkStart w:id="9" w:name="_Toc416326847"/>
      <w:r>
        <w:t>Competencias informáticas.</w:t>
      </w:r>
      <w:bookmarkEnd w:id="9"/>
    </w:p>
    <w:p w14:paraId="2214C72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2060552" w14:textId="77777777" w:rsidR="00F64956" w:rsidRPr="009A701E" w:rsidRDefault="0055557D" w:rsidP="24AF9A84">
      <w:pPr>
        <w:pStyle w:val="Ttulo3"/>
        <w:rPr>
          <w:rFonts w:ascii="Verdana" w:hAnsi="Verdana"/>
          <w:color w:val="000000" w:themeColor="text1"/>
        </w:rPr>
      </w:pPr>
      <w:bookmarkStart w:id="10" w:name="_Toc103568532"/>
      <w:r>
        <w:t>Competencias informacionales y audiovisuales.</w:t>
      </w:r>
      <w:bookmarkEnd w:id="10"/>
      <w:r>
        <w:t xml:space="preserve"> </w:t>
      </w:r>
    </w:p>
    <w:p w14:paraId="2984A043" w14:textId="542D08FD" w:rsidR="0055557D" w:rsidRPr="0055557D" w:rsidRDefault="0055557D" w:rsidP="24AF9A84">
      <w:pPr>
        <w:shd w:val="clear" w:color="auto" w:fill="FFFFFF" w:themeFill="background1"/>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24AF9A84">
        <w:rPr>
          <w:rFonts w:ascii="Verdana" w:eastAsia="Times New Roman" w:hAnsi="Verdana" w:cs="Times New Roman"/>
          <w:color w:val="000000" w:themeColor="text1"/>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24AF9A84">
        <w:rPr>
          <w:rFonts w:ascii="Verdana" w:eastAsia="Times New Roman" w:hAnsi="Verdana" w:cs="Times New Roman"/>
          <w:i/>
          <w:iCs/>
          <w:color w:val="000000" w:themeColor="text1"/>
          <w:sz w:val="20"/>
          <w:szCs w:val="20"/>
          <w:lang w:eastAsia="es-AR"/>
        </w:rPr>
        <w:t>tecnofósiles</w:t>
      </w:r>
      <w:r w:rsidRPr="24AF9A84">
        <w:rPr>
          <w:rFonts w:ascii="Verdana" w:eastAsia="Times New Roman" w:hAnsi="Verdana" w:cs="Times New Roman"/>
          <w:color w:val="000000" w:themeColor="text1"/>
          <w:sz w:val="20"/>
          <w:szCs w:val="20"/>
          <w:lang w:eastAsia="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w:t>
      </w:r>
      <w:r w:rsidRPr="24AF9A84">
        <w:rPr>
          <w:rFonts w:ascii="Verdana" w:eastAsia="Times New Roman" w:hAnsi="Verdana" w:cs="Times New Roman"/>
          <w:color w:val="000000" w:themeColor="text1"/>
          <w:sz w:val="20"/>
          <w:szCs w:val="20"/>
          <w:lang w:eastAsia="es-AR"/>
        </w:rPr>
        <w:lastRenderedPageBreak/>
        <w:t>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r>
        <w:br/>
      </w:r>
    </w:p>
    <w:p w14:paraId="7654A3F8" w14:textId="77777777" w:rsidR="0055557D" w:rsidRPr="0055557D" w:rsidRDefault="0055557D" w:rsidP="24AF9A84">
      <w:pPr>
        <w:pStyle w:val="Ttulo2"/>
        <w:rPr>
          <w:rFonts w:ascii="Verdana" w:hAnsi="Verdana"/>
          <w:color w:val="000000" w:themeColor="text1"/>
          <w:sz w:val="20"/>
          <w:szCs w:val="20"/>
        </w:rPr>
      </w:pPr>
      <w:bookmarkStart w:id="11" w:name="_Toc1616316057"/>
      <w:r>
        <w:t>Sistemas de tutoría inteligente (STI) y aprendizaje online.</w:t>
      </w:r>
      <w:bookmarkEnd w:id="11"/>
    </w:p>
    <w:p w14:paraId="383C11D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54C515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0A37501D" w14:textId="22FF2DBD" w:rsidR="0074151F" w:rsidRDefault="0055557D" w:rsidP="00DE26AA">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19FF5C40" w14:textId="77777777" w:rsidR="0055557D" w:rsidRPr="009A701E" w:rsidRDefault="0055557D" w:rsidP="24AF9A84">
      <w:pPr>
        <w:pStyle w:val="Ttulo2"/>
        <w:rPr>
          <w:rFonts w:ascii="Verdana" w:hAnsi="Verdana"/>
          <w:color w:val="000000" w:themeColor="text1"/>
          <w:sz w:val="24"/>
          <w:szCs w:val="24"/>
        </w:rPr>
      </w:pPr>
      <w:bookmarkStart w:id="12" w:name="_Toc1200664905"/>
      <w:r>
        <w:t>Conclusiones</w:t>
      </w:r>
      <w:bookmarkEnd w:id="12"/>
    </w:p>
    <w:p w14:paraId="3489BC07" w14:textId="77777777" w:rsidR="00DE26AA" w:rsidRDefault="0055557D" w:rsidP="00DE26AA">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7E3AFD84" w14:textId="04AB23D1" w:rsidR="00F12A6F" w:rsidRPr="00DE26AA" w:rsidRDefault="00F12A6F" w:rsidP="00DE26AA">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roofErr w:type="spellStart"/>
      <w:r w:rsidRPr="24AF9A84">
        <w:rPr>
          <w:rFonts w:ascii="Verdana" w:eastAsia="Times New Roman" w:hAnsi="Verdana" w:cs="Times New Roman"/>
          <w:b/>
          <w:bCs/>
          <w:color w:val="000000" w:themeColor="text1"/>
          <w:sz w:val="20"/>
          <w:szCs w:val="20"/>
          <w:lang w:val="es-ES" w:eastAsia="es-AR"/>
        </w:rPr>
        <w:t>Yolvi</w:t>
      </w:r>
      <w:proofErr w:type="spellEnd"/>
      <w:r w:rsidRPr="24AF9A84">
        <w:rPr>
          <w:rFonts w:ascii="Verdana" w:eastAsia="Times New Roman" w:hAnsi="Verdana" w:cs="Times New Roman"/>
          <w:b/>
          <w:bCs/>
          <w:color w:val="000000" w:themeColor="text1"/>
          <w:sz w:val="20"/>
          <w:szCs w:val="20"/>
          <w:lang w:val="es-ES" w:eastAsia="es-AR"/>
        </w:rPr>
        <w:t xml:space="preserve"> Ocaña-Fernández* </w:t>
      </w:r>
      <w:r w:rsidRPr="24AF9A84">
        <w:rPr>
          <w:rFonts w:ascii="Verdana" w:eastAsia="Times New Roman" w:hAnsi="Verdana" w:cs="Times New Roman"/>
          <w:b/>
          <w:bCs/>
          <w:color w:val="000000" w:themeColor="text1"/>
          <w:sz w:val="20"/>
          <w:szCs w:val="20"/>
          <w:vertAlign w:val="superscript"/>
          <w:lang w:val="es-ES" w:eastAsia="es-AR"/>
        </w:rPr>
        <w:t>ORCID</w:t>
      </w:r>
      <w:r w:rsidRPr="24AF9A84">
        <w:rPr>
          <w:rFonts w:ascii="Verdana" w:eastAsia="Times New Roman" w:hAnsi="Verdana" w:cs="Times New Roman"/>
          <w:color w:val="000000" w:themeColor="text1"/>
          <w:sz w:val="20"/>
          <w:szCs w:val="20"/>
          <w:lang w:val="es-ES" w:eastAsia="es-AR"/>
        </w:rPr>
        <w:t>: </w:t>
      </w:r>
      <w:r w:rsidRPr="24AF9A84">
        <w:rPr>
          <w:rFonts w:ascii="Verdana" w:eastAsia="Times New Roman" w:hAnsi="Verdana" w:cs="Times New Roman"/>
          <w:color w:val="0000FF"/>
          <w:sz w:val="20"/>
          <w:szCs w:val="20"/>
          <w:u w:val="single"/>
          <w:lang w:val="es-ES" w:eastAsia="es-AR"/>
        </w:rPr>
        <w:t>https://orcid.org/0000-0002-2566-6875</w:t>
      </w:r>
    </w:p>
    <w:sectPr w:rsidR="00F12A6F" w:rsidRPr="00DE26AA" w:rsidSect="009A701E">
      <w:headerReference w:type="default" r:id="rId7"/>
      <w:footerReference w:type="default" r:id="rId8"/>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C7EF" w14:textId="77777777" w:rsidR="00A416F0" w:rsidRDefault="00A416F0">
      <w:pPr>
        <w:spacing w:after="0" w:line="240" w:lineRule="auto"/>
      </w:pPr>
      <w:r>
        <w:separator/>
      </w:r>
    </w:p>
  </w:endnote>
  <w:endnote w:type="continuationSeparator" w:id="0">
    <w:p w14:paraId="3CE5994B" w14:textId="77777777" w:rsidR="00A416F0" w:rsidRDefault="00A41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4AF9A84" w14:paraId="6707A409" w14:textId="77777777" w:rsidTr="24AF9A84">
      <w:trPr>
        <w:trHeight w:val="300"/>
      </w:trPr>
      <w:tc>
        <w:tcPr>
          <w:tcW w:w="3115" w:type="dxa"/>
        </w:tcPr>
        <w:p w14:paraId="76056E0E" w14:textId="0998A90B" w:rsidR="24AF9A84" w:rsidRDefault="24AF9A84" w:rsidP="24AF9A84">
          <w:pPr>
            <w:pStyle w:val="Encabezado"/>
            <w:ind w:left="-115"/>
          </w:pPr>
        </w:p>
      </w:tc>
      <w:tc>
        <w:tcPr>
          <w:tcW w:w="3115" w:type="dxa"/>
        </w:tcPr>
        <w:p w14:paraId="367FB0C0" w14:textId="7DED837A" w:rsidR="24AF9A84" w:rsidRDefault="24AF9A84" w:rsidP="24AF9A84">
          <w:pPr>
            <w:pStyle w:val="Encabezado"/>
            <w:jc w:val="center"/>
          </w:pPr>
        </w:p>
      </w:tc>
      <w:tc>
        <w:tcPr>
          <w:tcW w:w="3115" w:type="dxa"/>
        </w:tcPr>
        <w:p w14:paraId="2DAEB640" w14:textId="4BA720D3" w:rsidR="24AF9A84" w:rsidRDefault="24AF9A84" w:rsidP="24AF9A84">
          <w:pPr>
            <w:pStyle w:val="Encabezado"/>
            <w:ind w:right="-115"/>
            <w:jc w:val="right"/>
          </w:pPr>
        </w:p>
      </w:tc>
    </w:tr>
  </w:tbl>
  <w:p w14:paraId="6547EB0D" w14:textId="0AAFB45C" w:rsidR="24AF9A84" w:rsidRDefault="24AF9A84" w:rsidP="24AF9A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D55E1" w14:textId="77777777" w:rsidR="00A416F0" w:rsidRDefault="00A416F0">
      <w:pPr>
        <w:spacing w:after="0" w:line="240" w:lineRule="auto"/>
      </w:pPr>
      <w:r>
        <w:separator/>
      </w:r>
    </w:p>
  </w:footnote>
  <w:footnote w:type="continuationSeparator" w:id="0">
    <w:p w14:paraId="077A1CA8" w14:textId="77777777" w:rsidR="00A416F0" w:rsidRDefault="00A41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4AF9A84" w14:paraId="2C22FF40" w14:textId="77777777" w:rsidTr="24AF9A84">
      <w:trPr>
        <w:trHeight w:val="300"/>
      </w:trPr>
      <w:tc>
        <w:tcPr>
          <w:tcW w:w="3115" w:type="dxa"/>
        </w:tcPr>
        <w:p w14:paraId="6125DE73" w14:textId="6C72CC91" w:rsidR="24AF9A84" w:rsidRDefault="24AF9A84" w:rsidP="24AF9A84">
          <w:pPr>
            <w:pStyle w:val="Encabezado"/>
            <w:ind w:left="-115"/>
          </w:pPr>
        </w:p>
      </w:tc>
      <w:tc>
        <w:tcPr>
          <w:tcW w:w="3115" w:type="dxa"/>
        </w:tcPr>
        <w:p w14:paraId="7D6DC600" w14:textId="64BFDE52" w:rsidR="24AF9A84" w:rsidRDefault="24AF9A84" w:rsidP="24AF9A84">
          <w:pPr>
            <w:pStyle w:val="Encabezado"/>
            <w:jc w:val="center"/>
          </w:pPr>
        </w:p>
      </w:tc>
      <w:tc>
        <w:tcPr>
          <w:tcW w:w="3115" w:type="dxa"/>
        </w:tcPr>
        <w:p w14:paraId="55EDCEAF" w14:textId="57949E12" w:rsidR="24AF9A84" w:rsidRDefault="24AF9A84" w:rsidP="24AF9A84">
          <w:pPr>
            <w:pStyle w:val="Encabezado"/>
            <w:ind w:right="-115"/>
            <w:jc w:val="right"/>
          </w:pPr>
        </w:p>
      </w:tc>
    </w:tr>
  </w:tbl>
  <w:p w14:paraId="709D268B" w14:textId="0860DFC9" w:rsidR="24AF9A84" w:rsidRDefault="24AF9A84" w:rsidP="24AF9A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218697">
    <w:abstractNumId w:val="0"/>
  </w:num>
  <w:num w:numId="2" w16cid:durableId="1769541236">
    <w:abstractNumId w:val="1"/>
  </w:num>
  <w:num w:numId="3" w16cid:durableId="524290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8B2613"/>
    <w:rsid w:val="009A701E"/>
    <w:rsid w:val="00A416F0"/>
    <w:rsid w:val="00AA149B"/>
    <w:rsid w:val="00AF1812"/>
    <w:rsid w:val="00BC7E26"/>
    <w:rsid w:val="00D96B54"/>
    <w:rsid w:val="00DE26AA"/>
    <w:rsid w:val="00F12A6F"/>
    <w:rsid w:val="00F64956"/>
    <w:rsid w:val="00FE75D6"/>
    <w:rsid w:val="00FF4F79"/>
    <w:rsid w:val="00FF7B93"/>
    <w:rsid w:val="0291F817"/>
    <w:rsid w:val="24AF9A84"/>
    <w:rsid w:val="3CEF189B"/>
    <w:rsid w:val="54A24796"/>
    <w:rsid w:val="7202E5FD"/>
    <w:rsid w:val="72DECC90"/>
    <w:rsid w:val="7F87D8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DBC6"/>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4AF9A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TDC1">
    <w:name w:val="toc 1"/>
    <w:basedOn w:val="Normal"/>
    <w:next w:val="Normal"/>
    <w:uiPriority w:val="39"/>
    <w:unhideWhenUsed/>
    <w:rsid w:val="24AF9A84"/>
    <w:pPr>
      <w:spacing w:after="100"/>
    </w:pPr>
  </w:style>
  <w:style w:type="paragraph" w:styleId="TDC2">
    <w:name w:val="toc 2"/>
    <w:basedOn w:val="Normal"/>
    <w:next w:val="Normal"/>
    <w:uiPriority w:val="39"/>
    <w:unhideWhenUsed/>
    <w:rsid w:val="24AF9A84"/>
    <w:pPr>
      <w:spacing w:after="100"/>
      <w:ind w:left="220"/>
    </w:pPr>
  </w:style>
  <w:style w:type="paragraph" w:styleId="TDC3">
    <w:name w:val="toc 3"/>
    <w:basedOn w:val="Normal"/>
    <w:next w:val="Normal"/>
    <w:uiPriority w:val="39"/>
    <w:unhideWhenUsed/>
    <w:rsid w:val="24AF9A84"/>
    <w:pPr>
      <w:spacing w:after="100"/>
      <w:ind w:left="440"/>
    </w:pPr>
  </w:style>
  <w:style w:type="paragraph" w:styleId="Encabezado">
    <w:name w:val="header"/>
    <w:basedOn w:val="Normal"/>
    <w:uiPriority w:val="99"/>
    <w:unhideWhenUsed/>
    <w:rsid w:val="24AF9A84"/>
    <w:pPr>
      <w:tabs>
        <w:tab w:val="center" w:pos="4680"/>
        <w:tab w:val="right" w:pos="9360"/>
      </w:tabs>
      <w:spacing w:after="0" w:line="240" w:lineRule="auto"/>
    </w:pPr>
  </w:style>
  <w:style w:type="paragraph" w:styleId="Piedepgina">
    <w:name w:val="footer"/>
    <w:basedOn w:val="Normal"/>
    <w:uiPriority w:val="99"/>
    <w:unhideWhenUsed/>
    <w:rsid w:val="24AF9A84"/>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3375</Words>
  <Characters>18566</Characters>
  <Application>Microsoft Office Word</Application>
  <DocSecurity>0</DocSecurity>
  <Lines>154</Lines>
  <Paragraphs>43</Paragraphs>
  <ScaleCrop>false</ScaleCrop>
  <Company/>
  <LinksUpToDate>false</LinksUpToDate>
  <CharactersWithSpaces>21898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GALLEGO RODRIGO NAHUEL</cp:lastModifiedBy>
  <cp:revision>4</cp:revision>
  <dcterms:created xsi:type="dcterms:W3CDTF">2024-06-21T18:16:00Z</dcterms:created>
  <dcterms:modified xsi:type="dcterms:W3CDTF">2026-02-03T22:28:00Z</dcterms:modified>
</cp:coreProperties>
</file>