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B0CB7" w14:textId="77777777" w:rsidR="00294B02" w:rsidRPr="00294B02" w:rsidRDefault="00294B02" w:rsidP="00294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94B02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🌐</w:t>
      </w:r>
      <w:r w:rsidRPr="00294B0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Ideas principales</w:t>
      </w:r>
    </w:p>
    <w:p w14:paraId="4293901D" w14:textId="77777777" w:rsidR="00294B02" w:rsidRPr="00294B02" w:rsidRDefault="00294B02" w:rsidP="00294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Concepto de </w:t>
      </w:r>
      <w:proofErr w:type="spellStart"/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IoT</w:t>
      </w:r>
      <w:proofErr w:type="spellEnd"/>
    </w:p>
    <w:p w14:paraId="320C74E3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Red de objetos conectados con sensores.</w:t>
      </w:r>
    </w:p>
    <w:p w14:paraId="22ED05D4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Objetivo: transmitir datos y automatizar acciones.</w:t>
      </w:r>
    </w:p>
    <w:p w14:paraId="7A0555ED" w14:textId="77777777" w:rsidR="00294B02" w:rsidRPr="00294B02" w:rsidRDefault="00294B02" w:rsidP="00294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Historia y evolución</w:t>
      </w:r>
    </w:p>
    <w:p w14:paraId="39BE62FA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Crecimiento exponencial de dispositivos.</w:t>
      </w:r>
    </w:p>
    <w:p w14:paraId="57E7F0A7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Factores clave: conectividad, sensores, Big Data, IA, nube.</w:t>
      </w:r>
    </w:p>
    <w:p w14:paraId="78081CB8" w14:textId="77777777" w:rsidR="00294B02" w:rsidRPr="00294B02" w:rsidRDefault="00294B02" w:rsidP="00294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Funcionamiento</w:t>
      </w:r>
    </w:p>
    <w:p w14:paraId="6A42A7D1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Captura → Compartir → Procesar → Actuar.</w:t>
      </w:r>
    </w:p>
    <w:p w14:paraId="1A2CE933" w14:textId="77777777" w:rsidR="00294B02" w:rsidRPr="00294B02" w:rsidRDefault="00294B02" w:rsidP="00294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Aplicaciones</w:t>
      </w:r>
    </w:p>
    <w:p w14:paraId="47FB0F10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Hogares inteligentes.</w:t>
      </w:r>
    </w:p>
    <w:p w14:paraId="057DA1DF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Ciudades inteligentes.</w:t>
      </w:r>
    </w:p>
    <w:p w14:paraId="3FB79F4F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Automóviles conectados.</w:t>
      </w:r>
    </w:p>
    <w:p w14:paraId="0267757E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Comercio minorista.</w:t>
      </w:r>
    </w:p>
    <w:p w14:paraId="56130371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Salud digital.</w:t>
      </w:r>
    </w:p>
    <w:p w14:paraId="3277E763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Tránsito.</w:t>
      </w:r>
    </w:p>
    <w:p w14:paraId="3CF48992" w14:textId="77777777" w:rsidR="00294B02" w:rsidRPr="00294B02" w:rsidRDefault="00294B02" w:rsidP="00294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Usos industriales (</w:t>
      </w:r>
      <w:proofErr w:type="spellStart"/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IIoT</w:t>
      </w:r>
      <w:proofErr w:type="spellEnd"/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</w:p>
    <w:p w14:paraId="0C4E8042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Mantenimiento predictivo.</w:t>
      </w:r>
    </w:p>
    <w:p w14:paraId="3A9B0BC4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Optimización de cadenas de suministro.</w:t>
      </w:r>
    </w:p>
    <w:p w14:paraId="691F22FC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Logística y trazabilidad.</w:t>
      </w:r>
    </w:p>
    <w:p w14:paraId="6A8E1402" w14:textId="77777777" w:rsidR="00294B02" w:rsidRPr="00294B02" w:rsidRDefault="00294B02" w:rsidP="00294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Futuro del </w:t>
      </w:r>
      <w:proofErr w:type="spellStart"/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IoT</w:t>
      </w:r>
      <w:proofErr w:type="spellEnd"/>
    </w:p>
    <w:p w14:paraId="67A2713B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Experiencias inmersivas (VR, audio 3D).</w:t>
      </w:r>
    </w:p>
    <w:p w14:paraId="5DDEE2D6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Personalización con IA.</w:t>
      </w:r>
    </w:p>
    <w:p w14:paraId="4AB115FD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Conectividad global 5G.</w:t>
      </w:r>
    </w:p>
    <w:p w14:paraId="06A57A7B" w14:textId="77777777" w:rsidR="00294B02" w:rsidRPr="00294B02" w:rsidRDefault="00294B02" w:rsidP="00294B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Impacto en trabajo, salud, comercio y relaciones.</w:t>
      </w:r>
    </w:p>
    <w:p w14:paraId="155885EC" w14:textId="77777777" w:rsidR="00294B02" w:rsidRPr="00294B02" w:rsidRDefault="00294B02" w:rsidP="00294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94B02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🗂</w:t>
      </w:r>
      <w:r w:rsidRPr="00294B0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️ Guía para el mapa conceptual</w:t>
      </w:r>
    </w:p>
    <w:p w14:paraId="00165BEC" w14:textId="77777777" w:rsidR="00294B02" w:rsidRPr="00294B02" w:rsidRDefault="00294B02" w:rsidP="00294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Nodo central:</w:t>
      </w: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294B0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Internet de las Cosas (</w:t>
      </w:r>
      <w:proofErr w:type="spellStart"/>
      <w:r w:rsidRPr="00294B0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IoT</w:t>
      </w:r>
      <w:proofErr w:type="spellEnd"/>
      <w:r w:rsidRPr="00294B0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)</w:t>
      </w: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4D10E26" w14:textId="77777777" w:rsidR="00294B02" w:rsidRPr="00294B02" w:rsidRDefault="00294B02" w:rsidP="00294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Ramas principales:</w:t>
      </w:r>
    </w:p>
    <w:p w14:paraId="1318C876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Concepto</w:t>
      </w:r>
    </w:p>
    <w:p w14:paraId="38CF1356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 y evolución</w:t>
      </w:r>
    </w:p>
    <w:p w14:paraId="7B25941E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Funcionamiento</w:t>
      </w:r>
    </w:p>
    <w:p w14:paraId="6BB046D8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Aplicaciones</w:t>
      </w:r>
    </w:p>
    <w:p w14:paraId="649AC7B9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Usos industriales</w:t>
      </w:r>
    </w:p>
    <w:p w14:paraId="20ECFCC5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Futuro</w:t>
      </w:r>
    </w:p>
    <w:p w14:paraId="3EA9CF02" w14:textId="77777777" w:rsidR="00294B02" w:rsidRPr="00294B02" w:rsidRDefault="00294B02" w:rsidP="00294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Subramas:</w:t>
      </w:r>
    </w:p>
    <w:p w14:paraId="13775778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r w:rsidRPr="00294B0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Aplicaciones</w:t>
      </w: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: Hogares, Ciudades, Automóviles, Comercio, Salud, Tránsito.</w:t>
      </w:r>
    </w:p>
    <w:p w14:paraId="646364F8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r w:rsidRPr="00294B0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Historia</w:t>
      </w: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: crecimiento de dispositivos, factores tecnológicos.</w:t>
      </w:r>
    </w:p>
    <w:p w14:paraId="542557C8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r w:rsidRPr="00294B0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Futuro</w:t>
      </w: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: VR, IA, 5G, impacto social.</w:t>
      </w:r>
    </w:p>
    <w:p w14:paraId="37A57DC1" w14:textId="77777777" w:rsidR="00294B02" w:rsidRPr="00294B02" w:rsidRDefault="00294B02" w:rsidP="00294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Conexiones clave:</w:t>
      </w:r>
    </w:p>
    <w:p w14:paraId="62D636BE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“Sensores” → “Captura de datos” → “Procesamiento” → “Acciones”.</w:t>
      </w:r>
    </w:p>
    <w:p w14:paraId="4EFF0ADD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“Big Data” y “IA” como motores transversales.</w:t>
      </w:r>
    </w:p>
    <w:p w14:paraId="29509315" w14:textId="77777777" w:rsidR="00294B02" w:rsidRPr="00294B02" w:rsidRDefault="00294B02" w:rsidP="00294B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B02">
        <w:rPr>
          <w:rFonts w:ascii="Times New Roman" w:eastAsia="Times New Roman" w:hAnsi="Times New Roman" w:cs="Times New Roman"/>
          <w:sz w:val="24"/>
          <w:szCs w:val="24"/>
          <w:lang w:eastAsia="es-AR"/>
        </w:rPr>
        <w:t>“Nube” y “5G” como soporte de conectividad.</w:t>
      </w:r>
    </w:p>
    <w:p w14:paraId="32573B36" w14:textId="77777777" w:rsidR="00226170" w:rsidRDefault="00226170"/>
    <w:sectPr w:rsidR="00226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F6965"/>
    <w:multiLevelType w:val="multilevel"/>
    <w:tmpl w:val="2698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C3FED"/>
    <w:multiLevelType w:val="multilevel"/>
    <w:tmpl w:val="729E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02"/>
    <w:rsid w:val="00226170"/>
    <w:rsid w:val="0029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D3915"/>
  <w15:chartTrackingRefBased/>
  <w15:docId w15:val="{FDEC8FF6-42EF-4E7C-934B-CF068462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B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B0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94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94B02"/>
    <w:rPr>
      <w:b/>
      <w:bCs/>
    </w:rPr>
  </w:style>
  <w:style w:type="character" w:styleId="nfasis">
    <w:name w:val="Emphasis"/>
    <w:basedOn w:val="Fuentedeprrafopredeter"/>
    <w:uiPriority w:val="20"/>
    <w:qFormat/>
    <w:rsid w:val="00294B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3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gomez</dc:creator>
  <cp:keywords/>
  <dc:description/>
  <cp:lastModifiedBy>ramiro gomez</cp:lastModifiedBy>
  <cp:revision>1</cp:revision>
  <dcterms:created xsi:type="dcterms:W3CDTF">2026-02-11T06:03:00Z</dcterms:created>
  <dcterms:modified xsi:type="dcterms:W3CDTF">2026-02-11T06:03:00Z</dcterms:modified>
</cp:coreProperties>
</file>