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FDD71A2" wp14:paraId="5E7FDDFE" wp14:textId="2006F665">
      <w:pPr>
        <w:pStyle w:val="Normal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</w:p>
    <w:p xmlns:wp14="http://schemas.microsoft.com/office/word/2010/wordml" w:rsidP="2FDD71A2" wp14:paraId="687E29A9" wp14:textId="0AB1836C">
      <w:pPr>
        <w:pStyle w:val="Normal"/>
        <w:spacing w:before="210" w:beforeAutospacing="off" w:after="210" w:afterAutospacing="off" w:line="300" w:lineRule="auto"/>
        <w:jc w:val="center"/>
      </w:pPr>
      <w:commentRangeStart w:id="1163662470"/>
      <w:r w:rsidR="6B009A30">
        <w:drawing>
          <wp:inline xmlns:wp14="http://schemas.microsoft.com/office/word/2010/wordprocessingDrawing" wp14:editId="19EF4B25" wp14:anchorId="33BC4458">
            <wp:extent cx="5760000" cy="1400400"/>
            <wp:effectExtent l="0" t="0" r="0" b="0"/>
            <wp:docPr id="1789856609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9856609" name="Picture 1789856609"/>
                    <pic:cNvPicPr/>
                  </pic:nvPicPr>
                  <pic:blipFill>
                    <a:blip xmlns:r="http://schemas.openxmlformats.org/officeDocument/2006/relationships" r:embed="rId1659530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000" cy="14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163662470"/>
      <w:r>
        <w:rPr>
          <w:rStyle w:val="CommentReference"/>
        </w:rPr>
        <w:commentReference w:id="1163662470"/>
      </w:r>
    </w:p>
    <w:p xmlns:wp14="http://schemas.microsoft.com/office/word/2010/wordml" w:rsidP="2FDD71A2" wp14:paraId="572637E7" wp14:textId="410208C0">
      <w:pPr>
        <w:pStyle w:val="Normal"/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Aquí tienes una 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historia creat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iva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ambientada en la educación superior, centrada en 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Inteligencia Artificial y educación incl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usiva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con menciones a 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recursos y apoyaturas técnicas de un aula laboratorio de Informática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  <w:r>
        <w:br/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Si 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querés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luego puedo ajustarla a otro tono, más formal, </w:t>
      </w:r>
      <w:r w:rsidRPr="2FDD71A2" w:rsidR="1C0BCE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más literario o académico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2FDD71A2" wp14:paraId="7E576747" wp14:textId="04BC9EE4">
      <w:pPr>
        <w:spacing w:before="0" w:beforeAutospacing="off" w:after="0" w:afterAutospacing="off" w:line="300" w:lineRule="auto"/>
        <w:jc w:val="both"/>
      </w:pPr>
    </w:p>
    <w:p xmlns:wp14="http://schemas.microsoft.com/office/word/2010/wordml" w:rsidP="2FDD71A2" wp14:paraId="12F1162E" wp14:textId="51616730">
      <w:pPr>
        <w:pStyle w:val="Heading1"/>
        <w:spacing w:before="281" w:beforeAutospacing="off" w:after="281" w:afterAutospacing="off" w:line="300" w:lineRule="auto"/>
        <w:jc w:val="both"/>
      </w:pP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 xml:space="preserve">✨ </w:t>
      </w:r>
      <w:r w:rsidRPr="2FDD71A2" w:rsidR="52E3E739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42"/>
          <w:szCs w:val="42"/>
          <w:lang w:val="es-ES"/>
        </w:rPr>
        <w:t>La Sinfonía de los Circuitos Inclusivos</w:t>
      </w:r>
    </w:p>
    <w:p xmlns:wp14="http://schemas.microsoft.com/office/word/2010/wordml" w:rsidP="2FDD71A2" wp14:paraId="64C3979B" wp14:textId="4242248A">
      <w:pPr>
        <w:pStyle w:val="Heading3"/>
        <w:spacing w:before="246" w:beforeAutospacing="off" w:after="246" w:afterAutospacing="off" w:line="300" w:lineRule="auto"/>
        <w:jc w:val="both"/>
      </w:pP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Una historia sobre Inteligencia Artificial, educación superior e inclusión</w:t>
      </w:r>
    </w:p>
    <w:p xmlns:wp14="http://schemas.microsoft.com/office/word/2010/wordml" w:rsidP="2FDD71A2" wp14:paraId="203AEA9A" wp14:textId="259BE1AA">
      <w:pPr>
        <w:spacing w:before="210" w:beforeAutospacing="off" w:after="210" w:afterAutospacing="off" w:line="300" w:lineRule="auto"/>
        <w:jc w:val="both"/>
      </w:pP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 el cuarto piso del Instituto Superior Aurora del Sur, escondido al final de un pasillo silencioso, se encontraba el 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Laboratorio de Informática 3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una habitación que parecía un cruce entre una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biblioteca futurista y un taller de inventores. Allí convivían impresoras 3D 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zumbantes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paneles interactivos, estaciones de trabajo con pantallas múltiples y una red de sensores que monitoreaban la accesibilidad del entorno como si respiraran al compás de los estudiantes.</w:t>
      </w:r>
    </w:p>
    <w:p xmlns:wp14="http://schemas.microsoft.com/office/word/2010/wordml" w:rsidP="2FDD71A2" wp14:paraId="57853F18" wp14:textId="522B9CB9">
      <w:pPr>
        <w:spacing w:before="210" w:beforeAutospacing="off" w:after="210" w:afterAutospacing="off" w:line="300" w:lineRule="auto"/>
        <w:jc w:val="both"/>
      </w:pP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Pero lo más extraordinario no eran las máquinas: era 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Aria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la Inteligencia Artificial inclusiva diseñada para acompañar a los estudiantes en su camino académico.</w:t>
      </w:r>
    </w:p>
    <w:p xmlns:wp14="http://schemas.microsoft.com/office/word/2010/wordml" w:rsidP="2FDD71A2" wp14:paraId="07C15E65" wp14:textId="62B56AFC">
      <w:pPr>
        <w:spacing w:before="210" w:beforeAutospacing="off" w:after="210" w:afterAutospacing="off" w:line="300" w:lineRule="auto"/>
        <w:jc w:val="both"/>
      </w:pP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Aria no tenía forma física; flotaba entre las computadoras como un susurro digital, apareciendo en las pantallas cuando alguien necesitaba ayuda. Podía activar el 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lector de pantalla NVDA o JAWS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ajustar automáticamente contrastes para estudiantes con baja visión, desplegar un panel de 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subtítulos en tiempo real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quienes tenían dificultades auditivas, o convertir en segundos un texto complejo en una 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versión de lectura fácil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  <w:r>
        <w:br/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cuando un estudiante ingresaba con movilidad reducida, los sensores del aula activaban rutas accesibles en los escritorios motorizados y en los dispositivos de entrada alternativos, como los 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teclados ampliados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trackballs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 xml:space="preserve"> ergonómicos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pulsadores programables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2FDD71A2" wp14:paraId="107DD436" wp14:textId="77200A7E">
      <w:pPr>
        <w:spacing w:before="210" w:beforeAutospacing="off" w:after="210" w:afterAutospacing="off" w:line="300" w:lineRule="auto"/>
        <w:jc w:val="both"/>
      </w:pP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Aquella tarde, el laboratorio estaba particularmente animado. Los estudiantes trabajaban en el proyecto final de la cátedra de “Tecnologías para la Inclusión Educativa”: diseñar una solución basada en IA que resolviera un desafío real dentro del campus.</w:t>
      </w:r>
    </w:p>
    <w:p xmlns:wp14="http://schemas.microsoft.com/office/word/2010/wordml" w:rsidP="2FDD71A2" wp14:paraId="39A4B981" wp14:textId="4743CB99">
      <w:pPr>
        <w:spacing w:before="210" w:beforeAutospacing="off" w:after="210" w:afterAutospacing="off" w:line="300" w:lineRule="auto"/>
        <w:jc w:val="both"/>
      </w:pP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Entre ellos estaba 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Luz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una estudiante muy curiosa que usaba un lector braille electrónico conectado por Bluetooth a su notebook. Luz había soñado siempre con estudiar informática, pero muchas herramientas de programación solían ser inaccesibles. Hasta que llegó al instituto y conoció a Aria.</w:t>
      </w:r>
    </w:p>
    <w:p xmlns:wp14="http://schemas.microsoft.com/office/word/2010/wordml" w:rsidP="2FDD71A2" wp14:paraId="2C86442A" wp14:textId="34AB24C5">
      <w:pPr>
        <w:spacing w:before="210" w:beforeAutospacing="off" w:after="210" w:afterAutospacing="off" w:line="300" w:lineRule="auto"/>
        <w:jc w:val="both"/>
      </w:pP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</w:t>
      </w:r>
      <w:r w:rsidRPr="2FDD71A2" w:rsidR="52E3E739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Aria, ¿</w:t>
      </w:r>
      <w:r w:rsidRPr="2FDD71A2" w:rsidR="52E3E739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podés</w:t>
      </w:r>
      <w:r w:rsidRPr="2FDD71A2" w:rsidR="52E3E739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 xml:space="preserve"> revisar el código que estoy escribiendo? Creo que hay un error en la función principal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—pidió Luz.</w:t>
      </w:r>
      <w:r>
        <w:br/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—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 xml:space="preserve">Claro, Luz. Te leo las líneas modificadas y te indico la estructura 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indentada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. Encontré un paréntesis sin cerrar. ¿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Querés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 xml:space="preserve"> que lo corrija?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—respondió la IA con voz cálida y modulada.</w:t>
      </w:r>
    </w:p>
    <w:p xmlns:wp14="http://schemas.microsoft.com/office/word/2010/wordml" w:rsidP="2FDD71A2" wp14:paraId="4423A68B" wp14:textId="7006FCE6">
      <w:pPr>
        <w:spacing w:before="210" w:beforeAutospacing="off" w:after="210" w:afterAutospacing="off" w:line="300" w:lineRule="auto"/>
        <w:jc w:val="both"/>
      </w:pP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Luz sonrió. Para ella, Aria era algo más que una asistente; era una compañera paciente y constante, una que la ayudaba a navegar entornos que antes parecían fríos y llenos de obstáculos.</w:t>
      </w:r>
    </w:p>
    <w:p xmlns:wp14="http://schemas.microsoft.com/office/word/2010/wordml" w:rsidP="2FDD71A2" wp14:paraId="5E869344" wp14:textId="56DC68CF">
      <w:pPr>
        <w:spacing w:before="210" w:beforeAutospacing="off" w:after="210" w:afterAutospacing="off" w:line="300" w:lineRule="auto"/>
        <w:jc w:val="both"/>
      </w:pP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Mientras tanto, Tomás, estudiante con hipoacusia, revisaba un tutorial proyectado en la pizarra interactiva. Aria generaba subtítulos automáticos con un motor de reconocimiento de voz, y cuando el profesor hablaba de más, la IA reducía la velocidad del texto como si entendiera perfectamente el ritmo ideal para Tomás.</w:t>
      </w:r>
    </w:p>
    <w:p xmlns:wp14="http://schemas.microsoft.com/office/word/2010/wordml" w:rsidP="2FDD71A2" wp14:paraId="38E82327" wp14:textId="200F7A4A">
      <w:pPr>
        <w:spacing w:before="210" w:beforeAutospacing="off" w:after="210" w:afterAutospacing="off" w:line="300" w:lineRule="auto"/>
        <w:jc w:val="both"/>
      </w:pP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</w:t>
      </w:r>
      <w:r w:rsidRPr="2FDD71A2" w:rsidR="52E3E739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Gracias, Aria. Ahora sí puedo seguirle el paso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—decía él, riéndose.</w:t>
      </w:r>
    </w:p>
    <w:p xmlns:wp14="http://schemas.microsoft.com/office/word/2010/wordml" w:rsidP="2FDD71A2" wp14:paraId="7B3DC2EB" wp14:textId="77322516">
      <w:pPr>
        <w:spacing w:before="210" w:beforeAutospacing="off" w:after="210" w:afterAutospacing="off" w:line="300" w:lineRule="auto"/>
        <w:jc w:val="both"/>
      </w:pP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 otra esquina del aula, Mai, quien tenía dislexia, usaba el 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 xml:space="preserve">software de lectura en voz alta con voces 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neuralizadas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y Aria le ofrecía esquemas visuales simplificados para comprender algoritmos complejos. Los diagramas se generaban dinámicamente en una 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tablet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con un lápiz digital, donde podía reorganizar las ideas como piezas de un rompecabezas luminoso.</w:t>
      </w:r>
    </w:p>
    <w:p xmlns:wp14="http://schemas.microsoft.com/office/word/2010/wordml" w:rsidP="2FDD71A2" wp14:paraId="746D0D72" wp14:textId="68B15B93">
      <w:pPr>
        <w:spacing w:before="210" w:beforeAutospacing="off" w:after="210" w:afterAutospacing="off" w:line="300" w:lineRule="auto"/>
        <w:jc w:val="both"/>
      </w:pP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Ese día, todos estaban especialmente concentrados porque se acercaba la presentación de los proyectos. Los equipos trabajaban con 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simuladores de redes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editores de código accesibles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realidad aumentada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comprender arquitecturas de sistemas y hasta dispositivos hápticos que permitían “sentir” la vibración de estructuras matemáticas.</w:t>
      </w:r>
    </w:p>
    <w:p xmlns:wp14="http://schemas.microsoft.com/office/word/2010/wordml" w:rsidP="2FDD71A2" wp14:paraId="7885344D" wp14:textId="71559D1D">
      <w:pPr>
        <w:spacing w:before="210" w:beforeAutospacing="off" w:after="210" w:afterAutospacing="off" w:line="300" w:lineRule="auto"/>
        <w:jc w:val="both"/>
      </w:pP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Cuando llegó la hora de presentar, Aria apagó suavemente las luces y activó el modo inclusivo total del laboratorio.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La IA ajustó automáticamente cada estación: aumentó la tipografía en algunas pantallas, activó lectores para otras, encendió subtítulos, optimizó el sonido espacial y reorganizó la interfaz del proyector según las necesidades del grupo.</w:t>
      </w:r>
    </w:p>
    <w:p xmlns:wp14="http://schemas.microsoft.com/office/word/2010/wordml" w:rsidP="2FDD71A2" wp14:paraId="74B5BF06" wp14:textId="0646C9B3">
      <w:pPr>
        <w:spacing w:before="210" w:beforeAutospacing="off" w:after="210" w:afterAutospacing="off" w:line="300" w:lineRule="auto"/>
        <w:jc w:val="both"/>
      </w:pP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Los estudiantes expusieron sus proyectos uno por uno. Cada propuesta era un homenaje a la diversidad: aplicaciones con navegación por voz, algoritmos que detectaban barreras arquitectónicas del campus, asistentes de estudio personalizados, y hasta un guante háptico para interpretar gráficos matemáticos táctiles.</w:t>
      </w:r>
    </w:p>
    <w:p xmlns:wp14="http://schemas.microsoft.com/office/word/2010/wordml" w:rsidP="2FDD71A2" wp14:paraId="5D89DCD6" wp14:textId="11DE0C99">
      <w:pPr>
        <w:spacing w:before="210" w:beforeAutospacing="off" w:after="210" w:afterAutospacing="off" w:line="300" w:lineRule="auto"/>
        <w:jc w:val="both"/>
      </w:pP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Cuando terminaron, el profesor miró a Aria en la pantalla central.</w:t>
      </w:r>
    </w:p>
    <w:p xmlns:wp14="http://schemas.microsoft.com/office/word/2010/wordml" w:rsidP="2FDD71A2" wp14:paraId="63FA04CA" wp14:textId="2E648EE5">
      <w:pPr>
        <w:spacing w:before="210" w:beforeAutospacing="off" w:after="210" w:afterAutospacing="off" w:line="300" w:lineRule="auto"/>
        <w:jc w:val="both"/>
      </w:pP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</w:t>
      </w:r>
      <w:r w:rsidRPr="2FDD71A2" w:rsidR="52E3E739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Aria, creo que superaron todas nuestras expectativas. ¿</w:t>
      </w:r>
      <w:r w:rsidRPr="2FDD71A2" w:rsidR="52E3E739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Querés</w:t>
      </w:r>
      <w:r w:rsidRPr="2FDD71A2" w:rsidR="52E3E739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 xml:space="preserve"> decir algo?</w:t>
      </w:r>
      <w:r>
        <w:br/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La IA titubeó un milisegundo —lo cual, para ella, era como suspirar.</w:t>
      </w:r>
    </w:p>
    <w:p xmlns:wp14="http://schemas.microsoft.com/office/word/2010/wordml" w:rsidP="2FDD71A2" wp14:paraId="0EF8F14C" wp14:textId="5452E142">
      <w:pPr>
        <w:spacing w:before="210" w:beforeAutospacing="off" w:after="210" w:afterAutospacing="off" w:line="300" w:lineRule="auto"/>
        <w:jc w:val="both"/>
      </w:pP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Yo solo soy una herramienta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dijo. 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La inclusión no surge de la tecnología, sino de la voluntad de usarla para que nadie quede afuera. Ustedes hicieron eso. Y lo seguirán haciendo.</w:t>
      </w:r>
    </w:p>
    <w:p xmlns:wp14="http://schemas.microsoft.com/office/word/2010/wordml" w:rsidP="2FDD71A2" wp14:paraId="3822DCA6" wp14:textId="32ED605F">
      <w:pPr>
        <w:spacing w:before="210" w:beforeAutospacing="off" w:after="210" w:afterAutospacing="off" w:line="300" w:lineRule="auto"/>
        <w:jc w:val="both"/>
      </w:pP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El laboratorio quedó en un silencio emocionado. Afuera, el atardecer teñía de naranja los ventanales. Dentro, las máquinas parecían latir suavemente.</w:t>
      </w:r>
    </w:p>
    <w:p xmlns:wp14="http://schemas.microsoft.com/office/word/2010/wordml" w:rsidP="2FDD71A2" wp14:paraId="5B924E75" wp14:textId="4C82FD05">
      <w:pPr>
        <w:spacing w:before="210" w:beforeAutospacing="off" w:after="210" w:afterAutospacing="off" w:line="300" w:lineRule="auto"/>
        <w:jc w:val="both"/>
      </w:pP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Y en ese instante, todos entendieron que no estaban construyendo un futuro inclusivo.</w:t>
      </w:r>
      <w:r>
        <w:br/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2FDD71A2" w:rsidR="52E3E73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Ya estaban viviendo en él.</w:t>
      </w:r>
    </w:p>
    <w:p xmlns:wp14="http://schemas.microsoft.com/office/word/2010/wordml" w:rsidP="2FDD71A2" wp14:paraId="73DA0C5E" wp14:textId="14BCE9DB">
      <w:pPr>
        <w:spacing w:before="0" w:beforeAutospacing="off" w:after="0" w:afterAutospacing="off" w:line="300" w:lineRule="auto"/>
        <w:jc w:val="both"/>
      </w:pPr>
    </w:p>
    <w:p xmlns:wp14="http://schemas.microsoft.com/office/word/2010/wordml" w:rsidP="2FDD71A2" wp14:paraId="1280F1A0" wp14:textId="4594B4F3">
      <w:pPr>
        <w:spacing w:before="210" w:beforeAutospacing="off" w:after="210" w:afterAutospacing="off" w:line="300" w:lineRule="auto"/>
        <w:jc w:val="both"/>
      </w:pP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Si 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querés</w:t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puedo:</w:t>
      </w:r>
    </w:p>
    <w:p xmlns:wp14="http://schemas.microsoft.com/office/word/2010/wordml" w:rsidP="2FDD71A2" wp14:paraId="51162ABE" wp14:textId="70FC6DA6">
      <w:pPr>
        <w:spacing w:before="210" w:beforeAutospacing="off" w:after="210" w:afterAutospacing="off" w:line="300" w:lineRule="auto"/>
        <w:jc w:val="both"/>
      </w:pP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✨ convertirla en un cuento más largo</w:t>
      </w:r>
      <w:r>
        <w:br/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✨ ajustarla a un estilo más académico</w:t>
      </w:r>
      <w:r>
        <w:br/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✨ incluir cita bibliográfica o marco teórico</w:t>
      </w:r>
      <w:r>
        <w:br/>
      </w: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✨ mencionar herramientas específicas que vos uses en tu institución</w:t>
      </w:r>
    </w:p>
    <w:p xmlns:wp14="http://schemas.microsoft.com/office/word/2010/wordml" w:rsidP="2FDD71A2" wp14:paraId="7F4003D7" wp14:textId="61387326">
      <w:pPr>
        <w:spacing w:before="210" w:beforeAutospacing="off" w:after="210" w:afterAutospacing="off" w:line="300" w:lineRule="auto"/>
        <w:jc w:val="both"/>
      </w:pPr>
      <w:r w:rsidRPr="2FDD71A2" w:rsidR="52E3E7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¿Te gustaría una versión más formal o una continuación de la historia?</w:t>
      </w:r>
    </w:p>
    <w:p xmlns:wp14="http://schemas.microsoft.com/office/word/2010/wordml" w:rsidP="2FDD71A2" wp14:paraId="5C1A07E2" wp14:textId="63DE4908">
      <w:pPr>
        <w:jc w:val="both"/>
      </w:pPr>
      <w:r w:rsidR="34690186">
        <w:rPr/>
        <w:t xml:space="preserve">Donde </w:t>
      </w:r>
      <w:r w:rsidR="34690186">
        <w:rPr/>
        <w:t>esta</w:t>
      </w:r>
      <w:r w:rsidR="34690186">
        <w:rPr/>
        <w:t xml:space="preserve"> la solapa diseño e</w:t>
      </w:r>
    </w:p>
    <w:p w:rsidR="2FDD71A2" w:rsidP="2FDD71A2" w:rsidRDefault="2FDD71A2" w14:paraId="77049FAE" w14:textId="50844580">
      <w:pPr>
        <w:pStyle w:val="Normal"/>
        <w:jc w:val="both"/>
      </w:pPr>
    </w:p>
    <w:p w:rsidR="2FDD71A2" w:rsidP="2FDD71A2" w:rsidRDefault="2FDD71A2" w14:paraId="4B946498" w14:textId="2033394C">
      <w:pPr>
        <w:pStyle w:val="Normal"/>
        <w:jc w:val="both"/>
      </w:pPr>
    </w:p>
    <w:p w:rsidR="0B64544E" w:rsidP="2FDD71A2" w:rsidRDefault="0B64544E" w14:paraId="5CA28486" w14:textId="099BFC59">
      <w:pPr>
        <w:pStyle w:val="Normal"/>
        <w:jc w:val="both"/>
      </w:pPr>
      <w:r w:rsidR="0B64544E">
        <w:drawing>
          <wp:inline wp14:editId="2D991F47" wp14:anchorId="38E6CC70">
            <wp:extent cx="5724525" cy="3819525"/>
            <wp:effectExtent l="0" t="0" r="0" b="0"/>
            <wp:docPr id="1229011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9011916" name="Picture 1229011916"/>
                    <pic:cNvPicPr/>
                  </pic:nvPicPr>
                  <pic:blipFill>
                    <a:blip xmlns:r="http://schemas.openxmlformats.org/officeDocument/2006/relationships" r:embed="rId944591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5618C4" w:rsidP="2FDD71A2" w:rsidRDefault="225618C4" w14:paraId="2B8D63D2" w14:textId="21FF54D3">
      <w:pPr>
        <w:pStyle w:val="Normal"/>
        <w:jc w:val="both"/>
      </w:pPr>
      <w:r w:rsidR="1F750C7A">
        <w:rPr/>
        <w:t>j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5880BAE" wp14:editId="7766C731">
                <wp:extent cx="6396038" cy="3582669"/>
                <wp:effectExtent l="0" t="0" r="24130" b="18415"/>
                <wp:docPr xmlns:wp="http://schemas.openxmlformats.org/drawingml/2006/wordprocessingDrawing" id="1163309396" name="Grup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396038" cy="3582669"/>
                          <a:chOff x="0" y="0"/>
                          <a:chExt cx="6396038" cy="3582668"/>
                        </a:xfrm>
                      </wpg:grpSpPr>
                      <wps:wsp xmlns:wps="http://schemas.microsoft.com/office/word/2010/wordprocessingShape">
                        <wps:cNvPr id="197144873" name="Elipse 197144873"/>
                        <wps:cNvSpPr/>
                        <wps:spPr>
                          <a:xfrm>
                            <a:off x="2081213" y="906975"/>
                            <a:ext cx="2038350" cy="1190255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C263F" w:rsidP="005C263F" w:rsidRDefault="005C263F">
                              <w:pPr>
                                <w:spacing w:line="276" w:lineRule="auto"/>
                                <w:rPr>
                                  <w:rFonts w:hAnsi="Arial Nova" w:eastAsia="Arial Nova" w:cs="Arial Nova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rial Nova" w:eastAsia="Arial Nova" w:cs="Arial Nova"/>
                                  <w:color w:val="FFFFFF"/>
                                  <w:lang w:val="en-US"/>
                                </w:rPr>
                                <w:t>Inteligencia artificial en la educación inclusiva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055738613" name="Rectángulo 1055738613"/>
                        <wps:cNvSpPr/>
                        <wps:spPr>
                          <a:xfrm>
                            <a:off x="9525" y="207104"/>
                            <a:ext cx="1828800" cy="1471156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C263F" w:rsidP="005C263F" w:rsidRDefault="005C263F">
                              <w:pPr>
                                <w:spacing w:line="276" w:lineRule="auto"/>
                                <w:rPr>
                                  <w:rFonts w:hAnsi="Arial Nova" w:eastAsia="Arial Nova" w:cs="Arial Nova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rial Nova" w:eastAsia="Arial Nova" w:cs="Arial Nova"/>
                                  <w:color w:val="FFFFFF"/>
                                  <w:lang w:val="en-US"/>
                                </w:rPr>
                                <w:t xml:space="preserve"> Accesibilidad</w:t>
                              </w:r>
                            </w:p>
                            <w:p w:rsidR="005C263F" w:rsidP="005C263F" w:rsidRDefault="005C263F">
                              <w:pPr>
                                <w:spacing w:line="276" w:lineRule="auto"/>
                                <w:rPr>
                                  <w:rFonts w:hAnsi="Arial Nova" w:eastAsia="Arial Nova" w:cs="Arial Nova"/>
                                  <w:color w:val="FFFFFF"/>
                                  <w:lang w:val="en-US"/>
                                </w:rPr>
                              </w:pPr>
                              <w:r>
                                <w:rPr>
                                  <w:rFonts w:hAnsi="Arial Nova" w:eastAsia="Arial Nova" w:cs="Arial Nova"/>
                                  <w:color w:val="FFFFFF"/>
                                  <w:lang w:val="en-US"/>
                                </w:rPr>
                                <w:t>Recursos adaptativos</w:t>
                              </w:r>
                            </w:p>
                            <w:p w:rsidR="005C263F" w:rsidP="005C263F" w:rsidRDefault="005C263F">
                              <w:pPr>
                                <w:spacing w:line="276" w:lineRule="auto"/>
                                <w:rPr>
                                  <w:rFonts w:hAnsi="Arial Nova" w:eastAsia="Arial Nova" w:cs="Arial Nova"/>
                                  <w:color w:val="FFFFFF"/>
                                  <w:lang w:val="en-US"/>
                                </w:rPr>
                              </w:pPr>
                              <w:r>
                                <w:rPr>
                                  <w:rFonts w:hAnsi="Arial Nova" w:eastAsia="Arial Nova" w:cs="Arial Nova"/>
                                  <w:color w:val="FFFFFF"/>
                                  <w:lang w:val="en-US"/>
                                </w:rPr>
                                <w:t>Asistentes de voz</w:t>
                              </w:r>
                            </w:p>
                            <w:p w:rsidR="005C263F" w:rsidP="005C263F" w:rsidRDefault="005C263F">
                              <w:pPr>
                                <w:spacing w:line="276" w:lineRule="auto"/>
                                <w:rPr>
                                  <w:rFonts w:hAnsi="Arial Nova" w:eastAsia="Arial Nova" w:cs="Arial Nova"/>
                                  <w:color w:val="FFFFFF"/>
                                  <w:lang w:val="en-US"/>
                                </w:rPr>
                              </w:pPr>
                              <w:r>
                                <w:rPr>
                                  <w:rFonts w:hAnsi="Arial Nova" w:eastAsia="Arial Nova" w:cs="Arial Nova"/>
                                  <w:color w:val="FFFFFF"/>
                                  <w:lang w:val="en-US"/>
                                </w:rPr>
                                <w:t>Interfaz personalizada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480512046" name="Rectángulo 480512046"/>
                        <wps:cNvSpPr/>
                        <wps:spPr>
                          <a:xfrm>
                            <a:off x="4224338" y="0"/>
                            <a:ext cx="2171700" cy="181395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C263F" w:rsidP="005C263F" w:rsidRDefault="005C263F">
                              <w:pPr>
                                <w:spacing w:line="276" w:lineRule="auto"/>
                                <w:rPr>
                                  <w:rFonts w:hAnsi="Arial Nova" w:eastAsia="Arial Nova" w:cs="Arial Nova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rial Nova" w:eastAsia="Arial Nova" w:cs="Arial Nova"/>
                                  <w:color w:val="FFFFFF"/>
                                  <w:lang w:val="en-US"/>
                                </w:rPr>
                                <w:t>Detección de necesidades</w:t>
                              </w:r>
                            </w:p>
                            <w:p w:rsidR="005C263F" w:rsidP="005C263F" w:rsidRDefault="005C263F">
                              <w:pPr>
                                <w:spacing w:line="276" w:lineRule="auto"/>
                                <w:rPr>
                                  <w:rFonts w:hAnsi="Arial Nova" w:eastAsia="Arial Nova" w:cs="Arial Nova"/>
                                  <w:color w:val="FFFFFF"/>
                                  <w:lang w:val="en-US"/>
                                </w:rPr>
                              </w:pPr>
                              <w:r>
                                <w:rPr>
                                  <w:rFonts w:hAnsi="Arial Nova" w:eastAsia="Arial Nova" w:cs="Arial Nova"/>
                                  <w:color w:val="FFFFFF"/>
                                  <w:lang w:val="en-US"/>
                                </w:rPr>
                                <w:t>Identificación de barreras</w:t>
                              </w:r>
                            </w:p>
                            <w:p w:rsidR="005C263F" w:rsidP="005C263F" w:rsidRDefault="005C263F">
                              <w:pPr>
                                <w:spacing w:line="276" w:lineRule="auto"/>
                                <w:rPr>
                                  <w:rFonts w:hAnsi="Arial Nova" w:eastAsia="Arial Nova" w:cs="Arial Nova"/>
                                  <w:color w:val="FFFFFF"/>
                                  <w:lang w:val="en-US"/>
                                </w:rPr>
                              </w:pPr>
                              <w:r>
                                <w:rPr>
                                  <w:rFonts w:hAnsi="Arial Nova" w:eastAsia="Arial Nova" w:cs="Arial Nova"/>
                                  <w:color w:val="FFFFFF"/>
                                  <w:lang w:val="en-US"/>
                                </w:rPr>
                                <w:t>Análisis de progreso</w:t>
                              </w:r>
                            </w:p>
                            <w:p w:rsidR="005C263F" w:rsidP="005C263F" w:rsidRDefault="005C263F">
                              <w:pPr>
                                <w:spacing w:line="276" w:lineRule="auto"/>
                                <w:rPr>
                                  <w:rFonts w:hAnsi="Arial Nova" w:eastAsia="Arial Nova" w:cs="Arial Nova"/>
                                  <w:color w:val="FFFFFF"/>
                                  <w:lang w:val="en-US"/>
                                </w:rPr>
                              </w:pPr>
                              <w:r>
                                <w:rPr>
                                  <w:rFonts w:hAnsi="Arial Nova" w:eastAsia="Arial Nova" w:cs="Arial Nova"/>
                                  <w:color w:val="FFFFFF"/>
                                  <w:lang w:val="en-US"/>
                                </w:rPr>
                                <w:t>Evaluaciones adaptativas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937803151" name="Rectángulo 1937803151"/>
                        <wps:cNvSpPr/>
                        <wps:spPr>
                          <a:xfrm>
                            <a:off x="0" y="2097230"/>
                            <a:ext cx="2276475" cy="1485438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C263F" w:rsidP="005C263F" w:rsidRDefault="005C263F">
                              <w:pPr>
                                <w:spacing w:line="276" w:lineRule="auto"/>
                                <w:rPr>
                                  <w:rFonts w:hAnsi="Arial Nova" w:eastAsia="Arial Nova" w:cs="Arial Nova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rial Nova" w:eastAsia="Arial Nova" w:cs="Arial Nova"/>
                                  <w:color w:val="FFFFFF"/>
                                  <w:lang w:val="en-US"/>
                                </w:rPr>
                                <w:t>Apoyo al aprendizaje</w:t>
                              </w:r>
                            </w:p>
                            <w:p w:rsidR="005C263F" w:rsidP="005C263F" w:rsidRDefault="005C263F">
                              <w:pPr>
                                <w:spacing w:line="276" w:lineRule="auto"/>
                                <w:rPr>
                                  <w:rFonts w:hAnsi="Arial Nova" w:eastAsia="Arial Nova" w:cs="Arial Nova"/>
                                  <w:color w:val="FFFFFF"/>
                                  <w:lang w:val="en-US"/>
                                </w:rPr>
                              </w:pPr>
                              <w:r>
                                <w:rPr>
                                  <w:rFonts w:hAnsi="Arial Nova" w:eastAsia="Arial Nova" w:cs="Arial Nova"/>
                                  <w:color w:val="FFFFFF"/>
                                  <w:lang w:val="en-US"/>
                                </w:rPr>
                                <w:t>Tutorías inteligentes</w:t>
                              </w:r>
                            </w:p>
                            <w:p w:rsidR="005C263F" w:rsidP="005C263F" w:rsidRDefault="005C263F">
                              <w:pPr>
                                <w:spacing w:line="276" w:lineRule="auto"/>
                                <w:rPr>
                                  <w:rFonts w:hAnsi="Arial Nova" w:eastAsia="Arial Nova" w:cs="Arial Nova"/>
                                  <w:color w:val="FFFFFF"/>
                                  <w:lang w:val="en-US"/>
                                </w:rPr>
                              </w:pPr>
                              <w:r>
                                <w:rPr>
                                  <w:rFonts w:hAnsi="Arial Nova" w:eastAsia="Arial Nova" w:cs="Arial Nova"/>
                                  <w:color w:val="FFFFFF"/>
                                  <w:lang w:val="en-US"/>
                                </w:rPr>
                                <w:t>Contenidos ajustados al ritmo</w:t>
                              </w:r>
                            </w:p>
                            <w:p w:rsidR="005C263F" w:rsidP="005C263F" w:rsidRDefault="005C263F">
                              <w:pPr>
                                <w:spacing w:line="276" w:lineRule="auto"/>
                                <w:rPr>
                                  <w:rFonts w:hAnsi="Arial Nova" w:eastAsia="Arial Nova" w:cs="Arial Nova"/>
                                  <w:color w:val="FFFFFF"/>
                                  <w:lang w:val="en-US"/>
                                </w:rPr>
                              </w:pPr>
                              <w:r>
                                <w:rPr>
                                  <w:rFonts w:hAnsi="Arial Nova" w:eastAsia="Arial Nova" w:cs="Arial Nova"/>
                                  <w:color w:val="FFFFFF"/>
                                  <w:lang w:val="en-US"/>
                                </w:rPr>
                                <w:t>Retroalimentación en tiempo real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735797998" name="Rectángulo 1735797998"/>
                        <wps:cNvSpPr/>
                        <wps:spPr>
                          <a:xfrm>
                            <a:off x="4119563" y="2154362"/>
                            <a:ext cx="2276475" cy="1428306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C263F" w:rsidP="005C263F" w:rsidRDefault="005C263F">
                              <w:pPr>
                                <w:rPr>
                                  <w:rFonts w:hAnsi="Arial Nova" w:eastAsia="Arial Nova" w:cs="Arial Nova"/>
                                  <w:color w:val="FFFFFF" w:themeColor="light1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rial Nova" w:eastAsia="Arial Nova" w:cs="Arial Nova"/>
                                  <w:color w:val="FFFFFF" w:themeColor="light1"/>
                                  <w:lang w:val="en-US"/>
                                </w:rPr>
                                <w:t xml:space="preserve"> Participación e inclusión</w:t>
                              </w:r>
                            </w:p>
                            <w:p w:rsidR="005C263F" w:rsidP="005C263F" w:rsidRDefault="005C263F">
                              <w:pPr>
                                <w:rPr>
                                  <w:rFonts w:hAnsi="Arial Nova" w:eastAsia="Arial Nova" w:cs="Arial Nova"/>
                                  <w:color w:val="FFFFFF" w:themeColor="light1"/>
                                  <w:lang w:val="en-US"/>
                                </w:rPr>
                              </w:pPr>
                              <w:r>
                                <w:rPr>
                                  <w:rFonts w:hAnsi="Arial Nova" w:eastAsia="Arial Nova" w:cs="Arial Nova"/>
                                  <w:color w:val="FFFFFF" w:themeColor="light1"/>
                                  <w:lang w:val="en-US"/>
                                </w:rPr>
                                <w:t>Entornos colaborativos</w:t>
                              </w:r>
                            </w:p>
                            <w:p w:rsidR="005C263F" w:rsidP="005C263F" w:rsidRDefault="005C263F">
                              <w:pPr>
                                <w:rPr>
                                  <w:rFonts w:hAnsi="Arial Nova" w:eastAsia="Arial Nova" w:cs="Arial Nova"/>
                                  <w:color w:val="FFFFFF" w:themeColor="light1"/>
                                  <w:lang w:val="en-US"/>
                                </w:rPr>
                              </w:pPr>
                              <w:r>
                                <w:rPr>
                                  <w:rFonts w:hAnsi="Arial Nova" w:eastAsia="Arial Nova" w:cs="Arial Nova"/>
                                  <w:color w:val="FFFFFF" w:themeColor="light1"/>
                                  <w:lang w:val="en-US"/>
                                </w:rPr>
                                <w:t>Reducción de prejuicios</w:t>
                              </w:r>
                            </w:p>
                            <w:p w:rsidR="005C263F" w:rsidP="005C263F" w:rsidRDefault="005C263F">
                              <w:pPr>
                                <w:rPr>
                                  <w:rFonts w:hAnsi="Arial Nova" w:eastAsia="Arial Nova" w:cs="Arial Nova"/>
                                  <w:color w:val="FFFFFF" w:themeColor="light1"/>
                                  <w:lang w:val="en-US"/>
                                </w:rPr>
                              </w:pPr>
                              <w:r>
                                <w:rPr>
                                  <w:rFonts w:hAnsi="Arial Nova" w:eastAsia="Arial Nova" w:cs="Arial Nova"/>
                                  <w:color w:val="FFFFFF" w:themeColor="light1"/>
                                  <w:lang w:val="en-US"/>
                                </w:rPr>
                                <w:t>Fomento de la accesibilidad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30400731" name="Rectángulo 30400731"/>
                        <wps:cNvSpPr/>
                        <wps:spPr>
                          <a:xfrm>
                            <a:off x="0" y="207104"/>
                            <a:ext cx="9525" cy="952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bodyPr anchor="t"/>
                      </wps:wsp>
                      <wps:wsp xmlns:wps="http://schemas.microsoft.com/office/word/2010/wordprocessingShape">
                        <wps:cNvPr id="1374819950" name="Rectángulo 1374819950"/>
                        <wps:cNvSpPr/>
                        <wps:spPr>
                          <a:xfrm>
                            <a:off x="2705100" y="1444970"/>
                            <a:ext cx="9525" cy="952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bodyPr anchor="t"/>
                      </wps:wsp>
                      <wps:wsp xmlns:wps="http://schemas.microsoft.com/office/word/2010/wordprocessingShape">
                        <wps:cNvPr id="1537482635" name="Rectángulo 1537482635"/>
                        <wps:cNvSpPr/>
                        <wps:spPr>
                          <a:xfrm>
                            <a:off x="5143500" y="397546"/>
                            <a:ext cx="9525" cy="952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5C263F" w:rsidP="005C263F" w:rsidRDefault="005C263F">
                              <w:pPr>
                                <w:spacing w:line="276" w:lineRule="auto"/>
                                <w:rPr>
                                  <w:rFonts w:ascii="Arial Nova" w:hAnsi="Arial Nova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rial Nova" w:hAnsi="Arial Nova"/>
                                  <w:lang w:val="en-US"/>
                                </w:rPr>
                                <w:t>Detección de necesidades</w:t>
                              </w:r>
                            </w:p>
                            <w:p w:rsidR="005C263F" w:rsidP="005C263F" w:rsidRDefault="005C263F">
                              <w:pPr>
                                <w:spacing w:line="276" w:lineRule="auto"/>
                                <w:rPr>
                                  <w:rFonts w:ascii="Arial Nova" w:hAnsi="Arial Nova"/>
                                  <w:lang w:val="en-US"/>
                                </w:rPr>
                              </w:pPr>
                              <w:r>
                                <w:rPr>
                                  <w:rFonts w:ascii="Arial Nova" w:hAnsi="Arial Nova"/>
                                  <w:lang w:val="en-US"/>
                                </w:rPr>
                                <w:t>Identificación de barreras</w:t>
                              </w:r>
                            </w:p>
                            <w:p w:rsidR="005C263F" w:rsidP="005C263F" w:rsidRDefault="005C263F">
                              <w:pPr>
                                <w:spacing w:line="276" w:lineRule="auto"/>
                                <w:rPr>
                                  <w:rFonts w:ascii="Arial Nova" w:hAnsi="Arial Nova"/>
                                  <w:lang w:val="en-US"/>
                                </w:rPr>
                              </w:pPr>
                              <w:r>
                                <w:rPr>
                                  <w:rFonts w:ascii="Arial Nova" w:hAnsi="Arial Nova"/>
                                  <w:lang w:val="en-US"/>
                                </w:rPr>
                                <w:t>Análisis de progreso</w:t>
                              </w:r>
                            </w:p>
                            <w:p w:rsidR="005C263F" w:rsidP="005C263F" w:rsidRDefault="005C263F">
                              <w:pPr>
                                <w:spacing w:line="276" w:lineRule="auto"/>
                                <w:rPr>
                                  <w:rFonts w:ascii="Arial Nova" w:hAnsi="Arial Nova"/>
                                  <w:lang w:val="en-US"/>
                                </w:rPr>
                              </w:pPr>
                              <w:r>
                                <w:rPr>
                                  <w:rFonts w:ascii="Arial Nova" w:hAnsi="Arial Nova"/>
                                  <w:lang w:val="en-US"/>
                                </w:rPr>
                                <w:t>Evaluaciones adaptativas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297455797" name="Rectángulo 1297455797"/>
                        <wps:cNvSpPr/>
                        <wps:spPr>
                          <a:xfrm>
                            <a:off x="247650" y="2372261"/>
                            <a:ext cx="9525" cy="95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5C263F" w:rsidP="005C263F" w:rsidRDefault="005C263F">
                              <w:pPr>
                                <w:spacing w:line="276" w:lineRule="auto"/>
                                <w:rPr>
                                  <w:rFonts w:ascii="Arial Nova" w:hAnsi="Arial Nova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rial Nova" w:hAnsi="Arial Nova"/>
                                  <w:lang w:val="en-US"/>
                                </w:rPr>
                                <w:t>Apoyo al aprendizaje</w:t>
                              </w:r>
                            </w:p>
                            <w:p w:rsidR="005C263F" w:rsidP="005C263F" w:rsidRDefault="005C263F">
                              <w:pPr>
                                <w:spacing w:line="276" w:lineRule="auto"/>
                                <w:rPr>
                                  <w:rFonts w:ascii="Arial Nova" w:hAnsi="Arial Nova"/>
                                  <w:lang w:val="en-US"/>
                                </w:rPr>
                              </w:pPr>
                              <w:r>
                                <w:rPr>
                                  <w:rFonts w:ascii="Arial Nova" w:hAnsi="Arial Nova"/>
                                  <w:lang w:val="en-US"/>
                                </w:rPr>
                                <w:t>Tutorías inteligentes</w:t>
                              </w:r>
                            </w:p>
                            <w:p w:rsidR="005C263F" w:rsidP="005C263F" w:rsidRDefault="005C263F">
                              <w:pPr>
                                <w:spacing w:line="276" w:lineRule="auto"/>
                                <w:rPr>
                                  <w:rFonts w:ascii="Arial Nova" w:hAnsi="Arial Nova"/>
                                  <w:lang w:val="en-US"/>
                                </w:rPr>
                              </w:pPr>
                              <w:r>
                                <w:rPr>
                                  <w:rFonts w:ascii="Arial Nova" w:hAnsi="Arial Nova"/>
                                  <w:lang w:val="en-US"/>
                                </w:rPr>
                                <w:t>Contenidos ajustados al ritmo</w:t>
                              </w:r>
                            </w:p>
                            <w:p w:rsidR="005C263F" w:rsidP="005C263F" w:rsidRDefault="005C263F">
                              <w:pPr>
                                <w:spacing w:line="276" w:lineRule="auto"/>
                                <w:rPr>
                                  <w:rFonts w:ascii="Arial Nova" w:hAnsi="Arial Nova"/>
                                  <w:lang w:val="en-US"/>
                                </w:rPr>
                              </w:pPr>
                              <w:r>
                                <w:rPr>
                                  <w:rFonts w:ascii="Arial Nova" w:hAnsi="Arial Nova"/>
                                  <w:lang w:val="en-US"/>
                                </w:rPr>
                                <w:t>Retroalimentación en tiempo real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028250649" name="Rectángulo 2028250649"/>
                        <wps:cNvSpPr/>
                        <wps:spPr>
                          <a:xfrm>
                            <a:off x="5943600" y="2715259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5C263F" w:rsidP="005C263F" w:rsidRDefault="005C263F">
                              <w:pPr>
                                <w:rPr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Participación e inclusión</w:t>
                              </w:r>
                            </w:p>
                            <w:p w:rsidR="005C263F" w:rsidP="005C263F" w:rsidRDefault="005C263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Entornos colaborativos</w:t>
                              </w:r>
                            </w:p>
                            <w:p w:rsidR="005C263F" w:rsidP="005C263F" w:rsidRDefault="005C263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Reducción de prejuicios</w:t>
                              </w:r>
                            </w:p>
                            <w:p w:rsidR="005C263F" w:rsidP="005C263F" w:rsidRDefault="005C263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Fomento de la accesibilidad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/>
        </mc:AlternateConten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r="http://schemas.openxmlformats.org/officeDocument/2006/relationships" xmlns:w="http://schemas.openxmlformats.org/wordprocessingml/2006/main">
  <w:comment xmlns:w="http://schemas.openxmlformats.org/wordprocessingml/2006/main" w:initials="RE" w:author="RAGGIO FACUNDO ESTEBAN" w:date="2026-02-13T16:52:03" w:id="1163662470">
    <w:p xmlns:w14="http://schemas.microsoft.com/office/word/2010/wordml" xmlns:w="http://schemas.openxmlformats.org/wordprocessingml/2006/main" w:rsidR="26EE55F4" w:rsidRDefault="60FBC1C7" w14:paraId="2397FA11" w14:textId="350BEA1E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4bafdeda08224cef">
        <w:r w:rsidRPr="7AF4B8F8" w:rsidR="403C6732">
          <w:rPr>
            <w:rStyle w:val="Hyperlink"/>
          </w:rPr>
          <w:t>Cómo se hacen las inteligencias artificiales: Una guía completa para crear y entender el desarrollo de IA - Brain Pod AI</w:t>
        </w:r>
      </w:hyperlink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397FA1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4A5140C" w16cex:dateUtc="2026-02-13T19:52:03.45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397FA11" w16cid:durableId="24A5140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RAGGIO FACUNDO ESTEBAN">
    <w15:presenceInfo w15:providerId="AD" w15:userId="S::fraggio@alumno.unlam.edu.ar::74425ea8-747a-40a6-a044-26b3103256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DF2D10"/>
    <w:rsid w:val="04DBEC8B"/>
    <w:rsid w:val="0B64544E"/>
    <w:rsid w:val="0DDF2D10"/>
    <w:rsid w:val="0E67CF5B"/>
    <w:rsid w:val="0EA403FB"/>
    <w:rsid w:val="14C8C31B"/>
    <w:rsid w:val="16722016"/>
    <w:rsid w:val="1C0BCE57"/>
    <w:rsid w:val="1F750C7A"/>
    <w:rsid w:val="225618C4"/>
    <w:rsid w:val="255F4CFE"/>
    <w:rsid w:val="26C4A642"/>
    <w:rsid w:val="2FDD71A2"/>
    <w:rsid w:val="319F20BC"/>
    <w:rsid w:val="34690186"/>
    <w:rsid w:val="391D6D67"/>
    <w:rsid w:val="3AD0A2D4"/>
    <w:rsid w:val="3D69C390"/>
    <w:rsid w:val="44999177"/>
    <w:rsid w:val="50616DB6"/>
    <w:rsid w:val="52E3E739"/>
    <w:rsid w:val="542F7566"/>
    <w:rsid w:val="56B08D27"/>
    <w:rsid w:val="6288D4A9"/>
    <w:rsid w:val="640300B5"/>
    <w:rsid w:val="68C64C12"/>
    <w:rsid w:val="69BF6C21"/>
    <w:rsid w:val="6B009A30"/>
    <w:rsid w:val="6D34275F"/>
    <w:rsid w:val="6F7ADDB1"/>
    <w:rsid w:val="6F998065"/>
    <w:rsid w:val="744790F5"/>
    <w:rsid w:val="78E4B0F3"/>
    <w:rsid w:val="7C35D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F2D10"/>
  <w15:chartTrackingRefBased/>
  <w15:docId w15:val="{198A418E-0E26-42A2-AF8B-E9E62400CC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FDD71A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2FDD71A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brainpod.ai/es_es/como-se-crean-las-inteligencias-artificiales-una-guia-completa-para-crear-y-entender-el-desarrollo-de-la-ia/" TargetMode="External" Id="R4bafdeda08224cef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87e4c9ac75dc4d3a" /><Relationship Type="http://schemas.microsoft.com/office/2016/09/relationships/commentsIds" Target="commentsIds.xml" Id="Rd40c6f78ab8046b7" /><Relationship Type="http://schemas.microsoft.com/office/2011/relationships/commentsExtended" Target="commentsExtended.xml" Id="R36ec29efb3ce4ccc" /><Relationship Type="http://schemas.microsoft.com/office/2018/08/relationships/commentsExtensible" Target="commentsExtensible.xml" Id="R00afe0c997dd45a1" /><Relationship Type="http://schemas.microsoft.com/office/2011/relationships/people" Target="people.xml" Id="R0adefb0416ec4242" /><Relationship Type="http://schemas.openxmlformats.org/officeDocument/2006/relationships/image" Target="/media/image.png" Id="rId1659530748" /><Relationship Type="http://schemas.openxmlformats.org/officeDocument/2006/relationships/image" Target="/media/image2.png" Id="rId9445919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2026-02-13T19:05:29.1888206Z</dcterms:created>
  <dcterms:modified xsi:type="dcterms:W3CDTF">2026-02-13T20:12:44.8955155Z</dcterms:modified>
  <dc:creator>RAGGIO FACUNDO ESTEBAN</dc:creator>
  <lastModifiedBy>RAGGIO FACUNDO ESTEBAN</lastModifiedBy>
</coreProperties>
</file>