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2245" w14:textId="77777777" w:rsidR="0067199E" w:rsidRPr="0067199E" w:rsidRDefault="0067199E" w:rsidP="0067199E">
      <w:r w:rsidRPr="0067199E">
        <w:t>Guía para desarrollar el mapa conceptual</w:t>
      </w:r>
    </w:p>
    <w:p w14:paraId="4C668570" w14:textId="77777777" w:rsidR="0067199E" w:rsidRPr="0067199E" w:rsidRDefault="0067199E" w:rsidP="0067199E">
      <w:pPr>
        <w:numPr>
          <w:ilvl w:val="0"/>
          <w:numId w:val="1"/>
        </w:numPr>
      </w:pPr>
      <w:r w:rsidRPr="0067199E">
        <w:t>Define objetivo</w:t>
      </w:r>
    </w:p>
    <w:p w14:paraId="1419ECDC" w14:textId="77777777" w:rsidR="0067199E" w:rsidRDefault="0067199E" w:rsidP="0067199E">
      <w:pPr>
        <w:numPr>
          <w:ilvl w:val="0"/>
          <w:numId w:val="2"/>
        </w:numPr>
      </w:pPr>
      <w:r w:rsidRPr="0067199E">
        <w:t>¿Explicar concepto general? ¿Enfocar en aplicaciones? ¿</w:t>
      </w:r>
      <w:proofErr w:type="gramStart"/>
      <w:r w:rsidRPr="0067199E">
        <w:t>Destacar</w:t>
      </w:r>
      <w:proofErr w:type="gramEnd"/>
      <w:r w:rsidRPr="0067199E">
        <w:t xml:space="preserve"> tecnologías? (elige uno o dos).</w:t>
      </w:r>
    </w:p>
    <w:p w14:paraId="3B54EEF0" w14:textId="77777777" w:rsidR="0067199E" w:rsidRPr="0067199E" w:rsidRDefault="0067199E" w:rsidP="0067199E"/>
    <w:p w14:paraId="41A07F3A" w14:textId="77777777" w:rsidR="0067199E" w:rsidRPr="0067199E" w:rsidRDefault="0067199E" w:rsidP="0067199E">
      <w:pPr>
        <w:numPr>
          <w:ilvl w:val="0"/>
          <w:numId w:val="3"/>
        </w:numPr>
      </w:pPr>
      <w:r w:rsidRPr="0067199E">
        <w:t>Nodo central</w:t>
      </w:r>
    </w:p>
    <w:p w14:paraId="453D9C9A" w14:textId="77777777" w:rsidR="0067199E" w:rsidRDefault="0067199E" w:rsidP="0067199E">
      <w:pPr>
        <w:numPr>
          <w:ilvl w:val="0"/>
          <w:numId w:val="4"/>
        </w:numPr>
      </w:pPr>
      <w:r w:rsidRPr="0067199E">
        <w:t>Texto central: “Internet de las Cosas (</w:t>
      </w:r>
      <w:proofErr w:type="spellStart"/>
      <w:r w:rsidRPr="0067199E">
        <w:t>IoT</w:t>
      </w:r>
      <w:proofErr w:type="spellEnd"/>
      <w:r w:rsidRPr="0067199E">
        <w:t>)”.</w:t>
      </w:r>
    </w:p>
    <w:p w14:paraId="15F56C10" w14:textId="77777777" w:rsidR="0067199E" w:rsidRPr="0067199E" w:rsidRDefault="0067199E" w:rsidP="0067199E"/>
    <w:p w14:paraId="67AD9330" w14:textId="77777777" w:rsidR="0067199E" w:rsidRPr="0067199E" w:rsidRDefault="0067199E" w:rsidP="0067199E">
      <w:pPr>
        <w:numPr>
          <w:ilvl w:val="0"/>
          <w:numId w:val="5"/>
        </w:numPr>
      </w:pPr>
      <w:r w:rsidRPr="0067199E">
        <w:t>Ramas principales (primer nivel)</w:t>
      </w:r>
    </w:p>
    <w:p w14:paraId="08F49113" w14:textId="77777777" w:rsidR="0067199E" w:rsidRPr="0067199E" w:rsidRDefault="0067199E" w:rsidP="0067199E">
      <w:pPr>
        <w:numPr>
          <w:ilvl w:val="0"/>
          <w:numId w:val="6"/>
        </w:numPr>
      </w:pPr>
      <w:r w:rsidRPr="0067199E">
        <w:t>Definición y propósito</w:t>
      </w:r>
    </w:p>
    <w:p w14:paraId="296E4A50" w14:textId="77777777" w:rsidR="0067199E" w:rsidRPr="0067199E" w:rsidRDefault="0067199E" w:rsidP="0067199E">
      <w:pPr>
        <w:numPr>
          <w:ilvl w:val="0"/>
          <w:numId w:val="6"/>
        </w:numPr>
      </w:pPr>
      <w:r w:rsidRPr="0067199E">
        <w:t>Tecnologías habilitadoras</w:t>
      </w:r>
    </w:p>
    <w:p w14:paraId="0725B2B0" w14:textId="77777777" w:rsidR="0067199E" w:rsidRPr="0067199E" w:rsidRDefault="0067199E" w:rsidP="0067199E">
      <w:pPr>
        <w:numPr>
          <w:ilvl w:val="0"/>
          <w:numId w:val="6"/>
        </w:numPr>
      </w:pPr>
      <w:r w:rsidRPr="0067199E">
        <w:t>Funcionamiento (4 etapas)</w:t>
      </w:r>
    </w:p>
    <w:p w14:paraId="4C44B253" w14:textId="77777777" w:rsidR="0067199E" w:rsidRPr="0067199E" w:rsidRDefault="0067199E" w:rsidP="0067199E">
      <w:pPr>
        <w:numPr>
          <w:ilvl w:val="0"/>
          <w:numId w:val="6"/>
        </w:numPr>
      </w:pPr>
      <w:r w:rsidRPr="0067199E">
        <w:t>Aplicaciones</w:t>
      </w:r>
    </w:p>
    <w:p w14:paraId="0279F053" w14:textId="77777777" w:rsidR="0067199E" w:rsidRPr="0067199E" w:rsidRDefault="0067199E" w:rsidP="0067199E">
      <w:pPr>
        <w:numPr>
          <w:ilvl w:val="0"/>
          <w:numId w:val="6"/>
        </w:numPr>
      </w:pPr>
      <w:proofErr w:type="spellStart"/>
      <w:r w:rsidRPr="0067199E">
        <w:t>IIoT</w:t>
      </w:r>
      <w:proofErr w:type="spellEnd"/>
      <w:r w:rsidRPr="0067199E">
        <w:t xml:space="preserve"> / Usos industriales</w:t>
      </w:r>
    </w:p>
    <w:p w14:paraId="1B054F49" w14:textId="77777777" w:rsidR="0067199E" w:rsidRPr="0067199E" w:rsidRDefault="0067199E" w:rsidP="0067199E">
      <w:pPr>
        <w:numPr>
          <w:ilvl w:val="0"/>
          <w:numId w:val="6"/>
        </w:numPr>
      </w:pPr>
      <w:r w:rsidRPr="0067199E">
        <w:t>Crecimiento e historia</w:t>
      </w:r>
    </w:p>
    <w:p w14:paraId="35BF60AA" w14:textId="77777777" w:rsidR="0067199E" w:rsidRDefault="0067199E" w:rsidP="0067199E">
      <w:pPr>
        <w:numPr>
          <w:ilvl w:val="0"/>
          <w:numId w:val="6"/>
        </w:numPr>
      </w:pPr>
      <w:r w:rsidRPr="0067199E">
        <w:t>Futuro y tendencias</w:t>
      </w:r>
    </w:p>
    <w:p w14:paraId="31BD3247" w14:textId="77777777" w:rsidR="0067199E" w:rsidRPr="0067199E" w:rsidRDefault="0067199E" w:rsidP="0067199E"/>
    <w:p w14:paraId="09EC2CA2" w14:textId="77777777" w:rsidR="0067199E" w:rsidRPr="0067199E" w:rsidRDefault="0067199E" w:rsidP="0067199E">
      <w:pPr>
        <w:numPr>
          <w:ilvl w:val="0"/>
          <w:numId w:val="7"/>
        </w:numPr>
      </w:pPr>
      <w:proofErr w:type="spellStart"/>
      <w:r w:rsidRPr="0067199E">
        <w:t>Subnodos</w:t>
      </w:r>
      <w:proofErr w:type="spellEnd"/>
      <w:r w:rsidRPr="0067199E">
        <w:t xml:space="preserve"> (ejemplos de contenido)</w:t>
      </w:r>
    </w:p>
    <w:p w14:paraId="4478F248" w14:textId="77777777" w:rsidR="0067199E" w:rsidRPr="0067199E" w:rsidRDefault="0067199E" w:rsidP="0067199E">
      <w:pPr>
        <w:numPr>
          <w:ilvl w:val="0"/>
          <w:numId w:val="8"/>
        </w:numPr>
      </w:pPr>
      <w:r w:rsidRPr="0067199E">
        <w:t>Tecnologías → Conectividad (</w:t>
      </w:r>
      <w:proofErr w:type="spellStart"/>
      <w:r w:rsidRPr="0067199E">
        <w:t>Wi</w:t>
      </w:r>
      <w:proofErr w:type="spellEnd"/>
      <w:r w:rsidRPr="0067199E">
        <w:noBreakHyphen/>
        <w:t>Fi, 5G), Sensores (tipos, precio), Cloud, Edge, Big Data, IA/ML.</w:t>
      </w:r>
    </w:p>
    <w:p w14:paraId="6EF38D2B" w14:textId="77777777" w:rsidR="0067199E" w:rsidRPr="0067199E" w:rsidRDefault="0067199E" w:rsidP="0067199E">
      <w:pPr>
        <w:numPr>
          <w:ilvl w:val="0"/>
          <w:numId w:val="8"/>
        </w:numPr>
      </w:pPr>
      <w:r w:rsidRPr="0067199E">
        <w:t>Funcionamiento → Capturar, Compartir, Procesar, Actuar.</w:t>
      </w:r>
    </w:p>
    <w:p w14:paraId="107BA2BC" w14:textId="77777777" w:rsidR="0067199E" w:rsidRPr="0067199E" w:rsidRDefault="0067199E" w:rsidP="0067199E">
      <w:pPr>
        <w:numPr>
          <w:ilvl w:val="0"/>
          <w:numId w:val="8"/>
        </w:numPr>
      </w:pPr>
      <w:r w:rsidRPr="0067199E">
        <w:t>Aplicaciones → Hogar, Ciudades, Energía, Autos, Comercio, Salud, Tránsito.</w:t>
      </w:r>
    </w:p>
    <w:p w14:paraId="721EC05D" w14:textId="77777777" w:rsidR="0067199E" w:rsidRPr="0067199E" w:rsidRDefault="0067199E" w:rsidP="0067199E">
      <w:pPr>
        <w:numPr>
          <w:ilvl w:val="0"/>
          <w:numId w:val="8"/>
        </w:numPr>
      </w:pPr>
      <w:proofErr w:type="spellStart"/>
      <w:r w:rsidRPr="0067199E">
        <w:t>IIoT</w:t>
      </w:r>
      <w:proofErr w:type="spellEnd"/>
      <w:r w:rsidRPr="0067199E">
        <w:t xml:space="preserve"> → Fábrica inteligente, mantenimiento predictivo, cadena de suministro, logística última milla.</w:t>
      </w:r>
    </w:p>
    <w:p w14:paraId="20C6A739" w14:textId="77777777" w:rsidR="0067199E" w:rsidRPr="0067199E" w:rsidRDefault="0067199E" w:rsidP="0067199E">
      <w:pPr>
        <w:numPr>
          <w:ilvl w:val="0"/>
          <w:numId w:val="8"/>
        </w:numPr>
      </w:pPr>
      <w:r w:rsidRPr="0067199E">
        <w:t>Crecimiento → cifras 2021/2025, motivo del auge.</w:t>
      </w:r>
    </w:p>
    <w:p w14:paraId="0009FDDE" w14:textId="77777777" w:rsidR="0067199E" w:rsidRDefault="0067199E" w:rsidP="0067199E">
      <w:pPr>
        <w:numPr>
          <w:ilvl w:val="0"/>
          <w:numId w:val="8"/>
        </w:numPr>
      </w:pPr>
      <w:r w:rsidRPr="0067199E">
        <w:t>Futuro → 5G, VR/</w:t>
      </w:r>
      <w:proofErr w:type="spellStart"/>
      <w:r w:rsidRPr="0067199E">
        <w:t>áudio</w:t>
      </w:r>
      <w:proofErr w:type="spellEnd"/>
      <w:r w:rsidRPr="0067199E">
        <w:t xml:space="preserve"> 3D/háptica, personalización IA.</w:t>
      </w:r>
    </w:p>
    <w:p w14:paraId="76B2318B" w14:textId="77777777" w:rsidR="0067199E" w:rsidRPr="0067199E" w:rsidRDefault="0067199E" w:rsidP="0067199E"/>
    <w:p w14:paraId="1A5CDE0E" w14:textId="77777777" w:rsidR="0067199E" w:rsidRPr="0067199E" w:rsidRDefault="0067199E" w:rsidP="0067199E">
      <w:pPr>
        <w:numPr>
          <w:ilvl w:val="0"/>
          <w:numId w:val="9"/>
        </w:numPr>
      </w:pPr>
      <w:r w:rsidRPr="0067199E">
        <w:t>Conexiones y palabras</w:t>
      </w:r>
      <w:r w:rsidRPr="0067199E">
        <w:noBreakHyphen/>
        <w:t>enlace</w:t>
      </w:r>
    </w:p>
    <w:p w14:paraId="77BF7F99" w14:textId="77777777" w:rsidR="0067199E" w:rsidRDefault="0067199E" w:rsidP="0067199E">
      <w:pPr>
        <w:numPr>
          <w:ilvl w:val="0"/>
          <w:numId w:val="10"/>
        </w:numPr>
      </w:pPr>
      <w:r w:rsidRPr="0067199E">
        <w:t>Usa etiquetas cortas en los enlaces: “permite”, “genera”, “requiere”, “procesa para”, “optimiza”, “</w:t>
      </w:r>
      <w:proofErr w:type="spellStart"/>
      <w:r w:rsidRPr="0067199E">
        <w:t>automatica</w:t>
      </w:r>
      <w:proofErr w:type="spellEnd"/>
      <w:r w:rsidRPr="0067199E">
        <w:t>”, “analiza con IA”.</w:t>
      </w:r>
    </w:p>
    <w:p w14:paraId="4A444A41" w14:textId="77777777" w:rsidR="0067199E" w:rsidRPr="0067199E" w:rsidRDefault="0067199E" w:rsidP="0067199E"/>
    <w:p w14:paraId="088F0724" w14:textId="77777777" w:rsidR="0067199E" w:rsidRPr="0067199E" w:rsidRDefault="0067199E" w:rsidP="0067199E">
      <w:pPr>
        <w:numPr>
          <w:ilvl w:val="0"/>
          <w:numId w:val="11"/>
        </w:numPr>
      </w:pPr>
      <w:r w:rsidRPr="0067199E">
        <w:t>Estructura visual y diseño</w:t>
      </w:r>
    </w:p>
    <w:p w14:paraId="7211A965" w14:textId="77777777" w:rsidR="0067199E" w:rsidRPr="0067199E" w:rsidRDefault="0067199E" w:rsidP="0067199E">
      <w:pPr>
        <w:numPr>
          <w:ilvl w:val="0"/>
          <w:numId w:val="12"/>
        </w:numPr>
      </w:pPr>
      <w:r w:rsidRPr="0067199E">
        <w:lastRenderedPageBreak/>
        <w:t>Jerarquía clara: central → principales → secundarios.</w:t>
      </w:r>
    </w:p>
    <w:p w14:paraId="2A9C862C" w14:textId="77777777" w:rsidR="0067199E" w:rsidRPr="0067199E" w:rsidRDefault="0067199E" w:rsidP="0067199E">
      <w:pPr>
        <w:numPr>
          <w:ilvl w:val="0"/>
          <w:numId w:val="12"/>
        </w:numPr>
      </w:pPr>
      <w:r w:rsidRPr="0067199E">
        <w:t>Colores: asignar por tema (ej.: azul = tecnologías, verde = aplicaciones, naranja = funcionamiento).</w:t>
      </w:r>
    </w:p>
    <w:p w14:paraId="51D410D6" w14:textId="77777777" w:rsidR="0067199E" w:rsidRPr="0067199E" w:rsidRDefault="0067199E" w:rsidP="0067199E">
      <w:pPr>
        <w:numPr>
          <w:ilvl w:val="0"/>
          <w:numId w:val="12"/>
        </w:numPr>
      </w:pPr>
      <w:r w:rsidRPr="0067199E">
        <w:t>Iconos: sensor, nube, enganche, auto, edificio, corazón.</w:t>
      </w:r>
    </w:p>
    <w:p w14:paraId="4F96CD30" w14:textId="77777777" w:rsidR="0067199E" w:rsidRDefault="0067199E" w:rsidP="0067199E">
      <w:pPr>
        <w:numPr>
          <w:ilvl w:val="0"/>
          <w:numId w:val="12"/>
        </w:numPr>
      </w:pPr>
      <w:r w:rsidRPr="0067199E">
        <w:t>Agrupar en contenedores o nubes para secciones relacionadas (p. ej., “Tecnologías habilitadoras”).</w:t>
      </w:r>
    </w:p>
    <w:p w14:paraId="3EE8B2B3" w14:textId="77777777" w:rsidR="0067199E" w:rsidRPr="0067199E" w:rsidRDefault="0067199E" w:rsidP="0067199E"/>
    <w:p w14:paraId="674A9668" w14:textId="77777777" w:rsidR="0067199E" w:rsidRPr="0067199E" w:rsidRDefault="0067199E" w:rsidP="0067199E">
      <w:pPr>
        <w:numPr>
          <w:ilvl w:val="0"/>
          <w:numId w:val="13"/>
        </w:numPr>
      </w:pPr>
      <w:r w:rsidRPr="0067199E">
        <w:t>Nivel de detalle según espacio</w:t>
      </w:r>
    </w:p>
    <w:p w14:paraId="33790A2B" w14:textId="77777777" w:rsidR="0067199E" w:rsidRPr="0067199E" w:rsidRDefault="0067199E" w:rsidP="0067199E">
      <w:pPr>
        <w:numPr>
          <w:ilvl w:val="0"/>
          <w:numId w:val="14"/>
        </w:numPr>
      </w:pPr>
      <w:r w:rsidRPr="0067199E">
        <w:t>Mapa breve: nodo central + 5–7 ramas principales.</w:t>
      </w:r>
    </w:p>
    <w:p w14:paraId="4587ED29" w14:textId="77777777" w:rsidR="0067199E" w:rsidRDefault="0067199E" w:rsidP="0067199E">
      <w:pPr>
        <w:numPr>
          <w:ilvl w:val="0"/>
          <w:numId w:val="14"/>
        </w:numPr>
      </w:pPr>
      <w:r w:rsidRPr="0067199E">
        <w:t xml:space="preserve">Mapa detallado: incluir </w:t>
      </w:r>
      <w:proofErr w:type="spellStart"/>
      <w:r w:rsidRPr="0067199E">
        <w:t>subnodos</w:t>
      </w:r>
      <w:proofErr w:type="spellEnd"/>
      <w:r w:rsidRPr="0067199E">
        <w:t xml:space="preserve"> y ejemplos por aplicación y tecnología.</w:t>
      </w:r>
    </w:p>
    <w:p w14:paraId="580CCD8A" w14:textId="77777777" w:rsidR="0067199E" w:rsidRPr="0067199E" w:rsidRDefault="0067199E" w:rsidP="0067199E"/>
    <w:p w14:paraId="0AA21A0F" w14:textId="77777777" w:rsidR="0067199E" w:rsidRPr="0067199E" w:rsidRDefault="0067199E" w:rsidP="0067199E">
      <w:pPr>
        <w:numPr>
          <w:ilvl w:val="0"/>
          <w:numId w:val="15"/>
        </w:numPr>
      </w:pPr>
      <w:r w:rsidRPr="0067199E">
        <w:t>Pasos prácticos para construirlo</w:t>
      </w:r>
    </w:p>
    <w:p w14:paraId="07CE74F7" w14:textId="77777777" w:rsidR="0067199E" w:rsidRPr="0067199E" w:rsidRDefault="0067199E" w:rsidP="0067199E">
      <w:pPr>
        <w:numPr>
          <w:ilvl w:val="0"/>
          <w:numId w:val="16"/>
        </w:numPr>
      </w:pPr>
      <w:r w:rsidRPr="0067199E">
        <w:t>Leer y subrayar ideas clave del texto.</w:t>
      </w:r>
    </w:p>
    <w:p w14:paraId="1669CE19" w14:textId="77777777" w:rsidR="0067199E" w:rsidRPr="0067199E" w:rsidRDefault="0067199E" w:rsidP="0067199E">
      <w:pPr>
        <w:numPr>
          <w:ilvl w:val="0"/>
          <w:numId w:val="16"/>
        </w:numPr>
      </w:pPr>
      <w:r w:rsidRPr="0067199E">
        <w:t xml:space="preserve">Escribir una idea por </w:t>
      </w:r>
      <w:proofErr w:type="spellStart"/>
      <w:r w:rsidRPr="0067199E">
        <w:t>post</w:t>
      </w:r>
      <w:r w:rsidRPr="0067199E">
        <w:noBreakHyphen/>
        <w:t>it</w:t>
      </w:r>
      <w:proofErr w:type="spellEnd"/>
      <w:r w:rsidRPr="0067199E">
        <w:t>/tarjeta.</w:t>
      </w:r>
    </w:p>
    <w:p w14:paraId="7414488E" w14:textId="77777777" w:rsidR="0067199E" w:rsidRPr="0067199E" w:rsidRDefault="0067199E" w:rsidP="0067199E">
      <w:pPr>
        <w:numPr>
          <w:ilvl w:val="0"/>
          <w:numId w:val="16"/>
        </w:numPr>
      </w:pPr>
      <w:r w:rsidRPr="0067199E">
        <w:t>Colocar nodo central y distribuir ramas principales alrededor.</w:t>
      </w:r>
    </w:p>
    <w:p w14:paraId="4930679F" w14:textId="77777777" w:rsidR="0067199E" w:rsidRPr="0067199E" w:rsidRDefault="0067199E" w:rsidP="0067199E">
      <w:pPr>
        <w:numPr>
          <w:ilvl w:val="0"/>
          <w:numId w:val="16"/>
        </w:numPr>
      </w:pPr>
      <w:r w:rsidRPr="0067199E">
        <w:t>Conectar tarjetas, etiquetar relaciones y ordenar jerarquía.</w:t>
      </w:r>
    </w:p>
    <w:p w14:paraId="6104184D" w14:textId="77777777" w:rsidR="0067199E" w:rsidRPr="0067199E" w:rsidRDefault="0067199E" w:rsidP="0067199E">
      <w:pPr>
        <w:numPr>
          <w:ilvl w:val="0"/>
          <w:numId w:val="16"/>
        </w:numPr>
      </w:pPr>
      <w:r w:rsidRPr="0067199E">
        <w:t>Revisar: eliminar repeticiones y agrupar conceptos afines.</w:t>
      </w:r>
    </w:p>
    <w:p w14:paraId="75251E22" w14:textId="77777777" w:rsidR="0067199E" w:rsidRDefault="0067199E" w:rsidP="0067199E">
      <w:pPr>
        <w:numPr>
          <w:ilvl w:val="0"/>
          <w:numId w:val="16"/>
        </w:numPr>
      </w:pPr>
      <w:r w:rsidRPr="0067199E">
        <w:t>Añadir color, iconos y leyenda.</w:t>
      </w:r>
    </w:p>
    <w:p w14:paraId="787154C8" w14:textId="77777777" w:rsidR="0067199E" w:rsidRPr="0067199E" w:rsidRDefault="0067199E" w:rsidP="0067199E"/>
    <w:p w14:paraId="2C01E83A" w14:textId="77777777" w:rsidR="0067199E" w:rsidRPr="0067199E" w:rsidRDefault="0067199E" w:rsidP="0067199E">
      <w:pPr>
        <w:numPr>
          <w:ilvl w:val="0"/>
          <w:numId w:val="17"/>
        </w:numPr>
      </w:pPr>
      <w:r w:rsidRPr="0067199E">
        <w:t>Herramientas sugeridas</w:t>
      </w:r>
    </w:p>
    <w:p w14:paraId="6036C5DF" w14:textId="77777777" w:rsidR="0067199E" w:rsidRPr="0067199E" w:rsidRDefault="0067199E" w:rsidP="0067199E">
      <w:pPr>
        <w:numPr>
          <w:ilvl w:val="0"/>
          <w:numId w:val="18"/>
        </w:numPr>
      </w:pPr>
      <w:r w:rsidRPr="0067199E">
        <w:t xml:space="preserve">Gratuitas: diagrams.net (draw.io), </w:t>
      </w:r>
      <w:proofErr w:type="spellStart"/>
      <w:r w:rsidRPr="0067199E">
        <w:t>CmapTools</w:t>
      </w:r>
      <w:proofErr w:type="spellEnd"/>
      <w:r w:rsidRPr="0067199E">
        <w:t xml:space="preserve">, Google </w:t>
      </w:r>
      <w:proofErr w:type="spellStart"/>
      <w:r w:rsidRPr="0067199E">
        <w:t>Drawings</w:t>
      </w:r>
      <w:proofErr w:type="spellEnd"/>
      <w:r w:rsidRPr="0067199E">
        <w:t>, Miro (free).</w:t>
      </w:r>
    </w:p>
    <w:p w14:paraId="3051DCD2" w14:textId="77777777" w:rsidR="0067199E" w:rsidRDefault="0067199E" w:rsidP="0067199E">
      <w:pPr>
        <w:numPr>
          <w:ilvl w:val="0"/>
          <w:numId w:val="18"/>
        </w:numPr>
      </w:pPr>
      <w:r w:rsidRPr="0067199E">
        <w:t xml:space="preserve">Colaborativas/pago: </w:t>
      </w:r>
      <w:proofErr w:type="spellStart"/>
      <w:r w:rsidRPr="0067199E">
        <w:t>Lucidchart</w:t>
      </w:r>
      <w:proofErr w:type="spellEnd"/>
      <w:r w:rsidRPr="0067199E">
        <w:t>, Mural.</w:t>
      </w:r>
    </w:p>
    <w:p w14:paraId="3F34BCBA" w14:textId="77777777" w:rsidR="0067199E" w:rsidRPr="0067199E" w:rsidRDefault="0067199E" w:rsidP="0067199E"/>
    <w:p w14:paraId="4F9131D7" w14:textId="77777777" w:rsidR="0067199E" w:rsidRPr="0067199E" w:rsidRDefault="0067199E" w:rsidP="0067199E">
      <w:pPr>
        <w:numPr>
          <w:ilvl w:val="0"/>
          <w:numId w:val="19"/>
        </w:numPr>
      </w:pPr>
      <w:r w:rsidRPr="0067199E">
        <w:t>Revisión final</w:t>
      </w:r>
    </w:p>
    <w:p w14:paraId="1031DEDF" w14:textId="77777777" w:rsidR="0067199E" w:rsidRPr="0067199E" w:rsidRDefault="0067199E" w:rsidP="0067199E">
      <w:pPr>
        <w:numPr>
          <w:ilvl w:val="0"/>
          <w:numId w:val="20"/>
        </w:numPr>
      </w:pPr>
      <w:r w:rsidRPr="0067199E">
        <w:t>Comprueba que el mapa cumpla el objetivo y sea legible en 30–60 segundos; ajusta complejidad según audiencia.</w:t>
      </w:r>
    </w:p>
    <w:p w14:paraId="217457B2" w14:textId="77777777" w:rsidR="008523ED" w:rsidRDefault="008523ED"/>
    <w:sectPr w:rsidR="008523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C98"/>
    <w:multiLevelType w:val="multilevel"/>
    <w:tmpl w:val="55B0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077C5"/>
    <w:multiLevelType w:val="multilevel"/>
    <w:tmpl w:val="484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73114"/>
    <w:multiLevelType w:val="multilevel"/>
    <w:tmpl w:val="0D32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655EA6"/>
    <w:multiLevelType w:val="multilevel"/>
    <w:tmpl w:val="811A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96ECC"/>
    <w:multiLevelType w:val="multilevel"/>
    <w:tmpl w:val="9140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D124E"/>
    <w:multiLevelType w:val="multilevel"/>
    <w:tmpl w:val="CCF2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50ED8"/>
    <w:multiLevelType w:val="multilevel"/>
    <w:tmpl w:val="3602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F700E3"/>
    <w:multiLevelType w:val="multilevel"/>
    <w:tmpl w:val="5504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243675"/>
    <w:multiLevelType w:val="multilevel"/>
    <w:tmpl w:val="EE7E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311F55"/>
    <w:multiLevelType w:val="multilevel"/>
    <w:tmpl w:val="5F9E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661BE"/>
    <w:multiLevelType w:val="multilevel"/>
    <w:tmpl w:val="FF84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8B3AD3"/>
    <w:multiLevelType w:val="multilevel"/>
    <w:tmpl w:val="FF02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0012BD"/>
    <w:multiLevelType w:val="multilevel"/>
    <w:tmpl w:val="2BE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F6590D"/>
    <w:multiLevelType w:val="multilevel"/>
    <w:tmpl w:val="1EEE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850586"/>
    <w:multiLevelType w:val="multilevel"/>
    <w:tmpl w:val="281C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AA0DE0"/>
    <w:multiLevelType w:val="multilevel"/>
    <w:tmpl w:val="DD32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68359D"/>
    <w:multiLevelType w:val="multilevel"/>
    <w:tmpl w:val="FD0EC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8C50B6"/>
    <w:multiLevelType w:val="multilevel"/>
    <w:tmpl w:val="4E04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C76FD2"/>
    <w:multiLevelType w:val="multilevel"/>
    <w:tmpl w:val="3A9E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0F44EC"/>
    <w:multiLevelType w:val="multilevel"/>
    <w:tmpl w:val="B696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2227825">
    <w:abstractNumId w:val="18"/>
  </w:num>
  <w:num w:numId="2" w16cid:durableId="1514955819">
    <w:abstractNumId w:val="19"/>
  </w:num>
  <w:num w:numId="3" w16cid:durableId="516161648">
    <w:abstractNumId w:val="5"/>
  </w:num>
  <w:num w:numId="4" w16cid:durableId="724569166">
    <w:abstractNumId w:val="0"/>
  </w:num>
  <w:num w:numId="5" w16cid:durableId="833641127">
    <w:abstractNumId w:val="10"/>
  </w:num>
  <w:num w:numId="6" w16cid:durableId="277682260">
    <w:abstractNumId w:val="1"/>
  </w:num>
  <w:num w:numId="7" w16cid:durableId="66616541">
    <w:abstractNumId w:val="3"/>
  </w:num>
  <w:num w:numId="8" w16cid:durableId="1294600319">
    <w:abstractNumId w:val="17"/>
  </w:num>
  <w:num w:numId="9" w16cid:durableId="1156915963">
    <w:abstractNumId w:val="4"/>
  </w:num>
  <w:num w:numId="10" w16cid:durableId="1950232267">
    <w:abstractNumId w:val="6"/>
  </w:num>
  <w:num w:numId="11" w16cid:durableId="1738816187">
    <w:abstractNumId w:val="9"/>
  </w:num>
  <w:num w:numId="12" w16cid:durableId="1391073280">
    <w:abstractNumId w:val="11"/>
  </w:num>
  <w:num w:numId="13" w16cid:durableId="632566992">
    <w:abstractNumId w:val="13"/>
  </w:num>
  <w:num w:numId="14" w16cid:durableId="43523867">
    <w:abstractNumId w:val="7"/>
  </w:num>
  <w:num w:numId="15" w16cid:durableId="1768308605">
    <w:abstractNumId w:val="16"/>
  </w:num>
  <w:num w:numId="16" w16cid:durableId="1360160470">
    <w:abstractNumId w:val="15"/>
  </w:num>
  <w:num w:numId="17" w16cid:durableId="217860646">
    <w:abstractNumId w:val="14"/>
  </w:num>
  <w:num w:numId="18" w16cid:durableId="517621566">
    <w:abstractNumId w:val="12"/>
  </w:num>
  <w:num w:numId="19" w16cid:durableId="2089376073">
    <w:abstractNumId w:val="8"/>
  </w:num>
  <w:num w:numId="20" w16cid:durableId="1954941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9E"/>
    <w:rsid w:val="0067199E"/>
    <w:rsid w:val="008523ED"/>
    <w:rsid w:val="00B17187"/>
    <w:rsid w:val="00E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CD1E6"/>
  <w15:chartTrackingRefBased/>
  <w15:docId w15:val="{560E76EA-53E1-4AB1-9340-DA44B1BDE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1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1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1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9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9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9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9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9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9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1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1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9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19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9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9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1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Sánchez</dc:creator>
  <cp:keywords/>
  <dc:description/>
  <cp:lastModifiedBy>Nicolás Sánchez</cp:lastModifiedBy>
  <cp:revision>1</cp:revision>
  <dcterms:created xsi:type="dcterms:W3CDTF">2026-02-12T21:45:00Z</dcterms:created>
  <dcterms:modified xsi:type="dcterms:W3CDTF">2026-02-12T21:46:00Z</dcterms:modified>
</cp:coreProperties>
</file>