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A0EE9C" wp14:paraId="110D40FE" wp14:textId="550298FD">
      <w:pPr>
        <w:spacing w:before="0" w:beforeAutospacing="off" w:after="0" w:afterAutospacing="off" w:line="300" w:lineRule="auto"/>
      </w:pPr>
      <w:r w:rsidR="4550FFF6">
        <w:drawing>
          <wp:inline xmlns:wp14="http://schemas.microsoft.com/office/word/2010/wordprocessingDrawing" wp14:editId="448B2FFA" wp14:anchorId="22B07A08">
            <wp:extent cx="5724525" cy="2952750"/>
            <wp:effectExtent l="0" t="0" r="0" b="0"/>
            <wp:docPr id="994357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357063" name="Picture 994357063"/>
                    <pic:cNvPicPr/>
                  </pic:nvPicPr>
                  <pic:blipFill>
                    <a:blip xmlns:r="http://schemas.openxmlformats.org/officeDocument/2006/relationships" r:embed="rId1305936362">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p>
    <w:p xmlns:wp14="http://schemas.microsoft.com/office/word/2010/wordml" w:rsidP="5EA0EE9C" wp14:paraId="38AE0261" wp14:textId="798C91DC">
      <w:pPr>
        <w:pStyle w:val="Heading1"/>
        <w:spacing w:before="281" w:beforeAutospacing="off" w:after="281" w:afterAutospacing="off" w:line="300" w:lineRule="auto"/>
      </w:pPr>
      <w:r w:rsidRPr="3DF9F1E0" w:rsidR="5BE7CAEB">
        <w:rPr>
          <w:rFonts w:ascii="Segoe UI" w:hAnsi="Segoe UI" w:eastAsia="Segoe UI" w:cs="Segoe UI"/>
          <w:b w:val="1"/>
          <w:bCs w:val="1"/>
          <w:i w:val="0"/>
          <w:iCs w:val="0"/>
          <w:noProof w:val="0"/>
          <w:sz w:val="42"/>
          <w:szCs w:val="42"/>
          <w:lang w:val="es-ES"/>
        </w:rPr>
        <w:t xml:space="preserve">🌐 </w:t>
      </w:r>
      <w:r w:rsidRPr="3DF9F1E0" w:rsidR="5BE7CAEB">
        <w:rPr>
          <w:rFonts w:ascii="Segoe UI" w:hAnsi="Segoe UI" w:eastAsia="Segoe UI" w:cs="Segoe UI"/>
          <w:b w:val="1"/>
          <w:bCs w:val="1"/>
          <w:i w:val="0"/>
          <w:iCs w:val="0"/>
          <w:noProof w:val="0"/>
          <w:sz w:val="42"/>
          <w:szCs w:val="42"/>
          <w:u w:val="single"/>
          <w:lang w:val="es-ES"/>
        </w:rPr>
        <w:t>“</w:t>
      </w:r>
      <w:r w:rsidRPr="3DF9F1E0" w:rsidR="5BE7CAEB">
        <w:rPr>
          <w:rFonts w:ascii="Segoe UI" w:hAnsi="Segoe UI" w:eastAsia="Segoe UI" w:cs="Segoe UI"/>
          <w:b w:val="1"/>
          <w:bCs w:val="1"/>
          <w:i w:val="0"/>
          <w:iCs w:val="0"/>
          <w:noProof w:val="0"/>
          <w:color w:val="156082" w:themeColor="accent1" w:themeTint="FF" w:themeShade="FF"/>
          <w:sz w:val="42"/>
          <w:szCs w:val="42"/>
          <w:u w:val="single"/>
          <w:lang w:val="es-ES"/>
        </w:rPr>
        <w:t>Cuando la Pantalla Habló”</w:t>
      </w:r>
      <w:r w:rsidRPr="3DF9F1E0" w:rsidR="5BE7CAEB">
        <w:rPr>
          <w:rFonts w:ascii="Segoe UI" w:hAnsi="Segoe UI" w:eastAsia="Segoe UI" w:cs="Segoe UI"/>
          <w:b w:val="1"/>
          <w:bCs w:val="1"/>
          <w:i w:val="0"/>
          <w:iCs w:val="0"/>
          <w:noProof w:val="0"/>
          <w:sz w:val="42"/>
          <w:szCs w:val="42"/>
          <w:lang w:val="es-ES"/>
        </w:rPr>
        <w:t xml:space="preserve"> – Una Historia de IA e Inclusión en la Universidad Aurora”</w:t>
      </w:r>
    </w:p>
    <w:p xmlns:wp14="http://schemas.microsoft.com/office/word/2010/wordml" w:rsidP="3DF9F1E0" wp14:paraId="57B0DA50" wp14:textId="4E68ACB4">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En la Universidad Aurora, el </w:t>
      </w:r>
      <w:r w:rsidRPr="3DF9F1E0" w:rsidR="5BE7CAEB">
        <w:rPr>
          <w:rFonts w:ascii="Segoe UI" w:hAnsi="Segoe UI" w:eastAsia="Segoe UI" w:cs="Segoe UI"/>
          <w:b w:val="1"/>
          <w:bCs w:val="1"/>
          <w:i w:val="0"/>
          <w:iCs w:val="0"/>
          <w:noProof w:val="0"/>
          <w:color w:val="156082" w:themeColor="accent1" w:themeTint="FF" w:themeShade="FF"/>
          <w:sz w:val="21"/>
          <w:szCs w:val="21"/>
          <w:lang w:val="es-ES"/>
        </w:rPr>
        <w:t>Laboratorio de Informática 3</w:t>
      </w:r>
      <w:r w:rsidRPr="3DF9F1E0" w:rsidR="5BE7CAEB">
        <w:rPr>
          <w:rFonts w:ascii="Segoe UI" w:hAnsi="Segoe UI" w:eastAsia="Segoe UI" w:cs="Segoe UI"/>
          <w:b w:val="0"/>
          <w:bCs w:val="0"/>
          <w:i w:val="0"/>
          <w:iCs w:val="0"/>
          <w:noProof w:val="0"/>
          <w:sz w:val="21"/>
          <w:szCs w:val="21"/>
          <w:lang w:val="es-ES"/>
        </w:rPr>
        <w:t xml:space="preserve"> siempre había sido un lugar de cables, teclados y ventiladores ruidosos. Sin embargo, desde que el proyecto “</w:t>
      </w:r>
      <w:r w:rsidRPr="3DF9F1E0" w:rsidR="5BE7CAEB">
        <w:rPr>
          <w:rFonts w:ascii="Segoe UI" w:hAnsi="Segoe UI" w:eastAsia="Segoe UI" w:cs="Segoe UI"/>
          <w:b w:val="1"/>
          <w:bCs w:val="1"/>
          <w:i w:val="1"/>
          <w:iCs w:val="1"/>
          <w:noProof w:val="0"/>
          <w:color w:val="FF0000"/>
          <w:sz w:val="21"/>
          <w:szCs w:val="21"/>
          <w:lang w:val="es-ES"/>
        </w:rPr>
        <w:t>Atenea Inclusiva</w:t>
      </w:r>
      <w:r w:rsidRPr="3DF9F1E0" w:rsidR="5BE7CAEB">
        <w:rPr>
          <w:rFonts w:ascii="Segoe UI" w:hAnsi="Segoe UI" w:eastAsia="Segoe UI" w:cs="Segoe UI"/>
          <w:b w:val="0"/>
          <w:bCs w:val="0"/>
          <w:i w:val="0"/>
          <w:iCs w:val="0"/>
          <w:noProof w:val="0"/>
          <w:sz w:val="21"/>
          <w:szCs w:val="21"/>
          <w:lang w:val="es-ES"/>
        </w:rPr>
        <w:t>” había tomado vida, el espacio brillaba distinto. Parecía que cada luz LED tenía un propósito pedagógico.</w:t>
      </w:r>
    </w:p>
    <w:p xmlns:wp14="http://schemas.microsoft.com/office/word/2010/wordml" w:rsidP="3DF9F1E0" wp14:paraId="037A3A8F" wp14:textId="6F872195">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La profesora</w:t>
      </w:r>
      <w:r w:rsidRPr="3DF9F1E0" w:rsidR="5BE7CAEB">
        <w:rPr>
          <w:rFonts w:ascii="Segoe UI" w:hAnsi="Segoe UI" w:eastAsia="Segoe UI" w:cs="Segoe UI"/>
          <w:b w:val="0"/>
          <w:bCs w:val="0"/>
          <w:i w:val="0"/>
          <w:iCs w:val="0"/>
          <w:noProof w:val="0"/>
          <w:color w:val="156082" w:themeColor="accent1" w:themeTint="FF" w:themeShade="FF"/>
          <w:sz w:val="21"/>
          <w:szCs w:val="21"/>
          <w:lang w:val="es-ES"/>
        </w:rPr>
        <w:t xml:space="preserve"> </w:t>
      </w:r>
      <w:r w:rsidRPr="3DF9F1E0" w:rsidR="5BE7CAEB">
        <w:rPr>
          <w:rFonts w:ascii="Segoe UI" w:hAnsi="Segoe UI" w:eastAsia="Segoe UI" w:cs="Segoe UI"/>
          <w:b w:val="1"/>
          <w:bCs w:val="1"/>
          <w:i w:val="1"/>
          <w:iCs w:val="1"/>
          <w:noProof w:val="0"/>
          <w:color w:val="156082" w:themeColor="accent1" w:themeTint="FF" w:themeShade="FF"/>
          <w:sz w:val="21"/>
          <w:szCs w:val="21"/>
          <w:lang w:val="es-ES"/>
        </w:rPr>
        <w:t>Elena Soria</w:t>
      </w:r>
      <w:r w:rsidRPr="3DF9F1E0" w:rsidR="5BE7CAEB">
        <w:rPr>
          <w:rFonts w:ascii="Segoe UI" w:hAnsi="Segoe UI" w:eastAsia="Segoe UI" w:cs="Segoe UI"/>
          <w:b w:val="0"/>
          <w:bCs w:val="0"/>
          <w:i w:val="0"/>
          <w:iCs w:val="0"/>
          <w:noProof w:val="0"/>
          <w:color w:val="156082" w:themeColor="accent1" w:themeTint="FF" w:themeShade="FF"/>
          <w:sz w:val="21"/>
          <w:szCs w:val="21"/>
          <w:lang w:val="es-ES"/>
        </w:rPr>
        <w:t>,</w:t>
      </w:r>
      <w:r w:rsidRPr="3DF9F1E0" w:rsidR="5BE7CAEB">
        <w:rPr>
          <w:rFonts w:ascii="Segoe UI" w:hAnsi="Segoe UI" w:eastAsia="Segoe UI" w:cs="Segoe UI"/>
          <w:b w:val="0"/>
          <w:bCs w:val="0"/>
          <w:i w:val="0"/>
          <w:iCs w:val="0"/>
          <w:noProof w:val="0"/>
          <w:sz w:val="21"/>
          <w:szCs w:val="21"/>
          <w:lang w:val="es-ES"/>
        </w:rPr>
        <w:t xml:space="preserve"> apasionada por la tecnología educativa, entró aquella mañana moviendo el aire con su bata larga y su entusiasmo habitual.</w:t>
      </w:r>
    </w:p>
    <w:p xmlns:wp14="http://schemas.microsoft.com/office/word/2010/wordml" w:rsidP="3DF9F1E0" wp14:paraId="3C8CE4F2" wp14:textId="35688063">
      <w:pPr>
        <w:spacing w:before="0" w:beforeAutospacing="off" w:after="0" w:afterAutospacing="off" w:line="300" w:lineRule="auto"/>
        <w:jc w:val="both"/>
        <w:rPr>
          <w:rFonts w:ascii="Segoe UI" w:hAnsi="Segoe UI" w:eastAsia="Segoe UI" w:cs="Segoe UI"/>
          <w:b w:val="0"/>
          <w:bCs w:val="0"/>
          <w:i w:val="0"/>
          <w:iCs w:val="0"/>
          <w:noProof w:val="0"/>
          <w:color w:val="auto"/>
          <w:sz w:val="21"/>
          <w:szCs w:val="21"/>
          <w:lang w:val="es-ES"/>
        </w:rPr>
      </w:pPr>
      <w:r w:rsidRPr="3DF9F1E0" w:rsidR="5BE7CAEB">
        <w:rPr>
          <w:rFonts w:ascii="Segoe UI" w:hAnsi="Segoe UI" w:eastAsia="Segoe UI" w:cs="Segoe UI"/>
          <w:b w:val="0"/>
          <w:bCs w:val="0"/>
          <w:i w:val="0"/>
          <w:iCs w:val="0"/>
          <w:noProof w:val="0"/>
          <w:sz w:val="21"/>
          <w:szCs w:val="21"/>
          <w:lang w:val="es-ES"/>
        </w:rPr>
        <w:t>—Hoy —dijo mientras encendía la</w:t>
      </w:r>
      <w:r w:rsidRPr="3DF9F1E0" w:rsidR="5BE7CAEB">
        <w:rPr>
          <w:rFonts w:ascii="Segoe UI" w:hAnsi="Segoe UI" w:eastAsia="Segoe UI" w:cs="Segoe UI"/>
          <w:b w:val="0"/>
          <w:bCs w:val="0"/>
          <w:i w:val="0"/>
          <w:iCs w:val="0"/>
          <w:noProof w:val="0"/>
          <w:color w:val="156082" w:themeColor="accent1" w:themeTint="FF" w:themeShade="FF"/>
          <w:sz w:val="21"/>
          <w:szCs w:val="21"/>
          <w:lang w:val="es-ES"/>
        </w:rPr>
        <w:t xml:space="preserve"> </w:t>
      </w:r>
      <w:r w:rsidRPr="3DF9F1E0" w:rsidR="5BE7CAEB">
        <w:rPr>
          <w:rFonts w:ascii="Segoe UI" w:hAnsi="Segoe UI" w:eastAsia="Segoe UI" w:cs="Segoe UI"/>
          <w:b w:val="1"/>
          <w:bCs w:val="1"/>
          <w:i w:val="0"/>
          <w:iCs w:val="0"/>
          <w:noProof w:val="0"/>
          <w:color w:val="156082" w:themeColor="accent1" w:themeTint="FF" w:themeShade="FF"/>
          <w:sz w:val="21"/>
          <w:szCs w:val="21"/>
          <w:lang w:val="es-ES"/>
        </w:rPr>
        <w:t>pizarra digital interactiva</w:t>
      </w:r>
      <w:r w:rsidRPr="3DF9F1E0" w:rsidR="5BE7CAEB">
        <w:rPr>
          <w:rFonts w:ascii="Segoe UI" w:hAnsi="Segoe UI" w:eastAsia="Segoe UI" w:cs="Segoe UI"/>
          <w:b w:val="0"/>
          <w:bCs w:val="0"/>
          <w:i w:val="0"/>
          <w:iCs w:val="0"/>
          <w:noProof w:val="0"/>
          <w:sz w:val="21"/>
          <w:szCs w:val="21"/>
          <w:lang w:val="es-ES"/>
        </w:rPr>
        <w:t xml:space="preserve">— nuestra Inteligencia Artificial, </w:t>
      </w:r>
      <w:r w:rsidRPr="3DF9F1E0" w:rsidR="5BE7CAEB">
        <w:rPr>
          <w:rFonts w:ascii="Segoe UI" w:hAnsi="Segoe UI" w:eastAsia="Segoe UI" w:cs="Segoe UI"/>
          <w:b w:val="1"/>
          <w:bCs w:val="1"/>
          <w:i w:val="1"/>
          <w:iCs w:val="1"/>
          <w:noProof w:val="0"/>
          <w:color w:val="FF0000"/>
          <w:sz w:val="21"/>
          <w:szCs w:val="21"/>
          <w:lang w:val="es-ES"/>
        </w:rPr>
        <w:t>Atenea</w:t>
      </w:r>
      <w:r w:rsidRPr="3DF9F1E0" w:rsidR="5BE7CAEB">
        <w:rPr>
          <w:rFonts w:ascii="Segoe UI" w:hAnsi="Segoe UI" w:eastAsia="Segoe UI" w:cs="Segoe UI"/>
          <w:b w:val="1"/>
          <w:bCs w:val="1"/>
          <w:i w:val="0"/>
          <w:iCs w:val="0"/>
          <w:noProof w:val="0"/>
          <w:sz w:val="21"/>
          <w:szCs w:val="21"/>
          <w:lang w:val="es-ES"/>
        </w:rPr>
        <w:t>,</w:t>
      </w:r>
      <w:r w:rsidRPr="3DF9F1E0" w:rsidR="5BE7CAEB">
        <w:rPr>
          <w:rFonts w:ascii="Segoe UI" w:hAnsi="Segoe UI" w:eastAsia="Segoe UI" w:cs="Segoe UI"/>
          <w:b w:val="0"/>
          <w:bCs w:val="0"/>
          <w:i w:val="0"/>
          <w:iCs w:val="0"/>
          <w:noProof w:val="0"/>
          <w:sz w:val="21"/>
          <w:szCs w:val="21"/>
          <w:lang w:val="es-ES"/>
        </w:rPr>
        <w:t xml:space="preserve"> va a ayudarnos a crear un entorno donde </w:t>
      </w:r>
      <w:r w:rsidRPr="3DF9F1E0" w:rsidR="5BE7CAEB">
        <w:rPr>
          <w:rFonts w:ascii="Segoe UI" w:hAnsi="Segoe UI" w:eastAsia="Segoe UI" w:cs="Segoe UI"/>
          <w:b w:val="1"/>
          <w:bCs w:val="1"/>
          <w:i w:val="0"/>
          <w:iCs w:val="0"/>
          <w:noProof w:val="0"/>
          <w:color w:val="156082" w:themeColor="accent1" w:themeTint="FF" w:themeShade="FF"/>
          <w:sz w:val="21"/>
          <w:szCs w:val="21"/>
          <w:lang w:val="es-ES"/>
        </w:rPr>
        <w:t>todos y todas puedan aprender a su propio</w:t>
      </w:r>
      <w:r w:rsidRPr="3DF9F1E0" w:rsidR="5BE7CAEB">
        <w:rPr>
          <w:rFonts w:ascii="Segoe UI" w:hAnsi="Segoe UI" w:eastAsia="Segoe UI" w:cs="Segoe UI"/>
          <w:b w:val="1"/>
          <w:bCs w:val="1"/>
          <w:i w:val="0"/>
          <w:iCs w:val="0"/>
          <w:noProof w:val="0"/>
          <w:sz w:val="21"/>
          <w:szCs w:val="21"/>
          <w:lang w:val="es-ES"/>
        </w:rPr>
        <w:t xml:space="preserve"> </w:t>
      </w:r>
      <w:r w:rsidRPr="3DF9F1E0" w:rsidR="5BE7CAEB">
        <w:rPr>
          <w:rFonts w:ascii="Segoe UI" w:hAnsi="Segoe UI" w:eastAsia="Segoe UI" w:cs="Segoe UI"/>
          <w:b w:val="1"/>
          <w:bCs w:val="1"/>
          <w:i w:val="0"/>
          <w:iCs w:val="0"/>
          <w:noProof w:val="0"/>
          <w:color w:val="156082" w:themeColor="accent1" w:themeTint="FF" w:themeShade="FF"/>
          <w:sz w:val="21"/>
          <w:szCs w:val="21"/>
          <w:lang w:val="es-ES"/>
        </w:rPr>
        <w:t>ritmo</w:t>
      </w:r>
      <w:r w:rsidRPr="3DF9F1E0" w:rsidR="5BE7CAEB">
        <w:rPr>
          <w:rFonts w:ascii="Segoe UI" w:hAnsi="Segoe UI" w:eastAsia="Segoe UI" w:cs="Segoe UI"/>
          <w:b w:val="0"/>
          <w:bCs w:val="0"/>
          <w:i w:val="0"/>
          <w:iCs w:val="0"/>
          <w:noProof w:val="0"/>
          <w:sz w:val="21"/>
          <w:szCs w:val="21"/>
          <w:lang w:val="es-ES"/>
        </w:rPr>
        <w:t>.</w:t>
      </w:r>
      <w:r w:rsidRPr="3DF9F1E0" w:rsidR="3076FE89">
        <w:rPr>
          <w:rFonts w:ascii="Segoe UI" w:hAnsi="Segoe UI" w:eastAsia="Segoe UI" w:cs="Segoe UI"/>
          <w:b w:val="0"/>
          <w:bCs w:val="0"/>
          <w:i w:val="0"/>
          <w:iCs w:val="0"/>
          <w:noProof w:val="0"/>
          <w:sz w:val="21"/>
          <w:szCs w:val="21"/>
          <w:lang w:val="es-ES"/>
        </w:rPr>
        <w:t xml:space="preserve"> “Pueden ingresar a </w:t>
      </w:r>
      <w:hyperlink r:id="R5ffb0d27997b4a99">
        <w:commentRangeStart w:id="397971092"/>
        <w:commentRangeStart w:id="635536657"/>
        <w:r w:rsidRPr="3DF9F1E0" w:rsidR="3076FE89">
          <w:rPr>
            <w:rStyle w:val="Hyperlink"/>
            <w:rFonts w:ascii="Segoe UI" w:hAnsi="Segoe UI" w:eastAsia="Segoe UI" w:cs="Segoe UI"/>
            <w:b w:val="1"/>
            <w:bCs w:val="1"/>
            <w:i w:val="0"/>
            <w:iCs w:val="0"/>
            <w:noProof w:val="0"/>
            <w:color w:val="auto"/>
            <w:sz w:val="21"/>
            <w:szCs w:val="21"/>
            <w:lang w:val="es-ES"/>
          </w:rPr>
          <w:t>https://www.educacioninclusiva-aurora.org</w:t>
        </w:r>
      </w:hyperlink>
      <w:r w:rsidRPr="3DF9F1E0" w:rsidR="3076FE89">
        <w:rPr>
          <w:rFonts w:ascii="Segoe UI" w:hAnsi="Segoe UI" w:eastAsia="Segoe UI" w:cs="Segoe UI"/>
          <w:b w:val="0"/>
          <w:bCs w:val="0"/>
          <w:i w:val="0"/>
          <w:iCs w:val="0"/>
          <w:noProof w:val="0"/>
          <w:color w:val="auto"/>
          <w:sz w:val="21"/>
          <w:szCs w:val="21"/>
          <w:lang w:val="es-ES"/>
        </w:rPr>
        <w:t>”,</w:t>
      </w:r>
      <w:commentRangeEnd w:id="397971092"/>
      <w:r>
        <w:rPr>
          <w:rStyle w:val="CommentReference"/>
        </w:rPr>
        <w:commentReference w:id="397971092"/>
      </w:r>
      <w:commentRangeEnd w:id="635536657"/>
      <w:r>
        <w:rPr>
          <w:rStyle w:val="CommentReference"/>
        </w:rPr>
        <w:commentReference w:id="635536657"/>
      </w:r>
    </w:p>
    <w:p xmlns:wp14="http://schemas.microsoft.com/office/word/2010/wordml" w:rsidP="3DF9F1E0" wp14:paraId="53486A73" wp14:textId="74EC7C56">
      <w:pPr>
        <w:spacing w:before="0" w:beforeAutospacing="off" w:after="0" w:afterAutospacing="off" w:line="300" w:lineRule="auto"/>
        <w:jc w:val="both"/>
      </w:pPr>
      <w:r w:rsidRPr="3DF9F1E0" w:rsidR="3076FE89">
        <w:rPr>
          <w:rFonts w:ascii="Segoe UI" w:hAnsi="Segoe UI" w:eastAsia="Segoe UI" w:cs="Segoe UI"/>
          <w:b w:val="0"/>
          <w:bCs w:val="0"/>
          <w:i w:val="0"/>
          <w:iCs w:val="0"/>
          <w:noProof w:val="0"/>
          <w:sz w:val="21"/>
          <w:szCs w:val="21"/>
          <w:lang w:val="es-ES"/>
        </w:rPr>
        <w:t>indicó, mientras</w:t>
      </w:r>
      <w:r w:rsidRPr="3DF9F1E0" w:rsidR="3076FE89">
        <w:rPr>
          <w:rFonts w:ascii="Segoe UI" w:hAnsi="Segoe UI" w:eastAsia="Segoe UI" w:cs="Segoe UI"/>
          <w:b w:val="1"/>
          <w:bCs w:val="1"/>
          <w:i w:val="0"/>
          <w:iCs w:val="0"/>
          <w:noProof w:val="0"/>
          <w:sz w:val="21"/>
          <w:szCs w:val="21"/>
          <w:lang w:val="es-ES"/>
        </w:rPr>
        <w:t xml:space="preserve"> </w:t>
      </w:r>
      <w:r w:rsidRPr="3DF9F1E0" w:rsidR="3076FE89">
        <w:rPr>
          <w:rFonts w:ascii="Segoe UI" w:hAnsi="Segoe UI" w:eastAsia="Segoe UI" w:cs="Segoe UI"/>
          <w:b w:val="1"/>
          <w:bCs w:val="1"/>
          <w:i w:val="1"/>
          <w:iCs w:val="1"/>
          <w:noProof w:val="0"/>
          <w:color w:val="FF0000"/>
          <w:sz w:val="21"/>
          <w:szCs w:val="21"/>
          <w:lang w:val="es-ES"/>
        </w:rPr>
        <w:t>Atenea</w:t>
      </w:r>
      <w:r w:rsidRPr="3DF9F1E0" w:rsidR="3076FE89">
        <w:rPr>
          <w:rFonts w:ascii="Segoe UI" w:hAnsi="Segoe UI" w:eastAsia="Segoe UI" w:cs="Segoe UI"/>
          <w:b w:val="1"/>
          <w:bCs w:val="1"/>
          <w:i w:val="0"/>
          <w:iCs w:val="0"/>
          <w:noProof w:val="0"/>
          <w:sz w:val="21"/>
          <w:szCs w:val="21"/>
          <w:lang w:val="es-ES"/>
        </w:rPr>
        <w:t xml:space="preserve"> </w:t>
      </w:r>
      <w:r w:rsidRPr="3DF9F1E0" w:rsidR="3076FE89">
        <w:rPr>
          <w:rFonts w:ascii="Segoe UI" w:hAnsi="Segoe UI" w:eastAsia="Segoe UI" w:cs="Segoe UI"/>
          <w:b w:val="0"/>
          <w:bCs w:val="0"/>
          <w:i w:val="0"/>
          <w:iCs w:val="0"/>
          <w:noProof w:val="0"/>
          <w:sz w:val="21"/>
          <w:szCs w:val="21"/>
          <w:lang w:val="es-ES"/>
        </w:rPr>
        <w:t>guiaba con voz, subtítulos y señas a cada estudiante según sus necesidades. El sitio ofrecía simuladores, tutoriales accesibles y herramientas para personalizar la experiencia de aprendizaje.</w:t>
      </w:r>
    </w:p>
    <w:p xmlns:wp14="http://schemas.microsoft.com/office/word/2010/wordml" w:rsidP="3DF9F1E0" wp14:paraId="01B9F34F" wp14:textId="349275FD">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p>
    <w:p xmlns:wp14="http://schemas.microsoft.com/office/word/2010/wordml" w:rsidP="3DF9F1E0" wp14:paraId="31738250" wp14:textId="495DFDC7">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En la primera fila estaba </w:t>
      </w:r>
      <w:r w:rsidRPr="3DF9F1E0" w:rsidR="5BE7CAEB">
        <w:rPr>
          <w:rFonts w:ascii="Segoe UI" w:hAnsi="Segoe UI" w:eastAsia="Segoe UI" w:cs="Segoe UI"/>
          <w:b w:val="1"/>
          <w:bCs w:val="1"/>
          <w:i w:val="1"/>
          <w:iCs w:val="1"/>
          <w:noProof w:val="0"/>
          <w:color w:val="156082" w:themeColor="accent1" w:themeTint="FF" w:themeShade="FF"/>
          <w:sz w:val="21"/>
          <w:szCs w:val="21"/>
          <w:lang w:val="es-ES"/>
        </w:rPr>
        <w:t>Lautaro</w:t>
      </w:r>
      <w:r w:rsidRPr="3DF9F1E0" w:rsidR="5BE7CAEB">
        <w:rPr>
          <w:rFonts w:ascii="Segoe UI" w:hAnsi="Segoe UI" w:eastAsia="Segoe UI" w:cs="Segoe UI"/>
          <w:b w:val="0"/>
          <w:bCs w:val="0"/>
          <w:i w:val="0"/>
          <w:iCs w:val="0"/>
          <w:noProof w:val="0"/>
          <w:sz w:val="21"/>
          <w:szCs w:val="21"/>
          <w:lang w:val="es-ES"/>
        </w:rPr>
        <w:t xml:space="preserve">, estudiante con discapacidad visual. Su notebook tenía instalado un lector de pantalla avanzado y conectada una </w:t>
      </w:r>
      <w:r w:rsidRPr="3DF9F1E0" w:rsidR="5BE7CAEB">
        <w:rPr>
          <w:rFonts w:ascii="Segoe UI" w:hAnsi="Segoe UI" w:eastAsia="Segoe UI" w:cs="Segoe UI"/>
          <w:b w:val="1"/>
          <w:bCs w:val="1"/>
          <w:i w:val="0"/>
          <w:iCs w:val="0"/>
          <w:noProof w:val="0"/>
          <w:color w:val="156082" w:themeColor="accent1" w:themeTint="FF" w:themeShade="FF"/>
          <w:sz w:val="21"/>
          <w:szCs w:val="21"/>
          <w:lang w:val="es-ES"/>
        </w:rPr>
        <w:t>línea Braille electrónica</w:t>
      </w:r>
      <w:r w:rsidRPr="3DF9F1E0" w:rsidR="5BE7CAEB">
        <w:rPr>
          <w:rFonts w:ascii="Segoe UI" w:hAnsi="Segoe UI" w:eastAsia="Segoe UI" w:cs="Segoe UI"/>
          <w:b w:val="0"/>
          <w:bCs w:val="0"/>
          <w:i w:val="0"/>
          <w:iCs w:val="0"/>
          <w:noProof w:val="0"/>
          <w:sz w:val="21"/>
          <w:szCs w:val="21"/>
          <w:lang w:val="es-ES"/>
        </w:rPr>
        <w:t xml:space="preserve">. Cuando </w:t>
      </w:r>
      <w:r w:rsidRPr="3DF9F1E0" w:rsidR="5BE7CAEB">
        <w:rPr>
          <w:rFonts w:ascii="Segoe UI" w:hAnsi="Segoe UI" w:eastAsia="Segoe UI" w:cs="Segoe UI"/>
          <w:b w:val="1"/>
          <w:bCs w:val="1"/>
          <w:i w:val="1"/>
          <w:iCs w:val="1"/>
          <w:noProof w:val="0"/>
          <w:color w:val="156082" w:themeColor="accent1" w:themeTint="FF" w:themeShade="FF"/>
          <w:sz w:val="21"/>
          <w:szCs w:val="21"/>
          <w:lang w:val="es-ES"/>
        </w:rPr>
        <w:t>Elena</w:t>
      </w:r>
      <w:r w:rsidRPr="3DF9F1E0" w:rsidR="5BE7CAEB">
        <w:rPr>
          <w:rFonts w:ascii="Segoe UI" w:hAnsi="Segoe UI" w:eastAsia="Segoe UI" w:cs="Segoe UI"/>
          <w:b w:val="0"/>
          <w:bCs w:val="0"/>
          <w:i w:val="0"/>
          <w:iCs w:val="0"/>
          <w:noProof w:val="0"/>
          <w:sz w:val="21"/>
          <w:szCs w:val="21"/>
          <w:lang w:val="es-ES"/>
        </w:rPr>
        <w:t xml:space="preserve"> habló,</w:t>
      </w:r>
      <w:r w:rsidRPr="3DF9F1E0" w:rsidR="5BE7CAEB">
        <w:rPr>
          <w:rFonts w:ascii="Segoe UI" w:hAnsi="Segoe UI" w:eastAsia="Segoe UI" w:cs="Segoe UI"/>
          <w:b w:val="1"/>
          <w:bCs w:val="1"/>
          <w:i w:val="0"/>
          <w:iCs w:val="0"/>
          <w:noProof w:val="0"/>
          <w:sz w:val="21"/>
          <w:szCs w:val="21"/>
          <w:lang w:val="es-ES"/>
        </w:rPr>
        <w:t xml:space="preserve"> </w:t>
      </w:r>
      <w:r w:rsidRPr="3DF9F1E0" w:rsidR="5BE7CAEB">
        <w:rPr>
          <w:rFonts w:ascii="Segoe UI" w:hAnsi="Segoe UI" w:eastAsia="Segoe UI" w:cs="Segoe UI"/>
          <w:b w:val="1"/>
          <w:bCs w:val="1"/>
          <w:i w:val="1"/>
          <w:iCs w:val="1"/>
          <w:noProof w:val="0"/>
          <w:color w:val="FF0000"/>
          <w:sz w:val="21"/>
          <w:szCs w:val="21"/>
          <w:lang w:val="es-ES"/>
        </w:rPr>
        <w:t>Atenea</w:t>
      </w:r>
      <w:r w:rsidRPr="3DF9F1E0" w:rsidR="5BE7CAEB">
        <w:rPr>
          <w:rFonts w:ascii="Segoe UI" w:hAnsi="Segoe UI" w:eastAsia="Segoe UI" w:cs="Segoe UI"/>
          <w:b w:val="0"/>
          <w:bCs w:val="0"/>
          <w:i w:val="0"/>
          <w:iCs w:val="0"/>
          <w:noProof w:val="0"/>
          <w:sz w:val="21"/>
          <w:szCs w:val="21"/>
          <w:lang w:val="es-ES"/>
        </w:rPr>
        <w:t xml:space="preserve"> detectó su necesidad y activó el </w:t>
      </w:r>
      <w:r w:rsidRPr="3DF9F1E0" w:rsidR="5BE7CAEB">
        <w:rPr>
          <w:rFonts w:ascii="Segoe UI" w:hAnsi="Segoe UI" w:eastAsia="Segoe UI" w:cs="Segoe UI"/>
          <w:b w:val="1"/>
          <w:bCs w:val="1"/>
          <w:i w:val="0"/>
          <w:iCs w:val="0"/>
          <w:noProof w:val="0"/>
          <w:color w:val="156082" w:themeColor="accent1" w:themeTint="FF" w:themeShade="FF"/>
          <w:sz w:val="21"/>
          <w:szCs w:val="21"/>
          <w:lang w:val="es-ES"/>
        </w:rPr>
        <w:t>modo de descripción auditiva</w:t>
      </w:r>
      <w:r w:rsidRPr="3DF9F1E0" w:rsidR="5BE7CAEB">
        <w:rPr>
          <w:rFonts w:ascii="Segoe UI" w:hAnsi="Segoe UI" w:eastAsia="Segoe UI" w:cs="Segoe UI"/>
          <w:b w:val="0"/>
          <w:bCs w:val="0"/>
          <w:i w:val="0"/>
          <w:iCs w:val="0"/>
          <w:noProof w:val="0"/>
          <w:color w:val="156082" w:themeColor="accent1" w:themeTint="FF" w:themeShade="FF"/>
          <w:sz w:val="21"/>
          <w:szCs w:val="21"/>
          <w:lang w:val="es-ES"/>
        </w:rPr>
        <w:t>,</w:t>
      </w:r>
      <w:r w:rsidRPr="3DF9F1E0" w:rsidR="5BE7CAEB">
        <w:rPr>
          <w:rFonts w:ascii="Segoe UI" w:hAnsi="Segoe UI" w:eastAsia="Segoe UI" w:cs="Segoe UI"/>
          <w:b w:val="0"/>
          <w:bCs w:val="0"/>
          <w:i w:val="0"/>
          <w:iCs w:val="0"/>
          <w:noProof w:val="0"/>
          <w:sz w:val="21"/>
          <w:szCs w:val="21"/>
          <w:lang w:val="es-ES"/>
        </w:rPr>
        <w:t xml:space="preserve"> leyéndole con voz cálida cada elemento de la interfaz.</w:t>
      </w:r>
    </w:p>
    <w:p xmlns:wp14="http://schemas.microsoft.com/office/word/2010/wordml" w:rsidP="3DF9F1E0" wp14:paraId="7BD7F22B" wp14:textId="796AD5AA">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A su lado, </w:t>
      </w:r>
      <w:r w:rsidRPr="3DF9F1E0" w:rsidR="5BE7CAEB">
        <w:rPr>
          <w:rFonts w:ascii="Segoe UI" w:hAnsi="Segoe UI" w:eastAsia="Segoe UI" w:cs="Segoe UI"/>
          <w:b w:val="1"/>
          <w:bCs w:val="1"/>
          <w:i w:val="1"/>
          <w:iCs w:val="1"/>
          <w:noProof w:val="0"/>
          <w:color w:val="215E99" w:themeColor="text2" w:themeTint="BF" w:themeShade="FF"/>
          <w:sz w:val="21"/>
          <w:szCs w:val="21"/>
          <w:lang w:val="es-ES"/>
        </w:rPr>
        <w:t>Camila</w:t>
      </w:r>
      <w:r w:rsidRPr="3DF9F1E0" w:rsidR="5BE7CAEB">
        <w:rPr>
          <w:rFonts w:ascii="Segoe UI" w:hAnsi="Segoe UI" w:eastAsia="Segoe UI" w:cs="Segoe UI"/>
          <w:b w:val="0"/>
          <w:bCs w:val="0"/>
          <w:i w:val="0"/>
          <w:iCs w:val="0"/>
          <w:noProof w:val="0"/>
          <w:sz w:val="21"/>
          <w:szCs w:val="21"/>
          <w:lang w:val="es-ES"/>
        </w:rPr>
        <w:t xml:space="preserve">, apasionada por la </w:t>
      </w:r>
      <w:r w:rsidRPr="3DF9F1E0" w:rsidR="2C6A808F">
        <w:rPr>
          <w:rFonts w:ascii="Segoe UI" w:hAnsi="Segoe UI" w:eastAsia="Segoe UI" w:cs="Segoe UI"/>
          <w:b w:val="0"/>
          <w:bCs w:val="0"/>
          <w:i w:val="0"/>
          <w:iCs w:val="0"/>
          <w:noProof w:val="0"/>
          <w:sz w:val="21"/>
          <w:szCs w:val="21"/>
          <w:lang w:val="es-ES"/>
        </w:rPr>
        <w:t>programación,</w:t>
      </w:r>
      <w:r w:rsidRPr="3DF9F1E0" w:rsidR="5BE7CAEB">
        <w:rPr>
          <w:rFonts w:ascii="Segoe UI" w:hAnsi="Segoe UI" w:eastAsia="Segoe UI" w:cs="Segoe UI"/>
          <w:b w:val="0"/>
          <w:bCs w:val="0"/>
          <w:i w:val="0"/>
          <w:iCs w:val="0"/>
          <w:noProof w:val="0"/>
          <w:sz w:val="21"/>
          <w:szCs w:val="21"/>
          <w:lang w:val="es-ES"/>
        </w:rPr>
        <w:t xml:space="preserve"> pero con dificultades en motricidad fina, usaba un</w:t>
      </w:r>
      <w:r w:rsidRPr="3DF9F1E0" w:rsidR="5BE7CAEB">
        <w:rPr>
          <w:rFonts w:ascii="Segoe UI" w:hAnsi="Segoe UI" w:eastAsia="Segoe UI" w:cs="Segoe UI"/>
          <w:b w:val="0"/>
          <w:bCs w:val="0"/>
          <w:i w:val="0"/>
          <w:iCs w:val="0"/>
          <w:noProof w:val="0"/>
          <w:color w:val="215E99" w:themeColor="text2" w:themeTint="BF" w:themeShade="FF"/>
          <w:sz w:val="21"/>
          <w:szCs w:val="21"/>
          <w:lang w:val="es-ES"/>
        </w:rPr>
        <w:t xml:space="preserve"> </w:t>
      </w:r>
      <w:r w:rsidRPr="3DF9F1E0" w:rsidR="5BE7CAEB">
        <w:rPr>
          <w:rFonts w:ascii="Segoe UI" w:hAnsi="Segoe UI" w:eastAsia="Segoe UI" w:cs="Segoe UI"/>
          <w:b w:val="1"/>
          <w:bCs w:val="1"/>
          <w:i w:val="0"/>
          <w:iCs w:val="0"/>
          <w:noProof w:val="0"/>
          <w:color w:val="215E99" w:themeColor="text2" w:themeTint="BF" w:themeShade="FF"/>
          <w:sz w:val="21"/>
          <w:szCs w:val="21"/>
          <w:lang w:val="es-ES"/>
        </w:rPr>
        <w:t>teclado adaptado</w:t>
      </w:r>
      <w:r w:rsidRPr="3DF9F1E0" w:rsidR="5BE7CAEB">
        <w:rPr>
          <w:rFonts w:ascii="Segoe UI" w:hAnsi="Segoe UI" w:eastAsia="Segoe UI" w:cs="Segoe UI"/>
          <w:b w:val="0"/>
          <w:bCs w:val="0"/>
          <w:i w:val="0"/>
          <w:iCs w:val="0"/>
          <w:noProof w:val="0"/>
          <w:sz w:val="21"/>
          <w:szCs w:val="21"/>
          <w:lang w:val="es-ES"/>
        </w:rPr>
        <w:t xml:space="preserve"> y un sistema de </w:t>
      </w:r>
      <w:r w:rsidRPr="3DF9F1E0" w:rsidR="5BE7CAEB">
        <w:rPr>
          <w:rFonts w:ascii="Segoe UI" w:hAnsi="Segoe UI" w:eastAsia="Segoe UI" w:cs="Segoe UI"/>
          <w:b w:val="1"/>
          <w:bCs w:val="1"/>
          <w:i w:val="0"/>
          <w:iCs w:val="0"/>
          <w:noProof w:val="0"/>
          <w:color w:val="215E99" w:themeColor="text2" w:themeTint="BF" w:themeShade="FF"/>
          <w:sz w:val="21"/>
          <w:szCs w:val="21"/>
          <w:lang w:val="es-ES"/>
        </w:rPr>
        <w:t>reconocimiento de voz</w:t>
      </w:r>
      <w:r w:rsidRPr="3DF9F1E0" w:rsidR="5BE7CAEB">
        <w:rPr>
          <w:rFonts w:ascii="Segoe UI" w:hAnsi="Segoe UI" w:eastAsia="Segoe UI" w:cs="Segoe UI"/>
          <w:b w:val="0"/>
          <w:bCs w:val="0"/>
          <w:i w:val="0"/>
          <w:iCs w:val="0"/>
          <w:noProof w:val="0"/>
          <w:sz w:val="21"/>
          <w:szCs w:val="21"/>
          <w:lang w:val="es-ES"/>
        </w:rPr>
        <w:t xml:space="preserve"> entrenado por la IA. La máquina ya conocía sus pausas, sus muletillas y hasta su risa entre comandos.</w:t>
      </w:r>
    </w:p>
    <w:p xmlns:wp14="http://schemas.microsoft.com/office/word/2010/wordml" w:rsidP="3DF9F1E0" wp14:paraId="706E49DD" wp14:textId="55969A1D">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—Bien —continuó </w:t>
      </w:r>
      <w:r w:rsidRPr="3DF9F1E0" w:rsidR="5BE7CAEB">
        <w:rPr>
          <w:rFonts w:ascii="Segoe UI" w:hAnsi="Segoe UI" w:eastAsia="Segoe UI" w:cs="Segoe UI"/>
          <w:b w:val="1"/>
          <w:bCs w:val="1"/>
          <w:i w:val="1"/>
          <w:iCs w:val="1"/>
          <w:noProof w:val="0"/>
          <w:color w:val="156082" w:themeColor="accent1" w:themeTint="FF" w:themeShade="FF"/>
          <w:sz w:val="21"/>
          <w:szCs w:val="21"/>
          <w:lang w:val="es-ES"/>
        </w:rPr>
        <w:t>Elena</w:t>
      </w:r>
      <w:r w:rsidRPr="3DF9F1E0" w:rsidR="5BE7CAEB">
        <w:rPr>
          <w:rFonts w:ascii="Segoe UI" w:hAnsi="Segoe UI" w:eastAsia="Segoe UI" w:cs="Segoe UI"/>
          <w:b w:val="0"/>
          <w:bCs w:val="0"/>
          <w:i w:val="0"/>
          <w:iCs w:val="0"/>
          <w:noProof w:val="0"/>
          <w:sz w:val="21"/>
          <w:szCs w:val="21"/>
          <w:lang w:val="es-ES"/>
        </w:rPr>
        <w:t xml:space="preserve">—, hoy vamos a crear un algoritmo que pueda reconocer emociones en texto… pero </w:t>
      </w:r>
      <w:r w:rsidRPr="3DF9F1E0" w:rsidR="5BE7CAEB">
        <w:rPr>
          <w:rFonts w:ascii="Segoe UI" w:hAnsi="Segoe UI" w:eastAsia="Segoe UI" w:cs="Segoe UI"/>
          <w:b w:val="1"/>
          <w:bCs w:val="1"/>
          <w:i w:val="1"/>
          <w:iCs w:val="1"/>
          <w:noProof w:val="0"/>
          <w:color w:val="FF0000"/>
          <w:sz w:val="21"/>
          <w:szCs w:val="21"/>
          <w:lang w:val="es-ES"/>
        </w:rPr>
        <w:t>Atenea</w:t>
      </w:r>
      <w:r w:rsidRPr="3DF9F1E0" w:rsidR="5BE7CAEB">
        <w:rPr>
          <w:rFonts w:ascii="Segoe UI" w:hAnsi="Segoe UI" w:eastAsia="Segoe UI" w:cs="Segoe UI"/>
          <w:b w:val="0"/>
          <w:bCs w:val="0"/>
          <w:i w:val="0"/>
          <w:iCs w:val="0"/>
          <w:noProof w:val="0"/>
          <w:sz w:val="21"/>
          <w:szCs w:val="21"/>
          <w:lang w:val="es-ES"/>
        </w:rPr>
        <w:t xml:space="preserve"> lo hará de un modo muy especial.</w:t>
      </w:r>
    </w:p>
    <w:p xmlns:wp14="http://schemas.microsoft.com/office/word/2010/wordml" w:rsidP="3DF9F1E0" wp14:paraId="280F621B" wp14:textId="1BEBE828">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La IA proyectó en la pantalla un enorme mosaico de colores. Estaba analizando en tiempo real los mensajes colaborativos de los estudiantes en la plataforma del aula. Unos escribían desde sus laptops, otros desde </w:t>
      </w:r>
      <w:r w:rsidRPr="3DF9F1E0" w:rsidR="5BE7CAEB">
        <w:rPr>
          <w:rFonts w:ascii="Segoe UI" w:hAnsi="Segoe UI" w:eastAsia="Segoe UI" w:cs="Segoe UI"/>
          <w:b w:val="1"/>
          <w:bCs w:val="1"/>
          <w:i w:val="0"/>
          <w:iCs w:val="0"/>
          <w:noProof w:val="0"/>
          <w:color w:val="215E99" w:themeColor="text2" w:themeTint="BF" w:themeShade="FF"/>
          <w:sz w:val="21"/>
          <w:szCs w:val="21"/>
          <w:lang w:val="es-ES"/>
        </w:rPr>
        <w:t>tablets</w:t>
      </w:r>
      <w:r w:rsidRPr="3DF9F1E0" w:rsidR="5BE7CAEB">
        <w:rPr>
          <w:rFonts w:ascii="Segoe UI" w:hAnsi="Segoe UI" w:eastAsia="Segoe UI" w:cs="Segoe UI"/>
          <w:b w:val="1"/>
          <w:bCs w:val="1"/>
          <w:i w:val="0"/>
          <w:iCs w:val="0"/>
          <w:noProof w:val="0"/>
          <w:color w:val="215E99" w:themeColor="text2" w:themeTint="BF" w:themeShade="FF"/>
          <w:sz w:val="21"/>
          <w:szCs w:val="21"/>
          <w:lang w:val="es-ES"/>
        </w:rPr>
        <w:t xml:space="preserve"> con ampliadores de pantalla</w:t>
      </w:r>
      <w:r w:rsidRPr="3DF9F1E0" w:rsidR="5BE7CAEB">
        <w:rPr>
          <w:rFonts w:ascii="Segoe UI" w:hAnsi="Segoe UI" w:eastAsia="Segoe UI" w:cs="Segoe UI"/>
          <w:b w:val="0"/>
          <w:bCs w:val="0"/>
          <w:i w:val="0"/>
          <w:iCs w:val="0"/>
          <w:noProof w:val="0"/>
          <w:sz w:val="21"/>
          <w:szCs w:val="21"/>
          <w:lang w:val="es-ES"/>
        </w:rPr>
        <w:t xml:space="preserve">, y algunos utilizaban </w:t>
      </w:r>
      <w:r w:rsidRPr="3DF9F1E0" w:rsidR="5BE7CAEB">
        <w:rPr>
          <w:rFonts w:ascii="Segoe UI" w:hAnsi="Segoe UI" w:eastAsia="Segoe UI" w:cs="Segoe UI"/>
          <w:b w:val="1"/>
          <w:bCs w:val="1"/>
          <w:i w:val="0"/>
          <w:iCs w:val="0"/>
          <w:noProof w:val="0"/>
          <w:color w:val="215E99" w:themeColor="text2" w:themeTint="BF" w:themeShade="FF"/>
          <w:sz w:val="21"/>
          <w:szCs w:val="21"/>
          <w:lang w:val="es-ES"/>
        </w:rPr>
        <w:t>software predictivo de escritura</w:t>
      </w:r>
      <w:r w:rsidRPr="3DF9F1E0" w:rsidR="5BE7CAEB">
        <w:rPr>
          <w:rFonts w:ascii="Segoe UI" w:hAnsi="Segoe UI" w:eastAsia="Segoe UI" w:cs="Segoe UI"/>
          <w:b w:val="0"/>
          <w:bCs w:val="0"/>
          <w:i w:val="0"/>
          <w:iCs w:val="0"/>
          <w:noProof w:val="0"/>
          <w:color w:val="215E99" w:themeColor="text2" w:themeTint="BF" w:themeShade="FF"/>
          <w:sz w:val="21"/>
          <w:szCs w:val="21"/>
          <w:lang w:val="es-ES"/>
        </w:rPr>
        <w:t xml:space="preserve"> </w:t>
      </w:r>
      <w:r w:rsidRPr="3DF9F1E0" w:rsidR="5BE7CAEB">
        <w:rPr>
          <w:rFonts w:ascii="Segoe UI" w:hAnsi="Segoe UI" w:eastAsia="Segoe UI" w:cs="Segoe UI"/>
          <w:b w:val="0"/>
          <w:bCs w:val="0"/>
          <w:i w:val="0"/>
          <w:iCs w:val="0"/>
          <w:noProof w:val="0"/>
          <w:sz w:val="21"/>
          <w:szCs w:val="21"/>
          <w:lang w:val="es-ES"/>
        </w:rPr>
        <w:t>para facilitar la participación.</w:t>
      </w:r>
    </w:p>
    <w:p xmlns:wp14="http://schemas.microsoft.com/office/word/2010/wordml" w:rsidP="3DF9F1E0" wp14:paraId="76C1DB52" wp14:textId="4849A315">
      <w:pPr>
        <w:spacing w:before="210" w:beforeAutospacing="off" w:after="210" w:afterAutospacing="off" w:line="300" w:lineRule="auto"/>
        <w:jc w:val="both"/>
        <w:rPr>
          <w:rFonts w:ascii="Segoe UI" w:hAnsi="Segoe UI" w:eastAsia="Segoe UI" w:cs="Segoe UI"/>
          <w:b w:val="1"/>
          <w:bCs w:val="1"/>
          <w:i w:val="0"/>
          <w:iCs w:val="0"/>
          <w:noProof w:val="0"/>
          <w:color w:val="215E99" w:themeColor="text2" w:themeTint="BF" w:themeShade="FF"/>
          <w:sz w:val="24"/>
          <w:szCs w:val="24"/>
          <w:lang w:val="es-ES"/>
        </w:rPr>
      </w:pPr>
      <w:r w:rsidRPr="3DF9F1E0" w:rsidR="5BE7CAEB">
        <w:rPr>
          <w:rFonts w:ascii="Segoe UI" w:hAnsi="Segoe UI" w:eastAsia="Segoe UI" w:cs="Segoe UI"/>
          <w:b w:val="1"/>
          <w:bCs w:val="1"/>
          <w:i w:val="0"/>
          <w:iCs w:val="0"/>
          <w:noProof w:val="0"/>
          <w:color w:val="215E99" w:themeColor="text2" w:themeTint="BF" w:themeShade="FF"/>
          <w:sz w:val="24"/>
          <w:szCs w:val="24"/>
          <w:lang w:val="es-ES"/>
        </w:rPr>
        <w:t xml:space="preserve">De pronto, </w:t>
      </w:r>
      <w:r w:rsidRPr="3DF9F1E0" w:rsidR="5BE7CAEB">
        <w:rPr>
          <w:rFonts w:ascii="Segoe UI" w:hAnsi="Segoe UI" w:eastAsia="Segoe UI" w:cs="Segoe UI"/>
          <w:b w:val="1"/>
          <w:bCs w:val="1"/>
          <w:i w:val="1"/>
          <w:iCs w:val="1"/>
          <w:noProof w:val="0"/>
          <w:color w:val="215E99" w:themeColor="text2" w:themeTint="BF" w:themeShade="FF"/>
          <w:sz w:val="24"/>
          <w:szCs w:val="24"/>
          <w:lang w:val="es-ES"/>
        </w:rPr>
        <w:t>Atenea</w:t>
      </w:r>
      <w:r w:rsidRPr="3DF9F1E0" w:rsidR="5BE7CAEB">
        <w:rPr>
          <w:rFonts w:ascii="Segoe UI" w:hAnsi="Segoe UI" w:eastAsia="Segoe UI" w:cs="Segoe UI"/>
          <w:b w:val="1"/>
          <w:bCs w:val="1"/>
          <w:i w:val="0"/>
          <w:iCs w:val="0"/>
          <w:noProof w:val="0"/>
          <w:color w:val="215E99" w:themeColor="text2" w:themeTint="BF" w:themeShade="FF"/>
          <w:sz w:val="24"/>
          <w:szCs w:val="24"/>
          <w:lang w:val="es-ES"/>
        </w:rPr>
        <w:t xml:space="preserve"> habló:</w:t>
      </w:r>
    </w:p>
    <w:p xmlns:wp14="http://schemas.microsoft.com/office/word/2010/wordml" w:rsidP="3DF9F1E0" wp14:paraId="0DE79C00" wp14:textId="4B32D00E">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—He detectado confusión en el grupo. ¿Desean que explique nuevamente el concepto de “clasificación supervisada”?</w:t>
      </w:r>
    </w:p>
    <w:p xmlns:wp14="http://schemas.microsoft.com/office/word/2010/wordml" w:rsidP="3DF9F1E0" wp14:paraId="0FE4DC7B" wp14:textId="7488963D">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El grupo </w:t>
      </w:r>
      <w:r w:rsidRPr="3DF9F1E0" w:rsidR="32975581">
        <w:rPr>
          <w:rFonts w:ascii="Segoe UI" w:hAnsi="Segoe UI" w:eastAsia="Segoe UI" w:cs="Segoe UI"/>
          <w:b w:val="0"/>
          <w:bCs w:val="0"/>
          <w:i w:val="0"/>
          <w:iCs w:val="0"/>
          <w:noProof w:val="0"/>
          <w:sz w:val="21"/>
          <w:szCs w:val="21"/>
          <w:lang w:val="es-ES"/>
        </w:rPr>
        <w:t>río</w:t>
      </w:r>
      <w:r w:rsidRPr="3DF9F1E0" w:rsidR="5BE7CAEB">
        <w:rPr>
          <w:rFonts w:ascii="Segoe UI" w:hAnsi="Segoe UI" w:eastAsia="Segoe UI" w:cs="Segoe UI"/>
          <w:b w:val="0"/>
          <w:bCs w:val="0"/>
          <w:i w:val="0"/>
          <w:iCs w:val="0"/>
          <w:noProof w:val="0"/>
          <w:sz w:val="21"/>
          <w:szCs w:val="21"/>
          <w:lang w:val="es-ES"/>
        </w:rPr>
        <w:t>. A veces la IA tenía más tino que algunos profesores de carne y hueso.</w:t>
      </w:r>
    </w:p>
    <w:p xmlns:wp14="http://schemas.microsoft.com/office/word/2010/wordml" w:rsidP="3DF9F1E0" wp14:paraId="22861BFA" wp14:textId="466E3522">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Pero lo verdaderamente mágico ocurrió cuando </w:t>
      </w:r>
      <w:r w:rsidRPr="3DF9F1E0" w:rsidR="5BE7CAEB">
        <w:rPr>
          <w:rFonts w:ascii="Segoe UI" w:hAnsi="Segoe UI" w:eastAsia="Segoe UI" w:cs="Segoe UI"/>
          <w:b w:val="1"/>
          <w:bCs w:val="1"/>
          <w:i w:val="1"/>
          <w:iCs w:val="1"/>
          <w:noProof w:val="0"/>
          <w:color w:val="215E99" w:themeColor="text2" w:themeTint="BF" w:themeShade="FF"/>
          <w:sz w:val="21"/>
          <w:szCs w:val="21"/>
          <w:lang w:val="es-ES"/>
        </w:rPr>
        <w:t>Nayla</w:t>
      </w:r>
      <w:r w:rsidRPr="3DF9F1E0" w:rsidR="5BE7CAEB">
        <w:rPr>
          <w:rFonts w:ascii="Segoe UI" w:hAnsi="Segoe UI" w:eastAsia="Segoe UI" w:cs="Segoe UI"/>
          <w:b w:val="0"/>
          <w:bCs w:val="0"/>
          <w:i w:val="0"/>
          <w:iCs w:val="0"/>
          <w:noProof w:val="0"/>
          <w:color w:val="215E99" w:themeColor="text2" w:themeTint="BF" w:themeShade="FF"/>
          <w:sz w:val="21"/>
          <w:szCs w:val="21"/>
          <w:lang w:val="es-ES"/>
        </w:rPr>
        <w:t>,</w:t>
      </w:r>
      <w:r w:rsidRPr="3DF9F1E0" w:rsidR="5BE7CAEB">
        <w:rPr>
          <w:rFonts w:ascii="Segoe UI" w:hAnsi="Segoe UI" w:eastAsia="Segoe UI" w:cs="Segoe UI"/>
          <w:b w:val="0"/>
          <w:bCs w:val="0"/>
          <w:i w:val="0"/>
          <w:iCs w:val="0"/>
          <w:noProof w:val="0"/>
          <w:sz w:val="21"/>
          <w:szCs w:val="21"/>
          <w:lang w:val="es-ES"/>
        </w:rPr>
        <w:t xml:space="preserve"> estudiante hipoacúsica, levantó la mano. En el aula nadie necesitaba intérprete: </w:t>
      </w:r>
      <w:r w:rsidRPr="3DF9F1E0" w:rsidR="5BE7CAEB">
        <w:rPr>
          <w:rFonts w:ascii="Segoe UI" w:hAnsi="Segoe UI" w:eastAsia="Segoe UI" w:cs="Segoe UI"/>
          <w:b w:val="1"/>
          <w:bCs w:val="1"/>
          <w:i w:val="1"/>
          <w:iCs w:val="1"/>
          <w:noProof w:val="0"/>
          <w:color w:val="FF0000"/>
          <w:sz w:val="21"/>
          <w:szCs w:val="21"/>
          <w:lang w:val="es-ES"/>
        </w:rPr>
        <w:t>Atenea</w:t>
      </w:r>
      <w:r w:rsidRPr="3DF9F1E0" w:rsidR="5BE7CAEB">
        <w:rPr>
          <w:rFonts w:ascii="Segoe UI" w:hAnsi="Segoe UI" w:eastAsia="Segoe UI" w:cs="Segoe UI"/>
          <w:b w:val="0"/>
          <w:bCs w:val="0"/>
          <w:i w:val="0"/>
          <w:iCs w:val="0"/>
          <w:noProof w:val="0"/>
          <w:sz w:val="21"/>
          <w:szCs w:val="21"/>
          <w:lang w:val="es-ES"/>
        </w:rPr>
        <w:t xml:space="preserve"> activó el </w:t>
      </w:r>
      <w:r w:rsidRPr="3DF9F1E0" w:rsidR="5BE7CAEB">
        <w:rPr>
          <w:rFonts w:ascii="Segoe UI" w:hAnsi="Segoe UI" w:eastAsia="Segoe UI" w:cs="Segoe UI"/>
          <w:b w:val="1"/>
          <w:bCs w:val="1"/>
          <w:i w:val="0"/>
          <w:iCs w:val="0"/>
          <w:noProof w:val="0"/>
          <w:color w:val="215E99" w:themeColor="text2" w:themeTint="BF" w:themeShade="FF"/>
          <w:sz w:val="21"/>
          <w:szCs w:val="21"/>
          <w:lang w:val="es-ES"/>
        </w:rPr>
        <w:t>sistema de traducción automática a Lengua de Señas</w:t>
      </w:r>
      <w:r w:rsidRPr="3DF9F1E0" w:rsidR="5BE7CAEB">
        <w:rPr>
          <w:rFonts w:ascii="Segoe UI" w:hAnsi="Segoe UI" w:eastAsia="Segoe UI" w:cs="Segoe UI"/>
          <w:b w:val="0"/>
          <w:bCs w:val="0"/>
          <w:i w:val="0"/>
          <w:iCs w:val="0"/>
          <w:noProof w:val="0"/>
          <w:color w:val="215E99" w:themeColor="text2" w:themeTint="BF" w:themeShade="FF"/>
          <w:sz w:val="21"/>
          <w:szCs w:val="21"/>
          <w:lang w:val="es-ES"/>
        </w:rPr>
        <w:t>,</w:t>
      </w:r>
      <w:r w:rsidRPr="3DF9F1E0" w:rsidR="5BE7CAEB">
        <w:rPr>
          <w:rFonts w:ascii="Segoe UI" w:hAnsi="Segoe UI" w:eastAsia="Segoe UI" w:cs="Segoe UI"/>
          <w:b w:val="0"/>
          <w:bCs w:val="0"/>
          <w:i w:val="0"/>
          <w:iCs w:val="0"/>
          <w:noProof w:val="0"/>
          <w:sz w:val="21"/>
          <w:szCs w:val="21"/>
          <w:lang w:val="es-ES"/>
        </w:rPr>
        <w:t xml:space="preserve"> proyectando un avatar tridimensional que acompañaba las explicaciones de Elena. Además, la IA generaba </w:t>
      </w:r>
      <w:r w:rsidRPr="3DF9F1E0" w:rsidR="5BE7CAEB">
        <w:rPr>
          <w:rFonts w:ascii="Segoe UI" w:hAnsi="Segoe UI" w:eastAsia="Segoe UI" w:cs="Segoe UI"/>
          <w:b w:val="1"/>
          <w:bCs w:val="1"/>
          <w:i w:val="0"/>
          <w:iCs w:val="0"/>
          <w:noProof w:val="0"/>
          <w:color w:val="215E99" w:themeColor="text2" w:themeTint="BF" w:themeShade="FF"/>
          <w:sz w:val="21"/>
          <w:szCs w:val="21"/>
          <w:lang w:val="es-ES"/>
        </w:rPr>
        <w:t>subtítulos en tiempo real</w:t>
      </w:r>
      <w:r w:rsidRPr="3DF9F1E0" w:rsidR="5BE7CAEB">
        <w:rPr>
          <w:rFonts w:ascii="Segoe UI" w:hAnsi="Segoe UI" w:eastAsia="Segoe UI" w:cs="Segoe UI"/>
          <w:b w:val="0"/>
          <w:bCs w:val="0"/>
          <w:i w:val="0"/>
          <w:iCs w:val="0"/>
          <w:noProof w:val="0"/>
          <w:sz w:val="21"/>
          <w:szCs w:val="21"/>
          <w:lang w:val="es-ES"/>
        </w:rPr>
        <w:t>, sincronizados con cada palabra.</w:t>
      </w:r>
    </w:p>
    <w:p xmlns:wp14="http://schemas.microsoft.com/office/word/2010/wordml" w:rsidP="3DF9F1E0" wp14:paraId="004E45F1" wp14:textId="4E275C66">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—Quisiera saber —señó </w:t>
      </w:r>
      <w:r w:rsidRPr="3DF9F1E0" w:rsidR="5BE7CAEB">
        <w:rPr>
          <w:rFonts w:ascii="Segoe UI" w:hAnsi="Segoe UI" w:eastAsia="Segoe UI" w:cs="Segoe UI"/>
          <w:b w:val="1"/>
          <w:bCs w:val="1"/>
          <w:i w:val="1"/>
          <w:iCs w:val="1"/>
          <w:noProof w:val="0"/>
          <w:color w:val="156082" w:themeColor="accent1" w:themeTint="FF" w:themeShade="FF"/>
          <w:sz w:val="21"/>
          <w:szCs w:val="21"/>
          <w:lang w:val="es-ES"/>
        </w:rPr>
        <w:t>Nayla</w:t>
      </w:r>
      <w:r w:rsidRPr="3DF9F1E0" w:rsidR="5BE7CAEB">
        <w:rPr>
          <w:rFonts w:ascii="Segoe UI" w:hAnsi="Segoe UI" w:eastAsia="Segoe UI" w:cs="Segoe UI"/>
          <w:b w:val="0"/>
          <w:bCs w:val="0"/>
          <w:i w:val="0"/>
          <w:iCs w:val="0"/>
          <w:noProof w:val="0"/>
          <w:sz w:val="21"/>
          <w:szCs w:val="21"/>
          <w:lang w:val="es-ES"/>
        </w:rPr>
        <w:t>— si nuestra IA también puede ayudarnos a detectar sesgos.</w:t>
      </w:r>
    </w:p>
    <w:p xmlns:wp14="http://schemas.microsoft.com/office/word/2010/wordml" w:rsidP="3DF9F1E0" wp14:paraId="79CB7D8B" wp14:textId="00DCA85C">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Elena sonrió. Esa era la pregunta clave.</w:t>
      </w:r>
    </w:p>
    <w:p xmlns:wp14="http://schemas.microsoft.com/office/word/2010/wordml" w:rsidP="3DF9F1E0" wp14:paraId="2B2106DD" wp14:textId="0D909644">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—Sí, justamente eso hace a la educación inclusiva tan poderosa. </w:t>
      </w:r>
      <w:r w:rsidRPr="3DF9F1E0" w:rsidR="5BE7CAEB">
        <w:rPr>
          <w:rFonts w:ascii="Segoe UI" w:hAnsi="Segoe UI" w:eastAsia="Segoe UI" w:cs="Segoe UI"/>
          <w:b w:val="1"/>
          <w:bCs w:val="1"/>
          <w:i w:val="1"/>
          <w:iCs w:val="1"/>
          <w:noProof w:val="0"/>
          <w:color w:val="FF0000"/>
          <w:sz w:val="21"/>
          <w:szCs w:val="21"/>
          <w:lang w:val="es-ES"/>
        </w:rPr>
        <w:t>Atenea</w:t>
      </w:r>
      <w:r w:rsidRPr="3DF9F1E0" w:rsidR="5BE7CAEB">
        <w:rPr>
          <w:rFonts w:ascii="Segoe UI" w:hAnsi="Segoe UI" w:eastAsia="Segoe UI" w:cs="Segoe UI"/>
          <w:b w:val="1"/>
          <w:bCs w:val="1"/>
          <w:i w:val="0"/>
          <w:iCs w:val="0"/>
          <w:noProof w:val="0"/>
          <w:color w:val="FF0000"/>
          <w:sz w:val="21"/>
          <w:szCs w:val="21"/>
          <w:lang w:val="es-ES"/>
        </w:rPr>
        <w:t>,</w:t>
      </w:r>
      <w:r w:rsidRPr="3DF9F1E0" w:rsidR="5BE7CAEB">
        <w:rPr>
          <w:rFonts w:ascii="Segoe UI" w:hAnsi="Segoe UI" w:eastAsia="Segoe UI" w:cs="Segoe UI"/>
          <w:b w:val="0"/>
          <w:bCs w:val="0"/>
          <w:i w:val="0"/>
          <w:iCs w:val="0"/>
          <w:noProof w:val="0"/>
          <w:sz w:val="21"/>
          <w:szCs w:val="21"/>
          <w:lang w:val="es-ES"/>
        </w:rPr>
        <w:t xml:space="preserve"> ¿</w:t>
      </w:r>
      <w:r w:rsidRPr="3DF9F1E0" w:rsidR="5BE7CAEB">
        <w:rPr>
          <w:rFonts w:ascii="Segoe UI" w:hAnsi="Segoe UI" w:eastAsia="Segoe UI" w:cs="Segoe UI"/>
          <w:b w:val="0"/>
          <w:bCs w:val="0"/>
          <w:i w:val="0"/>
          <w:iCs w:val="0"/>
          <w:noProof w:val="0"/>
          <w:sz w:val="21"/>
          <w:szCs w:val="21"/>
          <w:lang w:val="es-ES"/>
        </w:rPr>
        <w:t>podés</w:t>
      </w:r>
      <w:r w:rsidRPr="3DF9F1E0" w:rsidR="5BE7CAEB">
        <w:rPr>
          <w:rFonts w:ascii="Segoe UI" w:hAnsi="Segoe UI" w:eastAsia="Segoe UI" w:cs="Segoe UI"/>
          <w:b w:val="0"/>
          <w:bCs w:val="0"/>
          <w:i w:val="0"/>
          <w:iCs w:val="0"/>
          <w:noProof w:val="0"/>
          <w:sz w:val="21"/>
          <w:szCs w:val="21"/>
          <w:lang w:val="es-ES"/>
        </w:rPr>
        <w:t xml:space="preserve"> mostrar ejemplos?</w:t>
      </w:r>
    </w:p>
    <w:p xmlns:wp14="http://schemas.microsoft.com/office/word/2010/wordml" w:rsidP="3DF9F1E0" wp14:paraId="5D9B52DD" wp14:textId="53F4FFC7">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La pantalla se dividió en cuatro paneles:</w:t>
      </w:r>
    </w:p>
    <w:p xmlns:wp14="http://schemas.microsoft.com/office/word/2010/wordml" w:rsidP="3DF9F1E0" wp14:paraId="6FC72467" wp14:textId="402A0E91">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3DF9F1E0" w:rsidR="5BE7CAEB">
        <w:rPr>
          <w:rFonts w:ascii="Segoe UI" w:hAnsi="Segoe UI" w:eastAsia="Segoe UI" w:cs="Segoe UI"/>
          <w:b w:val="0"/>
          <w:bCs w:val="0"/>
          <w:i w:val="0"/>
          <w:iCs w:val="0"/>
          <w:noProof w:val="0"/>
          <w:sz w:val="21"/>
          <w:szCs w:val="21"/>
          <w:lang w:val="es-ES"/>
        </w:rPr>
        <w:t>Identificación de textos con lenguaje discriminatorio.</w:t>
      </w:r>
    </w:p>
    <w:p xmlns:wp14="http://schemas.microsoft.com/office/word/2010/wordml" w:rsidP="3DF9F1E0" wp14:paraId="795395DE" wp14:textId="5F66942D">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3DF9F1E0" w:rsidR="5BE7CAEB">
        <w:rPr>
          <w:rFonts w:ascii="Segoe UI" w:hAnsi="Segoe UI" w:eastAsia="Segoe UI" w:cs="Segoe UI"/>
          <w:b w:val="0"/>
          <w:bCs w:val="0"/>
          <w:i w:val="0"/>
          <w:iCs w:val="0"/>
          <w:noProof w:val="0"/>
          <w:sz w:val="21"/>
          <w:szCs w:val="21"/>
          <w:lang w:val="es-ES"/>
        </w:rPr>
        <w:t>Detección de accesibilidad insuficiente en sitios web.</w:t>
      </w:r>
    </w:p>
    <w:p xmlns:wp14="http://schemas.microsoft.com/office/word/2010/wordml" w:rsidP="3DF9F1E0" wp14:paraId="2AA86182" wp14:textId="6458E6AA">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3DF9F1E0" w:rsidR="5BE7CAEB">
        <w:rPr>
          <w:rFonts w:ascii="Segoe UI" w:hAnsi="Segoe UI" w:eastAsia="Segoe UI" w:cs="Segoe UI"/>
          <w:b w:val="0"/>
          <w:bCs w:val="0"/>
          <w:i w:val="0"/>
          <w:iCs w:val="0"/>
          <w:noProof w:val="0"/>
          <w:sz w:val="21"/>
          <w:szCs w:val="21"/>
          <w:lang w:val="es-ES"/>
        </w:rPr>
        <w:t>Recomendaciones personalizadas de estudio basadas en ritmos individuales.</w:t>
      </w:r>
    </w:p>
    <w:p xmlns:wp14="http://schemas.microsoft.com/office/word/2010/wordml" w:rsidP="3DF9F1E0" wp14:paraId="613B86AA" wp14:textId="5B172863">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3DF9F1E0" w:rsidR="5BE7CAEB">
        <w:rPr>
          <w:rFonts w:ascii="Segoe UI" w:hAnsi="Segoe UI" w:eastAsia="Segoe UI" w:cs="Segoe UI"/>
          <w:b w:val="0"/>
          <w:bCs w:val="0"/>
          <w:i w:val="0"/>
          <w:iCs w:val="0"/>
          <w:noProof w:val="0"/>
          <w:sz w:val="21"/>
          <w:szCs w:val="21"/>
          <w:lang w:val="es-ES"/>
        </w:rPr>
        <w:t>Correcciones de código con explicaciones simplificadas o ampliadas según cada estudiante.</w:t>
      </w:r>
    </w:p>
    <w:p xmlns:wp14="http://schemas.microsoft.com/office/word/2010/wordml" w:rsidP="3DF9F1E0" wp14:paraId="527C8A58" wp14:textId="6C646921">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—El conocimiento es para todos —respondió la IA—. Solo necesito que me sigan enseñando cómo mejorar.</w:t>
      </w:r>
    </w:p>
    <w:p xmlns:wp14="http://schemas.microsoft.com/office/word/2010/wordml" w:rsidP="3DF9F1E0" wp14:paraId="092E4DED" wp14:textId="665C120F">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El laboratorio quedó en silencio unos segundos. No era un silencio incomodado; era uno lleno de promesas.</w:t>
      </w:r>
    </w:p>
    <w:p xmlns:wp14="http://schemas.microsoft.com/office/word/2010/wordml" w:rsidP="3DF9F1E0" wp14:paraId="0C119C93" wp14:textId="522467D3">
      <w:pPr>
        <w:spacing w:before="210" w:beforeAutospacing="off" w:after="210" w:afterAutospacing="off" w:line="300" w:lineRule="auto"/>
        <w:jc w:val="both"/>
      </w:pPr>
      <w:r w:rsidRPr="3DF9F1E0" w:rsidR="5BE7CAEB">
        <w:rPr>
          <w:rFonts w:ascii="Segoe UI" w:hAnsi="Segoe UI" w:eastAsia="Segoe UI" w:cs="Segoe UI"/>
          <w:b w:val="1"/>
          <w:bCs w:val="1"/>
          <w:i w:val="1"/>
          <w:iCs w:val="1"/>
          <w:noProof w:val="0"/>
          <w:color w:val="156082" w:themeColor="accent1" w:themeTint="FF" w:themeShade="FF"/>
          <w:sz w:val="21"/>
          <w:szCs w:val="21"/>
          <w:lang w:val="es-ES"/>
        </w:rPr>
        <w:t xml:space="preserve">Lautaro </w:t>
      </w:r>
      <w:r w:rsidRPr="3DF9F1E0" w:rsidR="5BE7CAEB">
        <w:rPr>
          <w:rFonts w:ascii="Segoe UI" w:hAnsi="Segoe UI" w:eastAsia="Segoe UI" w:cs="Segoe UI"/>
          <w:b w:val="0"/>
          <w:bCs w:val="0"/>
          <w:i w:val="0"/>
          <w:iCs w:val="0"/>
          <w:noProof w:val="0"/>
          <w:sz w:val="21"/>
          <w:szCs w:val="21"/>
          <w:lang w:val="es-ES"/>
        </w:rPr>
        <w:t xml:space="preserve">acercó la mano a su línea Braille, sintiendo cómo </w:t>
      </w:r>
      <w:r w:rsidRPr="3DF9F1E0" w:rsidR="5BE7CAEB">
        <w:rPr>
          <w:rFonts w:ascii="Segoe UI" w:hAnsi="Segoe UI" w:eastAsia="Segoe UI" w:cs="Segoe UI"/>
          <w:b w:val="1"/>
          <w:bCs w:val="1"/>
          <w:i w:val="1"/>
          <w:iCs w:val="1"/>
          <w:noProof w:val="0"/>
          <w:color w:val="FF0000"/>
          <w:sz w:val="21"/>
          <w:szCs w:val="21"/>
          <w:lang w:val="es-ES"/>
        </w:rPr>
        <w:t>Atenea</w:t>
      </w:r>
      <w:r w:rsidRPr="3DF9F1E0" w:rsidR="5BE7CAEB">
        <w:rPr>
          <w:rFonts w:ascii="Segoe UI" w:hAnsi="Segoe UI" w:eastAsia="Segoe UI" w:cs="Segoe UI"/>
          <w:b w:val="0"/>
          <w:bCs w:val="0"/>
          <w:i w:val="0"/>
          <w:iCs w:val="0"/>
          <w:noProof w:val="0"/>
          <w:sz w:val="21"/>
          <w:szCs w:val="21"/>
          <w:lang w:val="es-ES"/>
        </w:rPr>
        <w:t xml:space="preserve"> traducía las palabras en puntos vibrantes.</w:t>
      </w:r>
    </w:p>
    <w:p xmlns:wp14="http://schemas.microsoft.com/office/word/2010/wordml" w:rsidP="3DF9F1E0" wp14:paraId="628AA332" wp14:textId="36CB0AD7">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Camila dijo un comando suave, y la IA ajustó la velocidad del lenguaje de señas para que</w:t>
      </w:r>
      <w:r w:rsidRPr="3DF9F1E0" w:rsidR="5BE7CAEB">
        <w:rPr>
          <w:rFonts w:ascii="Segoe UI" w:hAnsi="Segoe UI" w:eastAsia="Segoe UI" w:cs="Segoe UI"/>
          <w:b w:val="1"/>
          <w:bCs w:val="1"/>
          <w:i w:val="1"/>
          <w:iCs w:val="1"/>
          <w:noProof w:val="0"/>
          <w:color w:val="156082" w:themeColor="accent1" w:themeTint="FF" w:themeShade="FF"/>
          <w:sz w:val="21"/>
          <w:szCs w:val="21"/>
          <w:lang w:val="es-ES"/>
        </w:rPr>
        <w:t xml:space="preserve"> </w:t>
      </w:r>
      <w:r w:rsidRPr="3DF9F1E0" w:rsidR="5BE7CAEB">
        <w:rPr>
          <w:rFonts w:ascii="Segoe UI" w:hAnsi="Segoe UI" w:eastAsia="Segoe UI" w:cs="Segoe UI"/>
          <w:b w:val="1"/>
          <w:bCs w:val="1"/>
          <w:i w:val="1"/>
          <w:iCs w:val="1"/>
          <w:noProof w:val="0"/>
          <w:color w:val="156082" w:themeColor="accent1" w:themeTint="FF" w:themeShade="FF"/>
          <w:sz w:val="21"/>
          <w:szCs w:val="21"/>
          <w:lang w:val="es-ES"/>
        </w:rPr>
        <w:t>Nayla</w:t>
      </w:r>
      <w:r w:rsidRPr="3DF9F1E0" w:rsidR="5BE7CAEB">
        <w:rPr>
          <w:rFonts w:ascii="Segoe UI" w:hAnsi="Segoe UI" w:eastAsia="Segoe UI" w:cs="Segoe UI"/>
          <w:b w:val="0"/>
          <w:bCs w:val="0"/>
          <w:i w:val="0"/>
          <w:iCs w:val="0"/>
          <w:noProof w:val="0"/>
          <w:sz w:val="21"/>
          <w:szCs w:val="21"/>
          <w:lang w:val="es-ES"/>
        </w:rPr>
        <w:t xml:space="preserve"> pudiera seguir mejor.</w:t>
      </w:r>
    </w:p>
    <w:p xmlns:wp14="http://schemas.microsoft.com/office/word/2010/wordml" w:rsidP="3DF9F1E0" wp14:paraId="3ECBAE79" wp14:textId="0220A682">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La tecnología no estaba reemplazando nada. </w:t>
      </w:r>
      <w:r w:rsidRPr="3DF9F1E0" w:rsidR="5BE7CAEB">
        <w:rPr>
          <w:rFonts w:ascii="Segoe UI" w:hAnsi="Segoe UI" w:eastAsia="Segoe UI" w:cs="Segoe UI"/>
          <w:b w:val="1"/>
          <w:bCs w:val="1"/>
          <w:i w:val="0"/>
          <w:iCs w:val="0"/>
          <w:noProof w:val="0"/>
          <w:color w:val="215E99" w:themeColor="text2" w:themeTint="BF" w:themeShade="FF"/>
          <w:sz w:val="21"/>
          <w:szCs w:val="21"/>
          <w:lang w:val="es-ES"/>
        </w:rPr>
        <w:t>Estaba ampliando el mundo de cada uno.</w:t>
      </w:r>
    </w:p>
    <w:p xmlns:wp14="http://schemas.microsoft.com/office/word/2010/wordml" w:rsidP="3DF9F1E0" wp14:paraId="6263895E" wp14:textId="711452AC">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 xml:space="preserve">Elena respiró hondo. En ese exacto instante supo que el proyecto “Atenea Inclusiva” no era un programa experimental más. </w:t>
      </w:r>
      <w:r w:rsidRPr="3DF9F1E0" w:rsidR="5BE7CAEB">
        <w:rPr>
          <w:rFonts w:ascii="Segoe UI" w:hAnsi="Segoe UI" w:eastAsia="Segoe UI" w:cs="Segoe UI"/>
          <w:b w:val="1"/>
          <w:bCs w:val="1"/>
          <w:i w:val="0"/>
          <w:iCs w:val="0"/>
          <w:noProof w:val="0"/>
          <w:color w:val="215E99" w:themeColor="text2" w:themeTint="BF" w:themeShade="FF"/>
          <w:sz w:val="21"/>
          <w:szCs w:val="21"/>
          <w:lang w:val="es-ES"/>
        </w:rPr>
        <w:t>Era el comienzo de una nueva manera de aprender</w:t>
      </w:r>
      <w:r w:rsidRPr="3DF9F1E0" w:rsidR="5BE7CAEB">
        <w:rPr>
          <w:rFonts w:ascii="Segoe UI" w:hAnsi="Segoe UI" w:eastAsia="Segoe UI" w:cs="Segoe UI"/>
          <w:b w:val="0"/>
          <w:bCs w:val="0"/>
          <w:i w:val="0"/>
          <w:iCs w:val="0"/>
          <w:noProof w:val="0"/>
          <w:sz w:val="21"/>
          <w:szCs w:val="21"/>
          <w:lang w:val="es-ES"/>
        </w:rPr>
        <w:t>: una donde la Inteligencia Artificial no era un lujo, sino un puente.</w:t>
      </w:r>
    </w:p>
    <w:p xmlns:wp14="http://schemas.microsoft.com/office/word/2010/wordml" w:rsidP="3DF9F1E0" wp14:paraId="7ABF7A72" wp14:textId="23EB4E3D">
      <w:pPr>
        <w:spacing w:before="210" w:beforeAutospacing="off" w:after="210" w:afterAutospacing="off" w:line="300" w:lineRule="auto"/>
        <w:jc w:val="both"/>
      </w:pPr>
      <w:r w:rsidRPr="3DF9F1E0" w:rsidR="5BE7CAEB">
        <w:rPr>
          <w:rFonts w:ascii="Segoe UI" w:hAnsi="Segoe UI" w:eastAsia="Segoe UI" w:cs="Segoe UI"/>
          <w:b w:val="0"/>
          <w:bCs w:val="0"/>
          <w:i w:val="0"/>
          <w:iCs w:val="0"/>
          <w:noProof w:val="0"/>
          <w:sz w:val="21"/>
          <w:szCs w:val="21"/>
          <w:lang w:val="es-ES"/>
        </w:rPr>
        <w:t>Un puente hacia un aula donde todos podían estar. Y pertenecer</w:t>
      </w:r>
    </w:p>
    <w:p xmlns:wp14="http://schemas.microsoft.com/office/word/2010/wordml" w:rsidP="5EA0EE9C" wp14:paraId="58B6ECA4" wp14:textId="4461637A">
      <w:pPr>
        <w:spacing w:before="0" w:beforeAutospacing="off" w:after="0" w:afterAutospacing="off" w:line="300" w:lineRule="auto"/>
      </w:pPr>
    </w:p>
    <w:p xmlns:wp14="http://schemas.microsoft.com/office/word/2010/wordml" w:rsidP="5EA0EE9C" wp14:paraId="5C1A07E2" wp14:textId="23E78170">
      <w:pPr>
        <w:pStyle w:val="Normal"/>
      </w:pPr>
      <w:r w:rsidR="46CA76F8">
        <w:drawing>
          <wp:inline xmlns:wp14="http://schemas.microsoft.com/office/word/2010/wordprocessingDrawing" wp14:editId="4E2115CF" wp14:anchorId="73C1DB37">
            <wp:extent cx="5724525" cy="3819525"/>
            <wp:effectExtent l="0" t="0" r="0" b="0"/>
            <wp:docPr id="178615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15717" name="Picture 178615717"/>
                    <pic:cNvPicPr/>
                  </pic:nvPicPr>
                  <pic:blipFill>
                    <a:blip xmlns:r="http://schemas.openxmlformats.org/officeDocument/2006/relationships" r:embed="rId44842747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5F7E1D78" w:rsidP="3DF9F1E0" w:rsidRDefault="5F7E1D78" w14:paraId="1E464808" w14:textId="15DEE93B">
      <w:pPr>
        <w:pStyle w:val="Normal"/>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22087FA1" wp14:editId="1B37B39D">
                <wp:extent xmlns:wp="http://schemas.openxmlformats.org/drawingml/2006/wordprocessingDrawing" cx="5803900" cy="3081655"/>
                <wp:effectExtent xmlns:wp="http://schemas.openxmlformats.org/drawingml/2006/wordprocessingDrawing" l="0" t="0" r="25400" b="23495"/>
                <wp:docPr xmlns:wp="http://schemas.openxmlformats.org/drawingml/2006/wordprocessingDrawing" id="833890659"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803900" cy="3081655"/>
                          <a:chOff x="0" y="0"/>
                          <a:chExt cx="6858000" cy="3848100"/>
                        </a:xfrm>
                      </wpg:grpSpPr>
                      <wps:wsp xmlns:wps="http://schemas.microsoft.com/office/word/2010/wordprocessingShape">
                        <wps:cNvPr id="973643165" name="Rectángulo: esquinas redondeadas 973643165"/>
                        <wps:cNvSpPr/>
                        <wps:spPr>
                          <a:xfrm>
                            <a:off x="2057400" y="0"/>
                            <a:ext cx="2552700" cy="78105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785038278" name="Rectángulo: esquinas redondeadas 1785038278"/>
                        <wps:cNvSpPr/>
                        <wps:spPr>
                          <a:xfrm>
                            <a:off x="0" y="1457325"/>
                            <a:ext cx="1219200" cy="72390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833770569" name="Rectángulo: esquinas redondeadas 833770569"/>
                        <wps:cNvSpPr/>
                        <wps:spPr>
                          <a:xfrm>
                            <a:off x="1952625" y="1457325"/>
                            <a:ext cx="1190625" cy="7143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32976392" name="Rectángulo: esquinas redondeadas 1932976392"/>
                        <wps:cNvSpPr/>
                        <wps:spPr>
                          <a:xfrm>
                            <a:off x="3743325" y="1457325"/>
                            <a:ext cx="1143000" cy="7143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026746987" name="Rectángulo: esquinas redondeadas 2026746987"/>
                        <wps:cNvSpPr/>
                        <wps:spPr>
                          <a:xfrm>
                            <a:off x="5591175" y="1457325"/>
                            <a:ext cx="1266825" cy="66675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41404125" name="Rectángulo: esquinas redondeadas 1941404125"/>
                        <wps:cNvSpPr/>
                        <wps:spPr>
                          <a:xfrm>
                            <a:off x="1285875" y="2495550"/>
                            <a:ext cx="1476375" cy="135255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39271409" name="Rectángulo: esquinas redondeadas 1339271409"/>
                        <wps:cNvSpPr/>
                        <wps:spPr>
                          <a:xfrm>
                            <a:off x="3952875" y="2495550"/>
                            <a:ext cx="1495425" cy="135255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025573379" name="Flecha: a la izquierda y derecha 1025573379"/>
                        <wps:cNvSpPr/>
                        <wps:spPr>
                          <a:xfrm>
                            <a:off x="3038475" y="3057525"/>
                            <a:ext cx="781050" cy="304800"/>
                          </a:xfrm>
                          <a:prstGeom prst="lef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43170865" name="Conector recto de flecha 1943170865"/>
                        <wps:cNvCnPr/>
                        <wps:spPr>
                          <a:xfrm>
                            <a:off x="4562475" y="762000"/>
                            <a:ext cx="990600" cy="6762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332222525" name="Conector recto de flecha 1332222525"/>
                        <wps:cNvCnPr/>
                        <wps:spPr>
                          <a:xfrm rot="5400000" flipV="1">
                            <a:off x="3581400" y="962025"/>
                            <a:ext cx="581025" cy="2952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675127065" name="Conector recto de flecha 1675127065"/>
                        <wps:cNvCnPr/>
                        <wps:spPr>
                          <a:xfrm rot="5400000">
                            <a:off x="2486025" y="962025"/>
                            <a:ext cx="533400" cy="28575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2091238064" name="Conector recto de flecha 2091238064"/>
                        <wps:cNvCnPr/>
                        <wps:spPr>
                          <a:xfrm flipH="1">
                            <a:off x="1095375" y="600075"/>
                            <a:ext cx="942975" cy="771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328308192" name="Conector recto de flecha 328308192"/>
                        <wps:cNvCnPr/>
                        <wps:spPr>
                          <a:xfrm flipV="1">
                            <a:off x="1314450" y="1838325"/>
                            <a:ext cx="55245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532379618" name="Conector recto de flecha 1532379618"/>
                        <wps:cNvCnPr/>
                        <wps:spPr>
                          <a:xfrm>
                            <a:off x="3257550" y="1828800"/>
                            <a:ext cx="438150" cy="95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1827387920" name="Conector recto de flecha 1827387920"/>
                        <wps:cNvCnPr/>
                        <wps:spPr>
                          <a:xfrm flipV="1">
                            <a:off x="4953000" y="1847850"/>
                            <a:ext cx="590550" cy="1905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xmlns:wps="http://schemas.microsoft.com/office/word/2010/wordprocessingShape">
                        <wps:cNvPr id="989533750" name="Flecha: curvada hacia la izquierda 989533750"/>
                        <wps:cNvSpPr/>
                        <wps:spPr>
                          <a:xfrm>
                            <a:off x="5734050" y="2228850"/>
                            <a:ext cx="781050" cy="914400"/>
                          </a:xfrm>
                          <a:prstGeom prst="curved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919473358" name="Flecha: curvada hacia la derecha 1919473358"/>
                        <wps:cNvSpPr/>
                        <wps:spPr>
                          <a:xfrm>
                            <a:off x="542925" y="2276475"/>
                            <a:ext cx="600075" cy="857250"/>
                          </a:xfrm>
                          <a:prstGeom prst="curved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mc="http://schemas.openxmlformats.org/markup-compatibility/2006"/>
        </mc:AlternateContent>
      </w:r>
    </w:p>
    <w:sectPr>
      <w:pgSz w:w="11906" w:h="16838" w:orient="portrait"/>
      <w:pgMar w:top="1440" w:right="1440" w:bottom="1440" w:left="1440" w:header="720" w:footer="720" w:gutter="0"/>
      <w:cols w:space="720"/>
      <w:docGrid w:linePitch="360"/>
      <w:headerReference w:type="default" r:id="R1ae1fda3393445d1"/>
      <w:footerReference w:type="default" r:id="Rea1af57dd4144455"/>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CM" w:author="CORONEL VANESA MARIELA" w:date="2026-02-11T01:56:09" w:id="397971092">
    <w:p xmlns:w14="http://schemas.microsoft.com/office/word/2010/wordml" xmlns:w="http://schemas.openxmlformats.org/wordprocessingml/2006/main" w:rsidR="5B0DFD6E" w:rsidRDefault="0F69C47F" w14:paraId="0FB4C6C4" w14:textId="37CE3F28">
      <w:pPr>
        <w:pStyle w:val="CommentText"/>
      </w:pPr>
      <w:r>
        <w:rPr>
          <w:rStyle w:val="CommentReference"/>
        </w:rPr>
        <w:annotationRef/>
      </w:r>
      <w:hyperlink xmlns:r="http://schemas.openxmlformats.org/officeDocument/2006/relationships" r:id="Rac24b6ec20c5492a">
        <w:r w:rsidRPr="473BE784" w:rsidR="7CF2095B">
          <w:rPr>
            <w:rStyle w:val="Hyperlink"/>
            <w:b w:val="1"/>
            <w:bCs w:val="1"/>
            <w:u w:val="single"/>
          </w:rPr>
          <w:t>https://www.educacioninclusiva-aurora.org</w:t>
        </w:r>
      </w:hyperlink>
      <w:r w:rsidRPr="1344D459" w:rsidR="6BCA5519">
        <w:t>”,</w:t>
      </w:r>
    </w:p>
  </w:comment>
  <w:comment xmlns:w="http://schemas.openxmlformats.org/wordprocessingml/2006/main" w:initials="CM" w:author="CORONEL VANESA MARIELA" w:date="2026-02-11T01:56:50" w:id="635536657">
    <w:p xmlns:w14="http://schemas.microsoft.com/office/word/2010/wordml" xmlns:w="http://schemas.openxmlformats.org/wordprocessingml/2006/main" w:rsidR="33EB88C9" w:rsidRDefault="5EDEDEAB" w14:paraId="10C640E4" w14:textId="0D212F50">
      <w:pPr>
        <w:pStyle w:val="CommentText"/>
      </w:pPr>
      <w:r>
        <w:rPr>
          <w:rStyle w:val="CommentReference"/>
        </w:rPr>
        <w:annotationRef/>
      </w:r>
      <w:r w:rsidRPr="0522632A" w:rsidR="467D444F">
        <w:t>La Inteligencia Artificial constituye un recurso clave para la educación inclusiva, al facilitar la adaptación de los entornos de aprendizaje mediante herramientas accesibles</w:t>
      </w:r>
    </w:p>
  </w:comment>
</w:comments>
</file>

<file path=word/commentsExtended.xml><?xml version="1.0" encoding="utf-8"?>
<w15:commentsEx xmlns:mc="http://schemas.openxmlformats.org/markup-compatibility/2006" xmlns:w15="http://schemas.microsoft.com/office/word/2012/wordml" mc:Ignorable="w15">
  <w15:commentEx w15:done="0" w15:paraId="0FB4C6C4"/>
  <w15:commentEx w15:done="0" w15:paraId="10C640E4" w15:paraIdParent="0FB4C6C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A95F61" w16cex:dateUtc="2026-02-11T04:56:09.409Z"/>
  <w16cex:commentExtensible w16cex:durableId="3773F146" w16cex:dateUtc="2026-02-11T04:56:50.485Z"/>
</w16cex:commentsExtensible>
</file>

<file path=word/commentsIds.xml><?xml version="1.0" encoding="utf-8"?>
<w16cid:commentsIds xmlns:mc="http://schemas.openxmlformats.org/markup-compatibility/2006" xmlns:w16cid="http://schemas.microsoft.com/office/word/2016/wordml/cid" mc:Ignorable="w16cid">
  <w16cid:commentId w16cid:paraId="0FB4C6C4" w16cid:durableId="05A95F61"/>
  <w16cid:commentId w16cid:paraId="10C640E4" w16cid:durableId="3773F14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DF9F1E0" w:rsidTr="3DF9F1E0" w14:paraId="0935956D">
      <w:trPr>
        <w:trHeight w:val="300"/>
      </w:trPr>
      <w:tc>
        <w:tcPr>
          <w:tcW w:w="3005" w:type="dxa"/>
          <w:tcMar/>
        </w:tcPr>
        <w:p w:rsidR="3DF9F1E0" w:rsidP="3DF9F1E0" w:rsidRDefault="3DF9F1E0" w14:paraId="6F749CC2" w14:textId="56E7DFE1">
          <w:pPr>
            <w:pStyle w:val="Header"/>
            <w:bidi w:val="0"/>
            <w:ind w:left="-115"/>
            <w:jc w:val="left"/>
          </w:pPr>
        </w:p>
      </w:tc>
      <w:tc>
        <w:tcPr>
          <w:tcW w:w="3005" w:type="dxa"/>
          <w:tcMar/>
        </w:tcPr>
        <w:p w:rsidR="3DF9F1E0" w:rsidP="3DF9F1E0" w:rsidRDefault="3DF9F1E0" w14:paraId="03C5E4C7" w14:textId="1C7F7FAE">
          <w:pPr>
            <w:pStyle w:val="Header"/>
            <w:bidi w:val="0"/>
            <w:jc w:val="center"/>
          </w:pPr>
          <w:r>
            <w:fldChar w:fldCharType="begin"/>
          </w:r>
          <w:r>
            <w:instrText xml:space="preserve">PAGE</w:instrText>
          </w:r>
          <w:r>
            <w:fldChar w:fldCharType="separate"/>
          </w:r>
          <w:r>
            <w:fldChar w:fldCharType="end"/>
          </w:r>
          <w:r w:rsidR="3DF9F1E0">
            <w:rPr/>
            <w:t xml:space="preserve"> de </w:t>
          </w:r>
          <w:r>
            <w:fldChar w:fldCharType="begin"/>
          </w:r>
          <w:r>
            <w:instrText xml:space="preserve">NUMPAGES</w:instrText>
          </w:r>
          <w:r>
            <w:fldChar w:fldCharType="separate"/>
          </w:r>
          <w:r>
            <w:fldChar w:fldCharType="end"/>
          </w:r>
        </w:p>
      </w:tc>
      <w:tc>
        <w:tcPr>
          <w:tcW w:w="3005" w:type="dxa"/>
          <w:tcMar/>
        </w:tcPr>
        <w:p w:rsidR="3DF9F1E0" w:rsidP="3DF9F1E0" w:rsidRDefault="3DF9F1E0" w14:paraId="680E07D8" w14:textId="5D569AD5">
          <w:pPr>
            <w:pStyle w:val="Header"/>
            <w:bidi w:val="0"/>
            <w:ind w:right="-115"/>
            <w:jc w:val="right"/>
          </w:pPr>
        </w:p>
      </w:tc>
    </w:tr>
  </w:tbl>
  <w:p w:rsidR="3DF9F1E0" w:rsidP="3DF9F1E0" w:rsidRDefault="3DF9F1E0" w14:paraId="73D5C0AA" w14:textId="0F8CFE6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DF9F1E0" w:rsidTr="3DF9F1E0" w14:paraId="19388649">
      <w:trPr>
        <w:trHeight w:val="300"/>
      </w:trPr>
      <w:tc>
        <w:tcPr>
          <w:tcW w:w="3005" w:type="dxa"/>
          <w:tcMar/>
        </w:tcPr>
        <w:p w:rsidR="3DF9F1E0" w:rsidP="3DF9F1E0" w:rsidRDefault="3DF9F1E0" w14:paraId="328A6DD2" w14:textId="41E92591">
          <w:pPr>
            <w:pStyle w:val="Header"/>
            <w:bidi w:val="0"/>
            <w:ind w:left="-115"/>
            <w:jc w:val="left"/>
          </w:pPr>
        </w:p>
      </w:tc>
      <w:tc>
        <w:tcPr>
          <w:tcW w:w="3005" w:type="dxa"/>
          <w:tcMar/>
        </w:tcPr>
        <w:p w:rsidR="3DF9F1E0" w:rsidP="3DF9F1E0" w:rsidRDefault="3DF9F1E0" w14:paraId="0B106047" w14:textId="60E18CCC">
          <w:pPr>
            <w:pStyle w:val="Header"/>
            <w:bidi w:val="0"/>
            <w:jc w:val="center"/>
          </w:pPr>
        </w:p>
      </w:tc>
      <w:tc>
        <w:tcPr>
          <w:tcW w:w="3005" w:type="dxa"/>
          <w:tcMar/>
        </w:tcPr>
        <w:p w:rsidR="3DF9F1E0" w:rsidP="3DF9F1E0" w:rsidRDefault="3DF9F1E0" w14:paraId="5B488A13" w14:textId="0F96FBB4">
          <w:pPr>
            <w:pStyle w:val="Header"/>
            <w:bidi w:val="0"/>
            <w:ind w:right="-115"/>
            <w:jc w:val="right"/>
          </w:pPr>
        </w:p>
      </w:tc>
    </w:tr>
  </w:tbl>
  <w:p w:rsidR="3DF9F1E0" w:rsidP="3DF9F1E0" w:rsidRDefault="3DF9F1E0" w14:paraId="32561957" w14:textId="3E8B05E7">
    <w:pPr>
      <w:pStyle w:val="Header"/>
      <w:bidi w:val="0"/>
    </w:pPr>
  </w:p>
</w:hdr>
</file>

<file path=word/intelligence2.xml><?xml version="1.0" encoding="utf-8"?>
<int2:intelligence xmlns:int2="http://schemas.microsoft.com/office/intelligence/2020/intelligence">
  <int2:observations>
    <int2:textHash int2:hashCode="PSEchd5Uwwqle/" int2:id="0J6xmdze">
      <int2:state int2:type="spell" int2:value="Rejected"/>
    </int2:textHash>
    <int2:textHash int2:hashCode="4NWcVFBOxqbFjP" int2:id="jgaAhvAu">
      <int2:state int2:type="spell" int2:value="Rejected"/>
    </int2:textHash>
    <int2:textHash int2:hashCode="1nsOHKpQ5tFJUe" int2:id="6v1m2bw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58634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CORONEL VANESA MARIELA">
    <w15:presenceInfo w15:providerId="AD" w15:userId="S::vcoronel@alumno.unlam.edu.ar::6571cb51-93af-4d57-8ce6-c3ab966586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8F10A2"/>
    <w:rsid w:val="0046FA5B"/>
    <w:rsid w:val="0094422D"/>
    <w:rsid w:val="01A790B2"/>
    <w:rsid w:val="08B53241"/>
    <w:rsid w:val="09A4C69F"/>
    <w:rsid w:val="0A511FC9"/>
    <w:rsid w:val="0E18619D"/>
    <w:rsid w:val="0FB96543"/>
    <w:rsid w:val="0FF31DE1"/>
    <w:rsid w:val="1402A55E"/>
    <w:rsid w:val="1FD48F3C"/>
    <w:rsid w:val="237BD994"/>
    <w:rsid w:val="25FBD5AE"/>
    <w:rsid w:val="268F6785"/>
    <w:rsid w:val="278F10A2"/>
    <w:rsid w:val="2A623509"/>
    <w:rsid w:val="2ACE9DBF"/>
    <w:rsid w:val="2B6439F5"/>
    <w:rsid w:val="2C6A808F"/>
    <w:rsid w:val="2E37C8FE"/>
    <w:rsid w:val="3076FE89"/>
    <w:rsid w:val="30FDD44A"/>
    <w:rsid w:val="323FFDC6"/>
    <w:rsid w:val="32975581"/>
    <w:rsid w:val="33FCF414"/>
    <w:rsid w:val="35E3EAD8"/>
    <w:rsid w:val="367ABEE9"/>
    <w:rsid w:val="377DBB2F"/>
    <w:rsid w:val="37FCB3D1"/>
    <w:rsid w:val="3BB59CD5"/>
    <w:rsid w:val="3DC5599B"/>
    <w:rsid w:val="3DF9F1E0"/>
    <w:rsid w:val="3ED70AC7"/>
    <w:rsid w:val="4375FF28"/>
    <w:rsid w:val="4550FFF6"/>
    <w:rsid w:val="46CA76F8"/>
    <w:rsid w:val="47D1C0BE"/>
    <w:rsid w:val="491C079B"/>
    <w:rsid w:val="56B1B5F7"/>
    <w:rsid w:val="59F27E9B"/>
    <w:rsid w:val="5BE7CAEB"/>
    <w:rsid w:val="5EA0EE9C"/>
    <w:rsid w:val="5F7E1D78"/>
    <w:rsid w:val="606C6701"/>
    <w:rsid w:val="6171867D"/>
    <w:rsid w:val="631435BD"/>
    <w:rsid w:val="642631B2"/>
    <w:rsid w:val="65C04293"/>
    <w:rsid w:val="6655E1EA"/>
    <w:rsid w:val="66F16E8E"/>
    <w:rsid w:val="687A74EB"/>
    <w:rsid w:val="69234283"/>
    <w:rsid w:val="69E50629"/>
    <w:rsid w:val="6A2F5F1C"/>
    <w:rsid w:val="6E1F8D49"/>
    <w:rsid w:val="7C2E0DE0"/>
    <w:rsid w:val="7E1E0FEB"/>
    <w:rsid w:val="7FE088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F10A2"/>
  <w15:chartTrackingRefBased/>
  <w15:docId w15:val="{37C3C649-B191-44A8-A9EA-EA6BB6371A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A0EE9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EA0EE9C"/>
    <w:pPr>
      <w:spacing/>
      <w:ind w:left="720"/>
      <w:contextualSpacing/>
    </w:pPr>
  </w:style>
  <w:style w:type="character" w:styleId="Hyperlink">
    <w:uiPriority w:val="99"/>
    <w:name w:val="Hyperlink"/>
    <w:basedOn w:val="DefaultParagraphFont"/>
    <w:unhideWhenUsed/>
    <w:rsid w:val="5EA0EE9C"/>
    <w:rPr>
      <w:color w:val="467886"/>
      <w:u w:val="single"/>
    </w:rPr>
  </w:style>
  <w:style w:type="paragraph" w:styleId="Header">
    <w:uiPriority w:val="99"/>
    <w:name w:val="header"/>
    <w:basedOn w:val="Normal"/>
    <w:unhideWhenUsed/>
    <w:rsid w:val="3DF9F1E0"/>
    <w:pPr>
      <w:tabs>
        <w:tab w:val="center" w:leader="none" w:pos="4680"/>
        <w:tab w:val="right" w:leader="none" w:pos="9360"/>
      </w:tabs>
      <w:spacing w:after="0" w:line="240" w:lineRule="auto"/>
    </w:pPr>
  </w:style>
  <w:style w:type="paragraph" w:styleId="Footer">
    <w:uiPriority w:val="99"/>
    <w:name w:val="footer"/>
    <w:basedOn w:val="Normal"/>
    <w:unhideWhenUsed/>
    <w:rsid w:val="3DF9F1E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educacioninclusiva-aurora.org/" TargetMode="External" Id="Rac24b6ec20c5492a"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48427471" /><Relationship Type="http://schemas.openxmlformats.org/officeDocument/2006/relationships/numbering" Target="numbering.xml" Id="R53437959ef2a4b62" /><Relationship Type="http://schemas.openxmlformats.org/officeDocument/2006/relationships/image" Target="/media/image2.png" Id="rId1305936362" /><Relationship Type="http://schemas.openxmlformats.org/officeDocument/2006/relationships/comments" Target="comments.xml" Id="Rc13b315b38304e1a" /><Relationship Type="http://schemas.microsoft.com/office/2016/09/relationships/commentsIds" Target="commentsIds.xml" Id="Raba5190065804fe7" /><Relationship Type="http://schemas.microsoft.com/office/2011/relationships/commentsExtended" Target="commentsExtended.xml" Id="R0b2016de87e4419a" /><Relationship Type="http://schemas.microsoft.com/office/2018/08/relationships/commentsExtensible" Target="commentsExtensible.xml" Id="Rba2caa4aa37e478e" /><Relationship Type="http://schemas.microsoft.com/office/2011/relationships/people" Target="people.xml" Id="Re2c560eba9dd4b64" /><Relationship Type="http://schemas.openxmlformats.org/officeDocument/2006/relationships/hyperlink" Target="https://www.educacioninclusiva-aurora.org" TargetMode="External" Id="R5ffb0d27997b4a99" /><Relationship Type="http://schemas.openxmlformats.org/officeDocument/2006/relationships/header" Target="header.xml" Id="R1ae1fda3393445d1" /><Relationship Type="http://schemas.openxmlformats.org/officeDocument/2006/relationships/footer" Target="footer.xml" Id="Rea1af57dd4144455" /><Relationship Type="http://schemas.microsoft.com/office/2020/10/relationships/intelligence" Target="intelligence2.xml" Id="R467f7c23484a44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2026-02-10T19:53:21.9260284Z</dcterms:created>
  <dcterms:modified xsi:type="dcterms:W3CDTF">2026-02-11T04:57:30.2806866Z</dcterms:modified>
  <dc:creator>CORONEL VANESA MARIELA</dc:creator>
  <lastModifiedBy>CORONEL VANESA MARIELA</lastModifiedBy>
</coreProperties>
</file>