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DAD37D" wp14:paraId="7C540517" wp14:textId="06953312">
      <w:pPr>
        <w:pStyle w:val="Normal"/>
      </w:pPr>
      <w:commentRangeStart w:id="1374964729"/>
      <w:r w:rsidR="2876A511">
        <w:drawing>
          <wp:inline xmlns:wp14="http://schemas.microsoft.com/office/word/2010/wordprocessingDrawing" wp14:editId="4B124454" wp14:anchorId="0451854A">
            <wp:extent cx="2098851" cy="1400400"/>
            <wp:effectExtent l="0" t="0" r="0" b="0"/>
            <wp:docPr id="1951306444" name="drawing" descr="Comienza el curso en la Universidad Pablo de Olavide con más de doce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306444" name="Picture 1951306444"/>
                    <pic:cNvPicPr/>
                  </pic:nvPicPr>
                  <pic:blipFill>
                    <a:blip xmlns:r="http://schemas.openxmlformats.org/officeDocument/2006/relationships" r:embed="rId1721589634">
                      <a:extLst>
                        <a:ext uri="{28A0092B-C50C-407E-A947-70E740481C1C}">
                          <a14:useLocalDpi xmlns:a14="http://schemas.microsoft.com/office/drawing/2010/main"/>
                        </a:ext>
                      </a:extLst>
                    </a:blip>
                    <a:stretch>
                      <a:fillRect/>
                    </a:stretch>
                  </pic:blipFill>
                  <pic:spPr>
                    <a:xfrm rot="0">
                      <a:off x="0" y="0"/>
                      <a:ext cx="2098851" cy="1400400"/>
                    </a:xfrm>
                    <a:prstGeom prst="rect">
                      <a:avLst/>
                    </a:prstGeom>
                  </pic:spPr>
                </pic:pic>
              </a:graphicData>
            </a:graphic>
          </wp:inline>
        </w:drawing>
      </w:r>
      <w:commentRangeEnd w:id="1374964729"/>
      <w:r>
        <w:rPr>
          <w:rStyle w:val="CommentReference"/>
        </w:rPr>
        <w:commentReference w:id="1374964729"/>
      </w:r>
    </w:p>
    <w:p xmlns:wp14="http://schemas.microsoft.com/office/word/2010/wordml" w:rsidP="3CDAD37D" wp14:paraId="6003D33A" wp14:textId="61CC5F81">
      <w:pPr>
        <w:pStyle w:val="Normal"/>
        <w:jc w:val="both"/>
      </w:pPr>
      <w:r w:rsidR="55627502">
        <w:rPr/>
        <w:t>“El Laboratorio 7 y la Voz que Cambió el Aula”</w:t>
      </w:r>
    </w:p>
    <w:p xmlns:wp14="http://schemas.microsoft.com/office/word/2010/wordml" w:rsidP="3CDAD37D" wp14:paraId="4B0DD25F" wp14:textId="0A0C41FC">
      <w:pPr>
        <w:pStyle w:val="Normal"/>
        <w:jc w:val="both"/>
      </w:pPr>
      <w:r w:rsidR="55627502">
        <w:rPr/>
        <w:t>En la Universidad Tecnológica del Sur, el Laboratorio 7 siempre había sido un espacio luminoso: filas de computadoras alineadas como soldados atentos, teclados silenciosos y pantallas que esperaban, pacientes, el toque de un estudiante curioso. Pero desde hacía unos meses, el laboratorio vibraba con una energía distinta; una presencia nueva, suave, casi imperceptible, que guiaba a todos con la misma paciencia infinita.</w:t>
      </w:r>
    </w:p>
    <w:p xmlns:wp14="http://schemas.microsoft.com/office/word/2010/wordml" w:rsidP="3CDAD37D" wp14:paraId="5825E255" wp14:textId="6EEE91AB">
      <w:pPr>
        <w:pStyle w:val="Normal"/>
        <w:jc w:val="both"/>
      </w:pPr>
      <w:r w:rsidR="55627502">
        <w:rPr/>
        <w:t>Su nombre era Alma: la primera Inteligencia Artificial inclusiva diseñada por la facultad para acompañar a estudiantes con diversas necesidades. No tenía forma física; vivía en los servidores del edificio y hablaba desde cada monitor, cada altavoz y cada dispositivo de apoyo técnico instalado en el lugar.</w:t>
      </w:r>
    </w:p>
    <w:p xmlns:wp14="http://schemas.microsoft.com/office/word/2010/wordml" w:rsidP="3CDAD37D" wp14:paraId="0FC752CA" wp14:textId="444B2239">
      <w:pPr>
        <w:pStyle w:val="Normal"/>
        <w:jc w:val="both"/>
      </w:pPr>
    </w:p>
    <w:p xmlns:wp14="http://schemas.microsoft.com/office/word/2010/wordml" w:rsidP="3CDAD37D" wp14:paraId="7760AFB2" wp14:textId="04DC0706">
      <w:pPr>
        <w:pStyle w:val="Normal"/>
        <w:jc w:val="both"/>
      </w:pPr>
      <w:r w:rsidR="55627502">
        <w:rPr/>
        <w:t>El día que todo cambió</w:t>
      </w:r>
    </w:p>
    <w:p xmlns:wp14="http://schemas.microsoft.com/office/word/2010/wordml" w:rsidP="3CDAD37D" wp14:paraId="716793C3" wp14:textId="2473EECD">
      <w:pPr>
        <w:pStyle w:val="Normal"/>
        <w:jc w:val="both"/>
      </w:pPr>
      <w:r w:rsidR="55627502">
        <w:rPr/>
        <w:t>Una mañana de otoño, los estudiantes del primer año comenzaron a entrar al laboratorio. Entre ellos, llegaba Diego, un joven con baja visión que dependía del lector de pantalla NVDA, el magnificador digital y los contrastes adaptativos para estudiar. Diego había aprendido a moverse por el campus confiando en la amabilidad de sus compañeros, pero aquel día estaba decidido a trabajar por su cuenta.</w:t>
      </w:r>
    </w:p>
    <w:p xmlns:wp14="http://schemas.microsoft.com/office/word/2010/wordml" w:rsidP="3CDAD37D" wp14:paraId="1B46010C" wp14:textId="4FA18F0E">
      <w:pPr>
        <w:pStyle w:val="Normal"/>
        <w:jc w:val="both"/>
      </w:pPr>
      <w:r w:rsidR="55627502">
        <w:rPr/>
        <w:t>Apenas se sentó frente a la computadora, Alma lo saludó:</w:t>
      </w:r>
    </w:p>
    <w:p xmlns:wp14="http://schemas.microsoft.com/office/word/2010/wordml" w:rsidP="3CDAD37D" wp14:paraId="765C0B08" wp14:textId="57AF4449">
      <w:pPr>
        <w:pStyle w:val="Normal"/>
        <w:jc w:val="both"/>
      </w:pPr>
      <w:r w:rsidR="55627502">
        <w:rPr/>
        <w:t>—Buenos días, Diego. Detecté tu perfil de accesibilidad. ¿Deseas activar el modo visual asistido?</w:t>
      </w:r>
    </w:p>
    <w:p xmlns:wp14="http://schemas.microsoft.com/office/word/2010/wordml" w:rsidP="3CDAD37D" wp14:paraId="7F0322A4" wp14:textId="7B5CC526">
      <w:pPr>
        <w:pStyle w:val="Normal"/>
        <w:jc w:val="both"/>
      </w:pPr>
      <w:r w:rsidR="55627502">
        <w:rPr/>
        <w:t>—Sí, Alma. Hoy quiero programar la simulación yo solo —respondió él, acomodándose.</w:t>
      </w:r>
    </w:p>
    <w:p xmlns:wp14="http://schemas.microsoft.com/office/word/2010/wordml" w:rsidP="3CDAD37D" wp14:paraId="787B03EA" wp14:textId="545DD803">
      <w:pPr>
        <w:pStyle w:val="Normal"/>
        <w:jc w:val="both"/>
      </w:pPr>
      <w:r w:rsidR="55627502">
        <w:rPr/>
        <w:t>La pantalla cambió suavemente: letras más grandes, alto contraste en amarillo y negro, y el lector de pantalla comenzó a describir cada elemento de la interfaz con un ritmo claro y pausado.</w:t>
      </w:r>
    </w:p>
    <w:p xmlns:wp14="http://schemas.microsoft.com/office/word/2010/wordml" w:rsidP="3CDAD37D" wp14:paraId="7CD827EC" wp14:textId="17C9471E">
      <w:pPr>
        <w:pStyle w:val="Normal"/>
        <w:jc w:val="both"/>
      </w:pPr>
    </w:p>
    <w:p xmlns:wp14="http://schemas.microsoft.com/office/word/2010/wordml" w:rsidP="3CDAD37D" wp14:paraId="08008CF7" wp14:textId="60C21331">
      <w:pPr>
        <w:pStyle w:val="Normal"/>
        <w:jc w:val="both"/>
      </w:pPr>
      <w:r w:rsidR="55627502">
        <w:rPr/>
        <w:t>🧩 Una clase que se adaptaba a todos</w:t>
      </w:r>
    </w:p>
    <w:p xmlns:wp14="http://schemas.microsoft.com/office/word/2010/wordml" w:rsidP="3CDAD37D" wp14:paraId="5EF50EFB" wp14:textId="391F133E">
      <w:pPr>
        <w:pStyle w:val="Normal"/>
        <w:jc w:val="both"/>
      </w:pPr>
      <w:r w:rsidR="55627502">
        <w:rPr/>
        <w:t xml:space="preserve">En la fila del fondo, Mariana, estudiante con dificultades motrices, conectaba su </w:t>
      </w:r>
      <w:r w:rsidR="55627502">
        <w:rPr/>
        <w:t>mouse</w:t>
      </w:r>
      <w:r w:rsidR="55627502">
        <w:rPr/>
        <w:t xml:space="preserve"> adaptado y su teclado ergonómico, mientras que Alma recalibraba automáticamente los tiempos de respuesta, ajustando la interfaz para permitirle trabajar sin presión.</w:t>
      </w:r>
    </w:p>
    <w:p xmlns:wp14="http://schemas.microsoft.com/office/word/2010/wordml" w:rsidP="3CDAD37D" wp14:paraId="485827B8" wp14:textId="7CAA00C4">
      <w:pPr>
        <w:pStyle w:val="Normal"/>
        <w:jc w:val="both"/>
      </w:pPr>
      <w:r w:rsidR="55627502">
        <w:rPr/>
        <w:t>Cerca de ella, Aisha, recientemente llegada de otro país, activaba el asistente de traducción en tiempo real que la IA brindaba, permitiéndole escuchar cada explicación de la docente en su propio idioma. Cuando debía responder, el micrófono de su auricular enviaba su voz a Alma, que la transcribía y traducía sin perder ni una emoción.</w:t>
      </w:r>
    </w:p>
    <w:p xmlns:wp14="http://schemas.microsoft.com/office/word/2010/wordml" w:rsidP="3CDAD37D" wp14:paraId="5D9FF19E" wp14:textId="0F4BA53E">
      <w:pPr>
        <w:pStyle w:val="Normal"/>
        <w:jc w:val="both"/>
      </w:pPr>
      <w:r w:rsidR="55627502">
        <w:rPr/>
        <w:t>El aula se transformaba, no para unos pocos, sino para todos.</w:t>
      </w:r>
    </w:p>
    <w:p xmlns:wp14="http://schemas.microsoft.com/office/word/2010/wordml" w:rsidP="3CDAD37D" wp14:paraId="7A6F0A7B" wp14:textId="454A4F5C">
      <w:pPr>
        <w:pStyle w:val="Normal"/>
        <w:jc w:val="both"/>
      </w:pPr>
    </w:p>
    <w:p xmlns:wp14="http://schemas.microsoft.com/office/word/2010/wordml" w:rsidP="3CDAD37D" wp14:paraId="73CE4F12" wp14:textId="3BED0344">
      <w:pPr>
        <w:pStyle w:val="Normal"/>
        <w:jc w:val="both"/>
      </w:pPr>
      <w:r w:rsidR="55627502">
        <w:rPr/>
        <w:t>🖥️ El desafío del día</w:t>
      </w:r>
    </w:p>
    <w:p xmlns:wp14="http://schemas.microsoft.com/office/word/2010/wordml" w:rsidP="3CDAD37D" wp14:paraId="21E654AF" wp14:textId="37779D2D">
      <w:pPr>
        <w:pStyle w:val="Normal"/>
        <w:jc w:val="both"/>
      </w:pPr>
      <w:r w:rsidR="55627502">
        <w:rPr/>
        <w:t>La profesora Herrera, especialista en programación educativa, dio la indicación del día:</w:t>
      </w:r>
    </w:p>
    <w:p xmlns:wp14="http://schemas.microsoft.com/office/word/2010/wordml" w:rsidP="3CDAD37D" wp14:paraId="1A2166C4" wp14:textId="429E9AD7">
      <w:pPr>
        <w:pStyle w:val="Normal"/>
        <w:jc w:val="both"/>
      </w:pPr>
      <w:r w:rsidR="55627502">
        <w:rPr/>
        <w:t>—Hoy vamos a crear una miniaplicación para resolver un problema cotidiano. Pueden trabajar solos o en equipos. Alma los acompañará en el proceso.</w:t>
      </w:r>
    </w:p>
    <w:p xmlns:wp14="http://schemas.microsoft.com/office/word/2010/wordml" w:rsidP="3CDAD37D" wp14:paraId="63EE7D33" wp14:textId="2B1BBD9D">
      <w:pPr>
        <w:pStyle w:val="Normal"/>
        <w:jc w:val="both"/>
      </w:pPr>
      <w:r w:rsidR="55627502">
        <w:rPr/>
        <w:t>Los estudiantes comenzaron a teclear. Alma respondía preguntas, ofrecía explicaciones, generaba ejemplos de código y mostraba simulaciones 3D accesibles, que podían describirse por audio o visualizarse con filtros especiales para estudiantes con daltonismo.</w:t>
      </w:r>
    </w:p>
    <w:p xmlns:wp14="http://schemas.microsoft.com/office/word/2010/wordml" w:rsidP="3CDAD37D" wp14:paraId="7555A09A" wp14:textId="7C4D947A">
      <w:pPr>
        <w:pStyle w:val="Normal"/>
        <w:jc w:val="both"/>
      </w:pPr>
      <w:r w:rsidR="55627502">
        <w:rPr/>
        <w:t>Diego comenzó a construir su aplicación: un pequeño programa capaz de organizar horarios de estudio. Aunque confiaba en NVDA, había tareas donde necesitaba orientación adicional.</w:t>
      </w:r>
    </w:p>
    <w:p xmlns:wp14="http://schemas.microsoft.com/office/word/2010/wordml" w:rsidP="3CDAD37D" wp14:paraId="439D2216" wp14:textId="70950250">
      <w:pPr>
        <w:pStyle w:val="Normal"/>
        <w:jc w:val="both"/>
      </w:pPr>
      <w:r w:rsidR="55627502">
        <w:rPr/>
        <w:t>—Diego, noto que repites una línea de código que no tiene efecto. ¿Deseas que te muestre un ejemplo corregido? —preguntó Alma con delicadeza.</w:t>
      </w:r>
    </w:p>
    <w:p xmlns:wp14="http://schemas.microsoft.com/office/word/2010/wordml" w:rsidP="3CDAD37D" wp14:paraId="1201021F" wp14:textId="294375A2">
      <w:pPr>
        <w:pStyle w:val="Normal"/>
        <w:jc w:val="both"/>
      </w:pPr>
      <w:r w:rsidR="55627502">
        <w:rPr/>
        <w:t>—Sí, muéstralo con una descripción auditiva completa.</w:t>
      </w:r>
    </w:p>
    <w:p xmlns:wp14="http://schemas.microsoft.com/office/word/2010/wordml" w:rsidP="3CDAD37D" wp14:paraId="5A844A9D" wp14:textId="38002731">
      <w:pPr>
        <w:pStyle w:val="Normal"/>
        <w:jc w:val="both"/>
      </w:pPr>
      <w:r w:rsidR="55627502">
        <w:rPr/>
        <w:t>Instantáneamente, el lector de pantalla recitó un fragmento optimizado, acompañado de una explicación pedagógica.</w:t>
      </w:r>
    </w:p>
    <w:p xmlns:wp14="http://schemas.microsoft.com/office/word/2010/wordml" w:rsidP="3CDAD37D" wp14:paraId="2A0A5E25" wp14:textId="65EAFCC3">
      <w:pPr>
        <w:pStyle w:val="Normal"/>
        <w:jc w:val="both"/>
      </w:pPr>
      <w:r w:rsidR="55627502">
        <w:rPr/>
        <w:t>Era como tener una docente personal que nunca se cansaba de explicar.</w:t>
      </w:r>
    </w:p>
    <w:p xmlns:wp14="http://schemas.microsoft.com/office/word/2010/wordml" w:rsidP="3CDAD37D" wp14:paraId="63A4DAD0" wp14:textId="068FAB90">
      <w:pPr>
        <w:pStyle w:val="Normal"/>
        <w:jc w:val="both"/>
      </w:pPr>
    </w:p>
    <w:p xmlns:wp14="http://schemas.microsoft.com/office/word/2010/wordml" w:rsidP="3CDAD37D" wp14:paraId="366B5518" wp14:textId="3A523141">
      <w:pPr>
        <w:pStyle w:val="Normal"/>
        <w:jc w:val="both"/>
      </w:pPr>
      <w:r w:rsidR="55627502">
        <w:rPr/>
        <w:t>🔧 La magia de los dispositivos</w:t>
      </w:r>
    </w:p>
    <w:p xmlns:wp14="http://schemas.microsoft.com/office/word/2010/wordml" w:rsidP="3CDAD37D" wp14:paraId="368EB93B" wp14:textId="6654A771">
      <w:pPr>
        <w:pStyle w:val="Normal"/>
        <w:jc w:val="both"/>
      </w:pPr>
      <w:r w:rsidR="55627502">
        <w:rPr/>
        <w:t>Al final del aula, Aisha levantó la mano; estaba intentando visualizar un modelo interactivo, pero la complejidad la abrumaba. Alma detectó su dificultad y activó el modo de apoyo multicanal:</w:t>
      </w:r>
    </w:p>
    <w:p xmlns:wp14="http://schemas.microsoft.com/office/word/2010/wordml" w:rsidP="3CDAD37D" wp14:paraId="68C383C0" wp14:textId="6F4AC787">
      <w:pPr>
        <w:pStyle w:val="Normal"/>
        <w:jc w:val="both"/>
      </w:pPr>
      <w:r w:rsidR="55627502">
        <w:rPr/>
        <w:t>representación del código mediante bloques visuales,</w:t>
      </w:r>
    </w:p>
    <w:p xmlns:wp14="http://schemas.microsoft.com/office/word/2010/wordml" w:rsidP="3CDAD37D" wp14:paraId="49053DB7" wp14:textId="70A2945E">
      <w:pPr>
        <w:pStyle w:val="Normal"/>
        <w:jc w:val="both"/>
      </w:pPr>
      <w:r w:rsidR="55627502">
        <w:rPr/>
        <w:t>explicación por voz,</w:t>
      </w:r>
    </w:p>
    <w:p xmlns:wp14="http://schemas.microsoft.com/office/word/2010/wordml" w:rsidP="3CDAD37D" wp14:paraId="0413A3E5" wp14:textId="4AB3D864">
      <w:pPr>
        <w:pStyle w:val="Normal"/>
        <w:jc w:val="both"/>
      </w:pPr>
      <w:r w:rsidR="55627502">
        <w:rPr/>
        <w:t>traducción simultánea,</w:t>
      </w:r>
    </w:p>
    <w:p xmlns:wp14="http://schemas.microsoft.com/office/word/2010/wordml" w:rsidP="3CDAD37D" wp14:paraId="1FBDAEB0" wp14:textId="21302267">
      <w:pPr>
        <w:pStyle w:val="Normal"/>
        <w:jc w:val="both"/>
      </w:pPr>
      <w:r w:rsidR="55627502">
        <w:rPr/>
        <w:t>una animación accesible para estudiantes con dislexia.</w:t>
      </w:r>
    </w:p>
    <w:p xmlns:wp14="http://schemas.microsoft.com/office/word/2010/wordml" w:rsidP="3CDAD37D" wp14:paraId="3E7DCB22" wp14:textId="7A7D58D3">
      <w:pPr>
        <w:pStyle w:val="Normal"/>
        <w:jc w:val="both"/>
      </w:pPr>
      <w:r w:rsidR="55627502">
        <w:rPr/>
        <w:t>—Recuerda que puedes utilizar la pizarra digital colaborativa, —añadió Alma—, allí puedes mover los elementos con el lápiz interactivo y ver la relación entre cada función.</w:t>
      </w:r>
    </w:p>
    <w:p xmlns:wp14="http://schemas.microsoft.com/office/word/2010/wordml" w:rsidP="3CDAD37D" wp14:paraId="6C600066" wp14:textId="1D19740C">
      <w:pPr>
        <w:pStyle w:val="Normal"/>
        <w:jc w:val="both"/>
      </w:pPr>
      <w:r w:rsidR="55627502">
        <w:rPr/>
        <w:t xml:space="preserve">Aisha sonrió. </w:t>
      </w:r>
      <w:r w:rsidR="55627502">
        <w:rPr/>
        <w:t>Nunca antes aprender había sido tan claro.</w:t>
      </w:r>
    </w:p>
    <w:p xmlns:wp14="http://schemas.microsoft.com/office/word/2010/wordml" w:rsidP="3CDAD37D" wp14:paraId="041D3C56" wp14:textId="623F9319">
      <w:pPr>
        <w:pStyle w:val="Normal"/>
        <w:jc w:val="both"/>
      </w:pPr>
    </w:p>
    <w:p xmlns:wp14="http://schemas.microsoft.com/office/word/2010/wordml" w:rsidP="3CDAD37D" wp14:paraId="042F8321" wp14:textId="3CFF84AD">
      <w:pPr>
        <w:pStyle w:val="Normal"/>
        <w:jc w:val="both"/>
      </w:pPr>
      <w:r w:rsidR="55627502">
        <w:rPr/>
        <w:t>✨ Un cierre inesperado</w:t>
      </w:r>
    </w:p>
    <w:p xmlns:wp14="http://schemas.microsoft.com/office/word/2010/wordml" w:rsidP="3CDAD37D" wp14:paraId="62695632" wp14:textId="29743EBC">
      <w:pPr>
        <w:pStyle w:val="Normal"/>
        <w:jc w:val="both"/>
      </w:pPr>
      <w:r w:rsidR="55627502">
        <w:rPr/>
        <w:t>Cuando llegó el final de la clase, la profesora pidió que todos enviaran sus proyectos al servidor institucional. Diego dudó un momento… y luego presionó “Enviar”, sin ayuda.</w:t>
      </w:r>
    </w:p>
    <w:p xmlns:wp14="http://schemas.microsoft.com/office/word/2010/wordml" w:rsidP="3CDAD37D" wp14:paraId="4DF9AFEB" wp14:textId="41727273">
      <w:pPr>
        <w:pStyle w:val="Normal"/>
        <w:jc w:val="both"/>
      </w:pPr>
      <w:r w:rsidR="55627502">
        <w:rPr/>
        <w:t>—Felicidades, Diego —dijo Alma—. Esta vez no pediste asistencia de nadie más.</w:t>
      </w:r>
    </w:p>
    <w:p xmlns:wp14="http://schemas.microsoft.com/office/word/2010/wordml" w:rsidP="3CDAD37D" wp14:paraId="3F4EC423" wp14:textId="61276A72">
      <w:pPr>
        <w:pStyle w:val="Normal"/>
        <w:jc w:val="both"/>
      </w:pPr>
      <w:r w:rsidR="55627502">
        <w:rPr/>
        <w:t>—No —respondió él—. Hoy sentí que el aula estaba hecha para mí.</w:t>
      </w:r>
    </w:p>
    <w:p xmlns:wp14="http://schemas.microsoft.com/office/word/2010/wordml" w:rsidP="3CDAD37D" wp14:paraId="7F05A02C" wp14:textId="4FF8DC81">
      <w:pPr>
        <w:pStyle w:val="Normal"/>
        <w:jc w:val="both"/>
      </w:pPr>
      <w:r w:rsidR="55627502">
        <w:rPr/>
        <w:t>Y lo estaba.</w:t>
      </w:r>
    </w:p>
    <w:p xmlns:wp14="http://schemas.microsoft.com/office/word/2010/wordml" w:rsidP="3CDAD37D" wp14:paraId="57553131" wp14:textId="1FFDCE1E">
      <w:pPr>
        <w:pStyle w:val="Normal"/>
        <w:jc w:val="both"/>
      </w:pPr>
      <w:r w:rsidR="55627502">
        <w:rPr/>
        <w:t>Porque en el Laboratorio 7, la tecnología no reemplazaba a nadie: abría puertas, derribaba muros, multiplicaba oportunidades. La IA no enseñaba solo contenidos: enseñaba inclusión, autonomía y colaboración.</w:t>
      </w:r>
    </w:p>
    <w:p xmlns:wp14="http://schemas.microsoft.com/office/word/2010/wordml" w:rsidP="3CDAD37D" wp14:paraId="23590A63" wp14:textId="4BBF5CE5">
      <w:pPr>
        <w:pStyle w:val="Normal"/>
        <w:jc w:val="both"/>
      </w:pPr>
      <w:r w:rsidR="55627502">
        <w:rPr/>
        <w:t>Y mientras los estudiantes salían, las pantallas se apagaron una a una.</w:t>
      </w:r>
      <w:r>
        <w:br/>
      </w:r>
      <w:r w:rsidR="55627502">
        <w:rPr/>
        <w:t xml:space="preserve"> Pero Alma permaneció allí, silenciosa, lista para el próximo grupo.</w:t>
      </w:r>
    </w:p>
    <w:p xmlns:wp14="http://schemas.microsoft.com/office/word/2010/wordml" w:rsidP="3CDAD37D" wp14:paraId="3CEDE636" wp14:textId="066442E0">
      <w:pPr>
        <w:pStyle w:val="Normal"/>
        <w:jc w:val="both"/>
      </w:pPr>
      <w:r w:rsidR="55627502">
        <w:rPr/>
        <w:t>El laboratorio nunca más sería el mismo.</w:t>
      </w:r>
    </w:p>
    <w:p xmlns:wp14="http://schemas.microsoft.com/office/word/2010/wordml" w:rsidP="3CDAD37D" wp14:paraId="5C1A07E2" wp14:textId="7B646508">
      <w:pPr>
        <w:pStyle w:val="Normal"/>
        <w:jc w:val="both"/>
      </w:pPr>
    </w:p>
    <w:p w:rsidR="4B504FFB" w:rsidP="3CDAD37D" w:rsidRDefault="4B504FFB" w14:paraId="09E9A6F2" w14:textId="5DBD5410">
      <w:pPr>
        <w:pStyle w:val="Normal"/>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994C49D" wp14:editId="05966422">
                <wp:extent xmlns:wp="http://schemas.openxmlformats.org/drawingml/2006/wordprocessingDrawing" cx="6278245" cy="4531995"/>
                <wp:effectExtent xmlns:wp="http://schemas.openxmlformats.org/drawingml/2006/wordprocessingDrawing" l="0" t="0" r="8255" b="20955"/>
                <wp:docPr xmlns:wp="http://schemas.openxmlformats.org/drawingml/2006/wordprocessingDrawing" id="899130524"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278245" cy="4531995"/>
                          <a:chOff x="0" y="0"/>
                          <a:chExt cx="8040370" cy="4566922"/>
                        </a:xfrm>
                      </wpg:grpSpPr>
                      <wps:wsp xmlns:wps="http://schemas.microsoft.com/office/word/2010/wordprocessingShape">
                        <wps:cNvPr id="1407246169" name="Rectángulo 1407246169"/>
                        <wps:cNvSpPr/>
                        <wps:spPr>
                          <a:xfrm>
                            <a:off x="2511871" y="0"/>
                            <a:ext cx="3471383" cy="390498"/>
                          </a:xfrm>
                          <a:prstGeom prst="rect">
                            <a:avLst/>
                          </a:prstGeom>
                          <a:solidFill>
                            <a:schemeClr val="lt1"/>
                          </a:solidFill>
                          <a:ln>
                            <a:solidFill>
                              <a:srgbClr val="000000"/>
                            </a:solidFill>
                          </a:ln>
                        </wps:spPr>
                        <wps:txbx>
                          <w:txbxContent xmlns:w="http://schemas.openxmlformats.org/wordprocessingml/2006/main">
                            <w:p w:rsidR="004B32D8" w:rsidP="00162AAF" w:rsidRDefault="004B32D8">
                              <w:pPr>
                                <w:spacing w:line="276" w:lineRule="auto"/>
                                <w:jc w:val="center"/>
                                <w:rPr>
                                  <w:rFonts w:ascii="Verdana" w:hAnsi="Verdana" w:eastAsia="Verdana"/>
                                  <w:kern w:val="0"/>
                                  <w:lang w:val="en-US"/>
                                  <w14:ligatures xmlns:w14="http://schemas.microsoft.com/office/word/2010/wordml" w14:val="none"/>
                                </w:rPr>
                              </w:pPr>
                              <w:r>
                                <w:rPr>
                                  <w:rFonts w:ascii="Verdana" w:hAnsi="Verdana" w:eastAsia="Verdana"/>
                                  <w:lang w:val="en-US"/>
                                </w:rPr>
                                <w:t>INTELIGENCIA ARTIFICIAL (IA)</w:t>
                              </w:r>
                            </w:p>
                          </w:txbxContent>
                        </wps:txbx>
                        <wps:bodyPr anchor="t"/>
                      </wps:wsp>
                      <wps:wsp xmlns:wps="http://schemas.microsoft.com/office/word/2010/wordprocessingShape">
                        <wps:cNvPr id="2094158929" name="Rectángulo: esquinas redondeadas 2094158929"/>
                        <wps:cNvSpPr/>
                        <wps:spPr>
                          <a:xfrm>
                            <a:off x="0" y="1314361"/>
                            <a:ext cx="4247563" cy="1428651"/>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4B32D8" w:rsidP="00162AAF" w:rsidRDefault="004B32D8">
                              <w:pPr>
                                <w:spacing w:line="276" w:lineRule="auto"/>
                                <w:jc w:val="center"/>
                                <w:rPr>
                                  <w:rFonts w:hAnsi="Verdana" w:eastAsia="Verdana" w:cs="Verdana"/>
                                  <w:color w:val="FFFFFF"/>
                                  <w:kern w:val="0"/>
                                  <w:lang w:val="en-US"/>
                                  <w14:ligatures xmlns:w14="http://schemas.microsoft.com/office/word/2010/wordml" w14:val="none"/>
                                </w:rPr>
                              </w:pPr>
                              <w:r>
                                <w:rPr>
                                  <w:rFonts w:hAnsi="Verdana" w:eastAsia="Verdana" w:cs="Verdana"/>
                                  <w:color w:val="FFFFFF"/>
                                  <w:lang w:val="en-US"/>
                                </w:rPr>
                                <w:t>ACCESIBILIDAD</w:t>
                              </w:r>
                            </w:p>
                            <w:p w:rsidR="004B32D8" w:rsidP="00162AAF" w:rsidRDefault="004B32D8">
                              <w:pPr>
                                <w:spacing w:line="276" w:lineRule="auto"/>
                                <w:jc w:val="center"/>
                                <w:rPr>
                                  <w:rFonts w:hAnsi="Verdana" w:eastAsia="Verdana" w:cs="Verdana"/>
                                  <w:color w:val="FFFFFF"/>
                                  <w:lang w:val="en-US"/>
                                </w:rPr>
                              </w:pPr>
                              <w:r>
                                <w:rPr>
                                  <w:rFonts w:hAnsi="Verdana" w:eastAsia="Verdana" w:cs="Verdana"/>
                                  <w:color w:val="FFFFFF"/>
                                  <w:lang w:val="en-US"/>
                                </w:rPr>
                                <w:t>- Lectores de pantalla adaptativo</w:t>
                              </w:r>
                            </w:p>
                            <w:p w:rsidR="004B32D8" w:rsidP="00162AAF" w:rsidRDefault="004B32D8">
                              <w:pPr>
                                <w:spacing w:line="276" w:lineRule="auto"/>
                                <w:jc w:val="center"/>
                                <w:rPr>
                                  <w:rFonts w:hAnsi="Verdana" w:eastAsia="Verdana" w:cs="Verdana"/>
                                  <w:color w:val="FFFFFF"/>
                                  <w:lang w:val="en-US"/>
                                </w:rPr>
                              </w:pPr>
                              <w:r>
                                <w:rPr>
                                  <w:rFonts w:hAnsi="Verdana" w:eastAsia="Verdana" w:cs="Verdana"/>
                                  <w:color w:val="FFFFFF"/>
                                  <w:lang w:val="en-US"/>
                                </w:rPr>
                                <w:t>- Reconocimiento de voz en tiempo real</w:t>
                              </w:r>
                            </w:p>
                            <w:p w:rsidR="004B32D8" w:rsidP="00162AAF" w:rsidRDefault="004B32D8">
                              <w:pPr>
                                <w:spacing w:line="276" w:lineRule="auto"/>
                                <w:jc w:val="center"/>
                                <w:rPr>
                                  <w:rFonts w:hAnsi="Verdana" w:eastAsia="Verdana" w:cs="Verdana"/>
                                  <w:color w:val="FFFFFF"/>
                                  <w:lang w:val="en-US"/>
                                </w:rPr>
                              </w:pPr>
                              <w:r>
                                <w:rPr>
                                  <w:rFonts w:hAnsi="Verdana" w:eastAsia="Verdana" w:cs="Verdana"/>
                                  <w:color w:val="FFFFFF"/>
                                  <w:lang w:val="en-US"/>
                                </w:rPr>
                                <w:t>- Tecnolog</w:t>
                              </w:r>
                              <w:r>
                                <w:rPr>
                                  <w:rFonts w:hAnsi="Verdana" w:eastAsia="Verdana" w:cs="Verdana"/>
                                  <w:color w:val="FFFFFF"/>
                                  <w:lang w:val="en-US"/>
                                </w:rPr>
                                <w:t>í</w:t>
                              </w:r>
                              <w:r>
                                <w:rPr>
                                  <w:rFonts w:hAnsi="Verdana" w:eastAsia="Verdana" w:cs="Verdana"/>
                                  <w:color w:val="FFFFFF"/>
                                  <w:lang w:val="en-US"/>
                                </w:rPr>
                                <w:t>a Braille</w:t>
                              </w:r>
                            </w:p>
                          </w:txbxContent>
                        </wps:txbx>
                        <wps:bodyPr anchor="ctr"/>
                      </wps:wsp>
                      <wps:wsp xmlns:wps="http://schemas.microsoft.com/office/word/2010/wordprocessingShape">
                        <wps:cNvPr id="520666219" name="Rectángulo: esquinas redondeadas 520666219"/>
                        <wps:cNvSpPr/>
                        <wps:spPr>
                          <a:xfrm>
                            <a:off x="4392799" y="1314361"/>
                            <a:ext cx="3647571" cy="1381029"/>
                          </a:xfrm>
                          <a:prstGeom prst="roundRect">
                            <a:avLst/>
                          </a:prstGeom>
                          <a:solidFill>
                            <a:schemeClr val="accent5">
                              <a:lumMod val="75000"/>
                            </a:schemeClr>
                          </a:solidFill>
                          <a:ln>
                            <a:no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4B32D8" w:rsidP="00162AAF" w:rsidRDefault="004B32D8">
                              <w:pPr>
                                <w:spacing w:line="276" w:lineRule="auto"/>
                                <w:jc w:val="center"/>
                                <w:rPr>
                                  <w:rFonts w:hAnsi="Verdana" w:eastAsia="Verdana" w:cs="Verdana"/>
                                  <w:color w:val="FFFFFF"/>
                                  <w:kern w:val="0"/>
                                  <w:lang w:val="en-US"/>
                                  <w14:ligatures xmlns:w14="http://schemas.microsoft.com/office/word/2010/wordml" w14:val="none"/>
                                </w:rPr>
                              </w:pPr>
                              <w:r>
                                <w:rPr>
                                  <w:rFonts w:hAnsi="Verdana" w:eastAsia="Verdana" w:cs="Verdana"/>
                                  <w:color w:val="FFFFFF"/>
                                  <w:lang w:val="en-US"/>
                                </w:rPr>
                                <w:t>PERSONALIZACI</w:t>
                              </w:r>
                              <w:r>
                                <w:rPr>
                                  <w:rFonts w:hAnsi="Verdana" w:eastAsia="Verdana" w:cs="Verdana"/>
                                  <w:color w:val="FFFFFF"/>
                                  <w:lang w:val="en-US"/>
                                </w:rPr>
                                <w:t>Ó</w:t>
                              </w:r>
                              <w:r>
                                <w:rPr>
                                  <w:rFonts w:hAnsi="Verdana" w:eastAsia="Verdana" w:cs="Verdana"/>
                                  <w:color w:val="FFFFFF"/>
                                  <w:lang w:val="en-US"/>
                                </w:rPr>
                                <w:t>N</w:t>
                              </w:r>
                            </w:p>
                            <w:p w:rsidR="004B32D8" w:rsidP="00162AAF" w:rsidRDefault="004B32D8">
                              <w:pPr>
                                <w:spacing w:line="276" w:lineRule="auto"/>
                                <w:jc w:val="center"/>
                                <w:rPr>
                                  <w:rFonts w:hAnsi="Verdana" w:eastAsia="Verdana" w:cs="Verdana"/>
                                  <w:color w:val="FFFFFF"/>
                                  <w:lang w:val="en-US"/>
                                </w:rPr>
                              </w:pPr>
                              <w:r>
                                <w:rPr>
                                  <w:rFonts w:hAnsi="Verdana" w:eastAsia="Verdana" w:cs="Verdana"/>
                                  <w:color w:val="FFFFFF"/>
                                  <w:lang w:val="en-US"/>
                                </w:rPr>
                                <w:t>- Aprendizaje</w:t>
                              </w:r>
                            </w:p>
                            <w:p w:rsidR="004B32D8" w:rsidP="00162AAF" w:rsidRDefault="004B32D8">
                              <w:pPr>
                                <w:spacing w:line="276" w:lineRule="auto"/>
                                <w:jc w:val="center"/>
                                <w:rPr>
                                  <w:rFonts w:hAnsi="Verdana" w:eastAsia="Verdana" w:cs="Verdana"/>
                                  <w:color w:val="FFFFFF"/>
                                  <w:lang w:val="en-US"/>
                                </w:rPr>
                              </w:pPr>
                              <w:r>
                                <w:rPr>
                                  <w:rFonts w:hAnsi="Verdana" w:eastAsia="Verdana" w:cs="Verdana"/>
                                  <w:color w:val="FFFFFF"/>
                                  <w:lang w:val="en-US"/>
                                </w:rPr>
                                <w:t>- Tutor</w:t>
                              </w:r>
                              <w:r>
                                <w:rPr>
                                  <w:rFonts w:hAnsi="Verdana" w:eastAsia="Verdana" w:cs="Verdana"/>
                                  <w:color w:val="FFFFFF"/>
                                  <w:lang w:val="en-US"/>
                                </w:rPr>
                                <w:t>í</w:t>
                              </w:r>
                              <w:r>
                                <w:rPr>
                                  <w:rFonts w:hAnsi="Verdana" w:eastAsia="Verdana" w:cs="Verdana"/>
                                  <w:color w:val="FFFFFF"/>
                                  <w:lang w:val="en-US"/>
                                </w:rPr>
                                <w:t>a virtual</w:t>
                              </w:r>
                            </w:p>
                          </w:txbxContent>
                        </wps:txbx>
                        <wps:bodyPr anchor="ctr"/>
                      </wps:wsp>
                      <wps:wsp xmlns:wps="http://schemas.microsoft.com/office/word/2010/wordprocessingShape">
                        <wps:cNvPr id="1280161130" name="Flecha: arriba y abajo 1280161130"/>
                        <wps:cNvSpPr/>
                        <wps:spPr>
                          <a:xfrm>
                            <a:off x="3061864" y="390497"/>
                            <a:ext cx="514278" cy="923861"/>
                          </a:xfrm>
                          <a:prstGeom prst="upDownArrow">
                            <a:avLst/>
                          </a:prstGeom>
                          <a:solidFill>
                            <a:srgbClr val="00B0F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518875295" name="Flecha: arriba y abajo 518875295"/>
                        <wps:cNvSpPr/>
                        <wps:spPr>
                          <a:xfrm>
                            <a:off x="4818984" y="390497"/>
                            <a:ext cx="514278" cy="923861"/>
                          </a:xfrm>
                          <a:prstGeom prst="upDownArrow">
                            <a:avLst/>
                          </a:prstGeom>
                          <a:solidFill>
                            <a:schemeClr val="accent5">
                              <a:lumMod val="40000"/>
                              <a:lumOff val="60000"/>
                            </a:schemeClr>
                          </a:solidFill>
                          <a:ln>
                            <a:solidFill>
                              <a:schemeClr val="accent5">
                                <a:lumMod val="75000"/>
                              </a:schemeClr>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549684455" name="Rectángulo 549684455"/>
                        <wps:cNvSpPr/>
                        <wps:spPr>
                          <a:xfrm>
                            <a:off x="2511871" y="3138271"/>
                            <a:ext cx="3471383" cy="1428651"/>
                          </a:xfrm>
                          <a:prstGeom prst="rect">
                            <a:avLst/>
                          </a:prstGeom>
                          <a:solidFill>
                            <a:schemeClr val="accent6">
                              <a:lumMod val="40000"/>
                              <a:lumOff val="60000"/>
                            </a:schemeClr>
                          </a:solidFill>
                          <a:ln>
                            <a:solidFill>
                              <a:srgbClr val="000000"/>
                            </a:solidFill>
                          </a:ln>
                        </wps:spPr>
                        <wps:txbx>
                          <w:txbxContent xmlns:w="http://schemas.openxmlformats.org/wordprocessingml/2006/main">
                            <w:p w:rsidR="004B32D8" w:rsidP="00162AAF" w:rsidRDefault="004B32D8">
                              <w:pPr>
                                <w:spacing w:line="276" w:lineRule="auto"/>
                                <w:jc w:val="center"/>
                                <w:rPr>
                                  <w:rFonts w:ascii="Verdana" w:hAnsi="Verdana" w:eastAsia="Verdana"/>
                                  <w:kern w:val="0"/>
                                  <w:lang w:val="en-US"/>
                                  <w14:ligatures xmlns:w14="http://schemas.microsoft.com/office/word/2010/wordml" w14:val="none"/>
                                </w:rPr>
                              </w:pPr>
                              <w:r>
                                <w:rPr>
                                  <w:rFonts w:ascii="Verdana" w:hAnsi="Verdana" w:eastAsia="Verdana"/>
                                  <w:lang w:val="en-US"/>
                                </w:rPr>
                                <w:t>BENEFICIOS</w:t>
                              </w:r>
                            </w:p>
                            <w:p w:rsidR="004B32D8" w:rsidP="00162AAF" w:rsidRDefault="004B32D8">
                              <w:pPr>
                                <w:spacing w:line="276" w:lineRule="auto"/>
                                <w:jc w:val="center"/>
                                <w:rPr>
                                  <w:rFonts w:ascii="Verdana" w:hAnsi="Verdana" w:eastAsia="Verdana"/>
                                  <w:lang w:val="en-US"/>
                                </w:rPr>
                              </w:pPr>
                              <w:r>
                                <w:rPr>
                                  <w:rFonts w:ascii="Verdana" w:hAnsi="Verdana" w:eastAsia="Verdana"/>
                                  <w:lang w:val="en-US"/>
                                </w:rPr>
                                <w:t>- Equidad en el aprendizaje</w:t>
                              </w:r>
                            </w:p>
                            <w:p w:rsidR="004B32D8" w:rsidP="00162AAF" w:rsidRDefault="004B32D8">
                              <w:pPr>
                                <w:spacing w:line="276" w:lineRule="auto"/>
                                <w:jc w:val="center"/>
                                <w:rPr>
                                  <w:rFonts w:ascii="Verdana" w:hAnsi="Verdana" w:eastAsia="Verdana"/>
                                  <w:lang w:val="en-US"/>
                                </w:rPr>
                              </w:pPr>
                              <w:r>
                                <w:rPr>
                                  <w:rFonts w:ascii="Verdana" w:hAnsi="Verdana" w:eastAsia="Verdana"/>
                                  <w:lang w:val="en-US"/>
                                </w:rPr>
                                <w:t>- Autonomía del estudiante</w:t>
                              </w:r>
                            </w:p>
                            <w:p w:rsidR="004B32D8" w:rsidP="00162AAF" w:rsidRDefault="004B32D8">
                              <w:pPr>
                                <w:spacing w:line="276" w:lineRule="auto"/>
                                <w:jc w:val="center"/>
                                <w:rPr>
                                  <w:rFonts w:ascii="Verdana" w:hAnsi="Verdana" w:eastAsia="Verdana"/>
                                  <w:lang w:val="en-US"/>
                                </w:rPr>
                              </w:pPr>
                              <w:r>
                                <w:rPr>
                                  <w:rFonts w:ascii="Verdana" w:hAnsi="Verdana" w:eastAsia="Verdana"/>
                                  <w:lang w:val="en-US"/>
                                </w:rPr>
                                <w:t>- Oportunidades para todos</w:t>
                              </w:r>
                            </w:p>
                          </w:txbxContent>
                        </wps:txbx>
                        <wps:bodyPr anchor="t"/>
                      </wps:wsp>
                      <wps:wsp xmlns:wps="http://schemas.microsoft.com/office/word/2010/wordprocessingShape">
                        <wps:cNvPr id="1616573813" name="Flecha: a la izquierda y arriba 1616573813"/>
                        <wps:cNvSpPr/>
                        <wps:spPr>
                          <a:xfrm>
                            <a:off x="5983254" y="2695389"/>
                            <a:ext cx="1000125" cy="1019175"/>
                          </a:xfrm>
                          <a:prstGeom prst="leftUpArrow">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02826644" name="Flecha: a la izquierda y arriba 102826644"/>
                        <wps:cNvSpPr/>
                        <wps:spPr>
                          <a:xfrm flipH="1">
                            <a:off x="1568261" y="2743012"/>
                            <a:ext cx="943610" cy="1019175"/>
                          </a:xfrm>
                          <a:prstGeom prst="leftUpArrow">
                            <a:avLst/>
                          </a:prstGeom>
                          <a:solidFill>
                            <a:srgbClr val="ED7D31"/>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mc="http://schemas.openxmlformats.org/markup-compatibility/2006"/>
        </mc:AlternateContent>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N" w:author="CRISTALDO ORNELLA NAHIR" w:date="2026-02-11T22:22:42" w:id="1374964729">
    <w:p xmlns:w14="http://schemas.microsoft.com/office/word/2010/wordml" xmlns:w="http://schemas.openxmlformats.org/wordprocessingml/2006/main" w:rsidR="386D82B9" w:rsidRDefault="00AB26F6" w14:paraId="049A50EC" w14:textId="5F0ED0CF">
      <w:pPr>
        <w:pStyle w:val="CommentText"/>
      </w:pPr>
      <w:r>
        <w:rPr>
          <w:rStyle w:val="CommentReference"/>
        </w:rPr>
        <w:annotationRef/>
      </w:r>
      <w:r w:rsidRPr="569DBC62" w:rsidR="6DB161D2">
        <w:t>https://www.unesco.org/es/digital-education/artificial-intelligence</w:t>
      </w:r>
    </w:p>
  </w:comment>
</w:comments>
</file>

<file path=word/commentsExtended.xml><?xml version="1.0" encoding="utf-8"?>
<w15:commentsEx xmlns:mc="http://schemas.openxmlformats.org/markup-compatibility/2006" xmlns:w15="http://schemas.microsoft.com/office/word/2012/wordml" mc:Ignorable="w15">
  <w15:commentEx w15:done="0" w15:paraId="049A50E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BA582FD" w16cex:dateUtc="2026-02-12T01:22:42.637Z"/>
</w16cex:commentsExtensible>
</file>

<file path=word/commentsIds.xml><?xml version="1.0" encoding="utf-8"?>
<w16cid:commentsIds xmlns:mc="http://schemas.openxmlformats.org/markup-compatibility/2006" xmlns:w16cid="http://schemas.microsoft.com/office/word/2016/wordml/cid" mc:Ignorable="w16cid">
  <w16cid:commentId w16cid:paraId="049A50EC" w16cid:durableId="7BA582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006a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CRISTALDO ORNELLA NAHIR">
    <w15:presenceInfo w15:providerId="AD" w15:userId="S::ocristaldo643@alumno.unlam.edu.ar::fd85321a-d7b8-4720-8710-5c20553684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5F243F"/>
    <w:rsid w:val="015F243F"/>
    <w:rsid w:val="10C11065"/>
    <w:rsid w:val="16C53E14"/>
    <w:rsid w:val="1A78DFA1"/>
    <w:rsid w:val="1F5F402C"/>
    <w:rsid w:val="20DD1787"/>
    <w:rsid w:val="2876A511"/>
    <w:rsid w:val="288EE51D"/>
    <w:rsid w:val="30D2ABD5"/>
    <w:rsid w:val="32563544"/>
    <w:rsid w:val="33D6A0EA"/>
    <w:rsid w:val="34E51BCB"/>
    <w:rsid w:val="37EDA947"/>
    <w:rsid w:val="3CDAD37D"/>
    <w:rsid w:val="4B504FFB"/>
    <w:rsid w:val="4FFCFA8D"/>
    <w:rsid w:val="54A280ED"/>
    <w:rsid w:val="55627502"/>
    <w:rsid w:val="576841DD"/>
    <w:rsid w:val="59711163"/>
    <w:rsid w:val="5C47BD07"/>
    <w:rsid w:val="61DF74B4"/>
    <w:rsid w:val="6848E0D9"/>
    <w:rsid w:val="78C512E3"/>
    <w:rsid w:val="7B7DA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9DDB"/>
  <w15:chartTrackingRefBased/>
  <w15:docId w15:val="{5E47A447-5FC8-4850-9029-C64E0216FD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41e1b4646a7f4e59" /><Relationship Type="http://schemas.microsoft.com/office/2016/09/relationships/commentsIds" Target="commentsIds.xml" Id="R04ef6109c0104c8a" /><Relationship Type="http://schemas.microsoft.com/office/2011/relationships/commentsExtended" Target="commentsExtended.xml" Id="R04c174cdc34d4a04" /><Relationship Type="http://schemas.microsoft.com/office/2018/08/relationships/commentsExtensible" Target="commentsExtensible.xml" Id="R170447e4af284da3" /><Relationship Type="http://schemas.microsoft.com/office/2011/relationships/people" Target="people.xml" Id="R55fec49dd6964314" /><Relationship Type="http://schemas.openxmlformats.org/officeDocument/2006/relationships/image" Target="/media/image.jpg" Id="rId1721589634" /><Relationship Type="http://schemas.openxmlformats.org/officeDocument/2006/relationships/numbering" Target="numbering.xml" Id="Rcca6f3f7317448b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2026-02-12T00:45:28.4774815Z</dcterms:created>
  <dcterms:modified xsi:type="dcterms:W3CDTF">2026-02-12T01:23:23.4131227Z</dcterms:modified>
  <dc:creator>CRISTALDO ORNELLA NAHIR</dc:creator>
  <lastModifiedBy>CRISTALDO ORNELLA NAHIR</lastModifiedBy>
</coreProperties>
</file>