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 Conceptual: Internet de las Cosas (IoT)</w:t>
      </w:r>
    </w:p>
    <w:p>
      <w:pPr>
        <w:pStyle w:val="Heading2"/>
      </w:pPr>
      <w:r>
        <w:t>¿Qué es IoT?</w:t>
      </w:r>
    </w:p>
    <w:p>
      <w:r>
        <w:t>- Red de objetos conectados</w:t>
      </w:r>
    </w:p>
    <w:p>
      <w:r>
        <w:t>- Sensores + software + conectividad</w:t>
      </w:r>
    </w:p>
    <w:p>
      <w:r>
        <w:t>- Transmisión y recepción de datos</w:t>
      </w:r>
    </w:p>
    <w:p>
      <w:pPr>
        <w:pStyle w:val="Heading2"/>
      </w:pPr>
      <w:r>
        <w:t>Componentes del IoT</w:t>
      </w:r>
    </w:p>
    <w:p>
      <w:r>
        <w:t>- Sensores — captan datos</w:t>
      </w:r>
    </w:p>
    <w:p>
      <w:r>
        <w:t>- Conectividad — Wi-Fi, 5G</w:t>
      </w:r>
    </w:p>
    <w:p>
      <w:r>
        <w:t>- Procesamiento — software / IA</w:t>
      </w:r>
    </w:p>
    <w:p>
      <w:r>
        <w:t>- Acción — automatización, decisiones</w:t>
      </w:r>
    </w:p>
    <w:p>
      <w:pPr>
        <w:pStyle w:val="Heading2"/>
      </w:pPr>
      <w:r>
        <w:t>Evolución del IoT</w:t>
      </w:r>
    </w:p>
    <w:p>
      <w:r>
        <w:t>- Avances en conectividad</w:t>
      </w:r>
    </w:p>
    <w:p>
      <w:r>
        <w:t>- Sensores más baratos</w:t>
      </w:r>
    </w:p>
    <w:p>
      <w:r>
        <w:t>- Big Data</w:t>
      </w:r>
    </w:p>
    <w:p>
      <w:r>
        <w:t>- IA y machine learning</w:t>
      </w:r>
    </w:p>
    <w:p>
      <w:r>
        <w:t>- Computación en la nube</w:t>
      </w:r>
    </w:p>
    <w:p>
      <w:pPr>
        <w:pStyle w:val="Heading2"/>
      </w:pPr>
      <w:r>
        <w:t>Aplicaciones del IoT</w:t>
      </w:r>
    </w:p>
    <w:p>
      <w:r>
        <w:t>- Hogares inteligentes</w:t>
      </w:r>
    </w:p>
    <w:p>
      <w:r>
        <w:t>- Ciudades inteligentes</w:t>
      </w:r>
    </w:p>
    <w:p>
      <w:r>
        <w:t>- Automóviles conectados</w:t>
      </w:r>
    </w:p>
    <w:p>
      <w:r>
        <w:t>- Telesalud</w:t>
      </w:r>
    </w:p>
    <w:p>
      <w:r>
        <w:t>- Energía</w:t>
      </w:r>
    </w:p>
    <w:p>
      <w:r>
        <w:t>- Tránsito</w:t>
      </w:r>
    </w:p>
    <w:p>
      <w:pPr>
        <w:pStyle w:val="Heading2"/>
      </w:pPr>
      <w:r>
        <w:t>IoT Industrial (IIoT)</w:t>
      </w:r>
    </w:p>
    <w:p>
      <w:r>
        <w:t>- Mayor productor de datos</w:t>
      </w:r>
    </w:p>
    <w:p>
      <w:r>
        <w:t>- Fábricas inteligentes</w:t>
      </w:r>
    </w:p>
    <w:p>
      <w:r>
        <w:t>- Mantenimiento predictivo</w:t>
      </w:r>
    </w:p>
    <w:p>
      <w:r>
        <w:t>- Logística y cadena de suministro</w:t>
      </w:r>
    </w:p>
    <w:p>
      <w:pPr>
        <w:pStyle w:val="Heading2"/>
      </w:pPr>
      <w:r>
        <w:t>Futuro del IoT</w:t>
      </w:r>
    </w:p>
    <w:p>
      <w:r>
        <w:t>- 5G</w:t>
      </w:r>
    </w:p>
    <w:p>
      <w:r>
        <w:t>- Experiencias inmersivas</w:t>
      </w:r>
    </w:p>
    <w:p>
      <w:r>
        <w:t>- Realidad aumentada / virtual</w:t>
      </w:r>
    </w:p>
    <w:p>
      <w:r>
        <w:t>- Sensaciones hápticas</w:t>
      </w:r>
    </w:p>
    <w:p>
      <w:r>
        <w:t>- Conectividad en tiempo real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