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860CF0F" wp14:paraId="1C406A02" wp14:textId="769A4D86">
      <w:pPr>
        <w:spacing w:before="0" w:beforeAutospacing="off" w:after="0" w:afterAutospacing="off" w:line="300" w:lineRule="auto"/>
      </w:pPr>
    </w:p>
    <w:p xmlns:wp14="http://schemas.microsoft.com/office/word/2010/wordml" w:rsidP="6860CF0F" wp14:paraId="71C6ABC3" wp14:textId="22726B28">
      <w:pPr>
        <w:pStyle w:val="Heading2"/>
        <w:spacing w:before="261" w:beforeAutospacing="off" w:after="261" w:afterAutospacing="off" w:line="300" w:lineRule="auto"/>
      </w:pPr>
      <w:r w:rsidRPr="6860CF0F" w:rsidR="532C8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🗺️ Guía para desarrollar el mapa conceptual</w:t>
      </w:r>
    </w:p>
    <w:p xmlns:wp14="http://schemas.microsoft.com/office/word/2010/wordml" w:rsidP="6860CF0F" wp14:paraId="7603EF70" wp14:textId="5617E5B2">
      <w:pPr>
        <w:spacing w:before="210" w:beforeAutospacing="off" w:after="210" w:afterAutospacing="off" w:line="300" w:lineRule="auto"/>
      </w:pPr>
      <w:r w:rsidRPr="6860CF0F" w:rsidR="532C8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Puedes organizar tu mapa conceptual en </w:t>
      </w:r>
      <w:r w:rsidRPr="6860CF0F" w:rsidR="532C8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niveles jerárquicos</w:t>
      </w:r>
      <w:r w:rsidRPr="6860CF0F" w:rsidR="532C8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o </w:t>
      </w:r>
      <w:r w:rsidRPr="6860CF0F" w:rsidR="532C8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ramificaciones temáticas</w:t>
      </w:r>
      <w:r w:rsidRPr="6860CF0F" w:rsidR="532C8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 Aquí te dejo una estructura sugerida:</w:t>
      </w:r>
    </w:p>
    <w:p xmlns:wp14="http://schemas.microsoft.com/office/word/2010/wordml" w:rsidP="6860CF0F" wp14:paraId="233E9864" wp14:textId="20189530">
      <w:pPr>
        <w:pStyle w:val="Heading3"/>
        <w:spacing w:before="246" w:beforeAutospacing="off" w:after="246" w:afterAutospacing="off" w:line="300" w:lineRule="auto"/>
      </w:pPr>
      <w:r w:rsidRPr="6860CF0F" w:rsidR="532C8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🔹 Nodo central:</w:t>
      </w:r>
    </w:p>
    <w:p xmlns:wp14="http://schemas.microsoft.com/office/word/2010/wordml" w:rsidP="6860CF0F" wp14:paraId="0A5EBFEF" wp14:textId="43F72083">
      <w:pPr>
        <w:spacing w:before="210" w:beforeAutospacing="off" w:after="210" w:afterAutospacing="off" w:line="300" w:lineRule="auto"/>
      </w:pPr>
      <w:r w:rsidRPr="6860CF0F" w:rsidR="532C8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Internet de las cosas (IoT)</w:t>
      </w:r>
    </w:p>
    <w:p xmlns:wp14="http://schemas.microsoft.com/office/word/2010/wordml" w:rsidP="6860CF0F" wp14:paraId="72DA1404" wp14:textId="0F8009D3">
      <w:pPr>
        <w:pStyle w:val="Heading3"/>
        <w:spacing w:before="246" w:beforeAutospacing="off" w:after="246" w:afterAutospacing="off" w:line="300" w:lineRule="auto"/>
      </w:pPr>
      <w:r w:rsidRPr="6860CF0F" w:rsidR="532C8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🔸 Primer nivel de ramificación:</w:t>
      </w:r>
    </w:p>
    <w:p xmlns:wp14="http://schemas.microsoft.com/office/word/2010/wordml" w:rsidP="6860CF0F" wp14:paraId="559E5E70" wp14:textId="696EB94B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860CF0F" w:rsidR="532C8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Definición</w:t>
      </w:r>
    </w:p>
    <w:p xmlns:wp14="http://schemas.microsoft.com/office/word/2010/wordml" w:rsidP="6860CF0F" wp14:paraId="15A85C4F" wp14:textId="4C6ADBFB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860CF0F" w:rsidR="532C8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Componentes tecnológicos</w:t>
      </w:r>
    </w:p>
    <w:p xmlns:wp14="http://schemas.microsoft.com/office/word/2010/wordml" w:rsidP="6860CF0F" wp14:paraId="5B41B4C6" wp14:textId="4E3D804A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860CF0F" w:rsidR="532C8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Funcionamiento</w:t>
      </w:r>
    </w:p>
    <w:p xmlns:wp14="http://schemas.microsoft.com/office/word/2010/wordml" w:rsidP="6860CF0F" wp14:paraId="6556A47F" wp14:textId="44CA59F7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860CF0F" w:rsidR="532C8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Aplicaciones</w:t>
      </w:r>
    </w:p>
    <w:p xmlns:wp14="http://schemas.microsoft.com/office/word/2010/wordml" w:rsidP="6860CF0F" wp14:paraId="5545C18D" wp14:textId="07C1F9B5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860CF0F" w:rsidR="532C8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IIoT</w:t>
      </w:r>
    </w:p>
    <w:p xmlns:wp14="http://schemas.microsoft.com/office/word/2010/wordml" w:rsidP="6860CF0F" wp14:paraId="0B250AF2" wp14:textId="30AAB976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860CF0F" w:rsidR="532C8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Futuro</w:t>
      </w:r>
    </w:p>
    <w:p xmlns:wp14="http://schemas.microsoft.com/office/word/2010/wordml" w:rsidP="6860CF0F" wp14:paraId="03828874" wp14:textId="224654AC">
      <w:pPr>
        <w:pStyle w:val="Heading3"/>
        <w:spacing w:before="246" w:beforeAutospacing="off" w:after="246" w:afterAutospacing="off" w:line="300" w:lineRule="auto"/>
      </w:pPr>
      <w:r w:rsidRPr="6860CF0F" w:rsidR="532C8C2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🔸 Segundo nivel de ramificación:</w:t>
      </w:r>
    </w:p>
    <w:p xmlns:wp14="http://schemas.microsoft.com/office/word/2010/wordml" w:rsidP="6860CF0F" wp14:paraId="40B9CBE1" wp14:textId="06BF4769">
      <w:pPr>
        <w:spacing w:before="210" w:beforeAutospacing="off" w:after="210" w:afterAutospacing="off" w:line="300" w:lineRule="auto"/>
      </w:pPr>
      <w:r w:rsidRPr="6860CF0F" w:rsidR="532C8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Por ejemplo, desde “Aplicaciones” puedes ramificar:</w:t>
      </w:r>
    </w:p>
    <w:p xmlns:wp14="http://schemas.microsoft.com/office/word/2010/wordml" w:rsidP="6860CF0F" wp14:paraId="028D67D6" wp14:textId="316FB3CE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860CF0F" w:rsidR="532C8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Hogar inteligente</w:t>
      </w:r>
    </w:p>
    <w:p xmlns:wp14="http://schemas.microsoft.com/office/word/2010/wordml" w:rsidP="6860CF0F" wp14:paraId="60F1BF40" wp14:textId="6AD1E253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860CF0F" w:rsidR="532C8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Ciudades inteligentes</w:t>
      </w:r>
    </w:p>
    <w:p xmlns:wp14="http://schemas.microsoft.com/office/word/2010/wordml" w:rsidP="6860CF0F" wp14:paraId="4169EB34" wp14:textId="4DA066AC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860CF0F" w:rsidR="532C8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Automóviles conectados</w:t>
      </w:r>
    </w:p>
    <w:p xmlns:wp14="http://schemas.microsoft.com/office/word/2010/wordml" w:rsidP="6860CF0F" wp14:paraId="76023977" wp14:textId="26095DA9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860CF0F" w:rsidR="532C8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Comercio minorista</w:t>
      </w:r>
    </w:p>
    <w:p xmlns:wp14="http://schemas.microsoft.com/office/word/2010/wordml" w:rsidP="6860CF0F" wp14:paraId="1099B73A" wp14:textId="3F17F2AE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860CF0F" w:rsidR="532C8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Telesalud</w:t>
      </w:r>
    </w:p>
    <w:p xmlns:wp14="http://schemas.microsoft.com/office/word/2010/wordml" w:rsidP="6860CF0F" wp14:paraId="7ACE7CAD" wp14:textId="0361E649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860CF0F" w:rsidR="532C8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Tránsito</w:t>
      </w:r>
    </w:p>
    <w:p xmlns:wp14="http://schemas.microsoft.com/office/word/2010/wordml" w:rsidP="6860CF0F" wp14:paraId="73DCA308" wp14:textId="3F2CC632">
      <w:pPr>
        <w:spacing w:before="210" w:beforeAutospacing="off" w:after="210" w:afterAutospacing="off" w:line="300" w:lineRule="auto"/>
      </w:pPr>
      <w:r w:rsidRPr="6860CF0F" w:rsidR="532C8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Desde “Componentes tecnológicos”:</w:t>
      </w:r>
    </w:p>
    <w:p xmlns:wp14="http://schemas.microsoft.com/office/word/2010/wordml" w:rsidP="6860CF0F" wp14:paraId="055C0B50" wp14:textId="0CB54784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860CF0F" w:rsidR="532C8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Sensores</w:t>
      </w:r>
    </w:p>
    <w:p xmlns:wp14="http://schemas.microsoft.com/office/word/2010/wordml" w:rsidP="6860CF0F" wp14:paraId="6E545233" wp14:textId="4B86BDB9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860CF0F" w:rsidR="532C8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Conectividad</w:t>
      </w:r>
    </w:p>
    <w:p xmlns:wp14="http://schemas.microsoft.com/office/word/2010/wordml" w:rsidP="6860CF0F" wp14:paraId="1BE21CD1" wp14:textId="5AF4A655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860CF0F" w:rsidR="532C8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IA y machine learning</w:t>
      </w:r>
    </w:p>
    <w:p xmlns:wp14="http://schemas.microsoft.com/office/word/2010/wordml" w:rsidP="6860CF0F" wp14:paraId="5FE293C6" wp14:textId="41004BA6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860CF0F" w:rsidR="532C8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Big Data</w:t>
      </w:r>
    </w:p>
    <w:p xmlns:wp14="http://schemas.microsoft.com/office/word/2010/wordml" w:rsidP="6860CF0F" wp14:paraId="5BB84AF5" wp14:textId="68654954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860CF0F" w:rsidR="532C8C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Computación en la nube</w:t>
      </w:r>
    </w:p>
    <w:p xmlns:wp14="http://schemas.microsoft.com/office/word/2010/wordml" w:rsidP="6860CF0F" wp14:paraId="1516A4CA" wp14:textId="0273D5FE">
      <w:pPr>
        <w:spacing w:before="0" w:beforeAutospacing="off" w:after="0" w:afterAutospacing="off" w:line="300" w:lineRule="auto"/>
      </w:pPr>
    </w:p>
    <w:p xmlns:wp14="http://schemas.microsoft.com/office/word/2010/wordml" wp14:paraId="5C1A07E2" wp14:textId="0716BF87">
      <w:r w:rsidR="688FCD23">
        <w:drawing>
          <wp:inline xmlns:wp14="http://schemas.microsoft.com/office/word/2010/wordprocessingDrawing" wp14:editId="07EC6CEF" wp14:anchorId="55D2F9CF">
            <wp:extent cx="5724525" cy="3609975"/>
            <wp:effectExtent l="0" t="0" r="0" b="0"/>
            <wp:docPr id="805502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5502089" name=""/>
                    <pic:cNvPicPr/>
                  </pic:nvPicPr>
                  <pic:blipFill>
                    <a:blip xmlns:r="http://schemas.openxmlformats.org/officeDocument/2006/relationships" r:embed="rId5653871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7b624d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e78ac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bd7b0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d1586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9bfd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8b9f8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0fc76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a611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fef5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15C504"/>
    <w:rsid w:val="347A63F0"/>
    <w:rsid w:val="4315C504"/>
    <w:rsid w:val="532C8C25"/>
    <w:rsid w:val="6860CF0F"/>
    <w:rsid w:val="688FCD23"/>
    <w:rsid w:val="6BA4E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5C504"/>
  <w15:chartTrackingRefBased/>
  <w15:docId w15:val="{A6201640-7A71-42D1-A07C-8AD88B628D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860CF0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860CF0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860CF0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565387123" /><Relationship Type="http://schemas.openxmlformats.org/officeDocument/2006/relationships/numbering" Target="numbering.xml" Id="R679d4ce0f70745e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2025-09-11T02:06:49.8494858Z</dcterms:created>
  <dcterms:modified xsi:type="dcterms:W3CDTF">2025-09-11T02:12:46.7264699Z</dcterms:modified>
  <dc:creator>VERGARA NURIA</dc:creator>
  <lastModifiedBy>VERGARA NURIA</lastModifiedBy>
</coreProperties>
</file>