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DB6D1C3" wp14:paraId="478F7208" wp14:textId="6844A094">
      <w:pPr>
        <w:pStyle w:val="Heading1"/>
        <w:rPr>
          <w:noProof w:val="0"/>
          <w:lang w:val="es-AR"/>
        </w:rPr>
      </w:pPr>
      <w:bookmarkStart w:name="_Toc1687624045" w:id="1068106316"/>
      <w:r w:rsidRPr="1DB6D1C3" w:rsidR="7A1F95C6">
        <w:rPr>
          <w:noProof w:val="0"/>
          <w:lang w:val="es-AR"/>
        </w:rPr>
        <w:t>TABLA DE CONTENIDOS</w:t>
      </w:r>
      <w:bookmarkEnd w:id="1068106316"/>
    </w:p>
    <w:sdt>
      <w:sdtPr>
        <w:id w:val="395137509"/>
        <w:docPartObj>
          <w:docPartGallery w:val="Table of Contents"/>
          <w:docPartUnique/>
        </w:docPartObj>
      </w:sdtPr>
      <w:sdtContent>
        <w:p xmlns:wp14="http://schemas.microsoft.com/office/word/2010/wordml" w:rsidP="1DB6D1C3" wp14:paraId="6B8B064C" wp14:textId="41213A24">
          <w:pPr>
            <w:pStyle w:val="TOC1"/>
            <w:tabs>
              <w:tab w:val="right" w:leader="dot" w:pos="9015"/>
            </w:tabs>
            <w:bidi w:val="0"/>
            <w:rPr>
              <w:rStyle w:val="Hyperlink"/>
            </w:rPr>
          </w:pPr>
          <w:r>
            <w:fldChar w:fldCharType="begin"/>
          </w:r>
          <w:r>
            <w:instrText xml:space="preserve">TOC \o "1-9" \z \u \h</w:instrText>
          </w:r>
          <w:r>
            <w:fldChar w:fldCharType="separate"/>
          </w:r>
          <w:hyperlink w:anchor="_Toc1687624045">
            <w:r w:rsidRPr="1DB6D1C3" w:rsidR="1DB6D1C3">
              <w:rPr>
                <w:rStyle w:val="Hyperlink"/>
              </w:rPr>
              <w:t>TABLA DE CONTENIDOS</w:t>
            </w:r>
            <w:r>
              <w:tab/>
            </w:r>
            <w:r>
              <w:fldChar w:fldCharType="begin"/>
            </w:r>
            <w:r>
              <w:instrText xml:space="preserve">PAGEREF _Toc1687624045 \h</w:instrText>
            </w:r>
            <w:r>
              <w:fldChar w:fldCharType="separate"/>
            </w:r>
            <w:r w:rsidRPr="1DB6D1C3" w:rsidR="1DB6D1C3">
              <w:rPr>
                <w:rStyle w:val="Hyperlink"/>
              </w:rPr>
              <w:t>1</w:t>
            </w:r>
            <w:r>
              <w:fldChar w:fldCharType="end"/>
            </w:r>
          </w:hyperlink>
        </w:p>
        <w:p xmlns:wp14="http://schemas.microsoft.com/office/word/2010/wordml" w:rsidP="1DB6D1C3" wp14:paraId="55B48FE0" wp14:textId="5E56EA65">
          <w:pPr>
            <w:pStyle w:val="TOC1"/>
            <w:tabs>
              <w:tab w:val="right" w:leader="dot" w:pos="9015"/>
            </w:tabs>
            <w:bidi w:val="0"/>
            <w:rPr>
              <w:rStyle w:val="Hyperlink"/>
            </w:rPr>
          </w:pPr>
          <w:hyperlink w:anchor="_Toc620282221">
            <w:r w:rsidRPr="1DB6D1C3" w:rsidR="1DB6D1C3">
              <w:rPr>
                <w:rStyle w:val="Hyperlink"/>
              </w:rPr>
              <w:t>Inteligencia artificial y sus implicaciones en la educación superior</w:t>
            </w:r>
            <w:r>
              <w:tab/>
            </w:r>
            <w:r>
              <w:fldChar w:fldCharType="begin"/>
            </w:r>
            <w:r>
              <w:instrText xml:space="preserve">PAGEREF _Toc620282221 \h</w:instrText>
            </w:r>
            <w:r>
              <w:fldChar w:fldCharType="separate"/>
            </w:r>
            <w:r w:rsidRPr="1DB6D1C3" w:rsidR="1DB6D1C3">
              <w:rPr>
                <w:rStyle w:val="Hyperlink"/>
              </w:rPr>
              <w:t>1</w:t>
            </w:r>
            <w:r>
              <w:fldChar w:fldCharType="end"/>
            </w:r>
          </w:hyperlink>
        </w:p>
        <w:p xmlns:wp14="http://schemas.microsoft.com/office/word/2010/wordml" w:rsidP="1DB6D1C3" wp14:paraId="132A8748" wp14:textId="6949D167">
          <w:pPr>
            <w:pStyle w:val="TOC2"/>
            <w:tabs>
              <w:tab w:val="right" w:leader="dot" w:pos="9015"/>
            </w:tabs>
            <w:bidi w:val="0"/>
            <w:rPr>
              <w:rStyle w:val="Hyperlink"/>
            </w:rPr>
          </w:pPr>
          <w:hyperlink w:anchor="_Toc1928936076">
            <w:r w:rsidRPr="1DB6D1C3" w:rsidR="1DB6D1C3">
              <w:rPr>
                <w:rStyle w:val="Hyperlink"/>
              </w:rPr>
              <w:t>Introducción</w:t>
            </w:r>
            <w:r>
              <w:tab/>
            </w:r>
            <w:r>
              <w:fldChar w:fldCharType="begin"/>
            </w:r>
            <w:r>
              <w:instrText xml:space="preserve">PAGEREF _Toc1928936076 \h</w:instrText>
            </w:r>
            <w:r>
              <w:fldChar w:fldCharType="separate"/>
            </w:r>
            <w:r w:rsidRPr="1DB6D1C3" w:rsidR="1DB6D1C3">
              <w:rPr>
                <w:rStyle w:val="Hyperlink"/>
              </w:rPr>
              <w:t>1</w:t>
            </w:r>
            <w:r>
              <w:fldChar w:fldCharType="end"/>
            </w:r>
          </w:hyperlink>
        </w:p>
        <w:p xmlns:wp14="http://schemas.microsoft.com/office/word/2010/wordml" w:rsidP="1DB6D1C3" wp14:paraId="75F27A71" wp14:textId="7742C147">
          <w:pPr>
            <w:pStyle w:val="TOC2"/>
            <w:tabs>
              <w:tab w:val="right" w:leader="dot" w:pos="9015"/>
            </w:tabs>
            <w:bidi w:val="0"/>
            <w:rPr>
              <w:rStyle w:val="Hyperlink"/>
            </w:rPr>
          </w:pPr>
          <w:hyperlink w:anchor="_Toc854957669">
            <w:r w:rsidRPr="1DB6D1C3" w:rsidR="1DB6D1C3">
              <w:rPr>
                <w:rStyle w:val="Hyperlink"/>
              </w:rPr>
              <w:t>IA y su impacto profundo en el mundo globalizado.</w:t>
            </w:r>
            <w:r>
              <w:tab/>
            </w:r>
            <w:r>
              <w:fldChar w:fldCharType="begin"/>
            </w:r>
            <w:r>
              <w:instrText xml:space="preserve">PAGEREF _Toc854957669 \h</w:instrText>
            </w:r>
            <w:r>
              <w:fldChar w:fldCharType="separate"/>
            </w:r>
            <w:r w:rsidRPr="1DB6D1C3" w:rsidR="1DB6D1C3">
              <w:rPr>
                <w:rStyle w:val="Hyperlink"/>
              </w:rPr>
              <w:t>1</w:t>
            </w:r>
            <w:r>
              <w:fldChar w:fldCharType="end"/>
            </w:r>
          </w:hyperlink>
        </w:p>
        <w:p xmlns:wp14="http://schemas.microsoft.com/office/word/2010/wordml" w:rsidP="1DB6D1C3" wp14:paraId="6CFEEFBC" wp14:textId="1ADBD63D">
          <w:pPr>
            <w:pStyle w:val="TOC2"/>
            <w:tabs>
              <w:tab w:val="right" w:leader="dot" w:pos="9015"/>
            </w:tabs>
            <w:bidi w:val="0"/>
            <w:rPr>
              <w:rStyle w:val="Hyperlink"/>
            </w:rPr>
          </w:pPr>
          <w:hyperlink w:anchor="_Toc262847973">
            <w:r w:rsidRPr="1DB6D1C3" w:rsidR="1DB6D1C3">
              <w:rPr>
                <w:rStyle w:val="Hyperlink"/>
              </w:rPr>
              <w:t>Inteligencia humana e inteligencia artificial.</w:t>
            </w:r>
            <w:r>
              <w:tab/>
            </w:r>
            <w:r>
              <w:fldChar w:fldCharType="begin"/>
            </w:r>
            <w:r>
              <w:instrText xml:space="preserve">PAGEREF _Toc262847973 \h</w:instrText>
            </w:r>
            <w:r>
              <w:fldChar w:fldCharType="separate"/>
            </w:r>
            <w:r w:rsidRPr="1DB6D1C3" w:rsidR="1DB6D1C3">
              <w:rPr>
                <w:rStyle w:val="Hyperlink"/>
              </w:rPr>
              <w:t>2</w:t>
            </w:r>
            <w:r>
              <w:fldChar w:fldCharType="end"/>
            </w:r>
          </w:hyperlink>
        </w:p>
        <w:p xmlns:wp14="http://schemas.microsoft.com/office/word/2010/wordml" w:rsidP="1DB6D1C3" wp14:paraId="6A62926A" wp14:textId="353F54CD">
          <w:pPr>
            <w:pStyle w:val="TOC2"/>
            <w:tabs>
              <w:tab w:val="right" w:leader="dot" w:pos="9015"/>
            </w:tabs>
            <w:bidi w:val="0"/>
            <w:rPr>
              <w:rStyle w:val="Hyperlink"/>
            </w:rPr>
          </w:pPr>
          <w:hyperlink w:anchor="_Toc467265124">
            <w:r w:rsidRPr="1DB6D1C3" w:rsidR="1DB6D1C3">
              <w:rPr>
                <w:rStyle w:val="Hyperlink"/>
              </w:rPr>
              <w:t>La universidad clásica versus la nueva universidad</w:t>
            </w:r>
            <w:r>
              <w:tab/>
            </w:r>
            <w:r>
              <w:fldChar w:fldCharType="begin"/>
            </w:r>
            <w:r>
              <w:instrText xml:space="preserve">PAGEREF _Toc467265124 \h</w:instrText>
            </w:r>
            <w:r>
              <w:fldChar w:fldCharType="separate"/>
            </w:r>
            <w:r w:rsidRPr="1DB6D1C3" w:rsidR="1DB6D1C3">
              <w:rPr>
                <w:rStyle w:val="Hyperlink"/>
              </w:rPr>
              <w:t>3</w:t>
            </w:r>
            <w:r>
              <w:fldChar w:fldCharType="end"/>
            </w:r>
          </w:hyperlink>
        </w:p>
        <w:p xmlns:wp14="http://schemas.microsoft.com/office/word/2010/wordml" w:rsidP="1DB6D1C3" wp14:paraId="5AF170CE" wp14:textId="08A7F524">
          <w:pPr>
            <w:pStyle w:val="TOC2"/>
            <w:tabs>
              <w:tab w:val="right" w:leader="dot" w:pos="9015"/>
            </w:tabs>
            <w:bidi w:val="0"/>
            <w:rPr>
              <w:rStyle w:val="Hyperlink"/>
            </w:rPr>
          </w:pPr>
          <w:hyperlink w:anchor="_Toc962910194">
            <w:r w:rsidRPr="1DB6D1C3" w:rsidR="1DB6D1C3">
              <w:rPr>
                <w:rStyle w:val="Hyperlink"/>
              </w:rPr>
              <w:t>Competencias digitales.</w:t>
            </w:r>
            <w:r>
              <w:tab/>
            </w:r>
            <w:r>
              <w:fldChar w:fldCharType="begin"/>
            </w:r>
            <w:r>
              <w:instrText xml:space="preserve">PAGEREF _Toc962910194 \h</w:instrText>
            </w:r>
            <w:r>
              <w:fldChar w:fldCharType="separate"/>
            </w:r>
            <w:r w:rsidRPr="1DB6D1C3" w:rsidR="1DB6D1C3">
              <w:rPr>
                <w:rStyle w:val="Hyperlink"/>
              </w:rPr>
              <w:t>3</w:t>
            </w:r>
            <w:r>
              <w:fldChar w:fldCharType="end"/>
            </w:r>
          </w:hyperlink>
        </w:p>
        <w:p xmlns:wp14="http://schemas.microsoft.com/office/word/2010/wordml" w:rsidP="1DB6D1C3" wp14:paraId="3B3BFD46" wp14:textId="30E811DA">
          <w:pPr>
            <w:pStyle w:val="TOC2"/>
            <w:tabs>
              <w:tab w:val="right" w:leader="dot" w:pos="9015"/>
            </w:tabs>
            <w:bidi w:val="0"/>
            <w:rPr>
              <w:rStyle w:val="Hyperlink"/>
            </w:rPr>
          </w:pPr>
          <w:hyperlink w:anchor="_Toc842594615">
            <w:r w:rsidRPr="1DB6D1C3" w:rsidR="1DB6D1C3">
              <w:rPr>
                <w:rStyle w:val="Hyperlink"/>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r>
              <w:tab/>
            </w:r>
            <w:r>
              <w:fldChar w:fldCharType="begin"/>
            </w:r>
            <w:r>
              <w:instrText xml:space="preserve">PAGEREF _Toc842594615 \h</w:instrText>
            </w:r>
            <w:r>
              <w:fldChar w:fldCharType="separate"/>
            </w:r>
            <w:r w:rsidRPr="1DB6D1C3" w:rsidR="1DB6D1C3">
              <w:rPr>
                <w:rStyle w:val="Hyperlink"/>
              </w:rPr>
              <w:t>4</w:t>
            </w:r>
            <w:r>
              <w:fldChar w:fldCharType="end"/>
            </w:r>
          </w:hyperlink>
        </w:p>
        <w:p xmlns:wp14="http://schemas.microsoft.com/office/word/2010/wordml" w:rsidP="1DB6D1C3" wp14:paraId="2CE9A380" wp14:textId="58CE0AE0">
          <w:pPr>
            <w:pStyle w:val="TOC2"/>
            <w:tabs>
              <w:tab w:val="right" w:leader="dot" w:pos="9015"/>
            </w:tabs>
            <w:bidi w:val="0"/>
            <w:rPr>
              <w:rStyle w:val="Hyperlink"/>
            </w:rPr>
          </w:pPr>
          <w:hyperlink w:anchor="_Toc1040713581">
            <w:r w:rsidRPr="1DB6D1C3" w:rsidR="1DB6D1C3">
              <w:rPr>
                <w:rStyle w:val="Hyperlink"/>
              </w:rPr>
              <w:t>Una nueva alfabetización es más que una necesidad.</w:t>
            </w:r>
            <w:r>
              <w:tab/>
            </w:r>
            <w:r>
              <w:fldChar w:fldCharType="begin"/>
            </w:r>
            <w:r>
              <w:instrText xml:space="preserve">PAGEREF _Toc1040713581 \h</w:instrText>
            </w:r>
            <w:r>
              <w:fldChar w:fldCharType="separate"/>
            </w:r>
            <w:r w:rsidRPr="1DB6D1C3" w:rsidR="1DB6D1C3">
              <w:rPr>
                <w:rStyle w:val="Hyperlink"/>
              </w:rPr>
              <w:t>4</w:t>
            </w:r>
            <w:r>
              <w:fldChar w:fldCharType="end"/>
            </w:r>
          </w:hyperlink>
        </w:p>
        <w:p xmlns:wp14="http://schemas.microsoft.com/office/word/2010/wordml" w:rsidP="1DB6D1C3" wp14:paraId="01066CF8" wp14:textId="59D7B669">
          <w:pPr>
            <w:pStyle w:val="TOC3"/>
            <w:tabs>
              <w:tab w:val="right" w:leader="dot" w:pos="9015"/>
            </w:tabs>
            <w:bidi w:val="0"/>
            <w:rPr>
              <w:rStyle w:val="Hyperlink"/>
            </w:rPr>
          </w:pPr>
          <w:hyperlink w:anchor="_Toc441422043">
            <w:r w:rsidRPr="1DB6D1C3" w:rsidR="1DB6D1C3">
              <w:rPr>
                <w:rStyle w:val="Hyperlink"/>
              </w:rPr>
              <w:t>Pensamiento computacional.</w:t>
            </w:r>
            <w:r>
              <w:tab/>
            </w:r>
            <w:r>
              <w:fldChar w:fldCharType="begin"/>
            </w:r>
            <w:r>
              <w:instrText xml:space="preserve">PAGEREF _Toc441422043 \h</w:instrText>
            </w:r>
            <w:r>
              <w:fldChar w:fldCharType="separate"/>
            </w:r>
            <w:r w:rsidRPr="1DB6D1C3" w:rsidR="1DB6D1C3">
              <w:rPr>
                <w:rStyle w:val="Hyperlink"/>
              </w:rPr>
              <w:t>4</w:t>
            </w:r>
            <w:r>
              <w:fldChar w:fldCharType="end"/>
            </w:r>
          </w:hyperlink>
        </w:p>
        <w:p xmlns:wp14="http://schemas.microsoft.com/office/word/2010/wordml" w:rsidP="1DB6D1C3" wp14:paraId="6C52E3E3" wp14:textId="4067D7E9">
          <w:pPr>
            <w:pStyle w:val="TOC3"/>
            <w:tabs>
              <w:tab w:val="right" w:leader="dot" w:pos="9015"/>
            </w:tabs>
            <w:bidi w:val="0"/>
            <w:rPr>
              <w:rStyle w:val="Hyperlink"/>
            </w:rPr>
          </w:pPr>
          <w:hyperlink w:anchor="_Toc1411305780">
            <w:r w:rsidRPr="1DB6D1C3" w:rsidR="1DB6D1C3">
              <w:rPr>
                <w:rStyle w:val="Hyperlink"/>
              </w:rPr>
              <w:t>Programación.</w:t>
            </w:r>
            <w:r>
              <w:tab/>
            </w:r>
            <w:r>
              <w:fldChar w:fldCharType="begin"/>
            </w:r>
            <w:r>
              <w:instrText xml:space="preserve">PAGEREF _Toc1411305780 \h</w:instrText>
            </w:r>
            <w:r>
              <w:fldChar w:fldCharType="separate"/>
            </w:r>
            <w:r w:rsidRPr="1DB6D1C3" w:rsidR="1DB6D1C3">
              <w:rPr>
                <w:rStyle w:val="Hyperlink"/>
              </w:rPr>
              <w:t>5</w:t>
            </w:r>
            <w:r>
              <w:fldChar w:fldCharType="end"/>
            </w:r>
          </w:hyperlink>
        </w:p>
        <w:p xmlns:wp14="http://schemas.microsoft.com/office/word/2010/wordml" w:rsidP="1DB6D1C3" wp14:paraId="1F8E8E1F" wp14:textId="1A40F8A8">
          <w:pPr>
            <w:pStyle w:val="TOC3"/>
            <w:tabs>
              <w:tab w:val="right" w:leader="dot" w:pos="9015"/>
            </w:tabs>
            <w:bidi w:val="0"/>
            <w:rPr>
              <w:rStyle w:val="Hyperlink"/>
            </w:rPr>
          </w:pPr>
          <w:hyperlink w:anchor="_Toc1208981604">
            <w:r w:rsidRPr="1DB6D1C3" w:rsidR="1DB6D1C3">
              <w:rPr>
                <w:rStyle w:val="Hyperlink"/>
              </w:rPr>
              <w:t>Competencias informáticas.</w:t>
            </w:r>
            <w:r>
              <w:tab/>
            </w:r>
            <w:r>
              <w:fldChar w:fldCharType="begin"/>
            </w:r>
            <w:r>
              <w:instrText xml:space="preserve">PAGEREF _Toc1208981604 \h</w:instrText>
            </w:r>
            <w:r>
              <w:fldChar w:fldCharType="separate"/>
            </w:r>
            <w:r w:rsidRPr="1DB6D1C3" w:rsidR="1DB6D1C3">
              <w:rPr>
                <w:rStyle w:val="Hyperlink"/>
              </w:rPr>
              <w:t>5</w:t>
            </w:r>
            <w:r>
              <w:fldChar w:fldCharType="end"/>
            </w:r>
          </w:hyperlink>
        </w:p>
        <w:p xmlns:wp14="http://schemas.microsoft.com/office/word/2010/wordml" w:rsidP="1DB6D1C3" wp14:paraId="575AFBA6" wp14:textId="029FF56C">
          <w:pPr>
            <w:pStyle w:val="TOC3"/>
            <w:tabs>
              <w:tab w:val="right" w:leader="dot" w:pos="9015"/>
            </w:tabs>
            <w:bidi w:val="0"/>
            <w:rPr>
              <w:rStyle w:val="Hyperlink"/>
            </w:rPr>
          </w:pPr>
          <w:hyperlink w:anchor="_Toc1978141528">
            <w:r w:rsidRPr="1DB6D1C3" w:rsidR="1DB6D1C3">
              <w:rPr>
                <w:rStyle w:val="Hyperlink"/>
              </w:rPr>
              <w:t>Competencias informacionales y audiovisuales.</w:t>
            </w:r>
            <w:r>
              <w:tab/>
            </w:r>
            <w:r>
              <w:fldChar w:fldCharType="begin"/>
            </w:r>
            <w:r>
              <w:instrText xml:space="preserve">PAGEREF _Toc1978141528 \h</w:instrText>
            </w:r>
            <w:r>
              <w:fldChar w:fldCharType="separate"/>
            </w:r>
            <w:r w:rsidRPr="1DB6D1C3" w:rsidR="1DB6D1C3">
              <w:rPr>
                <w:rStyle w:val="Hyperlink"/>
              </w:rPr>
              <w:t>5</w:t>
            </w:r>
            <w:r>
              <w:fldChar w:fldCharType="end"/>
            </w:r>
          </w:hyperlink>
        </w:p>
        <w:p xmlns:wp14="http://schemas.microsoft.com/office/word/2010/wordml" w:rsidP="1DB6D1C3" wp14:paraId="39CB71CA" wp14:textId="4D204541">
          <w:pPr>
            <w:pStyle w:val="TOC2"/>
            <w:tabs>
              <w:tab w:val="right" w:leader="dot" w:pos="9015"/>
            </w:tabs>
            <w:bidi w:val="0"/>
            <w:rPr>
              <w:rStyle w:val="Hyperlink"/>
            </w:rPr>
          </w:pPr>
          <w:hyperlink w:anchor="_Toc802823790">
            <w:r w:rsidRPr="1DB6D1C3" w:rsidR="1DB6D1C3">
              <w:rPr>
                <w:rStyle w:val="Hyperlink"/>
              </w:rPr>
              <w:t>Sistemas de tutoría inteligente (STI) y aprendizaje online.</w:t>
            </w:r>
            <w:r>
              <w:tab/>
            </w:r>
            <w:r>
              <w:fldChar w:fldCharType="begin"/>
            </w:r>
            <w:r>
              <w:instrText xml:space="preserve">PAGEREF _Toc802823790 \h</w:instrText>
            </w:r>
            <w:r>
              <w:fldChar w:fldCharType="separate"/>
            </w:r>
            <w:r w:rsidRPr="1DB6D1C3" w:rsidR="1DB6D1C3">
              <w:rPr>
                <w:rStyle w:val="Hyperlink"/>
              </w:rPr>
              <w:t>6</w:t>
            </w:r>
            <w:r>
              <w:fldChar w:fldCharType="end"/>
            </w:r>
          </w:hyperlink>
        </w:p>
        <w:p xmlns:wp14="http://schemas.microsoft.com/office/word/2010/wordml" w:rsidP="1DB6D1C3" wp14:paraId="319CA19A" wp14:textId="3402EFBB">
          <w:pPr>
            <w:pStyle w:val="TOC2"/>
            <w:tabs>
              <w:tab w:val="right" w:leader="dot" w:pos="9015"/>
            </w:tabs>
            <w:bidi w:val="0"/>
            <w:rPr>
              <w:rStyle w:val="Hyperlink"/>
            </w:rPr>
          </w:pPr>
          <w:hyperlink w:anchor="_Toc1838651441">
            <w:r w:rsidRPr="1DB6D1C3" w:rsidR="1DB6D1C3">
              <w:rPr>
                <w:rStyle w:val="Hyperlink"/>
              </w:rPr>
              <w:t>Conclusiones</w:t>
            </w:r>
            <w:r>
              <w:tab/>
            </w:r>
            <w:r>
              <w:fldChar w:fldCharType="begin"/>
            </w:r>
            <w:r>
              <w:instrText xml:space="preserve">PAGEREF _Toc1838651441 \h</w:instrText>
            </w:r>
            <w:r>
              <w:fldChar w:fldCharType="separate"/>
            </w:r>
            <w:r w:rsidRPr="1DB6D1C3" w:rsidR="1DB6D1C3">
              <w:rPr>
                <w:rStyle w:val="Hyperlink"/>
              </w:rPr>
              <w:t>6</w:t>
            </w:r>
            <w:r>
              <w:fldChar w:fldCharType="end"/>
            </w:r>
          </w:hyperlink>
          <w:r>
            <w:fldChar w:fldCharType="end"/>
          </w:r>
        </w:p>
      </w:sdtContent>
    </w:sdt>
    <w:p xmlns:wp14="http://schemas.microsoft.com/office/word/2010/wordml" w:rsidP="1DB6D1C3" wp14:paraId="4BCA934E" wp14:textId="309195A1">
      <w:pPr>
        <w:pStyle w:val="Normal"/>
        <w:rPr>
          <w:noProof w:val="0"/>
          <w:lang w:val="es-AR"/>
        </w:rPr>
      </w:pPr>
    </w:p>
    <w:p xmlns:wp14="http://schemas.microsoft.com/office/word/2010/wordml" w:rsidP="1DB6D1C3" wp14:paraId="7C4A21EB" wp14:textId="4B8F1517">
      <w:pPr>
        <w:pStyle w:val="Normal"/>
        <w:rPr>
          <w:noProof w:val="0"/>
          <w:lang w:val="es-AR"/>
        </w:rPr>
      </w:pPr>
    </w:p>
    <w:p xmlns:wp14="http://schemas.microsoft.com/office/word/2010/wordml" w:rsidP="1DB6D1C3" wp14:paraId="6B2A4D8A" wp14:textId="712D7E2E">
      <w:pPr>
        <w:pStyle w:val="Normal"/>
        <w:rPr>
          <w:noProof w:val="0"/>
          <w:lang w:val="es-AR"/>
        </w:rPr>
      </w:pPr>
    </w:p>
    <w:p xmlns:wp14="http://schemas.microsoft.com/office/word/2010/wordml" w:rsidP="1DB6D1C3" wp14:paraId="316A2CEF" wp14:textId="46FFBF70">
      <w:pPr>
        <w:pStyle w:val="Normal"/>
        <w:rPr>
          <w:noProof w:val="0"/>
          <w:lang w:val="es-AR"/>
        </w:rPr>
      </w:pPr>
    </w:p>
    <w:p xmlns:wp14="http://schemas.microsoft.com/office/word/2010/wordml" w:rsidP="1DB6D1C3" wp14:paraId="39FE54C2" wp14:textId="74978524">
      <w:pPr>
        <w:pStyle w:val="Normal"/>
        <w:rPr>
          <w:noProof w:val="0"/>
          <w:lang w:val="es-AR"/>
        </w:rPr>
      </w:pPr>
    </w:p>
    <w:p xmlns:wp14="http://schemas.microsoft.com/office/word/2010/wordml" w:rsidP="1DB6D1C3" wp14:paraId="18450C0B" wp14:textId="26BC58CC">
      <w:pPr>
        <w:pStyle w:val="Normal"/>
        <w:rPr>
          <w:noProof w:val="0"/>
          <w:lang w:val="es-AR"/>
        </w:rPr>
      </w:pPr>
    </w:p>
    <w:p xmlns:wp14="http://schemas.microsoft.com/office/word/2010/wordml" w:rsidP="1DB6D1C3" wp14:paraId="518C4C86" wp14:textId="3350B89B">
      <w:pPr>
        <w:pStyle w:val="Normal"/>
        <w:rPr>
          <w:noProof w:val="0"/>
          <w:lang w:val="es-AR"/>
        </w:rPr>
      </w:pPr>
    </w:p>
    <w:p xmlns:wp14="http://schemas.microsoft.com/office/word/2010/wordml" w:rsidP="1DB6D1C3" wp14:paraId="74420290" wp14:textId="4C30A39C">
      <w:pPr>
        <w:pStyle w:val="Normal"/>
        <w:rPr>
          <w:noProof w:val="0"/>
          <w:lang w:val="es-AR"/>
        </w:rPr>
      </w:pPr>
    </w:p>
    <w:p xmlns:wp14="http://schemas.microsoft.com/office/word/2010/wordml" w:rsidP="1DB6D1C3" wp14:paraId="5942F24F" wp14:textId="2E7B0340">
      <w:pPr>
        <w:pStyle w:val="Heading1"/>
        <w:rPr>
          <w:noProof w:val="0"/>
          <w:lang w:val="es-AR"/>
        </w:rPr>
      </w:pPr>
      <w:bookmarkStart w:name="_Toc620282221" w:id="1917999146"/>
      <w:r w:rsidRPr="1DB6D1C3" w:rsidR="4F25F9B2">
        <w:rPr>
          <w:noProof w:val="0"/>
          <w:lang w:val="es-AR"/>
        </w:rPr>
        <w:t>Inteligencia artificial y sus implicaciones en la educación superior</w:t>
      </w:r>
      <w:bookmarkEnd w:id="1917999146"/>
    </w:p>
    <w:p xmlns:wp14="http://schemas.microsoft.com/office/word/2010/wordml" w:rsidP="1DB6D1C3" wp14:paraId="4E6040DA" wp14:textId="20423C29">
      <w:pPr>
        <w:pStyle w:val="Heading2"/>
        <w:rPr>
          <w:noProof w:val="0"/>
          <w:lang w:val="es-AR"/>
        </w:rPr>
      </w:pPr>
      <w:bookmarkStart w:name="_Toc1928936076" w:id="1921344739"/>
      <w:r w:rsidRPr="1DB6D1C3" w:rsidR="4F25F9B2">
        <w:rPr>
          <w:noProof w:val="0"/>
          <w:lang w:val="es-AR"/>
        </w:rPr>
        <w:t>Introducción</w:t>
      </w:r>
      <w:bookmarkEnd w:id="1921344739"/>
    </w:p>
    <w:p xmlns:wp14="http://schemas.microsoft.com/office/word/2010/wordml" w:rsidP="1DB6D1C3" wp14:paraId="4A2CD6B0" wp14:textId="32EEFCBF">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P="1DB6D1C3" wp14:paraId="41CEA41E" wp14:textId="7CADFFBF">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P="1DB6D1C3" wp14:paraId="7D3C2F08" wp14:textId="47DDE716">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 xml:space="preserve">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1DB6D1C3" w:rsidR="4F25F9B2">
        <w:rPr>
          <w:rFonts w:ascii="Verdana" w:hAnsi="Verdana" w:eastAsia="Verdana" w:cs="Verdana"/>
          <w:i w:val="1"/>
          <w:iCs w:val="1"/>
          <w:noProof w:val="0"/>
          <w:color w:val="000000" w:themeColor="text1" w:themeTint="FF" w:themeShade="FF"/>
          <w:sz w:val="20"/>
          <w:szCs w:val="20"/>
          <w:lang w:val="es-AR"/>
        </w:rPr>
        <w:t>currícula</w:t>
      </w:r>
      <w:r w:rsidRPr="1DB6D1C3" w:rsidR="4F25F9B2">
        <w:rPr>
          <w:rFonts w:ascii="Verdana" w:hAnsi="Verdana" w:eastAsia="Verdana" w:cs="Verdana"/>
          <w:noProof w:val="0"/>
          <w:color w:val="000000" w:themeColor="text1" w:themeTint="FF" w:themeShade="FF"/>
          <w:sz w:val="20"/>
          <w:szCs w:val="20"/>
          <w:lang w:val="es-AR"/>
        </w:rPr>
        <w:t xml:space="preserve"> puedan ser sensibles y versátiles a la adaptación acelerada en relación a las nuevas y parsimoniosas formas de entender el quehacer educacional en el presente siglo.</w:t>
      </w:r>
    </w:p>
    <w:p xmlns:wp14="http://schemas.microsoft.com/office/word/2010/wordml" w:rsidP="1DB6D1C3" wp14:paraId="2A67B1C8" wp14:textId="51988EE3">
      <w:pPr>
        <w:pStyle w:val="Heading2"/>
        <w:rPr>
          <w:noProof w:val="0"/>
          <w:lang w:val="es-AR"/>
        </w:rPr>
      </w:pPr>
      <w:bookmarkStart w:name="_Toc854957669" w:id="895704554"/>
      <w:r w:rsidRPr="1DB6D1C3" w:rsidR="4F25F9B2">
        <w:rPr>
          <w:noProof w:val="0"/>
          <w:lang w:val="es-AR"/>
        </w:rPr>
        <w:t>IA y su impacto profundo en el mundo globalizado.</w:t>
      </w:r>
      <w:bookmarkEnd w:id="895704554"/>
    </w:p>
    <w:p xmlns:wp14="http://schemas.microsoft.com/office/word/2010/wordml" w:rsidP="1DB6D1C3" wp14:paraId="0F39F2C4" wp14:textId="536F3B10">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P="1DB6D1C3" wp14:paraId="310611A8" wp14:textId="3CAE5755">
      <w:pPr>
        <w:pStyle w:val="Heading2"/>
        <w:rPr>
          <w:noProof w:val="0"/>
          <w:lang w:val="es-AR"/>
        </w:rPr>
      </w:pPr>
      <w:bookmarkStart w:name="_Toc262847973" w:id="2031132612"/>
      <w:r w:rsidRPr="1DB6D1C3" w:rsidR="4F25F9B2">
        <w:rPr>
          <w:noProof w:val="0"/>
          <w:lang w:val="es-AR"/>
        </w:rPr>
        <w:t>Inteligencia humana e inteligencia artificial.</w:t>
      </w:r>
      <w:bookmarkEnd w:id="2031132612"/>
    </w:p>
    <w:p xmlns:wp14="http://schemas.microsoft.com/office/word/2010/wordml" w:rsidP="1DB6D1C3" wp14:paraId="77D7DF78" wp14:textId="63382454">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P="1DB6D1C3" wp14:paraId="5876F99E" wp14:textId="7CCAF3B1">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P="1DB6D1C3" wp14:paraId="3AEADBBF" wp14:textId="1FE8CC51">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P="1DB6D1C3" wp14:paraId="0E77C1A6" wp14:textId="6831D01F">
      <w:pPr>
        <w:pStyle w:val="Heading2"/>
        <w:rPr>
          <w:noProof w:val="0"/>
          <w:lang w:val="es-AR"/>
        </w:rPr>
      </w:pPr>
      <w:bookmarkStart w:name="_Toc467265124" w:id="509423479"/>
      <w:r w:rsidRPr="1DB6D1C3" w:rsidR="4F25F9B2">
        <w:rPr>
          <w:noProof w:val="0"/>
          <w:lang w:val="es-AR"/>
        </w:rPr>
        <w:t>La universidad clásica versus la nueva universidad</w:t>
      </w:r>
      <w:bookmarkEnd w:id="509423479"/>
    </w:p>
    <w:p xmlns:wp14="http://schemas.microsoft.com/office/word/2010/wordml" w:rsidP="1DB6D1C3" wp14:paraId="52A56506" wp14:textId="5DA9FDD4">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P="1DB6D1C3" wp14:paraId="6CB690BB" wp14:textId="4435CC87">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P="1DB6D1C3" wp14:paraId="013A2401" wp14:textId="56A2E231">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P="1DB6D1C3" wp14:paraId="6524A0BD" wp14:textId="7DFF56B4">
      <w:pPr>
        <w:pStyle w:val="Heading2"/>
        <w:rPr>
          <w:noProof w:val="0"/>
          <w:lang w:val="es-AR"/>
        </w:rPr>
      </w:pPr>
      <w:bookmarkStart w:name="_Toc962910194" w:id="14449343"/>
      <w:r w:rsidRPr="1DB6D1C3" w:rsidR="4F25F9B2">
        <w:rPr>
          <w:noProof w:val="0"/>
          <w:lang w:val="es-AR"/>
        </w:rPr>
        <w:t>Competencias digitales.</w:t>
      </w:r>
      <w:bookmarkEnd w:id="14449343"/>
    </w:p>
    <w:p xmlns:wp14="http://schemas.microsoft.com/office/word/2010/wordml" w:rsidP="1DB6D1C3" wp14:paraId="6E34E48E" wp14:textId="6D0D255F">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P="1DB6D1C3" wp14:paraId="797A04FD" wp14:textId="00F87439">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 xml:space="preserve">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1DB6D1C3" w:rsidR="4F25F9B2">
        <w:rPr>
          <w:rFonts w:ascii="Verdana" w:hAnsi="Verdana" w:eastAsia="Verdana" w:cs="Verdana"/>
          <w:i w:val="1"/>
          <w:iCs w:val="1"/>
          <w:noProof w:val="0"/>
          <w:color w:val="000000" w:themeColor="text1" w:themeTint="FF" w:themeShade="FF"/>
          <w:sz w:val="20"/>
          <w:szCs w:val="20"/>
          <w:lang w:val="es-AR"/>
        </w:rPr>
        <w:t>et. al</w:t>
      </w:r>
      <w:r w:rsidRPr="1DB6D1C3" w:rsidR="4F25F9B2">
        <w:rPr>
          <w:rFonts w:ascii="Verdana" w:hAnsi="Verdana" w:eastAsia="Verdana" w:cs="Verdana"/>
          <w:noProof w:val="0"/>
          <w:color w:val="000000" w:themeColor="text1" w:themeTint="FF" w:themeShade="FF"/>
          <w:sz w:val="20"/>
          <w:szCs w:val="20"/>
          <w:lang w:val="es-AR"/>
        </w:rPr>
        <w:t>, 2018).</w:t>
      </w:r>
    </w:p>
    <w:p xmlns:wp14="http://schemas.microsoft.com/office/word/2010/wordml" w:rsidP="1DB6D1C3" wp14:paraId="28D1BFC6" wp14:textId="5EAC44D0">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1DB6D1C3" w:rsidR="4F25F9B2">
        <w:rPr>
          <w:rFonts w:ascii="Verdana" w:hAnsi="Verdana" w:eastAsia="Verdana" w:cs="Verdana"/>
          <w:i w:val="1"/>
          <w:iCs w:val="1"/>
          <w:noProof w:val="0"/>
          <w:color w:val="000000" w:themeColor="text1" w:themeTint="FF" w:themeShade="FF"/>
          <w:sz w:val="20"/>
          <w:szCs w:val="20"/>
          <w:lang w:val="es-AR"/>
        </w:rPr>
        <w:t>a</w:t>
      </w:r>
      <w:r w:rsidRPr="1DB6D1C3" w:rsidR="4F25F9B2">
        <w:rPr>
          <w:rFonts w:ascii="Verdana" w:hAnsi="Verdana" w:eastAsia="Verdana" w:cs="Verdana"/>
          <w:noProof w:val="0"/>
          <w:color w:val="000000" w:themeColor="text1" w:themeTint="FF" w:themeShade="FF"/>
          <w:sz w:val="20"/>
          <w:szCs w:val="20"/>
          <w:lang w:val="es-AR"/>
        </w:rPr>
        <w:t xml:space="preserve"> como una de las </w:t>
      </w:r>
      <w:r w:rsidRPr="1DB6D1C3" w:rsidR="4F25F9B2">
        <w:rPr>
          <w:rFonts w:ascii="Verdana" w:hAnsi="Verdana" w:eastAsia="Verdana" w:cs="Verdana"/>
          <w:i w:val="1"/>
          <w:iCs w:val="1"/>
          <w:noProof w:val="0"/>
          <w:color w:val="000000" w:themeColor="text1" w:themeTint="FF" w:themeShade="FF"/>
          <w:sz w:val="20"/>
          <w:szCs w:val="20"/>
          <w:lang w:val="es-AR"/>
        </w:rPr>
        <w:t>competencias clave</w:t>
      </w:r>
      <w:r w:rsidRPr="1DB6D1C3" w:rsidR="4F25F9B2">
        <w:rPr>
          <w:rFonts w:ascii="Verdana" w:hAnsi="Verdana" w:eastAsia="Verdana" w:cs="Verdana"/>
          <w:noProof w:val="0"/>
          <w:color w:val="000000" w:themeColor="text1" w:themeTint="FF" w:themeShade="FF"/>
          <w:sz w:val="20"/>
          <w:szCs w:val="20"/>
          <w:lang w:val="es-AR"/>
        </w:rPr>
        <w:t xml:space="preserve">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P="1DB6D1C3" wp14:paraId="26B4923C" wp14:textId="29380F3D">
      <w:pPr>
        <w:pStyle w:val="Heading2"/>
        <w:rPr>
          <w:noProof w:val="0"/>
          <w:lang w:val="es-AR"/>
        </w:rPr>
      </w:pPr>
      <w:bookmarkStart w:name="_Toc842594615" w:id="1639683559"/>
      <w:r w:rsidRPr="1DB6D1C3" w:rsidR="4F25F9B2">
        <w:rPr>
          <w:noProof w:val="0"/>
          <w:lang w:val="es-AR"/>
        </w:rPr>
        <w:t xml:space="preserve">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w:t>
      </w:r>
      <w:r w:rsidRPr="1DB6D1C3" w:rsidR="4F25F9B2">
        <w:rPr>
          <w:noProof w:val="0"/>
          <w:lang w:val="es-AR"/>
        </w:rPr>
        <w:t>lograr conseguir formar</w:t>
      </w:r>
      <w:r w:rsidRPr="1DB6D1C3" w:rsidR="4F25F9B2">
        <w:rPr>
          <w:noProof w:val="0"/>
          <w:lang w:val="es-AR"/>
        </w:rPr>
        <w:t xml:space="preserve"> mejores profesionales y personas que estén en la completa capacidad de entender y desarrollar el entorno tecnológico en función a sus necesidades.</w:t>
      </w:r>
      <w:bookmarkEnd w:id="1639683559"/>
    </w:p>
    <w:p xmlns:wp14="http://schemas.microsoft.com/office/word/2010/wordml" w:rsidP="1DB6D1C3" wp14:paraId="187278A2" wp14:textId="19FA47A0">
      <w:pPr>
        <w:pStyle w:val="Heading2"/>
        <w:rPr>
          <w:noProof w:val="0"/>
          <w:lang w:val="es-AR"/>
        </w:rPr>
      </w:pPr>
      <w:bookmarkStart w:name="_Toc1040713581" w:id="1117398091"/>
      <w:r w:rsidRPr="1DB6D1C3" w:rsidR="4F25F9B2">
        <w:rPr>
          <w:noProof w:val="0"/>
          <w:lang w:val="es-AR"/>
        </w:rPr>
        <w:t>Una nueva alfabetización es más que una necesidad.</w:t>
      </w:r>
      <w:bookmarkEnd w:id="1117398091"/>
    </w:p>
    <w:p xmlns:wp14="http://schemas.microsoft.com/office/word/2010/wordml" w:rsidP="1DB6D1C3" wp14:paraId="3EA66BAE" wp14:textId="62704A3A">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 impresos.</w:t>
      </w:r>
    </w:p>
    <w:p xmlns:wp14="http://schemas.microsoft.com/office/word/2010/wordml" w:rsidP="1DB6D1C3" wp14:paraId="1784275D" wp14:textId="28AA48C9">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P="1DB6D1C3" wp14:paraId="6AE706BC" wp14:textId="4C30B5D3">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El lenguaje digital, entendido como suma de distintos lenguajes, recoge una serie de competencias diversas:</w:t>
      </w:r>
    </w:p>
    <w:p xmlns:wp14="http://schemas.microsoft.com/office/word/2010/wordml" w:rsidP="1DB6D1C3" wp14:paraId="2CCF9A4A" wp14:textId="173FF921">
      <w:pPr>
        <w:pStyle w:val="Heading3"/>
        <w:rPr>
          <w:noProof w:val="0"/>
          <w:lang w:val="es-AR"/>
        </w:rPr>
      </w:pPr>
      <w:bookmarkStart w:name="_Toc441422043" w:id="2069744577"/>
      <w:r w:rsidRPr="1DB6D1C3" w:rsidR="4F25F9B2">
        <w:rPr>
          <w:noProof w:val="0"/>
          <w:lang w:val="es-AR"/>
        </w:rPr>
        <w:t>Pensamiento computacional.</w:t>
      </w:r>
      <w:bookmarkEnd w:id="2069744577"/>
    </w:p>
    <w:p xmlns:wp14="http://schemas.microsoft.com/office/word/2010/wordml" w:rsidP="1DB6D1C3" wp14:paraId="654D739A" wp14:textId="6EFD835B">
      <w:pPr>
        <w:shd w:val="clear" w:color="auto" w:fill="FFFFFF" w:themeFill="background1"/>
        <w:spacing w:before="0" w:beforeAutospacing="off" w:after="160" w:afterAutospacing="off"/>
        <w:ind w:left="360" w:right="0"/>
        <w:jc w:val="both"/>
      </w:pPr>
      <w:r w:rsidRPr="1DB6D1C3" w:rsidR="4F25F9B2">
        <w:rPr>
          <w:rFonts w:ascii="Verdana" w:hAnsi="Verdana" w:eastAsia="Verdana" w:cs="Verdana"/>
          <w:noProof w:val="0"/>
          <w:color w:val="000000" w:themeColor="text1" w:themeTint="FF" w:themeShade="FF"/>
          <w:sz w:val="20"/>
          <w:szCs w:val="20"/>
          <w:lang w:val="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P="1DB6D1C3" wp14:paraId="0B92480D" wp14:textId="20A3EDC0">
      <w:pPr>
        <w:pStyle w:val="Heading3"/>
      </w:pPr>
      <w:bookmarkStart w:name="_Toc1411305780" w:id="1918544332"/>
      <w:r w:rsidRPr="1DB6D1C3" w:rsidR="4F25F9B2">
        <w:rPr>
          <w:noProof w:val="0"/>
          <w:lang w:val="es-AR"/>
        </w:rPr>
        <w:t>Programación.</w:t>
      </w:r>
      <w:bookmarkEnd w:id="1918544332"/>
      <w:r w:rsidRPr="1DB6D1C3" w:rsidR="4F25F9B2">
        <w:rPr>
          <w:noProof w:val="0"/>
          <w:lang w:val="es-AR"/>
        </w:rPr>
        <w:t xml:space="preserve"> </w:t>
      </w:r>
    </w:p>
    <w:p xmlns:wp14="http://schemas.microsoft.com/office/word/2010/wordml" w:rsidP="1DB6D1C3" wp14:paraId="3F99E11D" wp14:textId="57CD892F">
      <w:pPr>
        <w:shd w:val="clear" w:color="auto" w:fill="FFFFFF" w:themeFill="background1"/>
        <w:spacing w:before="0" w:beforeAutospacing="off" w:after="160" w:afterAutospacing="off"/>
        <w:ind w:left="360" w:right="0"/>
        <w:jc w:val="both"/>
      </w:pPr>
      <w:r w:rsidRPr="1DB6D1C3" w:rsidR="4F25F9B2">
        <w:rPr>
          <w:rFonts w:ascii="Verdana" w:hAnsi="Verdana" w:eastAsia="Verdana" w:cs="Verdana"/>
          <w:noProof w:val="0"/>
          <w:color w:val="000000" w:themeColor="text1" w:themeTint="FF" w:themeShade="FF"/>
          <w:sz w:val="20"/>
          <w:szCs w:val="20"/>
          <w:lang w:val="es-AR"/>
        </w:rPr>
        <w:t>Los denominados lenguajes de programación son la base de la implementación y desarrollo de las tendencias basadas en los lenguajes de programación desde su simple evolución conocido los de primera generación hasta los lenguajes basados en 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Python o Ruby, cuya interfaz es mucho más asequible.</w:t>
      </w:r>
    </w:p>
    <w:p xmlns:wp14="http://schemas.microsoft.com/office/word/2010/wordml" w:rsidP="1DB6D1C3" wp14:paraId="019F9B5E" wp14:textId="5FB6F5F4">
      <w:pPr>
        <w:pStyle w:val="Heading3"/>
        <w:rPr>
          <w:noProof w:val="0"/>
          <w:lang w:val="es-AR"/>
        </w:rPr>
      </w:pPr>
      <w:bookmarkStart w:name="_Toc1208981604" w:id="304244871"/>
      <w:r w:rsidRPr="1DB6D1C3" w:rsidR="4F25F9B2">
        <w:rPr>
          <w:noProof w:val="0"/>
          <w:lang w:val="es-AR"/>
        </w:rPr>
        <w:t>Competencias informáticas.</w:t>
      </w:r>
      <w:bookmarkEnd w:id="304244871"/>
    </w:p>
    <w:p xmlns:wp14="http://schemas.microsoft.com/office/word/2010/wordml" w:rsidP="1DB6D1C3" wp14:paraId="26523FFC" wp14:textId="3DE9CE2F">
      <w:pPr>
        <w:shd w:val="clear" w:color="auto" w:fill="FFFFFF" w:themeFill="background1"/>
        <w:spacing w:before="0" w:beforeAutospacing="off" w:after="160" w:afterAutospacing="off"/>
        <w:ind w:left="360" w:right="0"/>
        <w:jc w:val="both"/>
      </w:pPr>
      <w:r w:rsidRPr="1DB6D1C3" w:rsidR="4F25F9B2">
        <w:rPr>
          <w:rFonts w:ascii="Verdana" w:hAnsi="Verdana" w:eastAsia="Verdana" w:cs="Verdana"/>
          <w:noProof w:val="0"/>
          <w:color w:val="000000" w:themeColor="text1" w:themeTint="FF" w:themeShade="FF"/>
          <w:sz w:val="20"/>
          <w:szCs w:val="20"/>
          <w:lang w:val="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P="1DB6D1C3" wp14:paraId="649DD545" wp14:textId="22486BB2">
      <w:pPr>
        <w:pStyle w:val="Heading3"/>
      </w:pPr>
      <w:bookmarkStart w:name="_Toc1978141528" w:id="1282917454"/>
      <w:r w:rsidRPr="1DB6D1C3" w:rsidR="4F25F9B2">
        <w:rPr>
          <w:noProof w:val="0"/>
          <w:lang w:val="es-AR"/>
        </w:rPr>
        <w:t>Competencias informacionales y audiovisuales.</w:t>
      </w:r>
      <w:bookmarkEnd w:id="1282917454"/>
      <w:r w:rsidRPr="1DB6D1C3" w:rsidR="4F25F9B2">
        <w:rPr>
          <w:noProof w:val="0"/>
          <w:lang w:val="es-AR"/>
        </w:rPr>
        <w:t xml:space="preserve"> </w:t>
      </w:r>
    </w:p>
    <w:p xmlns:wp14="http://schemas.microsoft.com/office/word/2010/wordml" w:rsidP="1DB6D1C3" wp14:paraId="52B383BA" wp14:textId="21D0195A">
      <w:pPr>
        <w:shd w:val="clear" w:color="auto" w:fill="FFFFFF" w:themeFill="background1"/>
        <w:spacing w:before="0" w:beforeAutospacing="off" w:after="160" w:afterAutospacing="off"/>
        <w:ind w:left="360" w:right="0"/>
        <w:jc w:val="both"/>
      </w:pPr>
      <w:r w:rsidRPr="1DB6D1C3" w:rsidR="4F25F9B2">
        <w:rPr>
          <w:rFonts w:ascii="Verdana" w:hAnsi="Verdana" w:eastAsia="Verdana" w:cs="Verdana"/>
          <w:noProof w:val="0"/>
          <w:color w:val="000000" w:themeColor="text1" w:themeTint="FF" w:themeShade="FF"/>
          <w:sz w:val="20"/>
          <w:szCs w:val="20"/>
          <w:lang w:val="es-AR"/>
        </w:rPr>
        <w:t xml:space="preserve">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1DB6D1C3" w:rsidR="4F25F9B2">
        <w:rPr>
          <w:rFonts w:ascii="Verdana" w:hAnsi="Verdana" w:eastAsia="Verdana" w:cs="Verdana"/>
          <w:i w:val="1"/>
          <w:iCs w:val="1"/>
          <w:noProof w:val="0"/>
          <w:color w:val="000000" w:themeColor="text1" w:themeTint="FF" w:themeShade="FF"/>
          <w:sz w:val="20"/>
          <w:szCs w:val="20"/>
          <w:lang w:val="es-AR"/>
        </w:rPr>
        <w:t>tecnofósiles</w:t>
      </w:r>
      <w:r w:rsidRPr="1DB6D1C3" w:rsidR="4F25F9B2">
        <w:rPr>
          <w:rFonts w:ascii="Verdana" w:hAnsi="Verdana" w:eastAsia="Verdana" w:cs="Verdana"/>
          <w:noProof w:val="0"/>
          <w:color w:val="000000" w:themeColor="text1" w:themeTint="FF" w:themeShade="FF"/>
          <w:sz w:val="20"/>
          <w:szCs w:val="20"/>
          <w:lang w:val="es-AR"/>
        </w:rPr>
        <w:t xml:space="preserve">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P="1DB6D1C3" wp14:paraId="30322652" wp14:textId="50891405">
      <w:pPr>
        <w:pStyle w:val="Heading2"/>
        <w:rPr>
          <w:noProof w:val="0"/>
          <w:lang w:val="es-AR"/>
        </w:rPr>
      </w:pPr>
      <w:bookmarkStart w:name="_Toc802823790" w:id="881428963"/>
      <w:r w:rsidRPr="1DB6D1C3" w:rsidR="4F25F9B2">
        <w:rPr>
          <w:noProof w:val="0"/>
          <w:lang w:val="es-AR"/>
        </w:rPr>
        <w:t xml:space="preserve">Sistemas de tutoría inteligente (STI) y aprendizaje </w:t>
      </w:r>
      <w:r w:rsidRPr="1DB6D1C3" w:rsidR="4F25F9B2">
        <w:rPr>
          <w:noProof w:val="0"/>
          <w:lang w:val="es-AR"/>
        </w:rPr>
        <w:t>online.</w:t>
      </w:r>
      <w:bookmarkEnd w:id="881428963"/>
    </w:p>
    <w:p xmlns:wp14="http://schemas.microsoft.com/office/word/2010/wordml" w:rsidP="1DB6D1C3" wp14:paraId="71EA2C88" wp14:textId="42F8EF9C">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 xml:space="preserve">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1DB6D1C3" w:rsidR="4F25F9B2">
        <w:rPr>
          <w:rFonts w:ascii="Verdana" w:hAnsi="Verdana" w:eastAsia="Verdana" w:cs="Verdana"/>
          <w:i w:val="1"/>
          <w:iCs w:val="1"/>
          <w:noProof w:val="0"/>
          <w:color w:val="000000" w:themeColor="text1" w:themeTint="FF" w:themeShade="FF"/>
          <w:sz w:val="20"/>
          <w:szCs w:val="20"/>
          <w:lang w:val="es-AR"/>
        </w:rPr>
        <w:t>face to face</w:t>
      </w:r>
      <w:r w:rsidRPr="1DB6D1C3" w:rsidR="4F25F9B2">
        <w:rPr>
          <w:rFonts w:ascii="Verdana" w:hAnsi="Verdana" w:eastAsia="Verdana" w:cs="Verdana"/>
          <w:noProof w:val="0"/>
          <w:color w:val="000000" w:themeColor="text1" w:themeTint="FF" w:themeShade="FF"/>
          <w:sz w:val="20"/>
          <w:szCs w:val="20"/>
          <w:lang w:val="es-AR"/>
        </w:rPr>
        <w:t xml:space="preserve"> con las novedosas tecnologías prometedoras sustentadas en IA. El logro material de tan titánico proceso, por el momento, sigue siendo un desafío clave.</w:t>
      </w:r>
    </w:p>
    <w:p xmlns:wp14="http://schemas.microsoft.com/office/word/2010/wordml" w:rsidP="1DB6D1C3" wp14:paraId="56AA6DA9" wp14:textId="581049B4">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 xml:space="preserve">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1DB6D1C3" w:rsidR="4F25F9B2">
        <w:rPr>
          <w:rFonts w:ascii="Verdana" w:hAnsi="Verdana" w:eastAsia="Verdana" w:cs="Verdana"/>
          <w:i w:val="1"/>
          <w:iCs w:val="1"/>
          <w:noProof w:val="0"/>
          <w:color w:val="000000" w:themeColor="text1" w:themeTint="FF" w:themeShade="FF"/>
          <w:sz w:val="20"/>
          <w:szCs w:val="20"/>
          <w:lang w:val="es-AR"/>
        </w:rPr>
        <w:t>on line</w:t>
      </w:r>
      <w:r w:rsidRPr="1DB6D1C3" w:rsidR="4F25F9B2">
        <w:rPr>
          <w:rFonts w:ascii="Verdana" w:hAnsi="Verdana" w:eastAsia="Verdana" w:cs="Verdana"/>
          <w:noProof w:val="0"/>
          <w:color w:val="000000" w:themeColor="text1" w:themeTint="FF" w:themeShade="FF"/>
          <w:sz w:val="20"/>
          <w:szCs w:val="20"/>
          <w:lang w:val="es-AR"/>
        </w:rPr>
        <w:t xml:space="preserve">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P="1DB6D1C3" wp14:paraId="6152260E" wp14:textId="2B491067">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P="1DB6D1C3" wp14:paraId="07C34142" wp14:textId="6E22A4DF">
      <w:pPr>
        <w:spacing w:line="257" w:lineRule="auto"/>
      </w:pPr>
    </w:p>
    <w:p xmlns:wp14="http://schemas.microsoft.com/office/word/2010/wordml" w:rsidP="1DB6D1C3" wp14:paraId="1AE438C7" wp14:textId="690FFE80">
      <w:pPr>
        <w:spacing w:before="0" w:beforeAutospacing="off" w:after="160" w:afterAutospacing="off" w:line="257" w:lineRule="auto"/>
      </w:pPr>
      <w:r w:rsidRPr="1DB6D1C3" w:rsidR="4F25F9B2">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1DB6D1C3" wp14:paraId="20698E0C" wp14:textId="5F8EDCC3">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1DB6D1C3" wp14:paraId="05493CA2" wp14:textId="0EDD2170">
      <w:pPr>
        <w:pStyle w:val="Heading2"/>
        <w:rPr>
          <w:noProof w:val="0"/>
          <w:lang w:val="es-AR"/>
        </w:rPr>
      </w:pPr>
      <w:bookmarkStart w:name="_Toc1838651441" w:id="2018558797"/>
      <w:r w:rsidRPr="1DB6D1C3" w:rsidR="4F25F9B2">
        <w:rPr>
          <w:noProof w:val="0"/>
          <w:lang w:val="es-AR"/>
        </w:rPr>
        <w:t>Conclusiones</w:t>
      </w:r>
      <w:bookmarkEnd w:id="2018558797"/>
    </w:p>
    <w:p xmlns:wp14="http://schemas.microsoft.com/office/word/2010/wordml" w:rsidP="1DB6D1C3" wp14:paraId="2A7FE7F4" wp14:textId="27DCFB4F">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 xml:space="preserve">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contrapuestos generacionalmente. </w:t>
      </w:r>
    </w:p>
    <w:p xmlns:wp14="http://schemas.microsoft.com/office/word/2010/wordml" w:rsidP="1DB6D1C3" wp14:paraId="43B8A72C" wp14:textId="38316BC3">
      <w:pPr>
        <w:shd w:val="clear" w:color="auto" w:fill="FFFFFF" w:themeFill="background1"/>
        <w:spacing w:before="0" w:beforeAutospacing="off" w:after="160" w:afterAutospacing="off"/>
        <w:jc w:val="both"/>
      </w:pPr>
      <w:r w:rsidRPr="1DB6D1C3" w:rsidR="4F25F9B2">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1DB6D1C3" wp14:paraId="78844144" wp14:textId="04E6F293">
      <w:pPr>
        <w:shd w:val="clear" w:color="auto" w:fill="FFFFFF" w:themeFill="background1"/>
        <w:spacing w:before="0" w:beforeAutospacing="off" w:after="160" w:afterAutospacing="off"/>
        <w:jc w:val="both"/>
      </w:pPr>
      <w:r w:rsidRPr="1DB6D1C3" w:rsidR="4F25F9B2">
        <w:rPr>
          <w:rFonts w:ascii="Verdana" w:hAnsi="Verdana" w:eastAsia="Verdana" w:cs="Verdana"/>
          <w:b w:val="1"/>
          <w:bCs w:val="1"/>
          <w:noProof w:val="0"/>
          <w:color w:val="000000" w:themeColor="text1" w:themeTint="FF" w:themeShade="FF"/>
          <w:sz w:val="20"/>
          <w:szCs w:val="20"/>
          <w:lang w:val="en-US"/>
        </w:rPr>
        <w:t xml:space="preserve">Yolvi Ocaña-Fernández* </w:t>
      </w:r>
      <w:r w:rsidRPr="1DB6D1C3" w:rsidR="4F25F9B2">
        <w:rPr>
          <w:rFonts w:ascii="Verdana" w:hAnsi="Verdana" w:eastAsia="Verdana" w:cs="Verdana"/>
          <w:b w:val="1"/>
          <w:bCs w:val="1"/>
          <w:noProof w:val="0"/>
          <w:color w:val="000000" w:themeColor="text1" w:themeTint="FF" w:themeShade="FF"/>
          <w:sz w:val="20"/>
          <w:szCs w:val="20"/>
          <w:vertAlign w:val="superscript"/>
          <w:lang w:val="en-US"/>
        </w:rPr>
        <w:t>ORCID</w:t>
      </w:r>
      <w:r w:rsidRPr="1DB6D1C3" w:rsidR="4F25F9B2">
        <w:rPr>
          <w:rFonts w:ascii="Verdana" w:hAnsi="Verdana" w:eastAsia="Verdana" w:cs="Verdana"/>
          <w:noProof w:val="0"/>
          <w:color w:val="000000" w:themeColor="text1" w:themeTint="FF" w:themeShade="FF"/>
          <w:sz w:val="20"/>
          <w:szCs w:val="20"/>
          <w:lang w:val="en-US"/>
        </w:rPr>
        <w:t xml:space="preserve">: </w:t>
      </w:r>
      <w:hyperlink r:id="Reea82c5319164f58">
        <w:r w:rsidRPr="1DB6D1C3" w:rsidR="4F25F9B2">
          <w:rPr>
            <w:rStyle w:val="Hyperlink"/>
            <w:rFonts w:ascii="Verdana" w:hAnsi="Verdana" w:eastAsia="Verdana" w:cs="Verdana"/>
            <w:noProof w:val="0"/>
            <w:sz w:val="20"/>
            <w:szCs w:val="20"/>
            <w:lang w:val="en-US"/>
          </w:rPr>
          <w:t>https://orcid.org/0000-0002-2566-6875</w:t>
        </w:r>
      </w:hyperlink>
    </w:p>
    <w:p xmlns:wp14="http://schemas.microsoft.com/office/word/2010/wordml" wp14:paraId="5C1A07E2" wp14:textId="16088BA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C6BFAA"/>
    <w:rsid w:val="11A2B14B"/>
    <w:rsid w:val="1DB6D1C3"/>
    <w:rsid w:val="1E1B0E05"/>
    <w:rsid w:val="26C6BFAA"/>
    <w:rsid w:val="3562E9D5"/>
    <w:rsid w:val="3CD21750"/>
    <w:rsid w:val="4F25F9B2"/>
    <w:rsid w:val="664E5B12"/>
    <w:rsid w:val="766A7028"/>
    <w:rsid w:val="7A1F95C6"/>
    <w:rsid w:val="7A41D6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6BFAA"/>
  <w15:chartTrackingRefBased/>
  <w15:docId w15:val="{3A94A33E-4D6B-4965-B510-3D176529D1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DB6D1C3"/>
    <w:rPr>
      <w:color w:val="467886"/>
      <w:u w:val="single"/>
    </w:rPr>
  </w:style>
  <w:style w:type="paragraph" w:styleId="Heading1">
    <w:uiPriority w:val="9"/>
    <w:name w:val="heading 1"/>
    <w:basedOn w:val="Normal"/>
    <w:next w:val="Normal"/>
    <w:qFormat/>
    <w:rsid w:val="1DB6D1C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DB6D1C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DB6D1C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1">
    <w:uiPriority w:val="39"/>
    <w:name w:val="toc 1"/>
    <w:basedOn w:val="Normal"/>
    <w:next w:val="Normal"/>
    <w:unhideWhenUsed/>
    <w:rsid w:val="1DB6D1C3"/>
    <w:pPr>
      <w:spacing w:after="100"/>
    </w:pPr>
  </w:style>
  <w:style w:type="paragraph" w:styleId="TOC2">
    <w:uiPriority w:val="39"/>
    <w:name w:val="toc 2"/>
    <w:basedOn w:val="Normal"/>
    <w:next w:val="Normal"/>
    <w:unhideWhenUsed/>
    <w:rsid w:val="1DB6D1C3"/>
    <w:pPr>
      <w:spacing w:after="100"/>
      <w:ind w:left="220"/>
    </w:pPr>
  </w:style>
  <w:style w:type="paragraph" w:styleId="TOC3">
    <w:uiPriority w:val="39"/>
    <w:name w:val="toc 3"/>
    <w:basedOn w:val="Normal"/>
    <w:next w:val="Normal"/>
    <w:unhideWhenUsed/>
    <w:rsid w:val="1DB6D1C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rcid.org/0000-0002-2566-6875" TargetMode="External" Id="Reea82c5319164f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2026-02-10T18:31:15.3710792Z</dcterms:created>
  <dcterms:modified xsi:type="dcterms:W3CDTF">2026-02-10T18:35:16.2963807Z</dcterms:modified>
  <dc:creator>GAUJAN JULIETA BELEN</dc:creator>
  <lastModifiedBy>GAUJAN JULIETA BELEN</lastModifiedBy>
</coreProperties>
</file>