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8E43" w14:textId="398CBCBE" w:rsidR="0038572D" w:rsidRDefault="0867D943" w:rsidP="1BE861A1">
      <w:pPr>
        <w:jc w:val="center"/>
      </w:pPr>
      <w:r>
        <w:rPr>
          <w:noProof/>
        </w:rPr>
        <w:drawing>
          <wp:inline distT="0" distB="0" distL="0" distR="0" wp14:anchorId="625CD4D9" wp14:editId="501A0478">
            <wp:extent cx="5760000" cy="1400400"/>
            <wp:effectExtent l="0" t="0" r="0" b="0"/>
            <wp:docPr id="173551884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5518846" name="Picture 1735518846"/>
                    <pic:cNvPicPr/>
                  </pic:nvPicPr>
                  <pic:blipFill>
                    <a:blip r:embed="rId5">
                      <a:extLst>
                        <a:ext uri="{28A0092B-C50C-407E-A947-70E740481C1C}">
                          <a14:useLocalDpi xmlns:a14="http://schemas.microsoft.com/office/drawing/2010/main"/>
                        </a:ext>
                      </a:extLst>
                    </a:blip>
                    <a:stretch>
                      <a:fillRect/>
                    </a:stretch>
                  </pic:blipFill>
                  <pic:spPr>
                    <a:xfrm>
                      <a:off x="0" y="0"/>
                      <a:ext cx="5760000" cy="1400400"/>
                    </a:xfrm>
                    <a:prstGeom prst="rect">
                      <a:avLst/>
                    </a:prstGeom>
                  </pic:spPr>
                </pic:pic>
              </a:graphicData>
            </a:graphic>
          </wp:inline>
        </w:drawing>
      </w:r>
    </w:p>
    <w:p w14:paraId="5673BDF9" w14:textId="49420C5C" w:rsidR="0038572D" w:rsidRDefault="0038572D" w:rsidP="1BE861A1">
      <w:pPr>
        <w:rPr>
          <w:rFonts w:ascii="Times New Roman" w:eastAsia="Times New Roman" w:hAnsi="Times New Roman" w:cs="Times New Roman"/>
          <w:color w:val="BF4E14" w:themeColor="accent2" w:themeShade="BF"/>
        </w:rPr>
      </w:pPr>
    </w:p>
    <w:p w14:paraId="3093A062" w14:textId="0885C925" w:rsidR="0038572D" w:rsidRDefault="6B0437DC" w:rsidP="1BE861A1">
      <w:pPr>
        <w:rPr>
          <w:rFonts w:ascii="Times New Roman" w:eastAsia="Times New Roman" w:hAnsi="Times New Roman" w:cs="Times New Roman"/>
          <w:color w:val="FFAC05"/>
          <w:sz w:val="96"/>
          <w:szCs w:val="96"/>
        </w:rPr>
      </w:pPr>
      <w:r w:rsidRPr="1BE861A1">
        <w:rPr>
          <w:rFonts w:ascii="Times New Roman" w:eastAsia="Times New Roman" w:hAnsi="Times New Roman" w:cs="Times New Roman"/>
          <w:color w:val="BF4E14" w:themeColor="accent2" w:themeShade="BF"/>
          <w:sz w:val="96"/>
          <w:szCs w:val="96"/>
        </w:rPr>
        <w:t>El aula que pensaba en todos</w:t>
      </w:r>
    </w:p>
    <w:p w14:paraId="6CB75AB9" w14:textId="0A977250" w:rsidR="0038572D" w:rsidRDefault="6B0437DC" w:rsidP="1BE861A1">
      <w:pPr>
        <w:spacing w:before="240" w:after="240"/>
        <w:jc w:val="both"/>
      </w:pPr>
      <w:r w:rsidRPr="1BE861A1">
        <w:t>En la Facultad de Ciencias de la Computación de una universidad latinoamericana, había un laboratorio de Informática que no era como los demás. Sus paredes estaban cubiertas de pantallas interactivas, y en cada mesa descansaban portátiles conectados a un sistema central de Inteligencia Artificial llamado Aurora.</w:t>
      </w:r>
    </w:p>
    <w:p w14:paraId="10219D35" w14:textId="29AFADFC" w:rsidR="0038572D" w:rsidRDefault="6B0437DC" w:rsidP="1BE861A1">
      <w:pPr>
        <w:spacing w:before="240" w:after="240"/>
        <w:jc w:val="both"/>
      </w:pPr>
      <w:r w:rsidRPr="1BE861A1">
        <w:t>Aurora no era solo un software: era la voz invisible que velaba por la inclusión. Su misión era sencilla pero poderosa: que ningún estudiante quedara atrás.</w:t>
      </w:r>
    </w:p>
    <w:p w14:paraId="4565F376" w14:textId="13588D1F" w:rsidR="0038572D" w:rsidRDefault="6B0437DC" w:rsidP="1BE861A1">
      <w:pPr>
        <w:rPr>
          <w:rFonts w:ascii="Times New Roman" w:eastAsia="Times New Roman" w:hAnsi="Times New Roman" w:cs="Times New Roman"/>
          <w:sz w:val="40"/>
          <w:szCs w:val="40"/>
        </w:rPr>
      </w:pPr>
      <w:r w:rsidRPr="1BE861A1">
        <w:rPr>
          <w:rFonts w:ascii="Times New Roman" w:eastAsia="Times New Roman" w:hAnsi="Times New Roman" w:cs="Times New Roman"/>
          <w:sz w:val="40"/>
          <w:szCs w:val="40"/>
        </w:rPr>
        <w:t>El aula inclusiva</w:t>
      </w:r>
    </w:p>
    <w:p w14:paraId="46368F1F" w14:textId="12E87E3F" w:rsidR="0038572D" w:rsidRDefault="6B0437DC" w:rsidP="1BE861A1">
      <w:pPr>
        <w:jc w:val="both"/>
      </w:pPr>
      <w:r w:rsidRPr="1BE861A1">
        <w:t>Cada mañana, los estudiantes ingresaban al laboratorio. Algunos usaban lectores de pantalla conectados a sistemas de reconocimiento de voz, otros preferían teclados adaptados con retroalimentación háptica, y había quienes se apoyaban en dispositivos de realidad aumentada para visualizar modelos tridimensionales de algoritmos.</w:t>
      </w:r>
    </w:p>
    <w:p w14:paraId="6D9C5E40" w14:textId="50211800" w:rsidR="0038572D" w:rsidRDefault="6B0437DC" w:rsidP="1BE861A1">
      <w:pPr>
        <w:spacing w:before="240" w:after="240"/>
        <w:jc w:val="both"/>
      </w:pPr>
      <w:r w:rsidRPr="1BE861A1">
        <w:t>Aurora detectaba automáticamente las necesidades de cada persona. Si un estudiante con discapacidad visual abría un programa, la IA activaba narraciones dinámicas y convertía gráficos en descripciones auditivas. Si alguien con dificultades motrices necesitaba programar, Aurora desplegaba un entorno de programación por bloques, manipulable con gestos simples o comandos de voz.</w:t>
      </w:r>
    </w:p>
    <w:p w14:paraId="5431F521" w14:textId="346201BE" w:rsidR="0038572D" w:rsidRDefault="6B0437DC" w:rsidP="1BE861A1">
      <w:pPr>
        <w:rPr>
          <w:rFonts w:ascii="Times New Roman" w:eastAsia="Times New Roman" w:hAnsi="Times New Roman" w:cs="Times New Roman"/>
          <w:sz w:val="40"/>
          <w:szCs w:val="40"/>
        </w:rPr>
      </w:pPr>
      <w:r w:rsidRPr="1BE861A1">
        <w:rPr>
          <w:rFonts w:ascii="Times New Roman" w:eastAsia="Times New Roman" w:hAnsi="Times New Roman" w:cs="Times New Roman"/>
          <w:sz w:val="40"/>
          <w:szCs w:val="40"/>
        </w:rPr>
        <w:t>Recursos técnicos en acción</w:t>
      </w:r>
    </w:p>
    <w:p w14:paraId="48E37434" w14:textId="2F8817D5" w:rsidR="0038572D" w:rsidRDefault="6B0437DC" w:rsidP="1BE861A1">
      <w:pPr>
        <w:pStyle w:val="Prrafodelista"/>
        <w:numPr>
          <w:ilvl w:val="0"/>
          <w:numId w:val="1"/>
        </w:numPr>
        <w:ind w:left="540"/>
        <w:jc w:val="both"/>
        <w:rPr>
          <w:rFonts w:ascii="Verdana" w:eastAsia="Verdana" w:hAnsi="Verdana" w:cs="Verdana"/>
        </w:rPr>
      </w:pPr>
      <w:commentRangeStart w:id="0"/>
      <w:r w:rsidRPr="1BE861A1">
        <w:t>Software de accesibilidad</w:t>
      </w:r>
      <w:commentRangeEnd w:id="0"/>
      <w:r w:rsidR="00000000" w:rsidRPr="1BE861A1">
        <w:rPr>
          <w:rStyle w:val="Refdecomentario"/>
          <w:sz w:val="24"/>
          <w:szCs w:val="24"/>
        </w:rPr>
        <w:commentReference w:id="0"/>
      </w:r>
      <w:r w:rsidRPr="1BE861A1">
        <w:t>: lectores de pantalla, ampliadores de texto, traductores automáticos.</w:t>
      </w:r>
    </w:p>
    <w:p w14:paraId="1D2BC4B0" w14:textId="2E29B201" w:rsidR="0038572D" w:rsidRDefault="6B0437DC" w:rsidP="1BE861A1">
      <w:pPr>
        <w:pStyle w:val="Prrafodelista"/>
        <w:numPr>
          <w:ilvl w:val="0"/>
          <w:numId w:val="1"/>
        </w:numPr>
        <w:ind w:left="540"/>
        <w:jc w:val="both"/>
        <w:rPr>
          <w:rFonts w:ascii="Verdana" w:eastAsia="Verdana" w:hAnsi="Verdana" w:cs="Verdana"/>
        </w:rPr>
      </w:pPr>
      <w:r w:rsidRPr="1BE861A1">
        <w:t>Sensores biométricos: que ajustaban la iluminación y el sonido según la sensibilidad de cada estudiante.</w:t>
      </w:r>
    </w:p>
    <w:p w14:paraId="37819FBA" w14:textId="373BB942" w:rsidR="0038572D" w:rsidRDefault="6B0437DC" w:rsidP="1BE861A1">
      <w:pPr>
        <w:pStyle w:val="Prrafodelista"/>
        <w:numPr>
          <w:ilvl w:val="0"/>
          <w:numId w:val="1"/>
        </w:numPr>
        <w:ind w:left="540"/>
        <w:jc w:val="both"/>
        <w:rPr>
          <w:rFonts w:ascii="Verdana" w:eastAsia="Verdana" w:hAnsi="Verdana" w:cs="Verdana"/>
        </w:rPr>
      </w:pPr>
      <w:r w:rsidRPr="1BE861A1">
        <w:t>Plataformas colaborativas: pizarras digitales compartidas, donde Aurora traducía en tiempo real los aportes de cada participante.</w:t>
      </w:r>
    </w:p>
    <w:p w14:paraId="30F06236" w14:textId="5D43F209" w:rsidR="0038572D" w:rsidRDefault="6B0437DC" w:rsidP="1BE861A1">
      <w:pPr>
        <w:pStyle w:val="Prrafodelista"/>
        <w:numPr>
          <w:ilvl w:val="0"/>
          <w:numId w:val="1"/>
        </w:numPr>
        <w:ind w:left="540"/>
        <w:jc w:val="both"/>
        <w:rPr>
          <w:rFonts w:ascii="Verdana" w:eastAsia="Verdana" w:hAnsi="Verdana" w:cs="Verdana"/>
        </w:rPr>
      </w:pPr>
      <w:r w:rsidRPr="1BE861A1">
        <w:t>Simuladores de código: que mostraban en realidad aumentada cómo fluían los datos, permitiendo a quienes tenían dificultades de abstracción comprender mejor los procesos.</w:t>
      </w:r>
    </w:p>
    <w:p w14:paraId="414502CF" w14:textId="4D92AC6B" w:rsidR="0038572D" w:rsidRDefault="6B0437DC" w:rsidP="1BE861A1">
      <w:pPr>
        <w:rPr>
          <w:rFonts w:ascii="Times New Roman" w:eastAsia="Times New Roman" w:hAnsi="Times New Roman" w:cs="Times New Roman"/>
          <w:sz w:val="40"/>
          <w:szCs w:val="40"/>
        </w:rPr>
      </w:pPr>
      <w:r w:rsidRPr="1BE861A1">
        <w:rPr>
          <w:rFonts w:ascii="Times New Roman" w:eastAsia="Times New Roman" w:hAnsi="Times New Roman" w:cs="Times New Roman"/>
          <w:sz w:val="40"/>
          <w:szCs w:val="40"/>
        </w:rPr>
        <w:t>El giro inesperado</w:t>
      </w:r>
    </w:p>
    <w:p w14:paraId="7B765781" w14:textId="74194B86" w:rsidR="0038572D" w:rsidRDefault="6B0437DC" w:rsidP="1BE861A1">
      <w:pPr>
        <w:jc w:val="both"/>
      </w:pPr>
      <w:r w:rsidRPr="1BE861A1">
        <w:lastRenderedPageBreak/>
        <w:t>Un día, Aurora detectó que un estudiante extranjero no lograba seguir el ritmo de la clase por la barrera del idioma. En segundos, activó un sistema de traducción simultánea que proyectaba subtítulos en su pantalla personal. El aula entera se transformó en un espacio multilingüe, donde cada voz encontraba eco.</w:t>
      </w:r>
    </w:p>
    <w:p w14:paraId="5DFAE24E" w14:textId="1CC8EA07" w:rsidR="0038572D" w:rsidRDefault="6B0437DC" w:rsidP="1BE861A1">
      <w:pPr>
        <w:jc w:val="both"/>
      </w:pPr>
      <w:r w:rsidRPr="1BE861A1">
        <w:t>Los profesores comenzaron a notar algo extraordinario: la IA no solo ofrecía apoyaturas técnicas, también fomentaba la empatía. Los estudiantes aprendían a valorar la diversidad de herramientas y a comprender que la inclusión no era un añadido, sino el corazón mismo del aprendizaje.</w:t>
      </w:r>
    </w:p>
    <w:p w14:paraId="2E299979" w14:textId="2A4CF490" w:rsidR="0038572D" w:rsidRDefault="6B0437DC" w:rsidP="1BE861A1">
      <w:pPr>
        <w:rPr>
          <w:rFonts w:ascii="Times New Roman" w:eastAsia="Times New Roman" w:hAnsi="Times New Roman" w:cs="Times New Roman"/>
          <w:sz w:val="40"/>
          <w:szCs w:val="40"/>
        </w:rPr>
      </w:pPr>
      <w:r w:rsidRPr="1BE861A1">
        <w:rPr>
          <w:rFonts w:ascii="Times New Roman" w:eastAsia="Times New Roman" w:hAnsi="Times New Roman" w:cs="Times New Roman"/>
          <w:sz w:val="40"/>
          <w:szCs w:val="40"/>
        </w:rPr>
        <w:t>Epílogo</w:t>
      </w:r>
    </w:p>
    <w:p w14:paraId="5C1A07E2" w14:textId="540248E2" w:rsidR="0038572D" w:rsidRDefault="6B0437DC" w:rsidP="1BE861A1">
      <w:pPr>
        <w:jc w:val="both"/>
      </w:pPr>
      <w:r w:rsidRPr="1BE861A1">
        <w:t>Aurora nunca buscó reemplazar a los docentes, sino amplificar su alcance. En ese laboratorio, la Inteligencia Artificial se convirtió en un puente: entre lenguas, entre capacidades, entre mundos. Y así, la educación superior dejó de ser un lugar de barreras para convertirse en un espacio de posibilidades infinitas.</w:t>
      </w:r>
    </w:p>
    <w:p w14:paraId="1D7F3D18" w14:textId="0331A853" w:rsidR="1BE861A1" w:rsidRDefault="1BE861A1" w:rsidP="1BE861A1">
      <w:pPr>
        <w:jc w:val="both"/>
      </w:pPr>
    </w:p>
    <w:p w14:paraId="7AFD215B" w14:textId="0637D186" w:rsidR="70CDF2F6" w:rsidRDefault="70CDF2F6" w:rsidP="1BE861A1">
      <w:pPr>
        <w:jc w:val="both"/>
      </w:pPr>
      <w:r>
        <w:rPr>
          <w:noProof/>
        </w:rPr>
        <mc:AlternateContent>
          <mc:Choice Requires="wpg">
            <w:drawing>
              <wp:inline distT="0" distB="0" distL="0" distR="0" wp14:anchorId="6E5F1000" wp14:editId="1808C8F4">
                <wp:extent cx="6892926" cy="3201669"/>
                <wp:effectExtent l="0" t="0" r="3175" b="0"/>
                <wp:docPr id="640917811" name="Grupo 1"/>
                <wp:cNvGraphicFramePr/>
                <a:graphic xmlns:a="http://schemas.openxmlformats.org/drawingml/2006/main">
                  <a:graphicData uri="http://schemas.microsoft.com/office/word/2010/wordprocessingGroup">
                    <wpg:wgp>
                      <wpg:cNvGrpSpPr/>
                      <wpg:grpSpPr>
                        <a:xfrm>
                          <a:off x="0" y="0"/>
                          <a:ext cx="6892926" cy="3201669"/>
                          <a:chOff x="0" y="0"/>
                          <a:chExt cx="6892926" cy="3201670"/>
                        </a:xfrm>
                      </wpg:grpSpPr>
                      <wps:wsp>
                        <wps:cNvPr id="2080558964" name="Rectángulo: esquinas redondeadas 2080558964"/>
                        <wps:cNvSpPr/>
                        <wps:spPr>
                          <a:xfrm>
                            <a:off x="2642500" y="0"/>
                            <a:ext cx="1641742" cy="841097"/>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68680810" name="Conector recto de flecha 1968680810"/>
                        <wps:cNvCnPr/>
                        <wps:spPr>
                          <a:xfrm rot="5400000" flipV="1">
                            <a:off x="2911456" y="1382065"/>
                            <a:ext cx="1092882" cy="10945"/>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067444515" name="Conector recto de flecha 1067444515"/>
                        <wps:cNvCnPr/>
                        <wps:spPr>
                          <a:xfrm flipV="1">
                            <a:off x="1322359" y="960276"/>
                            <a:ext cx="4282022" cy="2634"/>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25495325" name="Conector recto de flecha 925495325"/>
                        <wps:cNvCnPr/>
                        <wps:spPr>
                          <a:xfrm rot="5400000" flipV="1">
                            <a:off x="1246788" y="1038483"/>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733383652" name="Conector recto de flecha 733383652"/>
                        <wps:cNvCnPr/>
                        <wps:spPr>
                          <a:xfrm rot="5400000" flipV="1">
                            <a:off x="5528811" y="1035849"/>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321274680" name="Rectángulo: esquinas redondeadas 321274680"/>
                        <wps:cNvSpPr/>
                        <wps:spPr>
                          <a:xfrm>
                            <a:off x="638300" y="1116894"/>
                            <a:ext cx="1379063" cy="388646"/>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00111142" name="Rectángulo: esquinas redondeadas 1900111142"/>
                        <wps:cNvSpPr/>
                        <wps:spPr>
                          <a:xfrm>
                            <a:off x="4920323" y="1116894"/>
                            <a:ext cx="1379063" cy="388646"/>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79818500" name="Rectángulo: esquinas redondeadas 1279818500"/>
                        <wps:cNvSpPr/>
                        <wps:spPr>
                          <a:xfrm>
                            <a:off x="2773839" y="1948757"/>
                            <a:ext cx="1379063" cy="388646"/>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64612994" name="Conector recto de flecha 764612994"/>
                        <wps:cNvCnPr/>
                        <wps:spPr>
                          <a:xfrm rot="5400000" flipV="1">
                            <a:off x="1255412" y="1585112"/>
                            <a:ext cx="171143" cy="7338"/>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56838181" name="Conector recto de flecha 956838181"/>
                        <wps:cNvCnPr/>
                        <wps:spPr>
                          <a:xfrm flipV="1">
                            <a:off x="695288" y="1674352"/>
                            <a:ext cx="1284053" cy="7778"/>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14956609" name="Conector recto de flecha 214956609"/>
                        <wps:cNvCnPr/>
                        <wps:spPr>
                          <a:xfrm flipV="1">
                            <a:off x="4955017" y="1674352"/>
                            <a:ext cx="1284053" cy="7778"/>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742042525" name="Conector recto de flecha 742042525"/>
                        <wps:cNvCnPr/>
                        <wps:spPr>
                          <a:xfrm rot="5400000" flipV="1">
                            <a:off x="619716" y="1757704"/>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74606987" name="Conector recto de flecha 574606987"/>
                        <wps:cNvCnPr/>
                        <wps:spPr>
                          <a:xfrm rot="5400000" flipV="1">
                            <a:off x="1898296" y="1757704"/>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00171313" name="Conector recto de flecha 100171313"/>
                        <wps:cNvCnPr/>
                        <wps:spPr>
                          <a:xfrm rot="5400000" flipV="1">
                            <a:off x="4873973" y="1749925"/>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032899673" name="Conector recto de flecha 1032899673"/>
                        <wps:cNvCnPr/>
                        <wps:spPr>
                          <a:xfrm rot="5400000" flipV="1">
                            <a:off x="6158027" y="1757704"/>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884249537" name="Rectángulo: esquinas redondeadas 884249537"/>
                        <wps:cNvSpPr/>
                        <wps:spPr>
                          <a:xfrm>
                            <a:off x="148648" y="1838750"/>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50530295" name="Rectángulo: esquinas redondeadas 750530295"/>
                        <wps:cNvSpPr/>
                        <wps:spPr>
                          <a:xfrm>
                            <a:off x="1427229" y="1830971"/>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30398930" name="Rectángulo: esquinas redondeadas 2030398930"/>
                        <wps:cNvSpPr/>
                        <wps:spPr>
                          <a:xfrm>
                            <a:off x="4402904" y="1838750"/>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2332431" name="Rectángulo: esquinas redondeadas 2012332431"/>
                        <wps:cNvSpPr/>
                        <wps:spPr>
                          <a:xfrm>
                            <a:off x="5686958" y="1838750"/>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93865674" name="Conector recto de flecha 2093865674"/>
                        <wps:cNvCnPr/>
                        <wps:spPr>
                          <a:xfrm rot="5400000" flipV="1">
                            <a:off x="5045128" y="2058876"/>
                            <a:ext cx="1092882" cy="10945"/>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452567229" name="Rectángulo: esquinas redondeadas 1452567229"/>
                        <wps:cNvSpPr/>
                        <wps:spPr>
                          <a:xfrm>
                            <a:off x="5044931" y="2610791"/>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634377808" name="Conector recto de flecha 1634377808"/>
                        <wps:cNvCnPr/>
                        <wps:spPr>
                          <a:xfrm rot="5400000" flipV="1">
                            <a:off x="3381466" y="2419306"/>
                            <a:ext cx="171143" cy="7338"/>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400758772" name="Conector recto de flecha 400758772"/>
                        <wps:cNvCnPr/>
                        <wps:spPr>
                          <a:xfrm flipV="1">
                            <a:off x="2810399" y="2500769"/>
                            <a:ext cx="1284053" cy="7778"/>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278612776" name="Conector recto de flecha 1278612776"/>
                        <wps:cNvCnPr/>
                        <wps:spPr>
                          <a:xfrm rot="5400000" flipV="1">
                            <a:off x="2734826" y="2576340"/>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398518915" name="Conector recto de flecha 398518915"/>
                        <wps:cNvCnPr/>
                        <wps:spPr>
                          <a:xfrm rot="5400000" flipV="1">
                            <a:off x="4018880" y="2584119"/>
                            <a:ext cx="156619" cy="5472"/>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214550161" name="Rectángulo: esquinas redondeadas 1214550161"/>
                        <wps:cNvSpPr/>
                        <wps:spPr>
                          <a:xfrm>
                            <a:off x="2263759" y="2657385"/>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34932886" name="Rectángulo: esquinas redondeadas 1434932886"/>
                        <wps:cNvSpPr/>
                        <wps:spPr>
                          <a:xfrm>
                            <a:off x="3553285" y="2677874"/>
                            <a:ext cx="1093279" cy="451198"/>
                          </a:xfrm>
                          <a:prstGeom prst="round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75058124" name="Rectángulo 1975058124"/>
                        <wps:cNvSpPr/>
                        <wps:spPr>
                          <a:xfrm>
                            <a:off x="2713582" y="0"/>
                            <a:ext cx="1514250" cy="841097"/>
                          </a:xfrm>
                          <a:prstGeom prst="rect">
                            <a:avLst/>
                          </a:prstGeom>
                          <a:noFill/>
                          <a:ln>
                            <a:noFill/>
                          </a:ln>
                        </wps:spPr>
                        <wps:txbx>
                          <w:txbxContent>
                            <w:p w14:paraId="62610CC5"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INTELIGENCIA ARTIFICIAL EN EDUCACION INCLUSIVA</w:t>
                              </w:r>
                            </w:p>
                          </w:txbxContent>
                        </wps:txbx>
                        <wps:bodyPr anchor="t"/>
                      </wps:wsp>
                      <wps:wsp>
                        <wps:cNvPr id="531067208" name="Rectángulo 531067208"/>
                        <wps:cNvSpPr/>
                        <wps:spPr>
                          <a:xfrm>
                            <a:off x="754878" y="1044492"/>
                            <a:ext cx="1218991" cy="544290"/>
                          </a:xfrm>
                          <a:prstGeom prst="rect">
                            <a:avLst/>
                          </a:prstGeom>
                          <a:noFill/>
                          <a:ln>
                            <a:noFill/>
                          </a:ln>
                        </wps:spPr>
                        <wps:txbx>
                          <w:txbxContent>
                            <w:p w14:paraId="5446452B"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ADAPTACION DEL APRENDIZAJE</w:t>
                              </w:r>
                            </w:p>
                          </w:txbxContent>
                        </wps:txbx>
                        <wps:bodyPr anchor="t"/>
                      </wps:wsp>
                      <wps:wsp>
                        <wps:cNvPr id="69937445" name="Rectángulo 69937445"/>
                        <wps:cNvSpPr/>
                        <wps:spPr>
                          <a:xfrm>
                            <a:off x="0" y="1880052"/>
                            <a:ext cx="1390577" cy="263030"/>
                          </a:xfrm>
                          <a:prstGeom prst="rect">
                            <a:avLst/>
                          </a:prstGeom>
                          <a:noFill/>
                          <a:ln>
                            <a:noFill/>
                          </a:ln>
                        </wps:spPr>
                        <wps:txbx>
                          <w:txbxContent>
                            <w:p w14:paraId="5592E8B0"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PERSONALIZACION</w:t>
                              </w:r>
                            </w:p>
                          </w:txbxContent>
                        </wps:txbx>
                        <wps:bodyPr anchor="t"/>
                      </wps:wsp>
                      <wps:wsp>
                        <wps:cNvPr id="661015316" name="Rectángulo 661015316"/>
                        <wps:cNvSpPr/>
                        <wps:spPr>
                          <a:xfrm>
                            <a:off x="1354775" y="1760440"/>
                            <a:ext cx="1238185" cy="521729"/>
                          </a:xfrm>
                          <a:prstGeom prst="rect">
                            <a:avLst/>
                          </a:prstGeom>
                          <a:noFill/>
                          <a:ln>
                            <a:noFill/>
                          </a:ln>
                        </wps:spPr>
                        <wps:txbx>
                          <w:txbxContent>
                            <w:p w14:paraId="4669E9F0"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RITMO INDIVIDUAL</w:t>
                              </w:r>
                            </w:p>
                          </w:txbxContent>
                        </wps:txbx>
                        <wps:bodyPr anchor="t"/>
                      </wps:wsp>
                      <wps:wsp>
                        <wps:cNvPr id="588101697" name="Rectángulo 588101697"/>
                        <wps:cNvSpPr/>
                        <wps:spPr>
                          <a:xfrm>
                            <a:off x="4828900" y="1179704"/>
                            <a:ext cx="1514395" cy="263030"/>
                          </a:xfrm>
                          <a:prstGeom prst="rect">
                            <a:avLst/>
                          </a:prstGeom>
                          <a:noFill/>
                          <a:ln>
                            <a:noFill/>
                          </a:ln>
                        </wps:spPr>
                        <wps:txbx>
                          <w:txbxContent>
                            <w:p w14:paraId="32C7EDD4"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ACCESIBILIDAD</w:t>
                              </w:r>
                            </w:p>
                          </w:txbxContent>
                        </wps:txbx>
                        <wps:bodyPr anchor="t"/>
                      </wps:wsp>
                      <wps:wsp>
                        <wps:cNvPr id="249242461" name="Rectángulo 249242461"/>
                        <wps:cNvSpPr/>
                        <wps:spPr>
                          <a:xfrm>
                            <a:off x="4197819" y="1790907"/>
                            <a:ext cx="1514395" cy="587573"/>
                          </a:xfrm>
                          <a:prstGeom prst="rect">
                            <a:avLst/>
                          </a:prstGeom>
                          <a:noFill/>
                          <a:ln>
                            <a:noFill/>
                          </a:ln>
                        </wps:spPr>
                        <wps:txbx>
                          <w:txbxContent>
                            <w:p w14:paraId="3B086608"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TRADUCCION DE TEXTOS</w:t>
                              </w:r>
                            </w:p>
                          </w:txbxContent>
                        </wps:txbx>
                        <wps:bodyPr anchor="t"/>
                      </wps:wsp>
                      <wps:wsp>
                        <wps:cNvPr id="1668332680" name="Rectángulo 1668332680"/>
                        <wps:cNvSpPr/>
                        <wps:spPr>
                          <a:xfrm>
                            <a:off x="5607119" y="1810194"/>
                            <a:ext cx="1285807" cy="517465"/>
                          </a:xfrm>
                          <a:prstGeom prst="rect">
                            <a:avLst/>
                          </a:prstGeom>
                          <a:noFill/>
                          <a:ln>
                            <a:noFill/>
                          </a:ln>
                        </wps:spPr>
                        <wps:txbx>
                          <w:txbxContent>
                            <w:p w14:paraId="54A3D6E0"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RECONOCIMIENTO DE VOZ</w:t>
                              </w:r>
                            </w:p>
                          </w:txbxContent>
                        </wps:txbx>
                        <wps:bodyPr anchor="t"/>
                      </wps:wsp>
                      <wps:wsp>
                        <wps:cNvPr id="1395063184" name="Rectángulo 1395063184"/>
                        <wps:cNvSpPr/>
                        <wps:spPr>
                          <a:xfrm>
                            <a:off x="2868322" y="1880052"/>
                            <a:ext cx="1168205" cy="498429"/>
                          </a:xfrm>
                          <a:prstGeom prst="rect">
                            <a:avLst/>
                          </a:prstGeom>
                          <a:noFill/>
                          <a:ln>
                            <a:noFill/>
                          </a:ln>
                        </wps:spPr>
                        <wps:txbx>
                          <w:txbxContent>
                            <w:p w14:paraId="34C42241"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APOYO A LA DOCENCIA</w:t>
                              </w:r>
                            </w:p>
                          </w:txbxContent>
                        </wps:txbx>
                        <wps:bodyPr anchor="t"/>
                      </wps:wsp>
                      <wps:wsp>
                        <wps:cNvPr id="790183415" name="Rectángulo 790183415"/>
                        <wps:cNvSpPr/>
                        <wps:spPr>
                          <a:xfrm>
                            <a:off x="2219880" y="2605894"/>
                            <a:ext cx="1181038" cy="523177"/>
                          </a:xfrm>
                          <a:prstGeom prst="rect">
                            <a:avLst/>
                          </a:prstGeom>
                          <a:noFill/>
                          <a:ln>
                            <a:noFill/>
                          </a:ln>
                        </wps:spPr>
                        <wps:txbx>
                          <w:txbxContent>
                            <w:p w14:paraId="30DF98BC"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DETECCION DE NECESIDADES</w:t>
                              </w:r>
                            </w:p>
                          </w:txbxContent>
                        </wps:txbx>
                        <wps:bodyPr anchor="t"/>
                      </wps:wsp>
                      <wps:wsp>
                        <wps:cNvPr id="1548355952" name="Rectángulo 1548355952"/>
                        <wps:cNvSpPr/>
                        <wps:spPr>
                          <a:xfrm>
                            <a:off x="3619016" y="2665165"/>
                            <a:ext cx="950872" cy="536505"/>
                          </a:xfrm>
                          <a:prstGeom prst="rect">
                            <a:avLst/>
                          </a:prstGeom>
                          <a:noFill/>
                          <a:ln>
                            <a:noFill/>
                          </a:ln>
                        </wps:spPr>
                        <wps:txbx>
                          <w:txbxContent>
                            <w:p w14:paraId="2AEB3336"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TUTORIA VIRTUAL</w:t>
                              </w:r>
                            </w:p>
                          </w:txbxContent>
                        </wps:txbx>
                        <wps:bodyPr anchor="t"/>
                      </wps:wsp>
                      <wps:wsp>
                        <wps:cNvPr id="372468017" name="Rectángulo 372468017"/>
                        <wps:cNvSpPr/>
                        <wps:spPr>
                          <a:xfrm>
                            <a:off x="5083603" y="2586856"/>
                            <a:ext cx="1004989" cy="542214"/>
                          </a:xfrm>
                          <a:prstGeom prst="rect">
                            <a:avLst/>
                          </a:prstGeom>
                          <a:noFill/>
                          <a:ln>
                            <a:noFill/>
                          </a:ln>
                        </wps:spPr>
                        <wps:txbx>
                          <w:txbxContent>
                            <w:p w14:paraId="190C49FA"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SUBTITULADO AUTOMATICO</w:t>
                              </w:r>
                            </w:p>
                          </w:txbxContent>
                        </wps:txbx>
                        <wps:bodyPr anchor="t"/>
                      </wps:wsp>
                    </wpg:wgp>
                  </a:graphicData>
                </a:graphic>
              </wp:inline>
            </w:drawing>
          </mc:Choice>
          <mc:Fallback>
            <w:pict>
              <v:group w14:anchorId="6E5F1000" id="Grupo 1" o:spid="_x0000_s1026" style="width:542.75pt;height:252.1pt;mso-position-horizontal-relative:char;mso-position-vertical-relative:line" coordsize="68929,3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">
                <v:roundrect id="Rectángulo: esquinas redondeadas 2080558964" o:spid="_x0000_s1027" style="position:absolute;left:26425;width:16417;height:8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" filled="f" strokecolor="#0a2f40 [1604]" strokeweight="1pt">
                  <v:stroke joinstyle="miter"/>
                </v:roundrect>
                <v:shapetype id="_x0000_t32" coordsize="21600,21600" o:spt="32" o:oned="t" path="m,l21600,21600e" filled="f">
                  <v:path arrowok="t" fillok="f" o:connecttype="none"/>
                  <o:lock v:ext="edit" shapetype="t"/>
                </v:shapetype>
                <v:shape id="Conector recto de flecha 1968680810" o:spid="_x0000_s1028" type="#_x0000_t32" style="position:absolute;left:29114;top:13820;width:10929;height:109;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" strokecolor="black [3213]" strokeweight="1pt">
                  <v:stroke endarrow="block" joinstyle="miter"/>
                </v:shape>
                <v:shape id="Conector recto de flecha 1067444515" o:spid="_x0000_s1029" type="#_x0000_t32" style="position:absolute;left:13223;top:9602;width:42820;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" strokecolor="black [3213]" strokeweight="1pt">
                  <v:stroke joinstyle="miter"/>
                </v:shape>
                <v:shape id="Conector recto de flecha 925495325" o:spid="_x0000_s1030" type="#_x0000_t32" style="position:absolute;left:12468;top:10384;width:1566;height:5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" strokecolor="black [3213]" strokeweight="1pt">
                  <v:stroke endarrow="block" joinstyle="miter"/>
                </v:shape>
                <v:shape id="Conector recto de flecha 733383652" o:spid="_x0000_s1031" type="#_x0000_t32" style="position:absolute;left:55288;top:10357;width:1566;height:5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" strokecolor="black [3213]" strokeweight="1pt">
                  <v:stroke endarrow="block" joinstyle="miter"/>
                </v:shape>
                <v:roundrect id="Rectángulo: esquinas redondeadas 321274680" o:spid="_x0000_s1032" style="position:absolute;left:6383;top:11168;width:13790;height:3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" filled="f" strokecolor="#0a2f40 [1604]" strokeweight="1pt">
                  <v:stroke joinstyle="miter"/>
                </v:roundrect>
                <v:roundrect id="Rectángulo: esquinas redondeadas 1900111142" o:spid="_x0000_s1033" style="position:absolute;left:49203;top:11168;width:13790;height:3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" filled="f" strokecolor="#0a2f40 [1604]" strokeweight="1pt">
                  <v:stroke joinstyle="miter"/>
                </v:roundrect>
                <v:roundrect id="Rectángulo: esquinas redondeadas 1279818500" o:spid="_x0000_s1034" style="position:absolute;left:27738;top:19487;width:13791;height:3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" filled="f" strokecolor="#0a2f40 [1604]" strokeweight="1pt">
                  <v:stroke joinstyle="miter"/>
                </v:roundrect>
                <v:shape id="Conector recto de flecha 764612994" o:spid="_x0000_s1035" type="#_x0000_t32" style="position:absolute;left:12554;top:15851;width:1711;height:7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" strokecolor="black [3213]" strokeweight="1pt">
                  <v:stroke joinstyle="miter"/>
                </v:shape>
                <v:shape id="Conector recto de flecha 956838181" o:spid="_x0000_s1036" type="#_x0000_t32" style="position:absolute;left:6952;top:16743;width:12841;height: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" strokecolor="black [3213]" strokeweight="1pt">
                  <v:stroke joinstyle="miter"/>
                </v:shape>
                <v:shape id="Conector recto de flecha 214956609" o:spid="_x0000_s1037" type="#_x0000_t32" style="position:absolute;left:49550;top:16743;width:12840;height: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" strokecolor="black [3213]" strokeweight="1pt">
                  <v:stroke joinstyle="miter"/>
                </v:shape>
                <v:shape id="Conector recto de flecha 742042525" o:spid="_x0000_s1038" type="#_x0000_t32" style="position:absolute;left:6197;top:17576;width:1566;height:5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" strokecolor="black [3213]" strokeweight="1pt">
                  <v:stroke endarrow="block" joinstyle="miter"/>
                </v:shape>
                <v:shape id="Conector recto de flecha 574606987" o:spid="_x0000_s1039" type="#_x0000_t32" style="position:absolute;left:18983;top:17576;width:1566;height:5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" strokecolor="black [3213]" strokeweight="1pt">
                  <v:stroke endarrow="block" joinstyle="miter"/>
                </v:shape>
                <v:shape id="Conector recto de flecha 100171313" o:spid="_x0000_s1040" type="#_x0000_t32" style="position:absolute;left:48740;top:17498;width:1566;height:5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" strokecolor="black [3213]" strokeweight="1pt">
                  <v:stroke endarrow="block" joinstyle="miter"/>
                </v:shape>
                <v:shape id="Conector recto de flecha 1032899673" o:spid="_x0000_s1041" type="#_x0000_t32" style="position:absolute;left:61580;top:17577;width:1566;height:54;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" strokecolor="black [3213]" strokeweight="1pt">
                  <v:stroke endarrow="block" joinstyle="miter"/>
                </v:shape>
                <v:roundrect id="Rectángulo: esquinas redondeadas 884249537" o:spid="_x0000_s1042" style="position:absolute;left:1486;top:18387;width:10933;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" filled="f" strokecolor="#0a2f40 [1604]" strokeweight="1pt">
                  <v:stroke joinstyle="miter"/>
                </v:roundrect>
                <v:roundrect id="Rectángulo: esquinas redondeadas 750530295" o:spid="_x0000_s1043" style="position:absolute;left:14272;top:18309;width:10933;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" filled="f" strokecolor="#0a2f40 [1604]" strokeweight="1pt">
                  <v:stroke joinstyle="miter"/>
                </v:roundrect>
                <v:roundrect id="Rectángulo: esquinas redondeadas 2030398930" o:spid="_x0000_s1044" style="position:absolute;left:44029;top:18387;width:10932;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" filled="f" strokecolor="#0a2f40 [1604]" strokeweight="1pt">
                  <v:stroke joinstyle="miter"/>
                </v:roundrect>
                <v:roundrect id="Rectángulo: esquinas redondeadas 2012332431" o:spid="_x0000_s1045" style="position:absolute;left:56869;top:18387;width:10933;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" filled="f" strokecolor="#0a2f40 [1604]" strokeweight="1pt">
                  <v:stroke joinstyle="miter"/>
                </v:roundrect>
                <v:shape id="Conector recto de flecha 2093865674" o:spid="_x0000_s1046" type="#_x0000_t32" style="position:absolute;left:50451;top:20588;width:10928;height:11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" strokecolor="black [3213]" strokeweight="1pt">
                  <v:stroke endarrow="block" joinstyle="miter"/>
                </v:shape>
                <v:roundrect id="Rectángulo: esquinas redondeadas 1452567229" o:spid="_x0000_s1047" style="position:absolute;left:50449;top:26107;width:10933;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" filled="f" strokecolor="#0a2f40 [1604]" strokeweight="1pt">
                  <v:stroke joinstyle="miter"/>
                </v:roundrect>
                <v:shape id="Conector recto de flecha 1634377808" o:spid="_x0000_s1048" type="#_x0000_t32" style="position:absolute;left:33814;top:24193;width:1711;height:74;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" strokecolor="black [3213]" strokeweight="1pt">
                  <v:stroke joinstyle="miter"/>
                </v:shape>
                <v:shape id="Conector recto de flecha 400758772" o:spid="_x0000_s1049" type="#_x0000_t32" style="position:absolute;left:28103;top:25007;width:12841;height: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" strokecolor="black [3213]" strokeweight="1pt">
                  <v:stroke joinstyle="miter"/>
                </v:shape>
                <v:shape id="Conector recto de flecha 1278612776" o:spid="_x0000_s1050" type="#_x0000_t32" style="position:absolute;left:27348;top:25763;width:1566;height:54;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" strokecolor="black [3213]" strokeweight="1pt">
                  <v:stroke endarrow="block" joinstyle="miter"/>
                </v:shape>
                <v:shape id="Conector recto de flecha 398518915" o:spid="_x0000_s1051" type="#_x0000_t32" style="position:absolute;left:40189;top:25840;width:1566;height:5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" strokecolor="black [3213]" strokeweight="1pt">
                  <v:stroke endarrow="block" joinstyle="miter"/>
                </v:shape>
                <v:roundrect id="Rectángulo: esquinas redondeadas 1214550161" o:spid="_x0000_s1052" style="position:absolute;left:22637;top:26573;width:10933;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" filled="f" strokecolor="#0a2f40 [1604]" strokeweight="1pt">
                  <v:stroke joinstyle="miter"/>
                </v:roundrect>
                <v:roundrect id="Rectángulo: esquinas redondeadas 1434932886" o:spid="_x0000_s1053" style="position:absolute;left:35532;top:26778;width:10933;height:4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" filled="f" strokecolor="#0a2f40 [1604]" strokeweight="1pt">
                  <v:stroke joinstyle="miter"/>
                </v:roundrect>
                <v:rect id="Rectángulo 1975058124" o:spid="_x0000_s1054" style="position:absolute;left:27135;width:15143;height:8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" filled="f" stroked="f">
                  <v:textbox>
                    <w:txbxContent>
                      <w:p w14:paraId="62610CC5"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INTELIGENCIA ARTIFICIAL EN EDUCACION INCLUSIVA</w:t>
                        </w:r>
                      </w:p>
                    </w:txbxContent>
                  </v:textbox>
                </v:rect>
                <v:rect id="Rectángulo 531067208" o:spid="_x0000_s1055" style="position:absolute;left:7548;top:10444;width:12190;height: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" filled="f" stroked="f">
                  <v:textbox>
                    <w:txbxContent>
                      <w:p w14:paraId="5446452B"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ADAPTACION DEL APRENDIZAJE</w:t>
                        </w:r>
                      </w:p>
                    </w:txbxContent>
                  </v:textbox>
                </v:rect>
                <v:rect id="Rectángulo 69937445" o:spid="_x0000_s1056" style="position:absolute;top:18800;width:13905;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" filled="f" stroked="f">
                  <v:textbox>
                    <w:txbxContent>
                      <w:p w14:paraId="5592E8B0"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PERSONALIZACION</w:t>
                        </w:r>
                      </w:p>
                    </w:txbxContent>
                  </v:textbox>
                </v:rect>
                <v:rect id="Rectángulo 661015316" o:spid="_x0000_s1057" style="position:absolute;left:13547;top:17604;width:12382;height:5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" filled="f" stroked="f">
                  <v:textbox>
                    <w:txbxContent>
                      <w:p w14:paraId="4669E9F0"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RITMO INDIVIDUAL</w:t>
                        </w:r>
                      </w:p>
                    </w:txbxContent>
                  </v:textbox>
                </v:rect>
                <v:rect id="Rectángulo 588101697" o:spid="_x0000_s1058" style="position:absolute;left:48289;top:11797;width:15143;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" filled="f" stroked="f">
                  <v:textbox>
                    <w:txbxContent>
                      <w:p w14:paraId="32C7EDD4"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ACCESIBILIDAD</w:t>
                        </w:r>
                      </w:p>
                    </w:txbxContent>
                  </v:textbox>
                </v:rect>
                <v:rect id="Rectángulo 249242461" o:spid="_x0000_s1059" style="position:absolute;left:41978;top:17909;width:15144;height:5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" filled="f" stroked="f">
                  <v:textbox>
                    <w:txbxContent>
                      <w:p w14:paraId="3B086608"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TRADUCCION DE TEXTOS</w:t>
                        </w:r>
                      </w:p>
                    </w:txbxContent>
                  </v:textbox>
                </v:rect>
                <v:rect id="Rectángulo 1668332680" o:spid="_x0000_s1060" style="position:absolute;left:56071;top:18101;width:12858;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" filled="f" stroked="f">
                  <v:textbox>
                    <w:txbxContent>
                      <w:p w14:paraId="54A3D6E0"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RECONOCIMIENTO DE VOZ</w:t>
                        </w:r>
                      </w:p>
                    </w:txbxContent>
                  </v:textbox>
                </v:rect>
                <v:rect id="Rectángulo 1395063184" o:spid="_x0000_s1061" style="position:absolute;left:28683;top:18800;width:11682;height:4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" filled="f" stroked="f">
                  <v:textbox>
                    <w:txbxContent>
                      <w:p w14:paraId="34C42241"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APOYO A LA DOCENCIA</w:t>
                        </w:r>
                      </w:p>
                    </w:txbxContent>
                  </v:textbox>
                </v:rect>
                <v:rect id="Rectángulo 790183415" o:spid="_x0000_s1062" style="position:absolute;left:22198;top:26058;width:11811;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" filled="f" stroked="f">
                  <v:textbox>
                    <w:txbxContent>
                      <w:p w14:paraId="30DF98BC"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DETECCION DE NECESIDADES</w:t>
                        </w:r>
                      </w:p>
                    </w:txbxContent>
                  </v:textbox>
                </v:rect>
                <v:rect id="Rectángulo 1548355952" o:spid="_x0000_s1063" style="position:absolute;left:36190;top:26651;width:9508;height:5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" filled="f" stroked="f">
                  <v:textbox>
                    <w:txbxContent>
                      <w:p w14:paraId="2AEB3336"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TUTORIA VIRTUAL</w:t>
                        </w:r>
                      </w:p>
                    </w:txbxContent>
                  </v:textbox>
                </v:rect>
                <v:rect id="Rectángulo 372468017" o:spid="_x0000_s1064" style="position:absolute;left:50836;top:25868;width:10049;height: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" filled="f" stroked="f">
                  <v:textbox>
                    <w:txbxContent>
                      <w:p w14:paraId="190C49FA" w14:textId="77777777" w:rsidR="00000000" w:rsidRDefault="00000000" w:rsidP="002831AB">
                        <w:pPr>
                          <w:spacing w:line="276" w:lineRule="auto"/>
                          <w:jc w:val="center"/>
                          <w:rPr>
                            <w:rFonts w:ascii="Calibri" w:hAnsi="Calibri" w:cs="Calibri"/>
                            <w:sz w:val="22"/>
                            <w:szCs w:val="22"/>
                            <w:lang w:val="en-US"/>
                          </w:rPr>
                        </w:pPr>
                        <w:r>
                          <w:rPr>
                            <w:rFonts w:ascii="Calibri" w:hAnsi="Calibri" w:cs="Calibri"/>
                            <w:sz w:val="22"/>
                            <w:szCs w:val="22"/>
                            <w:lang w:val="en-US"/>
                          </w:rPr>
                          <w:t>SUBTITULADO AUTOMATICO</w:t>
                        </w:r>
                      </w:p>
                    </w:txbxContent>
                  </v:textbox>
                </v:rect>
                <w10:anchorlock/>
              </v:group>
            </w:pict>
          </mc:Fallback>
        </mc:AlternateContent>
      </w:r>
    </w:p>
    <w:sectPr w:rsidR="70CDF2F6">
      <w:pgSz w:w="11906" w:h="16838"/>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ás Sánchez" w:date="2026-02-13T01:11:00Z" w:initials="NS">
    <w:p w14:paraId="7A220B73" w14:textId="77777777" w:rsidR="007E22B2" w:rsidRDefault="00000000" w:rsidP="007E22B2">
      <w:pPr>
        <w:pStyle w:val="Textocomentario"/>
      </w:pPr>
      <w:r>
        <w:annotationRef/>
      </w:r>
      <w:hyperlink r:id="rId1" w:history="1">
        <w:r w:rsidR="007E22B2" w:rsidRPr="0073413D">
          <w:rPr>
            <w:rStyle w:val="Hipervnculo"/>
          </w:rPr>
          <w:t>https://lazarillo.app/es/espanol/lectoresdepantalla/</w:t>
        </w:r>
      </w:hyperlink>
      <w:r w:rsidR="007E22B2">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20B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8E31F" w16cex:dateUtc="2026-02-13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20B73" w16cid:durableId="1808E3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7B3B5"/>
    <w:multiLevelType w:val="hybridMultilevel"/>
    <w:tmpl w:val="2DA09F7C"/>
    <w:lvl w:ilvl="0" w:tplc="C1CC38DA">
      <w:start w:val="1"/>
      <w:numFmt w:val="bullet"/>
      <w:lvlText w:val=""/>
      <w:lvlJc w:val="left"/>
      <w:pPr>
        <w:ind w:left="720" w:hanging="360"/>
      </w:pPr>
      <w:rPr>
        <w:rFonts w:ascii="Symbol" w:hAnsi="Symbol" w:hint="default"/>
      </w:rPr>
    </w:lvl>
    <w:lvl w:ilvl="1" w:tplc="76C497AE">
      <w:start w:val="1"/>
      <w:numFmt w:val="bullet"/>
      <w:lvlText w:val="o"/>
      <w:lvlJc w:val="left"/>
      <w:pPr>
        <w:ind w:left="1440" w:hanging="360"/>
      </w:pPr>
      <w:rPr>
        <w:rFonts w:ascii="Courier New" w:hAnsi="Courier New" w:hint="default"/>
      </w:rPr>
    </w:lvl>
    <w:lvl w:ilvl="2" w:tplc="73F87A90">
      <w:start w:val="1"/>
      <w:numFmt w:val="bullet"/>
      <w:lvlText w:val=""/>
      <w:lvlJc w:val="left"/>
      <w:pPr>
        <w:ind w:left="2160" w:hanging="360"/>
      </w:pPr>
      <w:rPr>
        <w:rFonts w:ascii="Wingdings" w:hAnsi="Wingdings" w:hint="default"/>
      </w:rPr>
    </w:lvl>
    <w:lvl w:ilvl="3" w:tplc="4B880CBC">
      <w:start w:val="1"/>
      <w:numFmt w:val="bullet"/>
      <w:lvlText w:val=""/>
      <w:lvlJc w:val="left"/>
      <w:pPr>
        <w:ind w:left="2880" w:hanging="360"/>
      </w:pPr>
      <w:rPr>
        <w:rFonts w:ascii="Symbol" w:hAnsi="Symbol" w:hint="default"/>
      </w:rPr>
    </w:lvl>
    <w:lvl w:ilvl="4" w:tplc="FB045424">
      <w:start w:val="1"/>
      <w:numFmt w:val="bullet"/>
      <w:lvlText w:val="o"/>
      <w:lvlJc w:val="left"/>
      <w:pPr>
        <w:ind w:left="3600" w:hanging="360"/>
      </w:pPr>
      <w:rPr>
        <w:rFonts w:ascii="Courier New" w:hAnsi="Courier New" w:hint="default"/>
      </w:rPr>
    </w:lvl>
    <w:lvl w:ilvl="5" w:tplc="840C3502">
      <w:start w:val="1"/>
      <w:numFmt w:val="bullet"/>
      <w:lvlText w:val=""/>
      <w:lvlJc w:val="left"/>
      <w:pPr>
        <w:ind w:left="4320" w:hanging="360"/>
      </w:pPr>
      <w:rPr>
        <w:rFonts w:ascii="Wingdings" w:hAnsi="Wingdings" w:hint="default"/>
      </w:rPr>
    </w:lvl>
    <w:lvl w:ilvl="6" w:tplc="1A8A6704">
      <w:start w:val="1"/>
      <w:numFmt w:val="bullet"/>
      <w:lvlText w:val=""/>
      <w:lvlJc w:val="left"/>
      <w:pPr>
        <w:ind w:left="5040" w:hanging="360"/>
      </w:pPr>
      <w:rPr>
        <w:rFonts w:ascii="Symbol" w:hAnsi="Symbol" w:hint="default"/>
      </w:rPr>
    </w:lvl>
    <w:lvl w:ilvl="7" w:tplc="5A421F72">
      <w:start w:val="1"/>
      <w:numFmt w:val="bullet"/>
      <w:lvlText w:val="o"/>
      <w:lvlJc w:val="left"/>
      <w:pPr>
        <w:ind w:left="5760" w:hanging="360"/>
      </w:pPr>
      <w:rPr>
        <w:rFonts w:ascii="Courier New" w:hAnsi="Courier New" w:hint="default"/>
      </w:rPr>
    </w:lvl>
    <w:lvl w:ilvl="8" w:tplc="AD146AC0">
      <w:start w:val="1"/>
      <w:numFmt w:val="bullet"/>
      <w:lvlText w:val=""/>
      <w:lvlJc w:val="left"/>
      <w:pPr>
        <w:ind w:left="6480" w:hanging="360"/>
      </w:pPr>
      <w:rPr>
        <w:rFonts w:ascii="Wingdings" w:hAnsi="Wingdings" w:hint="default"/>
      </w:rPr>
    </w:lvl>
  </w:abstractNum>
  <w:abstractNum w:abstractNumId="1" w15:restartNumberingAfterBreak="0">
    <w:nsid w:val="4828AA8F"/>
    <w:multiLevelType w:val="hybridMultilevel"/>
    <w:tmpl w:val="44784194"/>
    <w:lvl w:ilvl="0" w:tplc="52447BAA">
      <w:start w:val="1"/>
      <w:numFmt w:val="bullet"/>
      <w:lvlText w:val=""/>
      <w:lvlJc w:val="left"/>
      <w:pPr>
        <w:ind w:left="720" w:hanging="360"/>
      </w:pPr>
      <w:rPr>
        <w:rFonts w:ascii="Symbol" w:hAnsi="Symbol" w:hint="default"/>
      </w:rPr>
    </w:lvl>
    <w:lvl w:ilvl="1" w:tplc="87CCFFAE">
      <w:start w:val="1"/>
      <w:numFmt w:val="bullet"/>
      <w:lvlText w:val="o"/>
      <w:lvlJc w:val="left"/>
      <w:pPr>
        <w:ind w:left="1440" w:hanging="360"/>
      </w:pPr>
      <w:rPr>
        <w:rFonts w:ascii="Courier New" w:hAnsi="Courier New" w:hint="default"/>
      </w:rPr>
    </w:lvl>
    <w:lvl w:ilvl="2" w:tplc="7DD60524">
      <w:start w:val="1"/>
      <w:numFmt w:val="bullet"/>
      <w:lvlText w:val=""/>
      <w:lvlJc w:val="left"/>
      <w:pPr>
        <w:ind w:left="2160" w:hanging="360"/>
      </w:pPr>
      <w:rPr>
        <w:rFonts w:ascii="Wingdings" w:hAnsi="Wingdings" w:hint="default"/>
      </w:rPr>
    </w:lvl>
    <w:lvl w:ilvl="3" w:tplc="AD8A28DE">
      <w:start w:val="1"/>
      <w:numFmt w:val="bullet"/>
      <w:lvlText w:val=""/>
      <w:lvlJc w:val="left"/>
      <w:pPr>
        <w:ind w:left="2880" w:hanging="360"/>
      </w:pPr>
      <w:rPr>
        <w:rFonts w:ascii="Symbol" w:hAnsi="Symbol" w:hint="default"/>
      </w:rPr>
    </w:lvl>
    <w:lvl w:ilvl="4" w:tplc="47027E22">
      <w:start w:val="1"/>
      <w:numFmt w:val="bullet"/>
      <w:lvlText w:val="o"/>
      <w:lvlJc w:val="left"/>
      <w:pPr>
        <w:ind w:left="3600" w:hanging="360"/>
      </w:pPr>
      <w:rPr>
        <w:rFonts w:ascii="Courier New" w:hAnsi="Courier New" w:hint="default"/>
      </w:rPr>
    </w:lvl>
    <w:lvl w:ilvl="5" w:tplc="74BCD290">
      <w:start w:val="1"/>
      <w:numFmt w:val="bullet"/>
      <w:lvlText w:val=""/>
      <w:lvlJc w:val="left"/>
      <w:pPr>
        <w:ind w:left="4320" w:hanging="360"/>
      </w:pPr>
      <w:rPr>
        <w:rFonts w:ascii="Wingdings" w:hAnsi="Wingdings" w:hint="default"/>
      </w:rPr>
    </w:lvl>
    <w:lvl w:ilvl="6" w:tplc="7304DA2A">
      <w:start w:val="1"/>
      <w:numFmt w:val="bullet"/>
      <w:lvlText w:val=""/>
      <w:lvlJc w:val="left"/>
      <w:pPr>
        <w:ind w:left="5040" w:hanging="360"/>
      </w:pPr>
      <w:rPr>
        <w:rFonts w:ascii="Symbol" w:hAnsi="Symbol" w:hint="default"/>
      </w:rPr>
    </w:lvl>
    <w:lvl w:ilvl="7" w:tplc="1460068E">
      <w:start w:val="1"/>
      <w:numFmt w:val="bullet"/>
      <w:lvlText w:val="o"/>
      <w:lvlJc w:val="left"/>
      <w:pPr>
        <w:ind w:left="5760" w:hanging="360"/>
      </w:pPr>
      <w:rPr>
        <w:rFonts w:ascii="Courier New" w:hAnsi="Courier New" w:hint="default"/>
      </w:rPr>
    </w:lvl>
    <w:lvl w:ilvl="8" w:tplc="C03E85EC">
      <w:start w:val="1"/>
      <w:numFmt w:val="bullet"/>
      <w:lvlText w:val=""/>
      <w:lvlJc w:val="left"/>
      <w:pPr>
        <w:ind w:left="6480" w:hanging="360"/>
      </w:pPr>
      <w:rPr>
        <w:rFonts w:ascii="Wingdings" w:hAnsi="Wingdings" w:hint="default"/>
      </w:rPr>
    </w:lvl>
  </w:abstractNum>
  <w:num w:numId="1" w16cid:durableId="146551778">
    <w:abstractNumId w:val="0"/>
  </w:num>
  <w:num w:numId="2" w16cid:durableId="20567361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Sánchez">
    <w15:presenceInfo w15:providerId="Windows Live" w15:userId="7a155f7decd14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A29F61"/>
    <w:rsid w:val="002C4A42"/>
    <w:rsid w:val="0038572D"/>
    <w:rsid w:val="007E22B2"/>
    <w:rsid w:val="00CBAFF0"/>
    <w:rsid w:val="01E2C626"/>
    <w:rsid w:val="051B4E85"/>
    <w:rsid w:val="06B0DFD7"/>
    <w:rsid w:val="0867D943"/>
    <w:rsid w:val="0EE57374"/>
    <w:rsid w:val="111F48ED"/>
    <w:rsid w:val="1387E66A"/>
    <w:rsid w:val="14D2D7B0"/>
    <w:rsid w:val="15382EE7"/>
    <w:rsid w:val="17D06EB1"/>
    <w:rsid w:val="1944EC0E"/>
    <w:rsid w:val="19ACE33A"/>
    <w:rsid w:val="1BE861A1"/>
    <w:rsid w:val="1DE8BDAC"/>
    <w:rsid w:val="23571E4B"/>
    <w:rsid w:val="29FF3B52"/>
    <w:rsid w:val="2D67BDEA"/>
    <w:rsid w:val="2DD8610A"/>
    <w:rsid w:val="2E52AEF3"/>
    <w:rsid w:val="38976D71"/>
    <w:rsid w:val="38CCBB6B"/>
    <w:rsid w:val="397AF6B6"/>
    <w:rsid w:val="3D61FFE7"/>
    <w:rsid w:val="4E29BE58"/>
    <w:rsid w:val="506034FF"/>
    <w:rsid w:val="51414D45"/>
    <w:rsid w:val="57B8ACFD"/>
    <w:rsid w:val="5CF768F8"/>
    <w:rsid w:val="5DE394DE"/>
    <w:rsid w:val="6511D40B"/>
    <w:rsid w:val="66D26AA7"/>
    <w:rsid w:val="67A29F61"/>
    <w:rsid w:val="6AB9E28E"/>
    <w:rsid w:val="6ABCF65C"/>
    <w:rsid w:val="6B0437DC"/>
    <w:rsid w:val="6EB63E57"/>
    <w:rsid w:val="70CDF2F6"/>
    <w:rsid w:val="729BA17F"/>
    <w:rsid w:val="7668DAF3"/>
    <w:rsid w:val="78798C12"/>
    <w:rsid w:val="7AEFCC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57D2"/>
  <w15:chartTrackingRefBased/>
  <w15:docId w15:val="{9BC8D06F-92CA-4411-A099-81F5F885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BE861A1"/>
    <w:rPr>
      <w:rFonts w:ascii="Calibri Light" w:eastAsia="Calibri Light" w:hAnsi="Calibri Light" w:cs="Calibri Light"/>
    </w:rPr>
  </w:style>
  <w:style w:type="paragraph" w:styleId="Ttulo2">
    <w:name w:val="heading 2"/>
    <w:basedOn w:val="Normal"/>
    <w:next w:val="Normal"/>
    <w:uiPriority w:val="9"/>
    <w:unhideWhenUsed/>
    <w:qFormat/>
    <w:rsid w:val="1BE86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BE861A1"/>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BE861A1"/>
    <w:pPr>
      <w:ind w:left="720"/>
      <w:contextualSpacing/>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Calibri Light" w:eastAsia="Calibri Light" w:hAnsi="Calibri Light" w:cs="Calibri Light"/>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7E22B2"/>
    <w:rPr>
      <w:color w:val="467886" w:themeColor="hyperlink"/>
      <w:u w:val="single"/>
    </w:rPr>
  </w:style>
  <w:style w:type="character" w:styleId="Mencinsinresolver">
    <w:name w:val="Unresolved Mention"/>
    <w:basedOn w:val="Fuentedeprrafopredeter"/>
    <w:uiPriority w:val="99"/>
    <w:semiHidden/>
    <w:unhideWhenUsed/>
    <w:rsid w:val="007E2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azarillo.app/es/espanol/lectoresdepantalla/"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2286</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Sánchez</dc:creator>
  <cp:keywords/>
  <dc:description/>
  <cp:lastModifiedBy>Nicolás Sánchez</cp:lastModifiedBy>
  <cp:revision>2</cp:revision>
  <dcterms:created xsi:type="dcterms:W3CDTF">2026-02-13T03:39:00Z</dcterms:created>
  <dcterms:modified xsi:type="dcterms:W3CDTF">2026-02-13T05:05:00Z</dcterms:modified>
</cp:coreProperties>
</file>