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C866CE" wp14:paraId="71079FB3" wp14:textId="6C23B55D">
      <w:pPr>
        <w:pStyle w:val="Normal"/>
        <w:rPr>
          <w:b w:val="1"/>
          <w:bCs w:val="1"/>
          <w:noProof w:val="0"/>
          <w:sz w:val="28"/>
          <w:szCs w:val="28"/>
          <w:lang w:val="es-ES"/>
        </w:rPr>
      </w:pPr>
      <w:bookmarkStart w:name="_Toc1020302489" w:id="1380154159"/>
      <w:r w:rsidRPr="4CC866CE" w:rsidR="6BBF07EB">
        <w:rPr>
          <w:b w:val="1"/>
          <w:bCs w:val="1"/>
          <w:noProof w:val="0"/>
          <w:sz w:val="28"/>
          <w:szCs w:val="28"/>
          <w:lang w:val="es-ES"/>
        </w:rPr>
        <w:t>Tabla de contenidos</w:t>
      </w:r>
    </w:p>
    <w:p xmlns:wp14="http://schemas.microsoft.com/office/word/2010/wordml" w:rsidP="4CC866CE" wp14:paraId="4BA0F0E4" wp14:textId="3AD98A2F">
      <w:pPr>
        <w:pStyle w:val="Normal"/>
        <w:rPr>
          <w:b w:val="1"/>
          <w:bCs w:val="1"/>
          <w:noProof w:val="0"/>
          <w:sz w:val="28"/>
          <w:szCs w:val="28"/>
          <w:lang w:val="es-ES"/>
        </w:rPr>
      </w:pPr>
    </w:p>
    <w:sdt>
      <w:sdtPr>
        <w:id w:val="827498614"/>
        <w:docPartObj>
          <w:docPartGallery w:val="Table of Contents"/>
          <w:docPartUnique/>
        </w:docPartObj>
      </w:sdtPr>
      <w:sdtContent>
        <w:p xmlns:wp14="http://schemas.microsoft.com/office/word/2010/wordml" w:rsidP="4CC866CE" wp14:paraId="624D3C02" wp14:textId="3B5834D9">
          <w:pPr>
            <w:pStyle w:val="TOC1"/>
            <w:tabs>
              <w:tab w:val="right" w:leader="dot" w:pos="9015"/>
            </w:tabs>
            <w:bidi w:val="0"/>
            <w:rPr>
              <w:rStyle w:val="Hyperlink"/>
            </w:rPr>
          </w:pPr>
          <w:r>
            <w:fldChar w:fldCharType="begin"/>
          </w:r>
          <w:r>
            <w:instrText xml:space="preserve">TOC \o \z \u \h</w:instrText>
          </w:r>
          <w:r>
            <w:fldChar w:fldCharType="separate"/>
          </w:r>
          <w:hyperlink w:anchor="_Toc120113019">
            <w:r w:rsidRPr="4CC866CE" w:rsidR="4CC866CE">
              <w:rPr>
                <w:rStyle w:val="Hyperlink"/>
              </w:rPr>
              <w:t>Inteligencia artificial y sus implicaciones en la educación superior</w:t>
            </w:r>
            <w:r>
              <w:tab/>
            </w:r>
            <w:r>
              <w:fldChar w:fldCharType="begin"/>
            </w:r>
            <w:r>
              <w:instrText xml:space="preserve">PAGEREF _Toc120113019 \h</w:instrText>
            </w:r>
            <w:r>
              <w:fldChar w:fldCharType="separate"/>
            </w:r>
            <w:r w:rsidRPr="4CC866CE" w:rsidR="4CC866CE">
              <w:rPr>
                <w:rStyle w:val="Hyperlink"/>
              </w:rPr>
              <w:t>1</w:t>
            </w:r>
            <w:r>
              <w:fldChar w:fldCharType="end"/>
            </w:r>
          </w:hyperlink>
        </w:p>
        <w:p xmlns:wp14="http://schemas.microsoft.com/office/word/2010/wordml" w:rsidP="4CC866CE" wp14:paraId="7A8CE987" wp14:textId="44ACD5BD">
          <w:pPr>
            <w:pStyle w:val="TOC2"/>
            <w:tabs>
              <w:tab w:val="right" w:leader="dot" w:pos="9015"/>
            </w:tabs>
            <w:bidi w:val="0"/>
            <w:rPr>
              <w:rStyle w:val="Hyperlink"/>
            </w:rPr>
          </w:pPr>
          <w:hyperlink w:anchor="_Toc1544257663">
            <w:r w:rsidRPr="4CC866CE" w:rsidR="4CC866CE">
              <w:rPr>
                <w:rStyle w:val="Hyperlink"/>
              </w:rPr>
              <w:t>Introducción</w:t>
            </w:r>
            <w:r>
              <w:tab/>
            </w:r>
            <w:r>
              <w:fldChar w:fldCharType="begin"/>
            </w:r>
            <w:r>
              <w:instrText xml:space="preserve">PAGEREF _Toc1544257663 \h</w:instrText>
            </w:r>
            <w:r>
              <w:fldChar w:fldCharType="separate"/>
            </w:r>
            <w:r w:rsidRPr="4CC866CE" w:rsidR="4CC866CE">
              <w:rPr>
                <w:rStyle w:val="Hyperlink"/>
              </w:rPr>
              <w:t>1</w:t>
            </w:r>
            <w:r>
              <w:fldChar w:fldCharType="end"/>
            </w:r>
          </w:hyperlink>
        </w:p>
        <w:p xmlns:wp14="http://schemas.microsoft.com/office/word/2010/wordml" w:rsidP="4CC866CE" wp14:paraId="017BA7EC" wp14:textId="3F11972F">
          <w:pPr>
            <w:pStyle w:val="TOC2"/>
            <w:tabs>
              <w:tab w:val="right" w:leader="dot" w:pos="9015"/>
            </w:tabs>
            <w:bidi w:val="0"/>
            <w:rPr>
              <w:rStyle w:val="Hyperlink"/>
            </w:rPr>
          </w:pPr>
          <w:hyperlink w:anchor="_Toc1662839405">
            <w:r w:rsidRPr="4CC866CE" w:rsidR="4CC866CE">
              <w:rPr>
                <w:rStyle w:val="Hyperlink"/>
              </w:rPr>
              <w:t>IA y su impacto profundo en el mundo globalizado.</w:t>
            </w:r>
            <w:r>
              <w:tab/>
            </w:r>
            <w:r>
              <w:fldChar w:fldCharType="begin"/>
            </w:r>
            <w:r>
              <w:instrText xml:space="preserve">PAGEREF _Toc1662839405 \h</w:instrText>
            </w:r>
            <w:r>
              <w:fldChar w:fldCharType="separate"/>
            </w:r>
            <w:r w:rsidRPr="4CC866CE" w:rsidR="4CC866CE">
              <w:rPr>
                <w:rStyle w:val="Hyperlink"/>
              </w:rPr>
              <w:t>1</w:t>
            </w:r>
            <w:r>
              <w:fldChar w:fldCharType="end"/>
            </w:r>
          </w:hyperlink>
        </w:p>
        <w:p xmlns:wp14="http://schemas.microsoft.com/office/word/2010/wordml" w:rsidP="4CC866CE" wp14:paraId="60F505C7" wp14:textId="3FCB7E4E">
          <w:pPr>
            <w:pStyle w:val="TOC2"/>
            <w:tabs>
              <w:tab w:val="right" w:leader="dot" w:pos="9015"/>
            </w:tabs>
            <w:bidi w:val="0"/>
            <w:rPr>
              <w:rStyle w:val="Hyperlink"/>
            </w:rPr>
          </w:pPr>
          <w:hyperlink w:anchor="_Toc1263316529">
            <w:r w:rsidRPr="4CC866CE" w:rsidR="4CC866CE">
              <w:rPr>
                <w:rStyle w:val="Hyperlink"/>
              </w:rPr>
              <w:t>Inteligencia humana e inteligencia artificial.</w:t>
            </w:r>
            <w:r>
              <w:tab/>
            </w:r>
            <w:r>
              <w:fldChar w:fldCharType="begin"/>
            </w:r>
            <w:r>
              <w:instrText xml:space="preserve">PAGEREF _Toc1263316529 \h</w:instrText>
            </w:r>
            <w:r>
              <w:fldChar w:fldCharType="separate"/>
            </w:r>
            <w:r w:rsidRPr="4CC866CE" w:rsidR="4CC866CE">
              <w:rPr>
                <w:rStyle w:val="Hyperlink"/>
              </w:rPr>
              <w:t>2</w:t>
            </w:r>
            <w:r>
              <w:fldChar w:fldCharType="end"/>
            </w:r>
          </w:hyperlink>
        </w:p>
        <w:p xmlns:wp14="http://schemas.microsoft.com/office/word/2010/wordml" w:rsidP="4CC866CE" wp14:paraId="4CDEF6E3" wp14:textId="3A6D45D7">
          <w:pPr>
            <w:pStyle w:val="TOC2"/>
            <w:tabs>
              <w:tab w:val="right" w:leader="dot" w:pos="9015"/>
            </w:tabs>
            <w:bidi w:val="0"/>
            <w:rPr>
              <w:rStyle w:val="Hyperlink"/>
            </w:rPr>
          </w:pPr>
          <w:hyperlink w:anchor="_Toc1590133282">
            <w:r w:rsidRPr="4CC866CE" w:rsidR="4CC866CE">
              <w:rPr>
                <w:rStyle w:val="Hyperlink"/>
              </w:rPr>
              <w:t>La universidad clásica versus la nueva universidad</w:t>
            </w:r>
            <w:r>
              <w:tab/>
            </w:r>
            <w:r>
              <w:fldChar w:fldCharType="begin"/>
            </w:r>
            <w:r>
              <w:instrText xml:space="preserve">PAGEREF _Toc1590133282 \h</w:instrText>
            </w:r>
            <w:r>
              <w:fldChar w:fldCharType="separate"/>
            </w:r>
            <w:r w:rsidRPr="4CC866CE" w:rsidR="4CC866CE">
              <w:rPr>
                <w:rStyle w:val="Hyperlink"/>
              </w:rPr>
              <w:t>3</w:t>
            </w:r>
            <w:r>
              <w:fldChar w:fldCharType="end"/>
            </w:r>
          </w:hyperlink>
        </w:p>
        <w:p xmlns:wp14="http://schemas.microsoft.com/office/word/2010/wordml" w:rsidP="4CC866CE" wp14:paraId="4044450E" wp14:textId="3EB24240">
          <w:pPr>
            <w:pStyle w:val="TOC2"/>
            <w:tabs>
              <w:tab w:val="right" w:leader="dot" w:pos="9015"/>
            </w:tabs>
            <w:bidi w:val="0"/>
            <w:rPr>
              <w:rStyle w:val="Hyperlink"/>
            </w:rPr>
          </w:pPr>
          <w:hyperlink w:anchor="_Toc1311251602">
            <w:r w:rsidRPr="4CC866CE" w:rsidR="4CC866CE">
              <w:rPr>
                <w:rStyle w:val="Hyperlink"/>
              </w:rPr>
              <w:t>Competencias digitales.</w:t>
            </w:r>
            <w:r>
              <w:tab/>
            </w:r>
            <w:r>
              <w:fldChar w:fldCharType="begin"/>
            </w:r>
            <w:r>
              <w:instrText xml:space="preserve">PAGEREF _Toc1311251602 \h</w:instrText>
            </w:r>
            <w:r>
              <w:fldChar w:fldCharType="separate"/>
            </w:r>
            <w:r w:rsidRPr="4CC866CE" w:rsidR="4CC866CE">
              <w:rPr>
                <w:rStyle w:val="Hyperlink"/>
              </w:rPr>
              <w:t>3</w:t>
            </w:r>
            <w:r>
              <w:fldChar w:fldCharType="end"/>
            </w:r>
          </w:hyperlink>
        </w:p>
        <w:p xmlns:wp14="http://schemas.microsoft.com/office/word/2010/wordml" w:rsidP="4CC866CE" wp14:paraId="72FE4261" wp14:textId="65AD3691">
          <w:pPr>
            <w:pStyle w:val="TOC2"/>
            <w:tabs>
              <w:tab w:val="right" w:leader="dot" w:pos="9015"/>
            </w:tabs>
            <w:bidi w:val="0"/>
            <w:rPr>
              <w:rStyle w:val="Hyperlink"/>
            </w:rPr>
          </w:pPr>
          <w:hyperlink w:anchor="_Toc705206664">
            <w:r w:rsidRPr="4CC866CE" w:rsidR="4CC866CE">
              <w:rPr>
                <w:rStyle w:val="Hyperlink"/>
              </w:rPr>
              <w:t>Una nueva alfabetización es más que una necesidad.</w:t>
            </w:r>
            <w:r>
              <w:tab/>
            </w:r>
            <w:r>
              <w:fldChar w:fldCharType="begin"/>
            </w:r>
            <w:r>
              <w:instrText xml:space="preserve">PAGEREF _Toc705206664 \h</w:instrText>
            </w:r>
            <w:r>
              <w:fldChar w:fldCharType="separate"/>
            </w:r>
            <w:r w:rsidRPr="4CC866CE" w:rsidR="4CC866CE">
              <w:rPr>
                <w:rStyle w:val="Hyperlink"/>
              </w:rPr>
              <w:t>4</w:t>
            </w:r>
            <w:r>
              <w:fldChar w:fldCharType="end"/>
            </w:r>
          </w:hyperlink>
        </w:p>
        <w:p xmlns:wp14="http://schemas.microsoft.com/office/word/2010/wordml" w:rsidP="4CC866CE" wp14:paraId="579C29B1" wp14:textId="41AB4D09">
          <w:pPr>
            <w:pStyle w:val="TOC3"/>
            <w:tabs>
              <w:tab w:val="right" w:leader="dot" w:pos="9015"/>
            </w:tabs>
            <w:bidi w:val="0"/>
            <w:rPr>
              <w:rStyle w:val="Hyperlink"/>
            </w:rPr>
          </w:pPr>
          <w:hyperlink w:anchor="_Toc1345904486">
            <w:r w:rsidRPr="4CC866CE" w:rsidR="4CC866CE">
              <w:rPr>
                <w:rStyle w:val="Hyperlink"/>
              </w:rPr>
              <w:t>Pensamiento computacional.</w:t>
            </w:r>
            <w:r>
              <w:tab/>
            </w:r>
            <w:r>
              <w:fldChar w:fldCharType="begin"/>
            </w:r>
            <w:r>
              <w:instrText xml:space="preserve">PAGEREF _Toc1345904486 \h</w:instrText>
            </w:r>
            <w:r>
              <w:fldChar w:fldCharType="separate"/>
            </w:r>
            <w:r w:rsidRPr="4CC866CE" w:rsidR="4CC866CE">
              <w:rPr>
                <w:rStyle w:val="Hyperlink"/>
              </w:rPr>
              <w:t>4</w:t>
            </w:r>
            <w:r>
              <w:fldChar w:fldCharType="end"/>
            </w:r>
          </w:hyperlink>
        </w:p>
        <w:p xmlns:wp14="http://schemas.microsoft.com/office/word/2010/wordml" w:rsidP="4CC866CE" wp14:paraId="50AF05C3" wp14:textId="696AE9A8">
          <w:pPr>
            <w:pStyle w:val="TOC3"/>
            <w:tabs>
              <w:tab w:val="right" w:leader="dot" w:pos="9015"/>
            </w:tabs>
            <w:bidi w:val="0"/>
            <w:rPr>
              <w:rStyle w:val="Hyperlink"/>
            </w:rPr>
          </w:pPr>
          <w:hyperlink w:anchor="_Toc782002153">
            <w:r w:rsidRPr="4CC866CE" w:rsidR="4CC866CE">
              <w:rPr>
                <w:rStyle w:val="Hyperlink"/>
              </w:rPr>
              <w:t>Programación.</w:t>
            </w:r>
            <w:r>
              <w:tab/>
            </w:r>
            <w:r>
              <w:fldChar w:fldCharType="begin"/>
            </w:r>
            <w:r>
              <w:instrText xml:space="preserve">PAGEREF _Toc782002153 \h</w:instrText>
            </w:r>
            <w:r>
              <w:fldChar w:fldCharType="separate"/>
            </w:r>
            <w:r w:rsidRPr="4CC866CE" w:rsidR="4CC866CE">
              <w:rPr>
                <w:rStyle w:val="Hyperlink"/>
              </w:rPr>
              <w:t>5</w:t>
            </w:r>
            <w:r>
              <w:fldChar w:fldCharType="end"/>
            </w:r>
          </w:hyperlink>
        </w:p>
        <w:p xmlns:wp14="http://schemas.microsoft.com/office/word/2010/wordml" w:rsidP="4CC866CE" wp14:paraId="527CE9C1" wp14:textId="5992B3C5">
          <w:pPr>
            <w:pStyle w:val="TOC2"/>
            <w:tabs>
              <w:tab w:val="right" w:leader="dot" w:pos="9015"/>
            </w:tabs>
            <w:bidi w:val="0"/>
            <w:rPr>
              <w:rStyle w:val="Hyperlink"/>
            </w:rPr>
          </w:pPr>
          <w:hyperlink w:anchor="_Toc332270627">
            <w:r w:rsidRPr="4CC866CE" w:rsidR="4CC866CE">
              <w:rPr>
                <w:rStyle w:val="Hyperlink"/>
              </w:rPr>
              <w:t>Sistemas de tutoría inteligente (STI) y aprendizaje online.</w:t>
            </w:r>
            <w:r>
              <w:tab/>
            </w:r>
            <w:r>
              <w:fldChar w:fldCharType="begin"/>
            </w:r>
            <w:r>
              <w:instrText xml:space="preserve">PAGEREF _Toc332270627 \h</w:instrText>
            </w:r>
            <w:r>
              <w:fldChar w:fldCharType="separate"/>
            </w:r>
            <w:r w:rsidRPr="4CC866CE" w:rsidR="4CC866CE">
              <w:rPr>
                <w:rStyle w:val="Hyperlink"/>
              </w:rPr>
              <w:t>6</w:t>
            </w:r>
            <w:r>
              <w:fldChar w:fldCharType="end"/>
            </w:r>
          </w:hyperlink>
        </w:p>
        <w:p xmlns:wp14="http://schemas.microsoft.com/office/word/2010/wordml" w:rsidP="4CC866CE" wp14:paraId="22D19B24" wp14:textId="5DE2F2A9">
          <w:pPr>
            <w:pStyle w:val="TOC2"/>
            <w:tabs>
              <w:tab w:val="right" w:leader="dot" w:pos="9015"/>
            </w:tabs>
            <w:bidi w:val="0"/>
            <w:rPr>
              <w:rStyle w:val="Hyperlink"/>
            </w:rPr>
          </w:pPr>
          <w:hyperlink w:anchor="_Toc997353249">
            <w:r w:rsidRPr="4CC866CE" w:rsidR="4CC866CE">
              <w:rPr>
                <w:rStyle w:val="Hyperlink"/>
              </w:rPr>
              <w:t>Conclusiones</w:t>
            </w:r>
            <w:r>
              <w:tab/>
            </w:r>
            <w:r>
              <w:fldChar w:fldCharType="begin"/>
            </w:r>
            <w:r>
              <w:instrText xml:space="preserve">PAGEREF _Toc997353249 \h</w:instrText>
            </w:r>
            <w:r>
              <w:fldChar w:fldCharType="separate"/>
            </w:r>
            <w:r w:rsidRPr="4CC866CE" w:rsidR="4CC866CE">
              <w:rPr>
                <w:rStyle w:val="Hyperlink"/>
              </w:rPr>
              <w:t>6</w:t>
            </w:r>
            <w:r>
              <w:fldChar w:fldCharType="end"/>
            </w:r>
          </w:hyperlink>
          <w:r>
            <w:fldChar w:fldCharType="end"/>
          </w:r>
        </w:p>
      </w:sdtContent>
    </w:sdt>
    <w:p xmlns:wp14="http://schemas.microsoft.com/office/word/2010/wordml" w:rsidP="4CC866CE" wp14:paraId="53E9BF79" wp14:textId="52AC76A9">
      <w:pPr>
        <w:pStyle w:val="Heading1"/>
        <w:rPr>
          <w:noProof w:val="0"/>
          <w:lang w:val="es-ES"/>
        </w:rPr>
      </w:pPr>
    </w:p>
    <w:p xmlns:wp14="http://schemas.microsoft.com/office/word/2010/wordml" w:rsidP="280AA76D" wp14:paraId="2EA25BA5" wp14:textId="41253388">
      <w:pPr>
        <w:pStyle w:val="Heading1"/>
        <w:rPr>
          <w:noProof w:val="0"/>
          <w:lang w:val="es-ES"/>
        </w:rPr>
      </w:pPr>
      <w:bookmarkStart w:name="_Toc120113019" w:id="1528252904"/>
      <w:r w:rsidRPr="4CC866CE" w:rsidR="06F12F7E">
        <w:rPr>
          <w:noProof w:val="0"/>
          <w:lang w:val="es-ES"/>
        </w:rPr>
        <w:t>Inteligen</w:t>
      </w:r>
      <w:r w:rsidRPr="4CC866CE" w:rsidR="06F12F7E">
        <w:rPr>
          <w:noProof w:val="0"/>
          <w:lang w:val="es-ES"/>
        </w:rPr>
        <w:t>cia artificial y sus i</w:t>
      </w:r>
      <w:r w:rsidRPr="4CC866CE" w:rsidR="06F12F7E">
        <w:rPr>
          <w:noProof w:val="0"/>
          <w:lang w:val="es-ES"/>
        </w:rPr>
        <w:t>mplicaciones en la educación superior</w:t>
      </w:r>
      <w:bookmarkEnd w:id="1380154159"/>
      <w:bookmarkEnd w:id="1528252904"/>
    </w:p>
    <w:p xmlns:wp14="http://schemas.microsoft.com/office/word/2010/wordml" w:rsidP="280AA76D" wp14:paraId="5D38E51B" wp14:textId="59B2B444">
      <w:pPr>
        <w:pStyle w:val="Heading2"/>
        <w:rPr>
          <w:noProof w:val="0"/>
          <w:lang w:val="es-ES"/>
        </w:rPr>
      </w:pPr>
      <w:bookmarkStart w:name="_Toc1311121177" w:id="2050480112"/>
      <w:bookmarkStart w:name="_Toc1544257663" w:id="2138181406"/>
      <w:r w:rsidRPr="4CC866CE" w:rsidR="06F12F7E">
        <w:rPr>
          <w:noProof w:val="0"/>
          <w:lang w:val="es-ES"/>
        </w:rPr>
        <w:t>Introducción</w:t>
      </w:r>
      <w:bookmarkEnd w:id="2050480112"/>
      <w:bookmarkEnd w:id="2138181406"/>
    </w:p>
    <w:p xmlns:wp14="http://schemas.microsoft.com/office/word/2010/wordml" w:rsidP="280AA76D" wp14:paraId="66AF436E" wp14:textId="1393C58A">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280AA76D" wp14:paraId="313677E0" wp14:textId="72B676FC">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280AA76D" wp14:paraId="096719BF" wp14:textId="4F165C9D">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280AA76D" w:rsidR="06F12F7E">
        <w:rPr>
          <w:rFonts w:ascii="Verdana" w:hAnsi="Verdana" w:eastAsia="Verdana" w:cs="Verdana"/>
          <w:i w:val="1"/>
          <w:iCs w:val="1"/>
          <w:noProof w:val="0"/>
          <w:color w:val="000000" w:themeColor="text1" w:themeTint="FF" w:themeShade="FF"/>
          <w:sz w:val="20"/>
          <w:szCs w:val="20"/>
          <w:lang w:val="es-ES"/>
        </w:rPr>
        <w:t>currícula</w:t>
      </w:r>
      <w:r w:rsidRPr="280AA76D" w:rsidR="06F12F7E">
        <w:rPr>
          <w:rFonts w:ascii="Verdana" w:hAnsi="Verdana" w:eastAsia="Verdana" w:cs="Verdana"/>
          <w:noProof w:val="0"/>
          <w:color w:val="000000" w:themeColor="text1" w:themeTint="FF" w:themeShade="FF"/>
          <w:sz w:val="20"/>
          <w:szCs w:val="20"/>
          <w:lang w:val="es-ES"/>
        </w:rPr>
        <w:t xml:space="preserve"> puedan ser sensibles y versátiles a la adaptación acelerada en relación a las nuevas y parsimoniosas formas de entender el quehacer educacional en el presente siglo.</w:t>
      </w:r>
    </w:p>
    <w:p xmlns:wp14="http://schemas.microsoft.com/office/word/2010/wordml" w:rsidP="280AA76D" wp14:paraId="73B34F97" wp14:textId="44F67D87">
      <w:pPr>
        <w:pStyle w:val="Heading2"/>
        <w:rPr>
          <w:noProof w:val="0"/>
          <w:lang w:val="es-ES"/>
        </w:rPr>
      </w:pPr>
      <w:bookmarkStart w:name="_Toc690976436" w:id="884212688"/>
      <w:bookmarkStart w:name="_Toc1662839405" w:id="1469782844"/>
      <w:r w:rsidRPr="4CC866CE" w:rsidR="06F12F7E">
        <w:rPr>
          <w:noProof w:val="0"/>
          <w:lang w:val="es-ES"/>
        </w:rPr>
        <w:t>IA y su impacto profundo en el mundo globalizado.</w:t>
      </w:r>
      <w:bookmarkEnd w:id="884212688"/>
      <w:bookmarkEnd w:id="1469782844"/>
    </w:p>
    <w:p xmlns:wp14="http://schemas.microsoft.com/office/word/2010/wordml" w:rsidP="280AA76D" wp14:paraId="551A6CC3" wp14:textId="42BBE046">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280AA76D" wp14:paraId="0F084EE4" wp14:textId="2ED9B2EB">
      <w:pPr>
        <w:pStyle w:val="Heading2"/>
        <w:rPr>
          <w:noProof w:val="0"/>
          <w:lang w:val="es-ES"/>
        </w:rPr>
      </w:pPr>
      <w:bookmarkStart w:name="_Toc322280728" w:id="1745624900"/>
      <w:bookmarkStart w:name="_Toc1263316529" w:id="1367766791"/>
      <w:r w:rsidRPr="4CC866CE" w:rsidR="06F12F7E">
        <w:rPr>
          <w:noProof w:val="0"/>
          <w:lang w:val="es-ES"/>
        </w:rPr>
        <w:t>Inteligencia humana e inteligencia artificial.</w:t>
      </w:r>
      <w:bookmarkEnd w:id="1745624900"/>
      <w:bookmarkEnd w:id="1367766791"/>
    </w:p>
    <w:p xmlns:wp14="http://schemas.microsoft.com/office/word/2010/wordml" w:rsidP="280AA76D" wp14:paraId="5EA61729" wp14:textId="580CEDF0">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280AA76D" wp14:paraId="4E318B70" wp14:textId="36F9CCF7">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280AA76D" wp14:paraId="396AF027" wp14:textId="15912870">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280AA76D" wp14:paraId="5878E46D" wp14:textId="1C856D4F">
      <w:pPr>
        <w:pStyle w:val="Heading2"/>
        <w:rPr>
          <w:noProof w:val="0"/>
          <w:lang w:val="es-ES"/>
        </w:rPr>
      </w:pPr>
      <w:bookmarkStart w:name="_Toc1338543932" w:id="156978461"/>
      <w:bookmarkStart w:name="_Toc1590133282" w:id="212138039"/>
      <w:r w:rsidRPr="4CC866CE" w:rsidR="06F12F7E">
        <w:rPr>
          <w:noProof w:val="0"/>
          <w:lang w:val="es-ES"/>
        </w:rPr>
        <w:t>La universidad clásica versus la nueva universidad</w:t>
      </w:r>
      <w:bookmarkEnd w:id="156978461"/>
      <w:bookmarkEnd w:id="212138039"/>
    </w:p>
    <w:p xmlns:wp14="http://schemas.microsoft.com/office/word/2010/wordml" w:rsidP="280AA76D" wp14:paraId="6A659846" wp14:textId="0E8B35D7">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280AA76D" wp14:paraId="20AFB4C4" wp14:textId="32942C4A">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280AA76D" wp14:paraId="51348C11" wp14:textId="1E76F767">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280AA76D" wp14:paraId="130B210E" wp14:textId="14263534">
      <w:pPr>
        <w:pStyle w:val="Heading2"/>
        <w:rPr>
          <w:noProof w:val="0"/>
          <w:lang w:val="es-ES"/>
        </w:rPr>
      </w:pPr>
      <w:bookmarkStart w:name="_Toc1536223021" w:id="1068771799"/>
      <w:bookmarkStart w:name="_Toc1311251602" w:id="1944260654"/>
      <w:r w:rsidRPr="4CC866CE" w:rsidR="06F12F7E">
        <w:rPr>
          <w:noProof w:val="0"/>
          <w:lang w:val="es-ES"/>
        </w:rPr>
        <w:t>Competencias digitales.</w:t>
      </w:r>
      <w:bookmarkEnd w:id="1068771799"/>
      <w:bookmarkEnd w:id="1944260654"/>
    </w:p>
    <w:p xmlns:wp14="http://schemas.microsoft.com/office/word/2010/wordml" w:rsidP="280AA76D" wp14:paraId="7B305B8D" wp14:textId="44990ECE">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280AA76D" wp14:paraId="2341E708" wp14:textId="73D32EEC">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280AA76D" w:rsidR="06F12F7E">
        <w:rPr>
          <w:rFonts w:ascii="Verdana" w:hAnsi="Verdana" w:eastAsia="Verdana" w:cs="Verdana"/>
          <w:i w:val="1"/>
          <w:iCs w:val="1"/>
          <w:noProof w:val="0"/>
          <w:color w:val="000000" w:themeColor="text1" w:themeTint="FF" w:themeShade="FF"/>
          <w:sz w:val="20"/>
          <w:szCs w:val="20"/>
          <w:lang w:val="es-ES"/>
        </w:rPr>
        <w:t>et. al</w:t>
      </w:r>
      <w:r w:rsidRPr="280AA76D" w:rsidR="06F12F7E">
        <w:rPr>
          <w:rFonts w:ascii="Verdana" w:hAnsi="Verdana" w:eastAsia="Verdana" w:cs="Verdana"/>
          <w:noProof w:val="0"/>
          <w:color w:val="000000" w:themeColor="text1" w:themeTint="FF" w:themeShade="FF"/>
          <w:sz w:val="20"/>
          <w:szCs w:val="20"/>
          <w:lang w:val="es-ES"/>
        </w:rPr>
        <w:t>, 2018).</w:t>
      </w:r>
    </w:p>
    <w:p xmlns:wp14="http://schemas.microsoft.com/office/word/2010/wordml" w:rsidP="280AA76D" wp14:paraId="5F0E8AFD" wp14:textId="6EC0145C">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280AA76D" w:rsidR="06F12F7E">
        <w:rPr>
          <w:rFonts w:ascii="Verdana" w:hAnsi="Verdana" w:eastAsia="Verdana" w:cs="Verdana"/>
          <w:i w:val="1"/>
          <w:iCs w:val="1"/>
          <w:noProof w:val="0"/>
          <w:color w:val="000000" w:themeColor="text1" w:themeTint="FF" w:themeShade="FF"/>
          <w:sz w:val="20"/>
          <w:szCs w:val="20"/>
          <w:lang w:val="es-ES"/>
        </w:rPr>
        <w:t>a</w:t>
      </w:r>
      <w:r w:rsidRPr="280AA76D" w:rsidR="06F12F7E">
        <w:rPr>
          <w:rFonts w:ascii="Verdana" w:hAnsi="Verdana" w:eastAsia="Verdana" w:cs="Verdana"/>
          <w:noProof w:val="0"/>
          <w:color w:val="000000" w:themeColor="text1" w:themeTint="FF" w:themeShade="FF"/>
          <w:sz w:val="20"/>
          <w:szCs w:val="20"/>
          <w:lang w:val="es-ES"/>
        </w:rPr>
        <w:t xml:space="preserve"> como una de las </w:t>
      </w:r>
      <w:r w:rsidRPr="280AA76D" w:rsidR="06F12F7E">
        <w:rPr>
          <w:rFonts w:ascii="Verdana" w:hAnsi="Verdana" w:eastAsia="Verdana" w:cs="Verdana"/>
          <w:i w:val="1"/>
          <w:iCs w:val="1"/>
          <w:noProof w:val="0"/>
          <w:color w:val="000000" w:themeColor="text1" w:themeTint="FF" w:themeShade="FF"/>
          <w:sz w:val="20"/>
          <w:szCs w:val="20"/>
          <w:lang w:val="es-ES"/>
        </w:rPr>
        <w:t>competencias clave</w:t>
      </w:r>
      <w:r w:rsidRPr="280AA76D" w:rsidR="06F12F7E">
        <w:rPr>
          <w:rFonts w:ascii="Verdana" w:hAnsi="Verdana" w:eastAsia="Verdana" w:cs="Verdana"/>
          <w:noProof w:val="0"/>
          <w:color w:val="000000" w:themeColor="text1" w:themeTint="FF" w:themeShade="FF"/>
          <w:sz w:val="20"/>
          <w:szCs w:val="20"/>
          <w:lang w:val="es-ES"/>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280AA76D" wp14:paraId="17C3DDC0" wp14:textId="4419D31E">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280AA76D" wp14:paraId="5D84E373" wp14:textId="12447C61">
      <w:pPr>
        <w:pStyle w:val="Heading2"/>
        <w:rPr>
          <w:noProof w:val="0"/>
          <w:lang w:val="es-ES"/>
        </w:rPr>
      </w:pPr>
      <w:bookmarkStart w:name="_Toc1752276408" w:id="469750486"/>
      <w:bookmarkStart w:name="_Toc705206664" w:id="1602490622"/>
      <w:r w:rsidRPr="4CC866CE" w:rsidR="06F12F7E">
        <w:rPr>
          <w:noProof w:val="0"/>
          <w:lang w:val="es-ES"/>
        </w:rPr>
        <w:t>Una nueva alfabetización es más que una necesidad.</w:t>
      </w:r>
      <w:bookmarkEnd w:id="469750486"/>
      <w:bookmarkEnd w:id="1602490622"/>
    </w:p>
    <w:p xmlns:wp14="http://schemas.microsoft.com/office/word/2010/wordml" w:rsidP="280AA76D" wp14:paraId="3850C3D3" wp14:textId="6437F17C">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280AA76D" wp14:paraId="61F6758B" wp14:textId="011FD595">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280AA76D" wp14:paraId="54BDB5AA" wp14:textId="1C561EE3">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El lenguaje digital, entendido como suma de distintos lenguajes, recoge una serie de competencias diversas:</w:t>
      </w:r>
    </w:p>
    <w:p xmlns:wp14="http://schemas.microsoft.com/office/word/2010/wordml" w:rsidP="280AA76D" wp14:paraId="43A428C2" wp14:textId="034FA7EC">
      <w:pPr>
        <w:pStyle w:val="Heading3"/>
        <w:rPr>
          <w:noProof w:val="0"/>
          <w:lang w:val="es-ES"/>
        </w:rPr>
      </w:pPr>
      <w:bookmarkStart w:name="_Toc978799336" w:id="364223226"/>
      <w:bookmarkStart w:name="_Toc1345904486" w:id="1882034066"/>
      <w:r w:rsidRPr="4CC866CE" w:rsidR="06F12F7E">
        <w:rPr>
          <w:noProof w:val="0"/>
          <w:lang w:val="es-ES"/>
        </w:rPr>
        <w:t>Pensamiento computacional.</w:t>
      </w:r>
      <w:bookmarkEnd w:id="364223226"/>
      <w:bookmarkEnd w:id="1882034066"/>
    </w:p>
    <w:p xmlns:wp14="http://schemas.microsoft.com/office/word/2010/wordml" w:rsidP="280AA76D" wp14:paraId="0BB704F2" wp14:textId="28297C2A">
      <w:pPr>
        <w:shd w:val="clear" w:color="auto" w:fill="FFFFFF" w:themeFill="background1"/>
        <w:spacing w:before="0" w:beforeAutospacing="off" w:after="160" w:afterAutospacing="off"/>
        <w:ind w:left="360" w:right="0"/>
        <w:jc w:val="both"/>
      </w:pPr>
      <w:r w:rsidRPr="280AA76D" w:rsidR="06F12F7E">
        <w:rPr>
          <w:rFonts w:ascii="Verdana" w:hAnsi="Verdana" w:eastAsia="Verdana" w:cs="Verdana"/>
          <w:noProof w:val="0"/>
          <w:color w:val="000000" w:themeColor="text1" w:themeTint="FF" w:themeShade="FF"/>
          <w:sz w:val="20"/>
          <w:szCs w:val="20"/>
          <w:lang w:val="es-ES"/>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280AA76D" wp14:paraId="0CD0903F" wp14:textId="4C97B7F8">
      <w:pPr>
        <w:pStyle w:val="Heading3"/>
        <w:rPr>
          <w:noProof w:val="0"/>
          <w:lang w:val="es-ES"/>
        </w:rPr>
      </w:pPr>
      <w:bookmarkStart w:name="_Toc687706357" w:id="375799648"/>
      <w:bookmarkStart w:name="_Toc782002153" w:id="1479230793"/>
      <w:r w:rsidRPr="4CC866CE" w:rsidR="06F12F7E">
        <w:rPr>
          <w:noProof w:val="0"/>
          <w:lang w:val="es-ES"/>
        </w:rPr>
        <w:t>Programación.</w:t>
      </w:r>
      <w:bookmarkEnd w:id="375799648"/>
      <w:bookmarkEnd w:id="1479230793"/>
    </w:p>
    <w:p xmlns:wp14="http://schemas.microsoft.com/office/word/2010/wordml" w:rsidP="280AA76D" wp14:paraId="41BC3F4A" wp14:textId="66FE7D55">
      <w:pPr>
        <w:shd w:val="clear" w:color="auto" w:fill="FFFFFF" w:themeFill="background1"/>
        <w:spacing w:before="0" w:beforeAutospacing="off" w:after="160" w:afterAutospacing="off"/>
        <w:ind w:left="360" w:right="0"/>
        <w:jc w:val="both"/>
      </w:pPr>
      <w:r w:rsidRPr="280AA76D" w:rsidR="06F12F7E">
        <w:rPr>
          <w:rFonts w:ascii="Verdana" w:hAnsi="Verdana" w:eastAsia="Verdana" w:cs="Verdana"/>
          <w:noProof w:val="0"/>
          <w:color w:val="000000" w:themeColor="text1" w:themeTint="FF" w:themeShade="FF"/>
          <w:sz w:val="20"/>
          <w:szCs w:val="20"/>
          <w:lang w:val="es-ES"/>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280AA76D" wp14:paraId="0176EF69" wp14:textId="499CD765">
      <w:pPr>
        <w:shd w:val="clear" w:color="auto" w:fill="FFFFFF" w:themeFill="background1"/>
        <w:spacing w:before="0" w:beforeAutospacing="off" w:after="160" w:afterAutospacing="off"/>
        <w:ind w:left="360" w:right="0"/>
        <w:jc w:val="both"/>
        <w:rPr>
          <w:rFonts w:ascii="Verdana" w:hAnsi="Verdana" w:eastAsia="Verdana" w:cs="Verdana"/>
          <w:b w:val="1"/>
          <w:bCs w:val="1"/>
          <w:noProof w:val="0"/>
          <w:color w:val="000000" w:themeColor="text1" w:themeTint="FF" w:themeShade="FF"/>
          <w:sz w:val="22"/>
          <w:szCs w:val="22"/>
          <w:lang w:val="es-ES"/>
        </w:rPr>
      </w:pPr>
      <w:bookmarkStart w:name="_Toc1932211246" w:id="1826174939"/>
      <w:r w:rsidRPr="280AA76D" w:rsidR="06F12F7E">
        <w:rPr>
          <w:rFonts w:ascii="Verdana" w:hAnsi="Verdana" w:eastAsia="Verdana" w:cs="Verdana"/>
          <w:b w:val="1"/>
          <w:bCs w:val="1"/>
          <w:noProof w:val="0"/>
          <w:color w:val="000000" w:themeColor="text1" w:themeTint="FF" w:themeShade="FF"/>
          <w:sz w:val="22"/>
          <w:szCs w:val="22"/>
          <w:lang w:val="es-ES"/>
        </w:rPr>
        <w:t>Competencias informáticas.</w:t>
      </w:r>
      <w:bookmarkEnd w:id="1826174939"/>
    </w:p>
    <w:p xmlns:wp14="http://schemas.microsoft.com/office/word/2010/wordml" w:rsidP="280AA76D" wp14:paraId="7A2ADD62" wp14:textId="3D844AFA">
      <w:pPr>
        <w:shd w:val="clear" w:color="auto" w:fill="FFFFFF" w:themeFill="background1"/>
        <w:spacing w:before="0" w:beforeAutospacing="off" w:after="160" w:afterAutospacing="off"/>
        <w:ind w:left="360" w:right="0"/>
        <w:jc w:val="both"/>
      </w:pPr>
      <w:r w:rsidRPr="280AA76D" w:rsidR="06F12F7E">
        <w:rPr>
          <w:rFonts w:ascii="Verdana" w:hAnsi="Verdana" w:eastAsia="Verdana" w:cs="Verdana"/>
          <w:noProof w:val="0"/>
          <w:color w:val="000000" w:themeColor="text1" w:themeTint="FF" w:themeShade="FF"/>
          <w:sz w:val="20"/>
          <w:szCs w:val="20"/>
          <w:lang w:val="es-ES"/>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280AA76D" wp14:paraId="62C0B5E9" wp14:textId="270D6948">
      <w:pPr>
        <w:shd w:val="clear" w:color="auto" w:fill="FFFFFF" w:themeFill="background1"/>
        <w:spacing w:before="0" w:beforeAutospacing="off" w:after="160" w:afterAutospacing="off"/>
        <w:ind w:left="360" w:right="0"/>
        <w:jc w:val="both"/>
      </w:pPr>
      <w:bookmarkStart w:name="_Toc753356795" w:id="1620510940"/>
      <w:r w:rsidRPr="280AA76D" w:rsidR="06F12F7E">
        <w:rPr>
          <w:rFonts w:ascii="Verdana" w:hAnsi="Verdana" w:eastAsia="Verdana" w:cs="Verdana"/>
          <w:b w:val="1"/>
          <w:bCs w:val="1"/>
          <w:noProof w:val="0"/>
          <w:color w:val="000000" w:themeColor="text1" w:themeTint="FF" w:themeShade="FF"/>
          <w:sz w:val="22"/>
          <w:szCs w:val="22"/>
          <w:lang w:val="es-ES"/>
        </w:rPr>
        <w:t>Competencias informacionales y audiovisuales.</w:t>
      </w:r>
      <w:bookmarkEnd w:id="1620510940"/>
      <w:r w:rsidRPr="280AA76D" w:rsidR="06F12F7E">
        <w:rPr>
          <w:rFonts w:ascii="Verdana" w:hAnsi="Verdana" w:eastAsia="Verdana" w:cs="Verdana"/>
          <w:b w:val="1"/>
          <w:bCs w:val="1"/>
          <w:noProof w:val="0"/>
          <w:color w:val="000000" w:themeColor="text1" w:themeTint="FF" w:themeShade="FF"/>
          <w:sz w:val="22"/>
          <w:szCs w:val="22"/>
          <w:lang w:val="es-ES"/>
        </w:rPr>
        <w:t xml:space="preserve"> </w:t>
      </w:r>
    </w:p>
    <w:p xmlns:wp14="http://schemas.microsoft.com/office/word/2010/wordml" w:rsidP="280AA76D" wp14:paraId="5ABD01A6" wp14:textId="5A2EA05B">
      <w:pPr>
        <w:shd w:val="clear" w:color="auto" w:fill="FFFFFF" w:themeFill="background1"/>
        <w:spacing w:before="0" w:beforeAutospacing="off" w:after="160" w:afterAutospacing="off"/>
        <w:ind w:left="360" w:right="0"/>
        <w:jc w:val="both"/>
      </w:pPr>
      <w:r w:rsidRPr="280AA76D" w:rsidR="06F12F7E">
        <w:rPr>
          <w:rFonts w:ascii="Verdana" w:hAnsi="Verdana" w:eastAsia="Verdana" w:cs="Verdana"/>
          <w:noProof w:val="0"/>
          <w:color w:val="000000" w:themeColor="text1" w:themeTint="FF" w:themeShade="FF"/>
          <w:sz w:val="20"/>
          <w:szCs w:val="20"/>
          <w:lang w:val="es-ES"/>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280AA76D" w:rsidR="06F12F7E">
        <w:rPr>
          <w:rFonts w:ascii="Verdana" w:hAnsi="Verdana" w:eastAsia="Verdana" w:cs="Verdana"/>
          <w:i w:val="1"/>
          <w:iCs w:val="1"/>
          <w:noProof w:val="0"/>
          <w:color w:val="000000" w:themeColor="text1" w:themeTint="FF" w:themeShade="FF"/>
          <w:sz w:val="20"/>
          <w:szCs w:val="20"/>
          <w:lang w:val="es-ES"/>
        </w:rPr>
        <w:t>tecnofósiles</w:t>
      </w:r>
      <w:r w:rsidRPr="280AA76D" w:rsidR="06F12F7E">
        <w:rPr>
          <w:rFonts w:ascii="Verdana" w:hAnsi="Verdana" w:eastAsia="Verdana" w:cs="Verdana"/>
          <w:noProof w:val="0"/>
          <w:color w:val="000000" w:themeColor="text1" w:themeTint="FF" w:themeShade="FF"/>
          <w:sz w:val="20"/>
          <w:szCs w:val="20"/>
          <w:lang w:val="es-ES"/>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280AA76D" wp14:paraId="3D73DDA4" wp14:textId="12162271">
      <w:pPr>
        <w:pStyle w:val="Heading2"/>
        <w:rPr>
          <w:noProof w:val="0"/>
          <w:lang w:val="es-ES"/>
        </w:rPr>
      </w:pPr>
      <w:bookmarkStart w:name="_Toc67894157" w:id="617113617"/>
      <w:bookmarkStart w:name="_Toc332270627" w:id="1584014492"/>
      <w:r w:rsidRPr="4CC866CE" w:rsidR="06F12F7E">
        <w:rPr>
          <w:noProof w:val="0"/>
          <w:lang w:val="es-ES"/>
        </w:rPr>
        <w:t xml:space="preserve">Sistemas de tutoría inteligente (STI) y aprendizaje </w:t>
      </w:r>
      <w:r w:rsidRPr="4CC866CE" w:rsidR="06F12F7E">
        <w:rPr>
          <w:noProof w:val="0"/>
          <w:lang w:val="es-ES"/>
        </w:rPr>
        <w:t>online.</w:t>
      </w:r>
      <w:bookmarkEnd w:id="617113617"/>
      <w:bookmarkEnd w:id="1584014492"/>
    </w:p>
    <w:p xmlns:wp14="http://schemas.microsoft.com/office/word/2010/wordml" w:rsidP="280AA76D" wp14:paraId="0C7EFBA1" wp14:textId="1B0F502F">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280AA76D" w:rsidR="06F12F7E">
        <w:rPr>
          <w:rFonts w:ascii="Verdana" w:hAnsi="Verdana" w:eastAsia="Verdana" w:cs="Verdana"/>
          <w:i w:val="1"/>
          <w:iCs w:val="1"/>
          <w:noProof w:val="0"/>
          <w:color w:val="000000" w:themeColor="text1" w:themeTint="FF" w:themeShade="FF"/>
          <w:sz w:val="20"/>
          <w:szCs w:val="20"/>
          <w:lang w:val="es-ES"/>
        </w:rPr>
        <w:t>face to face</w:t>
      </w:r>
      <w:r w:rsidRPr="280AA76D" w:rsidR="06F12F7E">
        <w:rPr>
          <w:rFonts w:ascii="Verdana" w:hAnsi="Verdana" w:eastAsia="Verdana" w:cs="Verdana"/>
          <w:noProof w:val="0"/>
          <w:color w:val="000000" w:themeColor="text1" w:themeTint="FF" w:themeShade="FF"/>
          <w:sz w:val="20"/>
          <w:szCs w:val="20"/>
          <w:lang w:val="es-ES"/>
        </w:rPr>
        <w:t xml:space="preserve"> con las novedosas tecnologías prometedoras sustentadas en IA. El logro material de tan titánico proceso, por el momento, sigue siendo un desafío clave.</w:t>
      </w:r>
    </w:p>
    <w:p xmlns:wp14="http://schemas.microsoft.com/office/word/2010/wordml" w:rsidP="280AA76D" wp14:paraId="1E220E1A" wp14:textId="0B30AA6B">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280AA76D" w:rsidR="06F12F7E">
        <w:rPr>
          <w:rFonts w:ascii="Verdana" w:hAnsi="Verdana" w:eastAsia="Verdana" w:cs="Verdana"/>
          <w:i w:val="1"/>
          <w:iCs w:val="1"/>
          <w:noProof w:val="0"/>
          <w:color w:val="000000" w:themeColor="text1" w:themeTint="FF" w:themeShade="FF"/>
          <w:sz w:val="20"/>
          <w:szCs w:val="20"/>
          <w:lang w:val="es-ES"/>
        </w:rPr>
        <w:t>on line</w:t>
      </w:r>
      <w:r w:rsidRPr="280AA76D" w:rsidR="06F12F7E">
        <w:rPr>
          <w:rFonts w:ascii="Verdana" w:hAnsi="Verdana" w:eastAsia="Verdana" w:cs="Verdana"/>
          <w:noProof w:val="0"/>
          <w:color w:val="000000" w:themeColor="text1" w:themeTint="FF" w:themeShade="FF"/>
          <w:sz w:val="20"/>
          <w:szCs w:val="20"/>
          <w:lang w:val="es-ES"/>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280AA76D" wp14:paraId="0B414381" wp14:textId="3263DF40">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280AA76D" wp14:paraId="02334A63" wp14:textId="7302B4AA">
      <w:pPr>
        <w:spacing w:line="214" w:lineRule="auto"/>
      </w:pPr>
    </w:p>
    <w:p xmlns:wp14="http://schemas.microsoft.com/office/word/2010/wordml" w:rsidP="280AA76D" wp14:paraId="2226BB0D" wp14:textId="68149202">
      <w:pPr>
        <w:spacing w:before="0" w:beforeAutospacing="off" w:after="160" w:afterAutospacing="off" w:line="214" w:lineRule="auto"/>
      </w:pPr>
      <w:r w:rsidRPr="280AA76D" w:rsidR="06F12F7E">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280AA76D" wp14:paraId="1E640E37" wp14:textId="1537A94D">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280AA76D" wp14:paraId="556D5206" wp14:textId="494BD669">
      <w:pPr>
        <w:pStyle w:val="Heading2"/>
        <w:rPr>
          <w:noProof w:val="0"/>
          <w:lang w:val="es-ES"/>
        </w:rPr>
      </w:pPr>
      <w:bookmarkStart w:name="_Toc1586829771" w:id="58196026"/>
      <w:bookmarkStart w:name="_Toc997353249" w:id="87878233"/>
      <w:r w:rsidRPr="4CC866CE" w:rsidR="06F12F7E">
        <w:rPr>
          <w:noProof w:val="0"/>
          <w:lang w:val="es-ES"/>
        </w:rPr>
        <w:t>Conclusiones</w:t>
      </w:r>
      <w:bookmarkEnd w:id="58196026"/>
      <w:bookmarkEnd w:id="87878233"/>
    </w:p>
    <w:p xmlns:wp14="http://schemas.microsoft.com/office/word/2010/wordml" w:rsidP="280AA76D" wp14:paraId="76719B09" wp14:textId="10A4DDA2">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280AA76D" wp14:paraId="68B61937" wp14:textId="3299DEA6">
      <w:pPr>
        <w:shd w:val="clear" w:color="auto" w:fill="FFFFFF" w:themeFill="background1"/>
        <w:spacing w:before="0" w:beforeAutospacing="off" w:after="160" w:afterAutospacing="off"/>
        <w:jc w:val="both"/>
      </w:pPr>
      <w:r w:rsidRPr="280AA76D" w:rsidR="06F12F7E">
        <w:rPr>
          <w:rFonts w:ascii="Verdana" w:hAnsi="Verdana" w:eastAsia="Verdana" w:cs="Verdana"/>
          <w:noProof w:val="0"/>
          <w:color w:val="000000" w:themeColor="text1" w:themeTint="FF" w:themeShade="FF"/>
          <w:sz w:val="20"/>
          <w:szCs w:val="20"/>
          <w:lang w:val="es-ES"/>
        </w:rPr>
        <w:t xml:space="preserve"> </w:t>
      </w:r>
    </w:p>
    <w:p xmlns:wp14="http://schemas.microsoft.com/office/word/2010/wordml" w:rsidP="280AA76D" wp14:paraId="4C064355" wp14:textId="079E02F5">
      <w:pPr>
        <w:shd w:val="clear" w:color="auto" w:fill="FFFFFF" w:themeFill="background1"/>
        <w:spacing w:before="0" w:beforeAutospacing="off" w:after="160" w:afterAutospacing="off"/>
        <w:jc w:val="both"/>
      </w:pPr>
      <w:r w:rsidRPr="280AA76D" w:rsidR="06F12F7E">
        <w:rPr>
          <w:rFonts w:ascii="Verdana" w:hAnsi="Verdana" w:eastAsia="Verdana" w:cs="Verdana"/>
          <w:b w:val="1"/>
          <w:bCs w:val="1"/>
          <w:noProof w:val="0"/>
          <w:color w:val="000000" w:themeColor="text1" w:themeTint="FF" w:themeShade="FF"/>
          <w:sz w:val="20"/>
          <w:szCs w:val="20"/>
          <w:lang w:val="en-US"/>
        </w:rPr>
        <w:t xml:space="preserve">Yolvi Ocaña-Fernández* </w:t>
      </w:r>
      <w:r w:rsidRPr="280AA76D" w:rsidR="06F12F7E">
        <w:rPr>
          <w:rFonts w:ascii="Verdana" w:hAnsi="Verdana" w:eastAsia="Verdana" w:cs="Verdana"/>
          <w:b w:val="1"/>
          <w:bCs w:val="1"/>
          <w:noProof w:val="0"/>
          <w:color w:val="000000" w:themeColor="text1" w:themeTint="FF" w:themeShade="FF"/>
          <w:sz w:val="20"/>
          <w:szCs w:val="20"/>
          <w:vertAlign w:val="superscript"/>
          <w:lang w:val="en-US"/>
        </w:rPr>
        <w:t>ORCID</w:t>
      </w:r>
      <w:r w:rsidRPr="280AA76D" w:rsidR="06F12F7E">
        <w:rPr>
          <w:rFonts w:ascii="Verdana" w:hAnsi="Verdana" w:eastAsia="Verdana" w:cs="Verdana"/>
          <w:noProof w:val="0"/>
          <w:color w:val="000000" w:themeColor="text1" w:themeTint="FF" w:themeShade="FF"/>
          <w:sz w:val="20"/>
          <w:szCs w:val="20"/>
          <w:lang w:val="en-US"/>
        </w:rPr>
        <w:t xml:space="preserve">: </w:t>
      </w:r>
      <w:hyperlink r:id="R74726eb4ce1c4702">
        <w:r w:rsidRPr="280AA76D" w:rsidR="06F12F7E">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61EC8DFD"/>
    <w:sectPr>
      <w:pgSz w:w="11906" w:h="16838" w:orient="portrait"/>
      <w:pgMar w:top="1440" w:right="1440" w:bottom="1440" w:left="1440" w:header="720" w:footer="720" w:gutter="0"/>
      <w:cols w:space="720"/>
      <w:docGrid w:linePitch="360"/>
      <w:headerReference w:type="default" r:id="R58983099a7814f82"/>
      <w:footerReference w:type="default" r:id="R9681c47a667547c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80AA76D" w:rsidTr="280AA76D" w14:paraId="3485372A">
      <w:trPr>
        <w:trHeight w:val="300"/>
      </w:trPr>
      <w:tc>
        <w:tcPr>
          <w:tcW w:w="3005" w:type="dxa"/>
          <w:tcMar/>
        </w:tcPr>
        <w:p w:rsidR="280AA76D" w:rsidP="280AA76D" w:rsidRDefault="280AA76D" w14:paraId="52A08B87" w14:textId="330589CD">
          <w:pPr>
            <w:pStyle w:val="Header"/>
            <w:bidi w:val="0"/>
            <w:ind w:left="-115"/>
            <w:jc w:val="left"/>
          </w:pPr>
        </w:p>
      </w:tc>
      <w:tc>
        <w:tcPr>
          <w:tcW w:w="3005" w:type="dxa"/>
          <w:tcMar/>
        </w:tcPr>
        <w:p w:rsidR="280AA76D" w:rsidP="280AA76D" w:rsidRDefault="280AA76D" w14:paraId="79EFBA33" w14:textId="59A59994">
          <w:pPr>
            <w:pStyle w:val="Header"/>
            <w:bidi w:val="0"/>
            <w:jc w:val="center"/>
          </w:pPr>
        </w:p>
      </w:tc>
      <w:tc>
        <w:tcPr>
          <w:tcW w:w="3005" w:type="dxa"/>
          <w:tcMar/>
        </w:tcPr>
        <w:p w:rsidR="280AA76D" w:rsidP="280AA76D" w:rsidRDefault="280AA76D" w14:paraId="474E3D27" w14:textId="1EEDDFC1">
          <w:pPr>
            <w:pStyle w:val="Header"/>
            <w:bidi w:val="0"/>
            <w:ind w:right="-115"/>
            <w:jc w:val="right"/>
          </w:pPr>
        </w:p>
      </w:tc>
    </w:tr>
  </w:tbl>
  <w:p w:rsidR="280AA76D" w:rsidP="280AA76D" w:rsidRDefault="280AA76D" w14:paraId="7C976F87" w14:textId="321B5D9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80AA76D" w:rsidTr="280AA76D" w14:paraId="52503124">
      <w:trPr>
        <w:trHeight w:val="300"/>
      </w:trPr>
      <w:tc>
        <w:tcPr>
          <w:tcW w:w="3005" w:type="dxa"/>
          <w:tcMar/>
        </w:tcPr>
        <w:p w:rsidR="280AA76D" w:rsidP="280AA76D" w:rsidRDefault="280AA76D" w14:paraId="774B554F" w14:textId="58A4B453">
          <w:pPr>
            <w:pStyle w:val="Header"/>
            <w:bidi w:val="0"/>
            <w:ind w:left="-115"/>
            <w:jc w:val="left"/>
          </w:pPr>
        </w:p>
      </w:tc>
      <w:tc>
        <w:tcPr>
          <w:tcW w:w="3005" w:type="dxa"/>
          <w:tcMar/>
        </w:tcPr>
        <w:p w:rsidR="280AA76D" w:rsidP="280AA76D" w:rsidRDefault="280AA76D" w14:paraId="5A1ADB90" w14:textId="5EE55F01">
          <w:pPr>
            <w:pStyle w:val="Header"/>
            <w:bidi w:val="0"/>
            <w:jc w:val="center"/>
          </w:pPr>
        </w:p>
      </w:tc>
      <w:tc>
        <w:tcPr>
          <w:tcW w:w="3005" w:type="dxa"/>
          <w:tcMar/>
        </w:tcPr>
        <w:p w:rsidR="280AA76D" w:rsidP="280AA76D" w:rsidRDefault="280AA76D" w14:paraId="5F234662" w14:textId="45AFFE4A">
          <w:pPr>
            <w:pStyle w:val="Header"/>
            <w:bidi w:val="0"/>
            <w:ind w:right="-115"/>
            <w:jc w:val="right"/>
          </w:pPr>
        </w:p>
      </w:tc>
    </w:tr>
  </w:tbl>
  <w:p w:rsidR="280AA76D" w:rsidP="280AA76D" w:rsidRDefault="280AA76D" w14:paraId="239BC26E" w14:textId="7B2D215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ACC612"/>
    <w:rsid w:val="03467686"/>
    <w:rsid w:val="04E5F96B"/>
    <w:rsid w:val="06F12F7E"/>
    <w:rsid w:val="0B431D55"/>
    <w:rsid w:val="1A14CACD"/>
    <w:rsid w:val="24F4CEEE"/>
    <w:rsid w:val="280AA76D"/>
    <w:rsid w:val="38A82009"/>
    <w:rsid w:val="42481383"/>
    <w:rsid w:val="4CC866CE"/>
    <w:rsid w:val="571775A9"/>
    <w:rsid w:val="658F6B8A"/>
    <w:rsid w:val="6AACC612"/>
    <w:rsid w:val="6BBF07EB"/>
    <w:rsid w:val="749DD5E7"/>
    <w:rsid w:val="7B5CE81B"/>
    <w:rsid w:val="7FADB3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C612"/>
  <w15:chartTrackingRefBased/>
  <w15:docId w15:val="{2B6B19DF-F235-47E0-B516-BFFF73A80B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80AA76D"/>
    <w:pPr>
      <w:tabs>
        <w:tab w:val="center" w:leader="none" w:pos="4680"/>
        <w:tab w:val="right" w:leader="none" w:pos="9360"/>
      </w:tabs>
      <w:spacing w:after="0" w:line="240" w:lineRule="auto"/>
    </w:pPr>
  </w:style>
  <w:style w:type="paragraph" w:styleId="Footer">
    <w:uiPriority w:val="99"/>
    <w:name w:val="footer"/>
    <w:basedOn w:val="Normal"/>
    <w:unhideWhenUsed/>
    <w:rsid w:val="280AA76D"/>
    <w:pPr>
      <w:tabs>
        <w:tab w:val="center" w:leader="none" w:pos="4680"/>
        <w:tab w:val="right" w:leader="none" w:pos="9360"/>
      </w:tabs>
      <w:spacing w:after="0" w:line="240" w:lineRule="auto"/>
    </w:pPr>
  </w:style>
  <w:style w:type="paragraph" w:styleId="Heading1">
    <w:uiPriority w:val="9"/>
    <w:name w:val="heading 1"/>
    <w:basedOn w:val="Normal"/>
    <w:next w:val="Normal"/>
    <w:qFormat/>
    <w:rsid w:val="280AA76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80AA76D"/>
    <w:rPr>
      <w:color w:val="467886"/>
      <w:u w:val="single"/>
    </w:rPr>
  </w:style>
  <w:style w:type="paragraph" w:styleId="Heading2">
    <w:uiPriority w:val="9"/>
    <w:name w:val="heading 2"/>
    <w:basedOn w:val="Normal"/>
    <w:next w:val="Normal"/>
    <w:unhideWhenUsed/>
    <w:qFormat/>
    <w:rsid w:val="280AA76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0AA76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280AA76D"/>
    <w:pPr>
      <w:spacing w:after="100"/>
    </w:pPr>
  </w:style>
  <w:style w:type="paragraph" w:styleId="TOC2">
    <w:uiPriority w:val="39"/>
    <w:name w:val="toc 2"/>
    <w:basedOn w:val="Normal"/>
    <w:next w:val="Normal"/>
    <w:unhideWhenUsed/>
    <w:rsid w:val="280AA76D"/>
    <w:pPr>
      <w:spacing w:after="100"/>
      <w:ind w:left="220"/>
    </w:pPr>
  </w:style>
  <w:style w:type="paragraph" w:styleId="TOC3">
    <w:uiPriority w:val="39"/>
    <w:name w:val="toc 3"/>
    <w:basedOn w:val="Normal"/>
    <w:next w:val="Normal"/>
    <w:unhideWhenUsed/>
    <w:rsid w:val="280AA76D"/>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74726eb4ce1c4702" /><Relationship Type="http://schemas.openxmlformats.org/officeDocument/2006/relationships/header" Target="header.xml" Id="R58983099a7814f82" /><Relationship Type="http://schemas.openxmlformats.org/officeDocument/2006/relationships/footer" Target="footer.xml" Id="R9681c47a667547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2026-02-06T22:45:23.1632256Z</dcterms:created>
  <dcterms:modified xsi:type="dcterms:W3CDTF">2026-02-06T23:01:21.0822581Z</dcterms:modified>
  <dc:creator>SIRNA BIANCA AGOSTINA</dc:creator>
  <lastModifiedBy>SIRNA BIANCA AGOSTINA</lastModifiedBy>
</coreProperties>
</file>