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commentsIds.xml" ContentType="application/vnd.openxmlformats-officedocument.wordprocessingml.commentsIds+xml"/>
  <Override PartName="/word/commentsExtended.xml" ContentType="application/vnd.openxmlformats-officedocument.wordprocessingml.commentsExtended+xml"/>
  <Override PartName="/word/commentsExtensible.xml" ContentType="application/vnd.openxmlformats-officedocument.wordprocessingml.commentsExtensible+xml"/>
  <Override PartName="/word/people.xml" ContentType="application/vnd.openxmlformats-officedocument.wordprocessingml.people+xml"/>
  <Override PartName="/word/header.xml" ContentType="application/vnd.openxmlformats-officedocument.wordprocessingml.header+xml"/>
  <Override PartName="/word/footer.xml" ContentType="application/vnd.openxmlformats-officedocument.wordprocessingml.footer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549B3757" wp14:paraId="7701AF20" wp14:textId="57EA96B7">
      <w:pPr>
        <w:spacing w:before="210" w:beforeAutospacing="off" w:after="210" w:afterAutospacing="off" w:line="300" w:lineRule="auto"/>
        <w:jc w:val="center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</w:pPr>
      <w:r w:rsidR="71DB3F15">
        <w:drawing>
          <wp:inline xmlns:wp14="http://schemas.microsoft.com/office/word/2010/wordprocessingDrawing" wp14:editId="3D7A32F7" wp14:anchorId="506FF0B6">
            <wp:extent cx="4159944" cy="2152509"/>
            <wp:effectExtent l="95250" t="76200" r="88265" b="686435"/>
            <wp:docPr id="156037683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60376836" name="Picture 1560376836"/>
                    <pic:cNvPicPr/>
                  </pic:nvPicPr>
                  <pic:blipFill>
                    <a:blip xmlns:r="http://schemas.openxmlformats.org/officeDocument/2006/relationships" r:embed="rId131091489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159944" cy="2152509"/>
                    </a:xfrm>
                    <a:prstGeom prst="roundRect">
                      <a:avLst>
                        <a:gd name="adj" fmla="val 4167"/>
                      </a:avLst>
                    </a:prstGeom>
                    <a:solidFill>
                      <a:srgbClr val="FFFFFF"/>
                    </a:solidFill>
                    <a:ln w="76200" cap="sq">
                      <a:solidFill>
                        <a:srgbClr val="292929"/>
                      </a:solidFill>
                      <a:miter lim="800000"/>
                    </a:ln>
                    <a:effectLst>
                      <a:reflection blurRad="12700" stA="28000" endPos="28000" dist="5000" dir="5400000" sy="-100000" algn="bl" rotWithShape="0"/>
                    </a:effectLst>
                    <a:scene3d>
                      <a:camera prst="orthographicFront"/>
                      <a:lightRig rig="threePt" dir="t">
                        <a:rot lat="0" lon="0" rev="2700000"/>
                      </a:lightRig>
                    </a:scene3d>
                    <a:sp3d>
                      <a:bevelT h="38100"/>
                      <a:contourClr>
                        <a:srgbClr val="C0C0C0"/>
                      </a:contourClr>
                    </a:sp3d>
                  </pic:spPr>
                </pic:pic>
              </a:graphicData>
            </a:graphic>
          </wp:inline>
        </w:drawing>
      </w:r>
    </w:p>
    <w:p xmlns:wp14="http://schemas.microsoft.com/office/word/2010/wordml" w:rsidP="5A646ED5" wp14:paraId="7AB8EB40" wp14:textId="4ECB041E">
      <w:pPr>
        <w:pStyle w:val="Heading1"/>
        <w:jc w:val="center"/>
        <w:rPr>
          <w:rFonts w:ascii="Segoe UI" w:hAnsi="Segoe UI" w:eastAsia="Segoe UI" w:cs="Segoe UI"/>
          <w:b w:val="1"/>
          <w:bCs w:val="1"/>
          <w:i w:val="1"/>
          <w:iCs w:val="1"/>
          <w:noProof w:val="0"/>
          <w:color w:val="000000" w:themeColor="text1" w:themeTint="FF" w:themeShade="FF"/>
          <w:sz w:val="31"/>
          <w:szCs w:val="31"/>
          <w:highlight w:val="cyan"/>
          <w:u w:val="single"/>
          <w:lang w:val="es-ES"/>
        </w:rPr>
      </w:pPr>
      <w:r w:rsidRPr="5A646ED5" w:rsidR="6F23F8C5">
        <w:rPr>
          <w:noProof w:val="0"/>
          <w:highlight w:val="cyan"/>
          <w:lang w:val="es-ES"/>
        </w:rPr>
        <w:t>“EL AULA 42”</w:t>
      </w:r>
    </w:p>
    <w:p xmlns:wp14="http://schemas.microsoft.com/office/word/2010/wordml" w:rsidP="549B3757" wp14:paraId="1F608D93" wp14:textId="5B4AB5C9">
      <w:pPr>
        <w:pBdr>
          <w:top w:val="dashed" w:color="215E99" w:sz="2" w:space="4"/>
          <w:left w:val="dashed" w:color="215E99" w:sz="2" w:space="4"/>
          <w:bottom w:val="dashed" w:color="215E99" w:sz="2" w:space="4"/>
          <w:right w:val="dashed" w:color="215E99" w:sz="2" w:space="4"/>
        </w:pBdr>
        <w:shd w:val="clear" w:color="auto" w:fill="45B0E1" w:themeFill="accent1" w:themeFillTint="99"/>
        <w:spacing w:before="210" w:beforeAutospacing="off" w:after="210" w:afterAutospacing="off" w:line="300" w:lineRule="auto"/>
        <w:rPr>
          <w:rFonts w:ascii="Segoe UI" w:hAnsi="Segoe UI" w:eastAsia="Segoe UI" w:cs="Segoe UI"/>
          <w:b w:val="1"/>
          <w:bCs w:val="1"/>
          <w:i w:val="1"/>
          <w:iCs w:val="1"/>
          <w:noProof w:val="0"/>
          <w:sz w:val="21"/>
          <w:szCs w:val="21"/>
          <w:lang w:val="es-ES"/>
        </w:rPr>
      </w:pPr>
      <w:r w:rsidRPr="549B3757" w:rsidR="6F23F8C5">
        <w:rPr>
          <w:rFonts w:ascii="Segoe UI" w:hAnsi="Segoe UI" w:eastAsia="Segoe UI" w:cs="Segoe UI"/>
          <w:b w:val="1"/>
          <w:bCs w:val="1"/>
          <w:i w:val="1"/>
          <w:iCs w:val="1"/>
          <w:noProof w:val="0"/>
          <w:sz w:val="21"/>
          <w:szCs w:val="21"/>
          <w:lang w:val="es-ES"/>
        </w:rPr>
        <w:t>Una historia sobre IA, inclusión y nuevas posibilidades</w:t>
      </w:r>
    </w:p>
    <w:p xmlns:wp14="http://schemas.microsoft.com/office/word/2010/wordml" w:rsidP="549B3757" wp14:paraId="6715DB32" wp14:textId="44C04970">
      <w:pPr>
        <w:spacing w:before="210" w:beforeAutospacing="off" w:after="210" w:afterAutospacing="off" w:line="300" w:lineRule="auto"/>
      </w:pPr>
      <w:r w:rsidRPr="549B3757" w:rsidR="6F23F8C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 xml:space="preserve">En la Facultad de Innovación y Tecnologías Inclusivas, el </w:t>
      </w:r>
      <w:r w:rsidRPr="549B3757" w:rsidR="6F23F8C5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s-ES"/>
        </w:rPr>
        <w:t>Aula 42</w:t>
      </w:r>
      <w:r w:rsidRPr="549B3757" w:rsidR="6F23F8C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 xml:space="preserve"> era diferente a cualquier otro laboratorio. No solo por sus computadoras de última generación ni por las luces LED que cambiaban de color según el modo de trabajo, sino porque allí </w:t>
      </w:r>
      <w:r w:rsidRPr="549B3757" w:rsidR="6F23F8C5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s-ES"/>
        </w:rPr>
        <w:t>la Inteligencia Artificial convivía con los estudiantes como un miembro más del equipo</w:t>
      </w:r>
      <w:r w:rsidRPr="549B3757" w:rsidR="6F23F8C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>.</w:t>
      </w:r>
    </w:p>
    <w:p xmlns:wp14="http://schemas.microsoft.com/office/word/2010/wordml" w:rsidP="549B3757" wp14:paraId="28AA0030" wp14:textId="1FF78681">
      <w:pPr>
        <w:spacing w:before="210" w:beforeAutospacing="off" w:after="210" w:afterAutospacing="off" w:line="300" w:lineRule="auto"/>
      </w:pPr>
      <w:r w:rsidRPr="549B3757" w:rsidR="6F23F8C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>Cada mañana, al abrir la puerta, un suave mensaje de bienvenida aparecía flotando en las pantallas holográficas:</w:t>
      </w:r>
    </w:p>
    <w:p xmlns:wp14="http://schemas.microsoft.com/office/word/2010/wordml" w:rsidP="549B3757" wp14:paraId="68170869" wp14:textId="7C784804">
      <w:pPr>
        <w:pStyle w:val="Normal"/>
        <w:spacing w:before="210" w:beforeAutospacing="off" w:after="210" w:afterAutospacing="off" w:line="300" w:lineRule="auto"/>
        <w:ind w:left="708"/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s-ES"/>
        </w:rPr>
      </w:pPr>
      <w:r w:rsidRPr="549B3757" w:rsidR="2F205539">
        <w:rPr>
          <w:rFonts w:ascii="Segoe UI Emoji" w:hAnsi="Segoe UI Emoji" w:eastAsia="Segoe UI Emoji" w:cs="Segoe UI Emoji"/>
          <w:b w:val="1"/>
          <w:bCs w:val="1"/>
          <w:i w:val="0"/>
          <w:iCs w:val="0"/>
          <w:noProof w:val="0"/>
          <w:sz w:val="21"/>
          <w:szCs w:val="21"/>
          <w:lang w:val="es-ES"/>
        </w:rPr>
        <w:t>😀</w:t>
      </w:r>
      <w:r w:rsidRPr="549B3757" w:rsidR="6F23F8C5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s-ES"/>
        </w:rPr>
        <w:t>“Buenos días. ¿Listos para aprender a su manera?”</w:t>
      </w:r>
    </w:p>
    <w:p xmlns:wp14="http://schemas.microsoft.com/office/word/2010/wordml" w:rsidP="5A646ED5" wp14:paraId="08844DF6" wp14:textId="0949799F">
      <w:pPr>
        <w:spacing w:before="210" w:beforeAutospacing="off" w:after="210" w:afterAutospacing="off" w:line="300" w:lineRule="auto"/>
      </w:pPr>
      <w:r w:rsidRPr="5A646ED5" w:rsidR="6F23F8C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 xml:space="preserve">El saludo provenía de </w:t>
      </w:r>
      <w:r w:rsidRPr="5A646ED5" w:rsidR="6F23F8C5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s-ES"/>
        </w:rPr>
        <w:t>LUMEN</w:t>
      </w:r>
      <w:r w:rsidRPr="5A646ED5" w:rsidR="6F23F8C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>, un sistema de IA diseñado para adaptar el aprendizaje a las necesidades de cada alumno. LUMEN no solo analizaba estilos de estudio, ritmos o preferencias: también integraba múltiples apoyos técnicos para garantizar que nadie quedara atrás.</w:t>
      </w:r>
    </w:p>
    <w:p xmlns:wp14="http://schemas.microsoft.com/office/word/2010/wordml" w:rsidP="5A646ED5" wp14:paraId="73891D94" wp14:textId="504B4068">
      <w:pPr>
        <w:spacing w:before="210" w:beforeAutospacing="off" w:after="210" w:afterAutospacing="off" w:line="300" w:lineRule="auto"/>
      </w:pPr>
      <w:r w:rsidRPr="5A646ED5" w:rsidR="6F23F8C5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s-ES"/>
        </w:rPr>
        <w:t>Una clase que se transformaba con cada estudiante</w:t>
      </w:r>
    </w:p>
    <w:p xmlns:wp14="http://schemas.microsoft.com/office/word/2010/wordml" w:rsidP="549B3757" wp14:paraId="16E63BE2" wp14:textId="512A63A3">
      <w:pPr>
        <w:spacing w:before="210" w:beforeAutospacing="off" w:after="210" w:afterAutospacing="off" w:line="300" w:lineRule="auto"/>
      </w:pPr>
      <w:r w:rsidRPr="549B3757" w:rsidR="6F23F8C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>Esa mañana, el profesor Rivas presentó un desafío: desarrollar un microproyecto de programación accesible. Los alumnos tomaron asiento frente a equipos equipados con:</w:t>
      </w:r>
    </w:p>
    <w:p xmlns:wp14="http://schemas.microsoft.com/office/word/2010/wordml" w:rsidP="549B3757" wp14:paraId="68B6BD23" wp14:textId="02FCB622">
      <w:pPr>
        <w:pStyle w:val="ListParagraph"/>
        <w:numPr>
          <w:ilvl w:val="0"/>
          <w:numId w:val="2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s-ES"/>
        </w:rPr>
      </w:pPr>
      <w:r w:rsidRPr="549B3757" w:rsidR="6F23F8C5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s-ES"/>
        </w:rPr>
        <w:t>Lectores de pantalla con navegación por comandos de voz</w:t>
      </w:r>
    </w:p>
    <w:p xmlns:wp14="http://schemas.microsoft.com/office/word/2010/wordml" w:rsidP="549B3757" wp14:paraId="3FBFA380" wp14:textId="787C2271">
      <w:pPr>
        <w:pStyle w:val="ListParagraph"/>
        <w:numPr>
          <w:ilvl w:val="0"/>
          <w:numId w:val="2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s-ES"/>
        </w:rPr>
      </w:pPr>
      <w:r w:rsidRPr="549B3757" w:rsidR="6F23F8C5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s-ES"/>
        </w:rPr>
        <w:t>Software ampliador y filtros de contraste dinámico</w:t>
      </w:r>
    </w:p>
    <w:p xmlns:wp14="http://schemas.microsoft.com/office/word/2010/wordml" w:rsidP="549B3757" wp14:paraId="46B13850" wp14:textId="32C38C87">
      <w:pPr>
        <w:pStyle w:val="ListParagraph"/>
        <w:numPr>
          <w:ilvl w:val="0"/>
          <w:numId w:val="2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s-ES"/>
        </w:rPr>
      </w:pPr>
      <w:r w:rsidRPr="549B3757" w:rsidR="6F23F8C5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s-ES"/>
        </w:rPr>
        <w:t>Reconocimiento de lenguaje natural para dictado de código</w:t>
      </w:r>
    </w:p>
    <w:p xmlns:wp14="http://schemas.microsoft.com/office/word/2010/wordml" w:rsidP="549B3757" wp14:paraId="41749804" wp14:textId="3A1A77F7">
      <w:pPr>
        <w:pStyle w:val="ListParagraph"/>
        <w:numPr>
          <w:ilvl w:val="0"/>
          <w:numId w:val="2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</w:pPr>
      <w:r w:rsidRPr="549B3757" w:rsidR="6F23F8C5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s-ES"/>
        </w:rPr>
        <w:t>Impresoras 3D adaptativas</w:t>
      </w:r>
      <w:r w:rsidRPr="549B3757" w:rsidR="6F23F8C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>, que podían generar modelos táctiles de diagramas o estructuras de datos</w:t>
      </w:r>
    </w:p>
    <w:p xmlns:wp14="http://schemas.microsoft.com/office/word/2010/wordml" w:rsidP="549B3757" wp14:paraId="2B823872" wp14:textId="035F1C09">
      <w:pPr>
        <w:pStyle w:val="ListParagraph"/>
        <w:numPr>
          <w:ilvl w:val="0"/>
          <w:numId w:val="2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</w:pPr>
      <w:commentRangeStart w:id="1804387426"/>
      <w:r w:rsidRPr="549B3757" w:rsidR="6F23F8C5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s-ES"/>
        </w:rPr>
        <w:t>Simuladores de Realidad Aumentada</w:t>
      </w:r>
      <w:commentRangeEnd w:id="1804387426"/>
      <w:r>
        <w:rPr>
          <w:rStyle w:val="CommentReference"/>
        </w:rPr>
        <w:commentReference w:id="1804387426"/>
      </w:r>
      <w:r w:rsidRPr="549B3757" w:rsidR="6F23F8C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 xml:space="preserve"> accesibles para mostrar algoritmos como recorridos por mundos digitales</w:t>
      </w:r>
    </w:p>
    <w:p xmlns:wp14="http://schemas.microsoft.com/office/word/2010/wordml" w:rsidP="549B3757" wp14:paraId="22B88182" wp14:textId="4A5A1001">
      <w:pPr>
        <w:pStyle w:val="ListParagraph"/>
        <w:numPr>
          <w:ilvl w:val="0"/>
          <w:numId w:val="2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</w:pPr>
      <w:r w:rsidRPr="549B3757" w:rsidR="6F23F8C5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s-ES"/>
        </w:rPr>
        <w:t>Teclados braille electrónicos</w:t>
      </w:r>
      <w:r w:rsidRPr="549B3757" w:rsidR="6F23F8C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>, sincronizados en tiempo real con LUMEN</w:t>
      </w:r>
    </w:p>
    <w:p xmlns:wp14="http://schemas.microsoft.com/office/word/2010/wordml" w:rsidP="549B3757" wp14:paraId="190F04F5" wp14:textId="7E03CA5A">
      <w:pPr>
        <w:pStyle w:val="ListParagraph"/>
        <w:numPr>
          <w:ilvl w:val="0"/>
          <w:numId w:val="2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</w:pPr>
      <w:r w:rsidRPr="549B3757" w:rsidR="6F23F8C5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s-ES"/>
        </w:rPr>
        <w:t>Sistemas de subtitulado automático y traducción simultánea</w:t>
      </w:r>
      <w:r w:rsidRPr="549B3757" w:rsidR="6F23F8C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 xml:space="preserve"> para quienes lo necesitaran</w:t>
      </w:r>
    </w:p>
    <w:p xmlns:wp14="http://schemas.microsoft.com/office/word/2010/wordml" w:rsidP="549B3757" wp14:paraId="2E9789D8" wp14:textId="6E180273">
      <w:pPr>
        <w:spacing w:before="210" w:beforeAutospacing="off" w:after="210" w:afterAutospacing="off" w:line="300" w:lineRule="auto"/>
      </w:pPr>
      <w:r w:rsidRPr="549B3757" w:rsidR="6F23F8C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 xml:space="preserve">LUMEN analizaba el escenario y moldeaba la clase. Para Camila, con baja visión, aumentó la interfaz y simplificó el contraste. Para Diego, estudiante con hipoacusia, generó un panel de subtítulos personalizados. Para Sofía, que tenía dificultades motoras finas, activó el </w:t>
      </w:r>
      <w:r w:rsidRPr="549B3757" w:rsidR="6F23F8C5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s-ES"/>
        </w:rPr>
        <w:t>modo de programación por lenguaje natural</w:t>
      </w:r>
      <w:r w:rsidRPr="549B3757" w:rsidR="6F23F8C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>, donde bastaba decir:</w:t>
      </w:r>
    </w:p>
    <w:p xmlns:wp14="http://schemas.microsoft.com/office/word/2010/wordml" w:rsidP="549B3757" wp14:paraId="67FF175E" wp14:textId="554A1C4D">
      <w:pPr>
        <w:spacing w:before="210" w:beforeAutospacing="off" w:after="210" w:afterAutospacing="off" w:line="300" w:lineRule="auto"/>
      </w:pPr>
      <w:r w:rsidRPr="549B3757" w:rsidR="6F23F8C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>“LUMEN, creá una función que ordene esta lista.”</w:t>
      </w:r>
    </w:p>
    <w:p xmlns:wp14="http://schemas.microsoft.com/office/word/2010/wordml" w:rsidP="549B3757" wp14:paraId="5DF0C5DC" wp14:textId="0494489F" wp14:noSpellErr="1">
      <w:pPr>
        <w:spacing w:before="210" w:beforeAutospacing="off" w:after="210" w:afterAutospacing="off" w:line="300" w:lineRule="auto"/>
      </w:pPr>
      <w:r w:rsidR="6F23F8C5">
        <w:drawing>
          <wp:anchor xmlns:wp14="http://schemas.microsoft.com/office/word/2010/wordprocessingDrawing" distT="0" distB="0" distL="114300" distR="114300" simplePos="0" relativeHeight="251658240" behindDoc="1" locked="0" layoutInCell="1" allowOverlap="1" wp14:editId="51461B79" wp14:anchorId="6BFA44B2">
            <wp:simplePos x="0" y="0"/>
            <wp:positionH relativeFrom="column">
              <wp:posOffset>-257175</wp:posOffset>
            </wp:positionH>
            <wp:positionV relativeFrom="paragraph">
              <wp:posOffset>285750</wp:posOffset>
            </wp:positionV>
            <wp:extent cx="5724525" cy="1343025"/>
            <wp:effectExtent l="114300" t="114300" r="104775" b="142875"/>
            <wp:wrapNone/>
            <wp:docPr id="1523175055" name="drawing" descr="Laberinto circular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23175055" name="Picture 1523175055"/>
                    <pic:cNvPicPr/>
                  </pic:nvPicPr>
                  <pic:blipFill>
                    <a:blip xmlns:r="http://schemas.openxmlformats.org/officeDocument/2006/relationships" r:embed="rId214198560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343025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5A646ED5" w:rsidR="6F23F8C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>Y el código aparecía pulcro, esperando su revisión.</w:t>
      </w:r>
    </w:p>
    <w:p w:rsidR="5A646ED5" w:rsidP="5A646ED5" w:rsidRDefault="5A646ED5" w14:paraId="26722395" w14:textId="6F5045E5">
      <w:pPr>
        <w:pStyle w:val="Heading3"/>
        <w:spacing w:before="246" w:beforeAutospacing="off" w:after="246" w:afterAutospacing="off" w:line="300" w:lineRule="auto"/>
        <w:jc w:val="center"/>
        <w:rPr>
          <w:rFonts w:ascii="Segoe UI" w:hAnsi="Segoe UI" w:eastAsia="Segoe UI" w:cs="Segoe UI"/>
          <w:b w:val="1"/>
          <w:bCs w:val="1"/>
          <w:i w:val="0"/>
          <w:iCs w:val="0"/>
          <w:noProof w:val="0"/>
          <w:color w:val="FFFFFF" w:themeColor="background1" w:themeTint="FF" w:themeShade="FF"/>
          <w:sz w:val="40"/>
          <w:szCs w:val="40"/>
          <w:lang w:val="es-ES"/>
        </w:rPr>
      </w:pPr>
    </w:p>
    <w:p xmlns:wp14="http://schemas.microsoft.com/office/word/2010/wordml" w:rsidP="5A646ED5" wp14:paraId="251E6C55" wp14:noSpellErr="1" wp14:textId="1EB9548F">
      <w:pPr>
        <w:pStyle w:val="Heading3"/>
        <w:spacing w:before="246" w:beforeAutospacing="off" w:after="246" w:afterAutospacing="off" w:line="300" w:lineRule="auto"/>
        <w:jc w:val="center"/>
        <w:rPr>
          <w:rFonts w:ascii="Segoe UI" w:hAnsi="Segoe UI" w:eastAsia="Segoe UI" w:cs="Segoe UI"/>
          <w:b w:val="1"/>
          <w:bCs w:val="1"/>
          <w:i w:val="0"/>
          <w:iCs w:val="0"/>
          <w:noProof w:val="0"/>
          <w:color w:val="FFFFFF" w:themeColor="background1" w:themeTint="FF" w:themeShade="FF"/>
          <w:sz w:val="24"/>
          <w:szCs w:val="24"/>
          <w:lang w:val="es-ES"/>
        </w:rPr>
      </w:pPr>
      <w:r w:rsidRPr="5A646ED5" w:rsidR="6F23F8C5">
        <w:rPr>
          <w:rFonts w:ascii="Segoe UI" w:hAnsi="Segoe UI" w:eastAsia="Segoe UI" w:cs="Segoe UI"/>
          <w:b w:val="1"/>
          <w:bCs w:val="1"/>
          <w:i w:val="0"/>
          <w:iCs w:val="0"/>
          <w:noProof w:val="0"/>
          <w:color w:val="FFFFFF" w:themeColor="background1" w:themeTint="FF" w:themeShade="FF"/>
          <w:sz w:val="40"/>
          <w:szCs w:val="40"/>
          <w:lang w:val="es-ES"/>
        </w:rPr>
        <w:t>El desafío inesperado</w:t>
      </w:r>
    </w:p>
    <w:p xmlns:wp14="http://schemas.microsoft.com/office/word/2010/wordml" w:rsidP="549B3757" wp14:paraId="378A05D7" wp14:textId="38B1E488">
      <w:pPr>
        <w:pStyle w:val="Normal"/>
      </w:pPr>
    </w:p>
    <w:p xmlns:wp14="http://schemas.microsoft.com/office/word/2010/wordml" w:rsidP="5A646ED5" wp14:paraId="1EB5C71D" wp14:textId="793996F8">
      <w:pPr>
        <w:pStyle w:val="Normal"/>
        <w:spacing w:before="210" w:beforeAutospacing="off" w:after="21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</w:pPr>
      <w:r w:rsidRPr="5A646ED5" w:rsidR="6F23F8C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 xml:space="preserve">En mitad de la práctica, el sistema detectó algo curioso: </w:t>
      </w:r>
      <w:r w:rsidRPr="5A646ED5" w:rsidR="6F23F8C5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s-ES"/>
        </w:rPr>
        <w:t>el grupo entero estaba trabado en el mismo error lógico</w:t>
      </w:r>
      <w:r w:rsidRPr="5A646ED5" w:rsidR="6F23F8C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>. Sin intervenir directamente, LUMEN desplegó pistas adaptadas. A los más visuales, les mostró un diagrama de flujo animado. A quienes preferían lo tangible, imprimió en 3D un modelo que representaba la secuencia del algoritmo. Para quienes pensaban mejor escuchando, narró el razonamiento paso a paso.</w:t>
      </w:r>
    </w:p>
    <w:p xmlns:wp14="http://schemas.microsoft.com/office/word/2010/wordml" w:rsidP="549B3757" wp14:paraId="5C982A63" wp14:textId="54A3F513">
      <w:pPr>
        <w:spacing w:before="210" w:beforeAutospacing="off" w:after="210" w:afterAutospacing="off" w:line="300" w:lineRule="auto"/>
      </w:pPr>
      <w:r w:rsidRPr="549B3757" w:rsidR="6F23F8C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>La sala se transformó en una sinfonía de aprendizaje:</w:t>
      </w:r>
      <w:r>
        <w:br/>
      </w:r>
      <w:r w:rsidRPr="549B3757" w:rsidR="6F23F8C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 xml:space="preserve"> Voces, vibraciones, colores, diagramas, líneas de código y modelos táctiles coexistían como piezas de un mismo rompecabezas.</w:t>
      </w:r>
    </w:p>
    <w:p xmlns:wp14="http://schemas.microsoft.com/office/word/2010/wordml" w:rsidP="549B3757" wp14:paraId="6B251532" wp14:textId="41AB6295">
      <w:pPr>
        <w:pStyle w:val="Heading3"/>
        <w:spacing w:before="246" w:beforeAutospacing="off" w:after="246" w:afterAutospacing="off" w:line="300" w:lineRule="auto"/>
      </w:pPr>
      <w:r w:rsidRPr="549B3757" w:rsidR="6F23F8C5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s-ES"/>
        </w:rPr>
        <w:t>El giro humano</w:t>
      </w:r>
    </w:p>
    <w:p xmlns:wp14="http://schemas.microsoft.com/office/word/2010/wordml" w:rsidP="549B3757" wp14:paraId="38E053B4" wp14:textId="058B05CE">
      <w:pPr>
        <w:spacing w:before="210" w:beforeAutospacing="off" w:after="210" w:afterAutospacing="off" w:line="300" w:lineRule="auto"/>
      </w:pPr>
      <w:r w:rsidRPr="549B3757" w:rsidR="6F23F8C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>Pero lo que realmente convirtió esa clase en un hito no fue la tecnología: fue cuando LUMEN detectó que Tomás, uno de los estudiantes nuevos, había dejado de interactuar. Mostró un mensaje privado en su monitor:</w:t>
      </w:r>
    </w:p>
    <w:p xmlns:wp14="http://schemas.microsoft.com/office/word/2010/wordml" w:rsidP="549B3757" wp14:paraId="780BE94D" wp14:textId="78E455D1">
      <w:pPr>
        <w:spacing w:before="210" w:beforeAutospacing="off" w:after="210" w:afterAutospacing="off" w:line="300" w:lineRule="auto"/>
      </w:pPr>
      <w:r w:rsidRPr="549B3757" w:rsidR="76B7235E">
        <w:rPr>
          <w:rFonts w:ascii="Segoe UI Emoji" w:hAnsi="Segoe UI Emoji" w:eastAsia="Segoe UI Emoji" w:cs="Segoe UI Emoji"/>
          <w:b w:val="1"/>
          <w:bCs w:val="1"/>
          <w:i w:val="0"/>
          <w:iCs w:val="0"/>
          <w:noProof w:val="0"/>
          <w:sz w:val="21"/>
          <w:szCs w:val="21"/>
          <w:lang w:val="es-ES"/>
        </w:rPr>
        <w:t>😁</w:t>
      </w:r>
      <w:r w:rsidRPr="549B3757" w:rsidR="6F23F8C5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s-ES"/>
        </w:rPr>
        <w:t>“Noté que estás detenido hace un rato. ¿</w:t>
      </w:r>
      <w:r w:rsidRPr="549B3757" w:rsidR="6F23F8C5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s-ES"/>
        </w:rPr>
        <w:t>Querés</w:t>
      </w:r>
      <w:r w:rsidRPr="549B3757" w:rsidR="6F23F8C5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s-ES"/>
        </w:rPr>
        <w:t xml:space="preserve"> que te explique el problema, o preferís trabajar con un compañero?”</w:t>
      </w:r>
    </w:p>
    <w:p xmlns:wp14="http://schemas.microsoft.com/office/word/2010/wordml" w:rsidP="549B3757" wp14:paraId="63E78067" wp14:textId="674CBECC">
      <w:pPr>
        <w:spacing w:before="210" w:beforeAutospacing="off" w:after="210" w:afterAutospacing="off" w:line="300" w:lineRule="auto"/>
      </w:pPr>
      <w:r w:rsidRPr="549B3757" w:rsidR="6F23F8C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 xml:space="preserve">Tomás, que solía sentirse excluido en otros entornos por su </w:t>
      </w:r>
      <w:commentRangeStart w:id="900623172"/>
      <w:r w:rsidRPr="549B3757" w:rsidR="6F23F8C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>dislexia,</w:t>
      </w:r>
      <w:commentRangeEnd w:id="900623172"/>
      <w:r>
        <w:rPr>
          <w:rStyle w:val="CommentReference"/>
        </w:rPr>
        <w:commentReference w:id="900623172"/>
      </w:r>
      <w:r w:rsidRPr="549B3757" w:rsidR="6F23F8C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 xml:space="preserve"> eligió trabajar con su compañera Lina. LUMEN reorganizó dinámicamente el proyecto para que pudieran colaborar de manera equilibrada, adaptando el texto para Tomás y generando guías visuales para ambos.</w:t>
      </w:r>
    </w:p>
    <w:p xmlns:wp14="http://schemas.microsoft.com/office/word/2010/wordml" w:rsidP="549B3757" wp14:paraId="4417EE34" wp14:textId="5CFB9C89">
      <w:pPr>
        <w:spacing w:before="210" w:beforeAutospacing="off" w:after="210" w:afterAutospacing="off" w:line="300" w:lineRule="auto"/>
      </w:pPr>
      <w:r w:rsidRPr="549B3757" w:rsidR="6F23F8C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 xml:space="preserve">Por primera vez, Tomás sintió que un sistema no solo </w:t>
      </w:r>
      <w:r w:rsidRPr="549B3757" w:rsidR="6F23F8C5">
        <w:rPr>
          <w:rFonts w:ascii="Segoe UI" w:hAnsi="Segoe UI" w:eastAsia="Segoe UI" w:cs="Segoe UI"/>
          <w:b w:val="0"/>
          <w:bCs w:val="0"/>
          <w:i w:val="1"/>
          <w:iCs w:val="1"/>
          <w:noProof w:val="0"/>
          <w:sz w:val="21"/>
          <w:szCs w:val="21"/>
          <w:lang w:val="es-ES"/>
        </w:rPr>
        <w:t>lo asistía</w:t>
      </w:r>
      <w:r w:rsidRPr="549B3757" w:rsidR="6F23F8C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 xml:space="preserve">, sino que </w:t>
      </w:r>
      <w:r w:rsidRPr="549B3757" w:rsidR="6F23F8C5">
        <w:rPr>
          <w:rFonts w:ascii="Segoe UI" w:hAnsi="Segoe UI" w:eastAsia="Segoe UI" w:cs="Segoe UI"/>
          <w:b w:val="0"/>
          <w:bCs w:val="0"/>
          <w:i w:val="1"/>
          <w:iCs w:val="1"/>
          <w:noProof w:val="0"/>
          <w:sz w:val="21"/>
          <w:szCs w:val="21"/>
          <w:lang w:val="es-ES"/>
        </w:rPr>
        <w:t>lo comprendía</w:t>
      </w:r>
      <w:r w:rsidRPr="549B3757" w:rsidR="6F23F8C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>.</w:t>
      </w:r>
    </w:p>
    <w:p xmlns:wp14="http://schemas.microsoft.com/office/word/2010/wordml" w:rsidP="549B3757" wp14:paraId="4BE03C5B" wp14:textId="6F4CF410">
      <w:pPr>
        <w:pStyle w:val="Heading3"/>
        <w:spacing w:before="246" w:beforeAutospacing="off" w:after="246" w:afterAutospacing="off" w:line="300" w:lineRule="auto"/>
      </w:pPr>
      <w:r w:rsidRPr="549B3757" w:rsidR="6F23F8C5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s-ES"/>
        </w:rPr>
        <w:t>El cierre: inclusión como innovación</w:t>
      </w:r>
    </w:p>
    <w:p xmlns:wp14="http://schemas.microsoft.com/office/word/2010/wordml" w:rsidP="549B3757" wp14:paraId="20CA7540" wp14:textId="58B978AD">
      <w:pPr>
        <w:spacing w:before="210" w:beforeAutospacing="off" w:after="210" w:afterAutospacing="off" w:line="300" w:lineRule="auto"/>
      </w:pPr>
      <w:r w:rsidRPr="549B3757" w:rsidR="6F23F8C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>Cuando la clase terminó, el profesor Rivas miró el aula con satisfacción. Los proyectos eran distintos, únicos, tan diversos como sus creadores. LUMEN apagó suavemente las luces y proyectó una frase que ya era tradición:</w:t>
      </w:r>
    </w:p>
    <w:p xmlns:wp14="http://schemas.microsoft.com/office/word/2010/wordml" w:rsidP="549B3757" wp14:paraId="7BCB2BC1" wp14:textId="0AA41BA7">
      <w:pPr>
        <w:spacing w:before="210" w:beforeAutospacing="off" w:after="210" w:afterAutospacing="off" w:line="300" w:lineRule="auto"/>
      </w:pPr>
      <w:r w:rsidRPr="549B3757" w:rsidR="30681BCC">
        <w:rPr>
          <w:rFonts w:ascii="Segoe UI Emoji" w:hAnsi="Segoe UI Emoji" w:eastAsia="Segoe UI Emoji" w:cs="Segoe UI Emoji"/>
          <w:b w:val="1"/>
          <w:bCs w:val="1"/>
          <w:i w:val="0"/>
          <w:iCs w:val="0"/>
          <w:noProof w:val="0"/>
          <w:sz w:val="21"/>
          <w:szCs w:val="21"/>
          <w:lang w:val="es-ES"/>
        </w:rPr>
        <w:t>😎</w:t>
      </w:r>
      <w:r w:rsidRPr="549B3757" w:rsidR="6F23F8C5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s-ES"/>
        </w:rPr>
        <w:t>“La tecnología es poderosa, pero más poderoso es aquello que podemos hacer juntos.”</w:t>
      </w:r>
    </w:p>
    <w:p xmlns:wp14="http://schemas.microsoft.com/office/word/2010/wordml" w:rsidP="549B3757" wp14:paraId="661EDF7C" wp14:textId="2E75BBBC">
      <w:pPr>
        <w:spacing w:before="210" w:beforeAutospacing="off" w:after="210" w:afterAutospacing="off" w:line="300" w:lineRule="auto"/>
      </w:pPr>
      <w:r w:rsidRPr="5A646ED5" w:rsidR="6F23F8C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>El Aula 42 no era un simple laboratorio de Informática:</w:t>
      </w:r>
      <w:r>
        <w:br/>
      </w:r>
      <w:r w:rsidRPr="5A646ED5" w:rsidR="6F23F8C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 xml:space="preserve"> </w:t>
      </w:r>
      <w:r w:rsidRPr="5A646ED5" w:rsidR="6F23F8C5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s-ES"/>
        </w:rPr>
        <w:t>era un ecosistema donde la Inteligencia Artificial hacía visible la diversidad, y la inclusión dejaba de ser un objetivo para convertirse en experiencia diaria.</w:t>
      </w:r>
    </w:p>
    <w:p w:rsidR="5A646ED5" w:rsidP="5A646ED5" w:rsidRDefault="5A646ED5" w14:paraId="11DE7C77" w14:textId="74D6DD86">
      <w:pPr>
        <w:spacing w:before="210" w:beforeAutospacing="off" w:after="210" w:afterAutospacing="off" w:line="300" w:lineRule="auto"/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s-ES"/>
        </w:rPr>
      </w:pPr>
    </w:p>
    <w:p w:rsidR="6F9584E0" w:rsidP="5A646ED5" w:rsidRDefault="6F9584E0" w14:paraId="560F4ED0" w14:textId="215E280F">
      <w:pPr>
        <w:spacing w:before="210" w:beforeAutospacing="off" w:after="210" w:afterAutospacing="off" w:line="300" w:lineRule="auto"/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s-ES"/>
        </w:rPr>
      </w:pPr>
      <w:r w:rsidR="6F9584E0">
        <w:drawing>
          <wp:inline wp14:editId="04A0B616" wp14:anchorId="72AA9618">
            <wp:extent cx="5724525" cy="3819525"/>
            <wp:effectExtent l="0" t="0" r="0" b="0"/>
            <wp:docPr id="171176299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11762996" name="Picture 1711762996"/>
                    <pic:cNvPicPr/>
                  </pic:nvPicPr>
                  <pic:blipFill>
                    <a:blip xmlns:r="http://schemas.openxmlformats.org/officeDocument/2006/relationships" r:embed="rId48451586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81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549B3757" wp14:paraId="28C0B450" wp14:textId="37355B5C">
      <w:pPr>
        <w:spacing w:before="0" w:beforeAutospacing="off" w:after="0" w:afterAutospacing="off" w:line="300" w:lineRule="auto"/>
      </w:pPr>
    </w:p>
    <w:p xmlns:wp14="http://schemas.microsoft.com/office/word/2010/wordml" wp14:paraId="5C1A07E2" wp14:textId="10ECDC07"/>
    <w:sectPr>
      <w:pgSz w:w="11906" w:h="16838" w:orient="portrait"/>
      <w:pgMar w:top="1440" w:right="1440" w:bottom="1440" w:left="1440" w:header="720" w:footer="720" w:gutter="0"/>
      <w:cols w:space="720"/>
      <w:docGrid w:linePitch="360"/>
      <w:headerReference w:type="default" r:id="Rc0b14be627d94837"/>
      <w:footerReference w:type="default" r:id="Rf651dac98e7542d4"/>
    </w:sectPr>
  </w:body>
</w:document>
</file>

<file path=word/comments.xml><?xml version="1.0" encoding="utf-8"?>
<w:comments xmlns:w14="http://schemas.microsoft.com/office/word/2010/wordml" xmlns:r="http://schemas.openxmlformats.org/officeDocument/2006/relationships" xmlns:w="http://schemas.openxmlformats.org/wordprocessingml/2006/main">
  <w:comment xmlns:w="http://schemas.openxmlformats.org/wordprocessingml/2006/main" w:initials="AA" w:author="ALMARAZ NICOLÁS ARIEL" w:date="2026-02-13T23:16:16" w:id="900623172">
    <w:p xmlns:w14="http://schemas.microsoft.com/office/word/2010/wordml" xmlns:w="http://schemas.openxmlformats.org/wordprocessingml/2006/main" w:rsidR="23F7EF5F" w:rsidRDefault="4A1B2000" w14:paraId="79DB7931" w14:textId="2C11F36C">
      <w:pPr>
        <w:pStyle w:val="CommentText"/>
      </w:pPr>
      <w:r>
        <w:rPr>
          <w:rStyle w:val="CommentReference"/>
        </w:rPr>
        <w:annotationRef/>
      </w:r>
      <w:hyperlink xmlns:r="http://schemas.openxmlformats.org/officeDocument/2006/relationships" r:id="Rddffd42d33e947ed">
        <w:r w:rsidRPr="08813D01" w:rsidR="013BDE1B">
          <w:rPr>
            <w:rStyle w:val="Hyperlink"/>
          </w:rPr>
          <w:t>https://dyslexiaida.org/2025-dyslexia-definition-project/</w:t>
        </w:r>
      </w:hyperlink>
    </w:p>
    <w:p xmlns:w14="http://schemas.microsoft.com/office/word/2010/wordml" xmlns:w="http://schemas.openxmlformats.org/wordprocessingml/2006/main" w:rsidR="3B8CEF7C" w:rsidRDefault="495539A4" w14:paraId="0CD3FD74" w14:textId="2E450C78">
      <w:pPr>
        <w:pStyle w:val="CommentText"/>
      </w:pPr>
    </w:p>
  </w:comment>
  <w:comment xmlns:w="http://schemas.openxmlformats.org/wordprocessingml/2006/main" w:initials="AA" w:author="ALMARAZ NICOLÁS ARIEL" w:date="2026-02-13T23:18:48" w:id="1804387426">
    <w:p xmlns:w14="http://schemas.microsoft.com/office/word/2010/wordml" xmlns:w="http://schemas.openxmlformats.org/wordprocessingml/2006/main" w:rsidR="1A055BA6" w:rsidRDefault="094ED588" w14:paraId="776043C6" w14:textId="6C2190B6">
      <w:pPr>
        <w:pStyle w:val="CommentText"/>
      </w:pPr>
      <w:r>
        <w:rPr>
          <w:rStyle w:val="CommentReference"/>
        </w:rPr>
        <w:annotationRef/>
      </w:r>
      <w:r w:rsidRPr="0AD68C82" w:rsidR="48355865">
        <w:t>https://eduorbis.com/augmented-reality-in-education/</w:t>
      </w:r>
    </w:p>
  </w:comment>
</w:comments>
</file>

<file path=word/commentsExtended.xml><?xml version="1.0" encoding="utf-8"?>
<w15:commentsEx xmlns:mc="http://schemas.openxmlformats.org/markup-compatibility/2006" xmlns:w15="http://schemas.microsoft.com/office/word/2012/wordml" mc:Ignorable="w15">
  <w15:commentEx w15:done="0" w15:paraId="0CD3FD74"/>
  <w15:commentEx w15:done="0" w15:paraId="776043C6"/>
</w15:commentsEx>
</file>

<file path=word/commentsExtensible.xml><?xml version="1.0" encoding="utf-8"?>
<w16cex:commentsExtensible xmlns:w16="http://schemas.microsoft.com/office/word/2018/wordml" xmlns:w16cex="http://schemas.microsoft.com/office/word/2018/wordml/cex" xmlns:mc="http://schemas.openxmlformats.org/markup-compatibility/2006" mc:Ignorable="w16 w16cex">
  <w16cex:commentExtensible w16cex:durableId="04820CBE" w16cex:dateUtc="2026-02-14T02:16:16.012Z"/>
  <w16cex:commentExtensible w16cex:durableId="15FD67EC" w16cex:dateUtc="2026-02-14T02:18:48.854Z"/>
</w16cex:commentsExtensible>
</file>

<file path=word/commentsIds.xml><?xml version="1.0" encoding="utf-8"?>
<w16cid:commentsIds xmlns:mc="http://schemas.openxmlformats.org/markup-compatibility/2006" xmlns:w16cid="http://schemas.microsoft.com/office/word/2016/wordml/cid" mc:Ignorable="w16cid">
  <w16cid:commentId w16cid:paraId="0CD3FD74" w16cid:durableId="04820CBE"/>
  <w16cid:commentId w16cid:paraId="776043C6" w16cid:durableId="15FD67EC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549B3757" w:rsidTr="549B3757" w14:paraId="521A6F29">
      <w:trPr>
        <w:trHeight w:val="300"/>
      </w:trPr>
      <w:tc>
        <w:tcPr>
          <w:tcW w:w="3005" w:type="dxa"/>
          <w:tcMar/>
        </w:tcPr>
        <w:p w:rsidR="549B3757" w:rsidP="549B3757" w:rsidRDefault="549B3757" w14:paraId="42BA89B0" w14:textId="30E15285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549B3757" w:rsidP="549B3757" w:rsidRDefault="549B3757" w14:paraId="4E0334D3" w14:textId="24658387">
          <w:pPr>
            <w:pStyle w:val="Header"/>
            <w:bidi w:val="0"/>
            <w:jc w:val="center"/>
          </w:pPr>
          <w:r>
            <w:fldChar w:fldCharType="begin"/>
          </w:r>
          <w:r>
            <w:instrText xml:space="preserve">PAGE</w:instrText>
          </w:r>
          <w:r>
            <w:fldChar w:fldCharType="separate"/>
          </w:r>
          <w:r>
            <w:fldChar w:fldCharType="end"/>
          </w:r>
        </w:p>
      </w:tc>
      <w:tc>
        <w:tcPr>
          <w:tcW w:w="3005" w:type="dxa"/>
          <w:tcMar/>
        </w:tcPr>
        <w:p w:rsidR="549B3757" w:rsidP="549B3757" w:rsidRDefault="549B3757" w14:paraId="7430BE87" w14:textId="2CF43E0C">
          <w:pPr>
            <w:pStyle w:val="Header"/>
            <w:bidi w:val="0"/>
            <w:ind w:right="-115"/>
            <w:jc w:val="right"/>
          </w:pPr>
        </w:p>
      </w:tc>
    </w:tr>
  </w:tbl>
  <w:p w:rsidR="549B3757" w:rsidP="549B3757" w:rsidRDefault="549B3757" w14:paraId="4CE6011E" w14:textId="32F24BA6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549B3757" w:rsidTr="549B3757" w14:paraId="6440CCDE">
      <w:trPr>
        <w:trHeight w:val="300"/>
      </w:trPr>
      <w:tc>
        <w:tcPr>
          <w:tcW w:w="3005" w:type="dxa"/>
          <w:tcMar/>
        </w:tcPr>
        <w:p w:rsidR="549B3757" w:rsidP="549B3757" w:rsidRDefault="549B3757" w14:paraId="3A62F9D0" w14:textId="601B0A12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549B3757" w:rsidP="549B3757" w:rsidRDefault="549B3757" w14:paraId="2FC8C1A4" w14:textId="4D32CB05">
          <w:pPr>
            <w:pStyle w:val="Header"/>
            <w:bidi w:val="0"/>
            <w:jc w:val="center"/>
          </w:pPr>
          <w:r w:rsidR="549B3757">
            <w:rPr/>
            <w:t>Almaraz Nicolas</w:t>
          </w:r>
        </w:p>
        <w:p w:rsidR="549B3757" w:rsidP="549B3757" w:rsidRDefault="549B3757" w14:paraId="65F69D42" w14:textId="612075B8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549B3757" w:rsidP="549B3757" w:rsidRDefault="549B3757" w14:paraId="0C3BCEE6" w14:textId="5FFBCBA4">
          <w:pPr>
            <w:pStyle w:val="Header"/>
            <w:bidi w:val="0"/>
            <w:ind w:right="-115"/>
            <w:jc w:val="right"/>
          </w:pPr>
        </w:p>
      </w:tc>
    </w:tr>
  </w:tbl>
  <w:p w:rsidR="549B3757" w:rsidP="549B3757" w:rsidRDefault="549B3757" w14:paraId="126EB27B" w14:textId="21981A76">
    <w:pPr>
      <w:pStyle w:val="Header"/>
      <w:bidi w:val="0"/>
    </w:pPr>
  </w:p>
</w:hdr>
</file>

<file path=word/numbering.xml><?xml version="1.0" encoding="utf-8"?>
<w:numbering xmlns:w="http://schemas.openxmlformats.org/wordprocessingml/2006/main">
  <w:abstractNum xmlns:w="http://schemas.openxmlformats.org/wordprocessingml/2006/main" w:abstractNumId="2">
    <w:nsid w:val="2d5eaf6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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3b76fe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2">
    <w:abstractNumId w:val="2"/>
  </w:num>
  <w:num w:numId="1">
    <w:abstractNumId w:val="1"/>
  </w:num>
</w:numbering>
</file>

<file path=word/people.xml><?xml version="1.0" encoding="utf-8"?>
<w15:people xmlns:mc="http://schemas.openxmlformats.org/markup-compatibility/2006" xmlns:w15="http://schemas.microsoft.com/office/word/2012/wordml" mc:Ignorable="w15">
  <w15:person w15:author="ALMARAZ NICOLÁS ARIEL">
    <w15:presenceInfo w15:providerId="AD" w15:userId="S::nalmaraz864@alumno.unlam.edu.ar::b392e0e2-d97a-4f33-9241-62342a0a2c8f"/>
  </w15:person>
  <w15:person w15:author="ALMARAZ NICOLÁS ARIEL">
    <w15:presenceInfo w15:providerId="AD" w15:userId="S::nalmaraz864@alumno.unlam.edu.ar::b392e0e2-d97a-4f33-9241-62342a0a2c8f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A95A7A5"/>
    <w:rsid w:val="013473F2"/>
    <w:rsid w:val="02580295"/>
    <w:rsid w:val="0A107816"/>
    <w:rsid w:val="0A17D715"/>
    <w:rsid w:val="0FDFA09A"/>
    <w:rsid w:val="10C3B0C9"/>
    <w:rsid w:val="1D3CAC93"/>
    <w:rsid w:val="2582A68C"/>
    <w:rsid w:val="2744C7DB"/>
    <w:rsid w:val="2B7DEA0A"/>
    <w:rsid w:val="2BB2A8A9"/>
    <w:rsid w:val="2E5088C5"/>
    <w:rsid w:val="2F205539"/>
    <w:rsid w:val="30681BCC"/>
    <w:rsid w:val="32026048"/>
    <w:rsid w:val="35187D6D"/>
    <w:rsid w:val="465D84D3"/>
    <w:rsid w:val="47D58D06"/>
    <w:rsid w:val="549B3757"/>
    <w:rsid w:val="585A2E91"/>
    <w:rsid w:val="5A646ED5"/>
    <w:rsid w:val="5A95A7A5"/>
    <w:rsid w:val="62A086F6"/>
    <w:rsid w:val="6F23F8C5"/>
    <w:rsid w:val="6F9584E0"/>
    <w:rsid w:val="71DB3F15"/>
    <w:rsid w:val="731D34FC"/>
    <w:rsid w:val="76B7235E"/>
    <w:rsid w:val="797741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95A7A5"/>
  <w15:chartTrackingRefBased/>
  <w15:docId w15:val="{E325DC01-5514-4118-A3D9-F91F2FE38DA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2">
    <w:uiPriority w:val="9"/>
    <w:name w:val="heading 2"/>
    <w:basedOn w:val="Normal"/>
    <w:next w:val="Normal"/>
    <w:unhideWhenUsed/>
    <w:qFormat/>
    <w:rsid w:val="549B3757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549B3757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549B3757"/>
    <w:pPr>
      <w:spacing/>
      <w:ind w:left="720"/>
      <w:contextualSpacing/>
    </w:pPr>
  </w:style>
  <w:style w:type="paragraph" w:styleId="Header">
    <w:uiPriority w:val="99"/>
    <w:name w:val="header"/>
    <w:basedOn w:val="Normal"/>
    <w:unhideWhenUsed/>
    <w:rsid w:val="549B3757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549B3757"/>
    <w:pPr>
      <w:tabs>
        <w:tab w:val="center" w:leader="none" w:pos="4680"/>
        <w:tab w:val="right" w:leader="none" w:pos="9360"/>
      </w:tabs>
      <w:spacing w:after="0" w:line="240" w:lineRule="auto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ing1">
    <w:uiPriority w:val="9"/>
    <w:name w:val="heading 1"/>
    <w:basedOn w:val="Normal"/>
    <w:next w:val="Normal"/>
    <w:qFormat/>
    <w:rsid w:val="5A646ED5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comments.xml.rels>&#65279;<?xml version="1.0" encoding="utf-8"?><Relationships xmlns="http://schemas.openxmlformats.org/package/2006/relationships"><Relationship Type="http://schemas.openxmlformats.org/officeDocument/2006/relationships/hyperlink" Target="https://dyslexiaida.org/2025-dyslexia-definition-project/" TargetMode="External" Id="Rddffd42d33e947ed" /></Relationship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comments" Target="comments.xml" Id="Re8ac006d2df143d4" /><Relationship Type="http://schemas.microsoft.com/office/2016/09/relationships/commentsIds" Target="commentsIds.xml" Id="R6e283e29582e42b7" /><Relationship Type="http://schemas.microsoft.com/office/2011/relationships/commentsExtended" Target="commentsExtended.xml" Id="R56adf5f5d98f4212" /><Relationship Type="http://schemas.microsoft.com/office/2018/08/relationships/commentsExtensible" Target="commentsExtensible.xml" Id="Rc51190a8861248a3" /><Relationship Type="http://schemas.microsoft.com/office/2011/relationships/people" Target="people.xml" Id="Rf27c88e6e7944b4a" /><Relationship Type="http://schemas.openxmlformats.org/officeDocument/2006/relationships/image" Target="/media/image.png" Id="rId1310914892" /><Relationship Type="http://schemas.openxmlformats.org/officeDocument/2006/relationships/header" Target="header.xml" Id="Rc0b14be627d94837" /><Relationship Type="http://schemas.openxmlformats.org/officeDocument/2006/relationships/footer" Target="footer.xml" Id="Rf651dac98e7542d4" /><Relationship Type="http://schemas.openxmlformats.org/officeDocument/2006/relationships/numbering" Target="numbering.xml" Id="R0e9f61fdff134f7d" /><Relationship Type="http://schemas.openxmlformats.org/officeDocument/2006/relationships/image" Target="/media/image3.jpg" Id="rId2141985602" /><Relationship Type="http://schemas.openxmlformats.org/officeDocument/2006/relationships/image" Target="/media/image2.png" Id="rId484515866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2026-02-14T00:27:08.5125823Z</dcterms:created>
  <dcterms:modified xsi:type="dcterms:W3CDTF">2026-02-14T02:30:21.1193913Z</dcterms:modified>
  <dc:creator>ALMARAZ NICOLÁS ARIEL</dc:creator>
  <lastModifiedBy>ALMARAZ NICOLÁS ARIEL</lastModifiedBy>
</coreProperties>
</file>