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63E633A" wp14:paraId="55AA7388" wp14:textId="6A61EDC5">
      <w:pPr>
        <w:pStyle w:val="Normal"/>
        <w:rPr>
          <w:b w:val="1"/>
          <w:bCs w:val="1"/>
          <w:noProof w:val="0"/>
          <w:sz w:val="28"/>
          <w:szCs w:val="28"/>
          <w:lang w:val="es-AR"/>
        </w:rPr>
      </w:pPr>
      <w:r w:rsidRPr="663E633A" w:rsidR="1F4DA6B4">
        <w:rPr>
          <w:b w:val="1"/>
          <w:bCs w:val="1"/>
          <w:noProof w:val="0"/>
          <w:sz w:val="28"/>
          <w:szCs w:val="28"/>
          <w:lang w:val="es-AR"/>
        </w:rPr>
        <w:t xml:space="preserve">Tabla de contenidos </w:t>
      </w:r>
    </w:p>
    <w:p xmlns:wp14="http://schemas.microsoft.com/office/word/2010/wordml" w:rsidP="663E633A" wp14:paraId="581442FB" wp14:textId="2E235073">
      <w:pPr>
        <w:pStyle w:val="Normal"/>
        <w:rPr>
          <w:b w:val="1"/>
          <w:bCs w:val="1"/>
          <w:noProof w:val="0"/>
          <w:sz w:val="28"/>
          <w:szCs w:val="28"/>
          <w:lang w:val="es-AR"/>
        </w:rPr>
      </w:pPr>
    </w:p>
    <w:sdt>
      <w:sdtPr>
        <w:id w:val="1971977471"/>
        <w:docPartObj>
          <w:docPartGallery w:val="Table of Contents"/>
          <w:docPartUnique/>
        </w:docPartObj>
        <w:rPr>
          <w:rStyle w:val="Hyperlink"/>
          <w:sz w:val="28"/>
          <w:szCs w:val="28"/>
        </w:rPr>
      </w:sdtPr>
      <w:sdtContent>
        <w:p xmlns:wp14="http://schemas.microsoft.com/office/word/2010/wordml" w:rsidP="663E633A" wp14:paraId="35775C10" wp14:textId="342328E6">
          <w:pPr>
            <w:pStyle w:val="TOC1"/>
            <w:tabs>
              <w:tab w:val="right" w:leader="dot" w:pos="9015"/>
            </w:tabs>
            <w:bidi w:val="0"/>
            <w:rPr>
              <w:rStyle w:val="Hyperlink"/>
              <w:sz w:val="28"/>
              <w:szCs w:val="28"/>
            </w:rPr>
          </w:pPr>
          <w:r>
            <w:fldChar w:fldCharType="begin"/>
          </w:r>
          <w:r>
            <w:instrText xml:space="preserve">TOC \o \z \u \h</w:instrText>
          </w:r>
          <w:r>
            <w:fldChar w:fldCharType="separate"/>
          </w:r>
          <w:hyperlink w:anchor="_Toc644301127">
            <w:r w:rsidRPr="663E633A" w:rsidR="663E633A">
              <w:rPr>
                <w:rStyle w:val="Hyperlink"/>
                <w:sz w:val="28"/>
                <w:szCs w:val="28"/>
              </w:rPr>
              <w:t>Inteligencia artificial y sus implicaciones en la educación superior</w:t>
            </w:r>
            <w:r>
              <w:tab/>
            </w:r>
            <w:r>
              <w:fldChar w:fldCharType="begin"/>
            </w:r>
            <w:r>
              <w:instrText xml:space="preserve">PAGEREF _Toc644301127 \h</w:instrText>
            </w:r>
            <w:r>
              <w:fldChar w:fldCharType="separate"/>
            </w:r>
            <w:r w:rsidRPr="663E633A" w:rsidR="663E633A">
              <w:rPr>
                <w:rStyle w:val="Hyperlink"/>
                <w:sz w:val="28"/>
                <w:szCs w:val="28"/>
              </w:rPr>
              <w:t>1</w:t>
            </w:r>
            <w:r>
              <w:fldChar w:fldCharType="end"/>
            </w:r>
          </w:hyperlink>
        </w:p>
        <w:p xmlns:wp14="http://schemas.microsoft.com/office/word/2010/wordml" w:rsidP="663E633A" wp14:paraId="65DE62EE" wp14:textId="5454BD85">
          <w:pPr>
            <w:pStyle w:val="TOC2"/>
            <w:tabs>
              <w:tab w:val="right" w:leader="dot" w:pos="9015"/>
            </w:tabs>
            <w:bidi w:val="0"/>
            <w:rPr>
              <w:rStyle w:val="Hyperlink"/>
              <w:sz w:val="28"/>
              <w:szCs w:val="28"/>
            </w:rPr>
          </w:pPr>
          <w:hyperlink w:anchor="_Toc1016868177">
            <w:r w:rsidRPr="663E633A" w:rsidR="663E633A">
              <w:rPr>
                <w:rStyle w:val="Hyperlink"/>
                <w:sz w:val="28"/>
                <w:szCs w:val="28"/>
              </w:rPr>
              <w:t>Introducción</w:t>
            </w:r>
            <w:r>
              <w:tab/>
            </w:r>
            <w:r>
              <w:fldChar w:fldCharType="begin"/>
            </w:r>
            <w:r>
              <w:instrText xml:space="preserve">PAGEREF _Toc1016868177 \h</w:instrText>
            </w:r>
            <w:r>
              <w:fldChar w:fldCharType="separate"/>
            </w:r>
            <w:r w:rsidRPr="663E633A" w:rsidR="663E633A">
              <w:rPr>
                <w:rStyle w:val="Hyperlink"/>
                <w:sz w:val="28"/>
                <w:szCs w:val="28"/>
              </w:rPr>
              <w:t>1</w:t>
            </w:r>
            <w:r>
              <w:fldChar w:fldCharType="end"/>
            </w:r>
          </w:hyperlink>
        </w:p>
        <w:p xmlns:wp14="http://schemas.microsoft.com/office/word/2010/wordml" w:rsidP="663E633A" wp14:paraId="1F40368A" wp14:textId="3BCDA029">
          <w:pPr>
            <w:pStyle w:val="TOC2"/>
            <w:tabs>
              <w:tab w:val="right" w:leader="dot" w:pos="9015"/>
            </w:tabs>
            <w:bidi w:val="0"/>
            <w:rPr>
              <w:rStyle w:val="Hyperlink"/>
              <w:sz w:val="28"/>
              <w:szCs w:val="28"/>
            </w:rPr>
          </w:pPr>
          <w:hyperlink w:anchor="_Toc1255853619">
            <w:r w:rsidRPr="663E633A" w:rsidR="663E633A">
              <w:rPr>
                <w:rStyle w:val="Hyperlink"/>
                <w:sz w:val="28"/>
                <w:szCs w:val="28"/>
              </w:rPr>
              <w:t>IA y su impacto profundo en el mundo globalizado.</w:t>
            </w:r>
            <w:r>
              <w:tab/>
            </w:r>
            <w:r>
              <w:fldChar w:fldCharType="begin"/>
            </w:r>
            <w:r>
              <w:instrText xml:space="preserve">PAGEREF _Toc1255853619 \h</w:instrText>
            </w:r>
            <w:r>
              <w:fldChar w:fldCharType="separate"/>
            </w:r>
            <w:r w:rsidRPr="663E633A" w:rsidR="663E633A">
              <w:rPr>
                <w:rStyle w:val="Hyperlink"/>
                <w:sz w:val="28"/>
                <w:szCs w:val="28"/>
              </w:rPr>
              <w:t>1</w:t>
            </w:r>
            <w:r>
              <w:fldChar w:fldCharType="end"/>
            </w:r>
          </w:hyperlink>
        </w:p>
        <w:p xmlns:wp14="http://schemas.microsoft.com/office/word/2010/wordml" w:rsidP="663E633A" wp14:paraId="7CB99421" wp14:textId="224FE39F">
          <w:pPr>
            <w:pStyle w:val="TOC2"/>
            <w:tabs>
              <w:tab w:val="right" w:leader="dot" w:pos="9015"/>
            </w:tabs>
            <w:bidi w:val="0"/>
            <w:rPr>
              <w:rStyle w:val="Hyperlink"/>
              <w:sz w:val="28"/>
              <w:szCs w:val="28"/>
            </w:rPr>
          </w:pPr>
          <w:hyperlink w:anchor="_Toc364078885">
            <w:r w:rsidRPr="663E633A" w:rsidR="663E633A">
              <w:rPr>
                <w:rStyle w:val="Hyperlink"/>
                <w:sz w:val="28"/>
                <w:szCs w:val="28"/>
              </w:rPr>
              <w:t>Inteligencia humana e inteligencia artificial.</w:t>
            </w:r>
            <w:r>
              <w:tab/>
            </w:r>
            <w:r>
              <w:fldChar w:fldCharType="begin"/>
            </w:r>
            <w:r>
              <w:instrText xml:space="preserve">PAGEREF _Toc364078885 \h</w:instrText>
            </w:r>
            <w:r>
              <w:fldChar w:fldCharType="separate"/>
            </w:r>
            <w:r w:rsidRPr="663E633A" w:rsidR="663E633A">
              <w:rPr>
                <w:rStyle w:val="Hyperlink"/>
                <w:sz w:val="28"/>
                <w:szCs w:val="28"/>
              </w:rPr>
              <w:t>2</w:t>
            </w:r>
            <w:r>
              <w:fldChar w:fldCharType="end"/>
            </w:r>
          </w:hyperlink>
        </w:p>
        <w:p xmlns:wp14="http://schemas.microsoft.com/office/word/2010/wordml" w:rsidP="663E633A" wp14:paraId="45E84CCD" wp14:textId="307E81CB">
          <w:pPr>
            <w:pStyle w:val="TOC2"/>
            <w:tabs>
              <w:tab w:val="right" w:leader="dot" w:pos="9015"/>
            </w:tabs>
            <w:bidi w:val="0"/>
            <w:rPr>
              <w:rStyle w:val="Hyperlink"/>
              <w:sz w:val="28"/>
              <w:szCs w:val="28"/>
            </w:rPr>
          </w:pPr>
          <w:hyperlink w:anchor="_Toc479510777">
            <w:r w:rsidRPr="663E633A" w:rsidR="663E633A">
              <w:rPr>
                <w:rStyle w:val="Hyperlink"/>
                <w:sz w:val="28"/>
                <w:szCs w:val="28"/>
              </w:rPr>
              <w:t>La universidad clásica versus la nueva universidad</w:t>
            </w:r>
            <w:r>
              <w:tab/>
            </w:r>
            <w:r>
              <w:fldChar w:fldCharType="begin"/>
            </w:r>
            <w:r>
              <w:instrText xml:space="preserve">PAGEREF _Toc479510777 \h</w:instrText>
            </w:r>
            <w:r>
              <w:fldChar w:fldCharType="separate"/>
            </w:r>
            <w:r w:rsidRPr="663E633A" w:rsidR="663E633A">
              <w:rPr>
                <w:rStyle w:val="Hyperlink"/>
                <w:sz w:val="28"/>
                <w:szCs w:val="28"/>
              </w:rPr>
              <w:t>3</w:t>
            </w:r>
            <w:r>
              <w:fldChar w:fldCharType="end"/>
            </w:r>
          </w:hyperlink>
        </w:p>
        <w:p xmlns:wp14="http://schemas.microsoft.com/office/word/2010/wordml" w:rsidP="663E633A" wp14:paraId="0818EA69" wp14:textId="59978EAF">
          <w:pPr>
            <w:pStyle w:val="TOC2"/>
            <w:tabs>
              <w:tab w:val="right" w:leader="dot" w:pos="9015"/>
            </w:tabs>
            <w:bidi w:val="0"/>
            <w:rPr>
              <w:rStyle w:val="Hyperlink"/>
              <w:sz w:val="28"/>
              <w:szCs w:val="28"/>
            </w:rPr>
          </w:pPr>
          <w:hyperlink w:anchor="_Toc606778257">
            <w:r w:rsidRPr="663E633A" w:rsidR="663E633A">
              <w:rPr>
                <w:rStyle w:val="Hyperlink"/>
                <w:sz w:val="28"/>
                <w:szCs w:val="28"/>
              </w:rPr>
              <w:t>Competencias digitales.</w:t>
            </w:r>
            <w:r>
              <w:tab/>
            </w:r>
            <w:r>
              <w:fldChar w:fldCharType="begin"/>
            </w:r>
            <w:r>
              <w:instrText xml:space="preserve">PAGEREF _Toc606778257 \h</w:instrText>
            </w:r>
            <w:r>
              <w:fldChar w:fldCharType="separate"/>
            </w:r>
            <w:r w:rsidRPr="663E633A" w:rsidR="663E633A">
              <w:rPr>
                <w:rStyle w:val="Hyperlink"/>
                <w:sz w:val="28"/>
                <w:szCs w:val="28"/>
              </w:rPr>
              <w:t>3</w:t>
            </w:r>
            <w:r>
              <w:fldChar w:fldCharType="end"/>
            </w:r>
          </w:hyperlink>
        </w:p>
        <w:p xmlns:wp14="http://schemas.microsoft.com/office/word/2010/wordml" w:rsidP="663E633A" wp14:paraId="70592A5A" wp14:textId="3EFBBB4F">
          <w:pPr>
            <w:pStyle w:val="TOC2"/>
            <w:tabs>
              <w:tab w:val="right" w:leader="dot" w:pos="9015"/>
            </w:tabs>
            <w:bidi w:val="0"/>
            <w:rPr>
              <w:rStyle w:val="Hyperlink"/>
              <w:sz w:val="28"/>
              <w:szCs w:val="28"/>
            </w:rPr>
          </w:pPr>
          <w:hyperlink w:anchor="_Toc1545921704">
            <w:r w:rsidRPr="663E633A" w:rsidR="663E633A">
              <w:rPr>
                <w:rStyle w:val="Hyperlink"/>
                <w:sz w:val="28"/>
                <w:szCs w:val="28"/>
              </w:rPr>
              <w:t>Una nueva alfabetización es más que una necesidad.</w:t>
            </w:r>
            <w:r>
              <w:tab/>
            </w:r>
            <w:r>
              <w:fldChar w:fldCharType="begin"/>
            </w:r>
            <w:r>
              <w:instrText xml:space="preserve">PAGEREF _Toc1545921704 \h</w:instrText>
            </w:r>
            <w:r>
              <w:fldChar w:fldCharType="separate"/>
            </w:r>
            <w:r w:rsidRPr="663E633A" w:rsidR="663E633A">
              <w:rPr>
                <w:rStyle w:val="Hyperlink"/>
                <w:sz w:val="28"/>
                <w:szCs w:val="28"/>
              </w:rPr>
              <w:t>4</w:t>
            </w:r>
            <w:r>
              <w:fldChar w:fldCharType="end"/>
            </w:r>
          </w:hyperlink>
        </w:p>
        <w:p xmlns:wp14="http://schemas.microsoft.com/office/word/2010/wordml" w:rsidP="663E633A" wp14:paraId="39F37559" wp14:textId="50B4E103">
          <w:pPr>
            <w:pStyle w:val="TOC3"/>
            <w:tabs>
              <w:tab w:val="right" w:leader="dot" w:pos="9015"/>
            </w:tabs>
            <w:bidi w:val="0"/>
            <w:rPr>
              <w:rStyle w:val="Hyperlink"/>
              <w:sz w:val="28"/>
              <w:szCs w:val="28"/>
            </w:rPr>
          </w:pPr>
          <w:hyperlink w:anchor="_Toc69419543">
            <w:r w:rsidRPr="663E633A" w:rsidR="663E633A">
              <w:rPr>
                <w:rStyle w:val="Hyperlink"/>
                <w:sz w:val="28"/>
                <w:szCs w:val="28"/>
              </w:rPr>
              <w:t>Pensamiento computacional.</w:t>
            </w:r>
            <w:r>
              <w:tab/>
            </w:r>
            <w:r>
              <w:fldChar w:fldCharType="begin"/>
            </w:r>
            <w:r>
              <w:instrText xml:space="preserve">PAGEREF _Toc69419543 \h</w:instrText>
            </w:r>
            <w:r>
              <w:fldChar w:fldCharType="separate"/>
            </w:r>
            <w:r w:rsidRPr="663E633A" w:rsidR="663E633A">
              <w:rPr>
                <w:rStyle w:val="Hyperlink"/>
                <w:sz w:val="28"/>
                <w:szCs w:val="28"/>
              </w:rPr>
              <w:t>4</w:t>
            </w:r>
            <w:r>
              <w:fldChar w:fldCharType="end"/>
            </w:r>
          </w:hyperlink>
        </w:p>
        <w:p xmlns:wp14="http://schemas.microsoft.com/office/word/2010/wordml" w:rsidP="663E633A" wp14:paraId="37930177" wp14:textId="2824809F">
          <w:pPr>
            <w:pStyle w:val="TOC3"/>
            <w:tabs>
              <w:tab w:val="right" w:leader="dot" w:pos="9015"/>
            </w:tabs>
            <w:bidi w:val="0"/>
            <w:rPr>
              <w:rStyle w:val="Hyperlink"/>
              <w:sz w:val="28"/>
              <w:szCs w:val="28"/>
            </w:rPr>
          </w:pPr>
          <w:hyperlink w:anchor="_Toc8185754">
            <w:r w:rsidRPr="663E633A" w:rsidR="663E633A">
              <w:rPr>
                <w:rStyle w:val="Hyperlink"/>
                <w:sz w:val="28"/>
                <w:szCs w:val="28"/>
              </w:rPr>
              <w:t>Programación.</w:t>
            </w:r>
            <w:r>
              <w:tab/>
            </w:r>
            <w:r>
              <w:fldChar w:fldCharType="begin"/>
            </w:r>
            <w:r>
              <w:instrText xml:space="preserve">PAGEREF _Toc8185754 \h</w:instrText>
            </w:r>
            <w:r>
              <w:fldChar w:fldCharType="separate"/>
            </w:r>
            <w:r w:rsidRPr="663E633A" w:rsidR="663E633A">
              <w:rPr>
                <w:rStyle w:val="Hyperlink"/>
                <w:sz w:val="28"/>
                <w:szCs w:val="28"/>
              </w:rPr>
              <w:t>5</w:t>
            </w:r>
            <w:r>
              <w:fldChar w:fldCharType="end"/>
            </w:r>
          </w:hyperlink>
        </w:p>
        <w:p xmlns:wp14="http://schemas.microsoft.com/office/word/2010/wordml" w:rsidP="663E633A" wp14:paraId="19295DB5" wp14:textId="01FA1CA8">
          <w:pPr>
            <w:pStyle w:val="TOC2"/>
            <w:tabs>
              <w:tab w:val="right" w:leader="dot" w:pos="9015"/>
            </w:tabs>
            <w:bidi w:val="0"/>
            <w:rPr>
              <w:rStyle w:val="Hyperlink"/>
              <w:sz w:val="28"/>
              <w:szCs w:val="28"/>
            </w:rPr>
          </w:pPr>
          <w:hyperlink w:anchor="_Toc1091104811">
            <w:r w:rsidRPr="663E633A" w:rsidR="663E633A">
              <w:rPr>
                <w:rStyle w:val="Hyperlink"/>
                <w:sz w:val="28"/>
                <w:szCs w:val="28"/>
              </w:rPr>
              <w:t>Competencias informáticas.</w:t>
            </w:r>
            <w:r>
              <w:tab/>
            </w:r>
            <w:r>
              <w:fldChar w:fldCharType="begin"/>
            </w:r>
            <w:r>
              <w:instrText xml:space="preserve">PAGEREF _Toc1091104811 \h</w:instrText>
            </w:r>
            <w:r>
              <w:fldChar w:fldCharType="separate"/>
            </w:r>
            <w:r w:rsidRPr="663E633A" w:rsidR="663E633A">
              <w:rPr>
                <w:rStyle w:val="Hyperlink"/>
                <w:sz w:val="28"/>
                <w:szCs w:val="28"/>
              </w:rPr>
              <w:t>5</w:t>
            </w:r>
            <w:r>
              <w:fldChar w:fldCharType="end"/>
            </w:r>
          </w:hyperlink>
        </w:p>
        <w:p xmlns:wp14="http://schemas.microsoft.com/office/word/2010/wordml" w:rsidP="663E633A" wp14:paraId="6D6F1FDC" wp14:textId="77F6A059">
          <w:pPr>
            <w:pStyle w:val="TOC3"/>
            <w:tabs>
              <w:tab w:val="right" w:leader="dot" w:pos="9015"/>
            </w:tabs>
            <w:bidi w:val="0"/>
            <w:rPr>
              <w:rStyle w:val="Hyperlink"/>
              <w:sz w:val="28"/>
              <w:szCs w:val="28"/>
            </w:rPr>
          </w:pPr>
          <w:hyperlink w:anchor="_Toc656617109">
            <w:r w:rsidRPr="663E633A" w:rsidR="663E633A">
              <w:rPr>
                <w:rStyle w:val="Hyperlink"/>
                <w:sz w:val="28"/>
                <w:szCs w:val="28"/>
              </w:rPr>
              <w:t>Competencias informacionales y audiovisuales.</w:t>
            </w:r>
            <w:r>
              <w:tab/>
            </w:r>
            <w:r>
              <w:fldChar w:fldCharType="begin"/>
            </w:r>
            <w:r>
              <w:instrText xml:space="preserve">PAGEREF _Toc656617109 \h</w:instrText>
            </w:r>
            <w:r>
              <w:fldChar w:fldCharType="separate"/>
            </w:r>
            <w:r w:rsidRPr="663E633A" w:rsidR="663E633A">
              <w:rPr>
                <w:rStyle w:val="Hyperlink"/>
                <w:sz w:val="28"/>
                <w:szCs w:val="28"/>
              </w:rPr>
              <w:t>5</w:t>
            </w:r>
            <w:r>
              <w:fldChar w:fldCharType="end"/>
            </w:r>
          </w:hyperlink>
        </w:p>
        <w:p xmlns:wp14="http://schemas.microsoft.com/office/word/2010/wordml" w:rsidP="663E633A" wp14:paraId="2586EB03" wp14:textId="3610FCCD">
          <w:pPr>
            <w:pStyle w:val="TOC2"/>
            <w:tabs>
              <w:tab w:val="right" w:leader="dot" w:pos="9015"/>
            </w:tabs>
            <w:bidi w:val="0"/>
            <w:rPr>
              <w:rStyle w:val="Hyperlink"/>
              <w:sz w:val="28"/>
              <w:szCs w:val="28"/>
            </w:rPr>
          </w:pPr>
          <w:hyperlink w:anchor="_Toc1515544966">
            <w:r w:rsidRPr="663E633A" w:rsidR="663E633A">
              <w:rPr>
                <w:rStyle w:val="Hyperlink"/>
                <w:sz w:val="28"/>
                <w:szCs w:val="28"/>
              </w:rPr>
              <w:t>Sistemas de tutoría inteligente (STI) y aprendizaje online.</w:t>
            </w:r>
            <w:r>
              <w:tab/>
            </w:r>
            <w:r>
              <w:fldChar w:fldCharType="begin"/>
            </w:r>
            <w:r>
              <w:instrText xml:space="preserve">PAGEREF _Toc1515544966 \h</w:instrText>
            </w:r>
            <w:r>
              <w:fldChar w:fldCharType="separate"/>
            </w:r>
            <w:r w:rsidRPr="663E633A" w:rsidR="663E633A">
              <w:rPr>
                <w:rStyle w:val="Hyperlink"/>
                <w:sz w:val="28"/>
                <w:szCs w:val="28"/>
              </w:rPr>
              <w:t>6</w:t>
            </w:r>
            <w:r>
              <w:fldChar w:fldCharType="end"/>
            </w:r>
          </w:hyperlink>
        </w:p>
        <w:p xmlns:wp14="http://schemas.microsoft.com/office/word/2010/wordml" w:rsidP="663E633A" wp14:paraId="1106A8E0" wp14:textId="5B4F4A81">
          <w:pPr>
            <w:pStyle w:val="TOC2"/>
            <w:tabs>
              <w:tab w:val="right" w:leader="dot" w:pos="9015"/>
            </w:tabs>
            <w:bidi w:val="0"/>
            <w:rPr>
              <w:rStyle w:val="Hyperlink"/>
              <w:sz w:val="28"/>
              <w:szCs w:val="28"/>
            </w:rPr>
          </w:pPr>
          <w:hyperlink w:anchor="_Toc392778945">
            <w:r w:rsidRPr="663E633A" w:rsidR="663E633A">
              <w:rPr>
                <w:rStyle w:val="Hyperlink"/>
                <w:sz w:val="28"/>
                <w:szCs w:val="28"/>
              </w:rPr>
              <w:t>Conclusiones</w:t>
            </w:r>
            <w:r>
              <w:tab/>
            </w:r>
            <w:r>
              <w:fldChar w:fldCharType="begin"/>
            </w:r>
            <w:r>
              <w:instrText xml:space="preserve">PAGEREF _Toc392778945 \h</w:instrText>
            </w:r>
            <w:r>
              <w:fldChar w:fldCharType="separate"/>
            </w:r>
            <w:r w:rsidRPr="663E633A" w:rsidR="663E633A">
              <w:rPr>
                <w:rStyle w:val="Hyperlink"/>
                <w:sz w:val="28"/>
                <w:szCs w:val="28"/>
              </w:rPr>
              <w:t>6</w:t>
            </w:r>
            <w:r>
              <w:fldChar w:fldCharType="end"/>
            </w:r>
          </w:hyperlink>
          <w:r>
            <w:fldChar w:fldCharType="end"/>
          </w:r>
        </w:p>
      </w:sdtContent>
    </w:sdt>
    <w:p xmlns:wp14="http://schemas.microsoft.com/office/word/2010/wordml" w:rsidP="663E633A" wp14:paraId="02921651" wp14:textId="16ED4EB4">
      <w:pPr>
        <w:pStyle w:val="Heading1"/>
        <w:rPr>
          <w:noProof w:val="0"/>
          <w:lang w:val="es-AR"/>
        </w:rPr>
      </w:pPr>
      <w:bookmarkStart w:name="_Toc644301127" w:id="1320205028"/>
      <w:r w:rsidRPr="663E633A" w:rsidR="093283E2">
        <w:rPr>
          <w:noProof w:val="0"/>
          <w:lang w:val="es-AR"/>
        </w:rPr>
        <w:t>Inteligencia artificial y sus implicaciones en la educación</w:t>
      </w:r>
      <w:r w:rsidRPr="663E633A" w:rsidR="5250A577">
        <w:rPr>
          <w:noProof w:val="0"/>
          <w:lang w:val="es-AR"/>
        </w:rPr>
        <w:t xml:space="preserve"> </w:t>
      </w:r>
      <w:r w:rsidRPr="663E633A" w:rsidR="093283E2">
        <w:rPr>
          <w:noProof w:val="0"/>
          <w:lang w:val="es-AR"/>
        </w:rPr>
        <w:t>superior</w:t>
      </w:r>
      <w:bookmarkEnd w:id="1320205028"/>
    </w:p>
    <w:p xmlns:wp14="http://schemas.microsoft.com/office/word/2010/wordml" w:rsidP="663E633A" wp14:paraId="35A3577E" wp14:textId="2E3C5E3D">
      <w:pPr>
        <w:pStyle w:val="Heading2"/>
        <w:rPr>
          <w:rFonts w:ascii="Verdana" w:hAnsi="Verdana" w:eastAsia="Verdana" w:cs="Verdana"/>
          <w:b w:val="1"/>
          <w:bCs w:val="1"/>
          <w:i w:val="0"/>
          <w:iCs w:val="0"/>
          <w:caps w:val="0"/>
          <w:smallCaps w:val="0"/>
          <w:noProof w:val="0"/>
          <w:color w:val="000000" w:themeColor="text1" w:themeTint="FF" w:themeShade="FF"/>
          <w:sz w:val="20"/>
          <w:szCs w:val="20"/>
          <w:lang w:val="es-ES"/>
        </w:rPr>
      </w:pPr>
      <w:bookmarkStart w:name="_Toc1016868177" w:id="319324091"/>
      <w:r w:rsidRPr="663E633A" w:rsidR="093283E2">
        <w:rPr>
          <w:noProof w:val="0"/>
          <w:lang w:val="es-AR"/>
        </w:rPr>
        <w:t>Introducción</w:t>
      </w:r>
      <w:bookmarkEnd w:id="319324091"/>
    </w:p>
    <w:p xmlns:wp14="http://schemas.microsoft.com/office/word/2010/wordml" w:rsidP="663E633A" wp14:paraId="70DA9F4D" wp14:textId="3AD8FCB1">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P="663E633A" wp14:paraId="5525C03A" wp14:textId="1DE17A88">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w:t>
      </w:r>
    </w:p>
    <w:p xmlns:wp14="http://schemas.microsoft.com/office/word/2010/wordml" w:rsidP="663E633A" wp14:paraId="4A3E53AB" wp14:textId="0121344F">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P="663E633A" wp14:paraId="11E77B11" wp14:textId="36BBAF90">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 xml:space="preserve">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663E633A" w:rsidR="093283E2">
        <w:rPr>
          <w:rFonts w:ascii="Verdana" w:hAnsi="Verdana" w:eastAsia="Verdana" w:cs="Verdana"/>
          <w:b w:val="0"/>
          <w:bCs w:val="0"/>
          <w:i w:val="1"/>
          <w:iCs w:val="1"/>
          <w:caps w:val="0"/>
          <w:smallCaps w:val="0"/>
          <w:noProof w:val="0"/>
          <w:color w:val="000000" w:themeColor="text1" w:themeTint="FF" w:themeShade="FF"/>
          <w:sz w:val="20"/>
          <w:szCs w:val="20"/>
          <w:lang w:val="es-AR"/>
        </w:rPr>
        <w:t>currícula</w:t>
      </w: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 xml:space="preserve"> puedan ser sensibles y versátiles a la adaptación acelerada en relación a las nuevas y parsimoniosas formas de entender el quehacer educacional en el presente siglo.</w:t>
      </w:r>
    </w:p>
    <w:p xmlns:wp14="http://schemas.microsoft.com/office/word/2010/wordml" w:rsidP="663E633A" wp14:paraId="11863910" wp14:textId="0CEC55E9">
      <w:pPr>
        <w:pStyle w:val="Heading2"/>
        <w:rPr>
          <w:rFonts w:ascii="Verdana" w:hAnsi="Verdana" w:eastAsia="Verdana" w:cs="Verdana"/>
          <w:b w:val="1"/>
          <w:bCs w:val="1"/>
          <w:i w:val="0"/>
          <w:iCs w:val="0"/>
          <w:caps w:val="0"/>
          <w:smallCaps w:val="0"/>
          <w:noProof w:val="0"/>
          <w:color w:val="000000" w:themeColor="text1" w:themeTint="FF" w:themeShade="FF"/>
          <w:sz w:val="20"/>
          <w:szCs w:val="20"/>
          <w:lang w:val="es-ES"/>
        </w:rPr>
      </w:pPr>
      <w:bookmarkStart w:name="_Toc1255853619" w:id="2052193191"/>
      <w:r w:rsidRPr="663E633A" w:rsidR="093283E2">
        <w:rPr>
          <w:noProof w:val="0"/>
          <w:lang w:val="es-AR"/>
        </w:rPr>
        <w:t>IA y su impacto profundo en el mundo globalizado.</w:t>
      </w:r>
      <w:bookmarkEnd w:id="2052193191"/>
    </w:p>
    <w:p xmlns:wp14="http://schemas.microsoft.com/office/word/2010/wordml" w:rsidP="663E633A" wp14:paraId="0980986B" wp14:textId="26CEBEC8">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P="663E633A" wp14:paraId="4FD5B7D7" wp14:textId="1D664996">
      <w:pPr>
        <w:pStyle w:val="Heading2"/>
        <w:rPr>
          <w:rFonts w:ascii="Verdana" w:hAnsi="Verdana" w:eastAsia="Verdana" w:cs="Verdana"/>
          <w:b w:val="1"/>
          <w:bCs w:val="1"/>
          <w:i w:val="0"/>
          <w:iCs w:val="0"/>
          <w:caps w:val="0"/>
          <w:smallCaps w:val="0"/>
          <w:noProof w:val="0"/>
          <w:color w:val="000000" w:themeColor="text1" w:themeTint="FF" w:themeShade="FF"/>
          <w:sz w:val="20"/>
          <w:szCs w:val="20"/>
          <w:lang w:val="es-ES"/>
        </w:rPr>
      </w:pPr>
      <w:bookmarkStart w:name="_Toc364078885" w:id="1338191277"/>
      <w:r w:rsidRPr="663E633A" w:rsidR="093283E2">
        <w:rPr>
          <w:noProof w:val="0"/>
          <w:lang w:val="es-AR"/>
        </w:rPr>
        <w:t>Inteligencia humana e inteligencia artificial.</w:t>
      </w:r>
      <w:bookmarkEnd w:id="1338191277"/>
    </w:p>
    <w:p xmlns:wp14="http://schemas.microsoft.com/office/word/2010/wordml" w:rsidP="663E633A" wp14:paraId="0121B613" wp14:textId="01190CBE">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P="663E633A" wp14:paraId="07D1ADC9" wp14:textId="42C94DE9">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P="663E633A" wp14:paraId="33A671B1" wp14:textId="05B72232">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P="663E633A" wp14:paraId="5EB95F95" wp14:textId="57735957">
      <w:pPr>
        <w:pStyle w:val="Heading2"/>
        <w:rPr>
          <w:rFonts w:ascii="Verdana" w:hAnsi="Verdana" w:eastAsia="Verdana" w:cs="Verdana"/>
          <w:b w:val="1"/>
          <w:bCs w:val="1"/>
          <w:i w:val="0"/>
          <w:iCs w:val="0"/>
          <w:caps w:val="0"/>
          <w:smallCaps w:val="0"/>
          <w:noProof w:val="0"/>
          <w:color w:val="000000" w:themeColor="text1" w:themeTint="FF" w:themeShade="FF"/>
          <w:sz w:val="20"/>
          <w:szCs w:val="20"/>
          <w:lang w:val="es-ES"/>
        </w:rPr>
      </w:pPr>
      <w:bookmarkStart w:name="_Toc479510777" w:id="1763679560"/>
      <w:r w:rsidRPr="663E633A" w:rsidR="093283E2">
        <w:rPr>
          <w:noProof w:val="0"/>
          <w:lang w:val="es-AR"/>
        </w:rPr>
        <w:t>La universidad clásica versus la nueva universidad</w:t>
      </w:r>
      <w:bookmarkEnd w:id="1763679560"/>
    </w:p>
    <w:p xmlns:wp14="http://schemas.microsoft.com/office/word/2010/wordml" w:rsidP="663E633A" wp14:paraId="19B305B7" wp14:textId="2AFB1D8E">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P="663E633A" wp14:paraId="5726E20E" wp14:textId="49C713FC">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P="663E633A" wp14:paraId="2221C605" wp14:textId="7460807F">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En la formación universitaria se pone énfasis en el diseño de perfiles profesionales que se enmarquen al trabajo y la generación de conocimiento. En lo que va del presente siglo, la 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P="663E633A" wp14:paraId="4A83F43D" wp14:textId="34973F84">
      <w:pPr>
        <w:pStyle w:val="Heading2"/>
        <w:rPr>
          <w:rFonts w:ascii="Verdana" w:hAnsi="Verdana" w:eastAsia="Verdana" w:cs="Verdana"/>
          <w:b w:val="1"/>
          <w:bCs w:val="1"/>
          <w:i w:val="0"/>
          <w:iCs w:val="0"/>
          <w:caps w:val="0"/>
          <w:smallCaps w:val="0"/>
          <w:noProof w:val="0"/>
          <w:color w:val="000000" w:themeColor="text1" w:themeTint="FF" w:themeShade="FF"/>
          <w:sz w:val="20"/>
          <w:szCs w:val="20"/>
          <w:lang w:val="es-ES"/>
        </w:rPr>
      </w:pPr>
      <w:bookmarkStart w:name="_Toc606778257" w:id="474038671"/>
      <w:r w:rsidRPr="663E633A" w:rsidR="093283E2">
        <w:rPr>
          <w:noProof w:val="0"/>
          <w:lang w:val="es-AR"/>
        </w:rPr>
        <w:t>Competencias digitales.</w:t>
      </w:r>
      <w:bookmarkEnd w:id="474038671"/>
    </w:p>
    <w:p xmlns:wp14="http://schemas.microsoft.com/office/word/2010/wordml" w:rsidP="663E633A" wp14:paraId="42E99EB3" wp14:textId="3D712358">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P="663E633A" wp14:paraId="1F57AEAB" wp14:textId="168BD5E2">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 xml:space="preserve">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663E633A" w:rsidR="093283E2">
        <w:rPr>
          <w:rFonts w:ascii="Verdana" w:hAnsi="Verdana" w:eastAsia="Verdana" w:cs="Verdana"/>
          <w:b w:val="0"/>
          <w:bCs w:val="0"/>
          <w:i w:val="1"/>
          <w:iCs w:val="1"/>
          <w:caps w:val="0"/>
          <w:smallCaps w:val="0"/>
          <w:noProof w:val="0"/>
          <w:color w:val="000000" w:themeColor="text1" w:themeTint="FF" w:themeShade="FF"/>
          <w:sz w:val="20"/>
          <w:szCs w:val="20"/>
          <w:lang w:val="es-AR"/>
        </w:rPr>
        <w:t>et. al</w:t>
      </w: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 2018).</w:t>
      </w:r>
    </w:p>
    <w:p xmlns:wp14="http://schemas.microsoft.com/office/word/2010/wordml" w:rsidP="663E633A" wp14:paraId="7C7DDA59" wp14:textId="6D493A9E">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663E633A" w:rsidR="093283E2">
        <w:rPr>
          <w:rFonts w:ascii="Verdana" w:hAnsi="Verdana" w:eastAsia="Verdana" w:cs="Verdana"/>
          <w:b w:val="0"/>
          <w:bCs w:val="0"/>
          <w:i w:val="1"/>
          <w:iCs w:val="1"/>
          <w:caps w:val="0"/>
          <w:smallCaps w:val="0"/>
          <w:noProof w:val="0"/>
          <w:color w:val="000000" w:themeColor="text1" w:themeTint="FF" w:themeShade="FF"/>
          <w:sz w:val="20"/>
          <w:szCs w:val="20"/>
          <w:lang w:val="es-AR"/>
        </w:rPr>
        <w:t>a</w:t>
      </w: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 xml:space="preserve"> como una de las </w:t>
      </w:r>
      <w:r w:rsidRPr="663E633A" w:rsidR="093283E2">
        <w:rPr>
          <w:rFonts w:ascii="Verdana" w:hAnsi="Verdana" w:eastAsia="Verdana" w:cs="Verdana"/>
          <w:b w:val="0"/>
          <w:bCs w:val="0"/>
          <w:i w:val="1"/>
          <w:iCs w:val="1"/>
          <w:caps w:val="0"/>
          <w:smallCaps w:val="0"/>
          <w:noProof w:val="0"/>
          <w:color w:val="000000" w:themeColor="text1" w:themeTint="FF" w:themeShade="FF"/>
          <w:sz w:val="20"/>
          <w:szCs w:val="20"/>
          <w:lang w:val="es-AR"/>
        </w:rPr>
        <w:t>competencias clave</w:t>
      </w: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 xml:space="preserve">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P="663E633A" wp14:paraId="2D878A59" wp14:textId="6BC6E0CE">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P="663E633A" wp14:paraId="3A108934" wp14:textId="3557D556">
      <w:pPr>
        <w:pStyle w:val="Heading2"/>
        <w:rPr>
          <w:rFonts w:ascii="Verdana" w:hAnsi="Verdana" w:eastAsia="Verdana" w:cs="Verdana"/>
          <w:b w:val="1"/>
          <w:bCs w:val="1"/>
          <w:i w:val="0"/>
          <w:iCs w:val="0"/>
          <w:caps w:val="0"/>
          <w:smallCaps w:val="0"/>
          <w:noProof w:val="0"/>
          <w:color w:val="000000" w:themeColor="text1" w:themeTint="FF" w:themeShade="FF"/>
          <w:sz w:val="20"/>
          <w:szCs w:val="20"/>
          <w:lang w:val="es-ES"/>
        </w:rPr>
      </w:pPr>
      <w:bookmarkStart w:name="_Toc1545921704" w:id="1417428550"/>
      <w:r w:rsidRPr="663E633A" w:rsidR="093283E2">
        <w:rPr>
          <w:noProof w:val="0"/>
          <w:lang w:val="es-AR"/>
        </w:rPr>
        <w:t>Una nueva alfabetización es más que una necesidad.</w:t>
      </w:r>
      <w:bookmarkEnd w:id="1417428550"/>
    </w:p>
    <w:p xmlns:wp14="http://schemas.microsoft.com/office/word/2010/wordml" w:rsidP="663E633A" wp14:paraId="5771285C" wp14:textId="481B1CF6">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códigos que le permitirán expresarse y comunicarse en su contexto. Durante el último siglo, el proceso de alfabetización estuvo referido al enseñar a leer y escribir mediante los códigos textuales en materiales impresos.</w:t>
      </w:r>
    </w:p>
    <w:p xmlns:wp14="http://schemas.microsoft.com/office/word/2010/wordml" w:rsidP="663E633A" wp14:paraId="4E921E35" wp14:textId="6C77B308">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P="663E633A" wp14:paraId="28BB3C43" wp14:textId="5CADA92B">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El lenguaje digital, entendido como suma de distintos lenguajes, recoge una serie de competencias diversas:</w:t>
      </w:r>
    </w:p>
    <w:p xmlns:wp14="http://schemas.microsoft.com/office/word/2010/wordml" w:rsidP="663E633A" wp14:paraId="5D623D51" wp14:textId="008E3090">
      <w:pPr>
        <w:pStyle w:val="Heading3"/>
        <w:rPr>
          <w:rFonts w:ascii="Verdana" w:hAnsi="Verdana" w:eastAsia="Verdana" w:cs="Verdana"/>
          <w:b w:val="1"/>
          <w:bCs w:val="1"/>
          <w:i w:val="0"/>
          <w:iCs w:val="0"/>
          <w:caps w:val="0"/>
          <w:smallCaps w:val="0"/>
          <w:noProof w:val="0"/>
          <w:color w:val="000000" w:themeColor="text1" w:themeTint="FF" w:themeShade="FF"/>
          <w:sz w:val="22"/>
          <w:szCs w:val="22"/>
          <w:lang w:val="es-ES"/>
        </w:rPr>
      </w:pPr>
      <w:bookmarkStart w:name="_Toc69419543" w:id="795460096"/>
      <w:r w:rsidRPr="663E633A" w:rsidR="093283E2">
        <w:rPr>
          <w:noProof w:val="0"/>
          <w:lang w:val="es-AR"/>
        </w:rPr>
        <w:t>Pensamiento computacional.</w:t>
      </w:r>
      <w:bookmarkEnd w:id="795460096"/>
    </w:p>
    <w:p xmlns:wp14="http://schemas.microsoft.com/office/word/2010/wordml" w:rsidP="663E633A" wp14:paraId="524676F6" wp14:textId="3AC9D1D9">
      <w:pPr>
        <w:shd w:val="clear" w:color="auto" w:fill="FFFFFF" w:themeFill="background1"/>
        <w:spacing w:before="0" w:beforeAutospacing="off" w:after="160" w:afterAutospacing="off"/>
        <w:ind w:left="360" w:right="0"/>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P="663E633A" wp14:paraId="4B2D5F54" wp14:textId="29AB6416">
      <w:pPr>
        <w:pStyle w:val="Heading3"/>
        <w:rPr>
          <w:rFonts w:ascii="Verdana" w:hAnsi="Verdana" w:eastAsia="Verdana" w:cs="Verdana"/>
          <w:b w:val="1"/>
          <w:bCs w:val="1"/>
          <w:i w:val="0"/>
          <w:iCs w:val="0"/>
          <w:caps w:val="0"/>
          <w:smallCaps w:val="0"/>
          <w:noProof w:val="0"/>
          <w:color w:val="000000" w:themeColor="text1" w:themeTint="FF" w:themeShade="FF"/>
          <w:sz w:val="22"/>
          <w:szCs w:val="22"/>
          <w:lang w:val="es-ES"/>
        </w:rPr>
      </w:pPr>
      <w:bookmarkStart w:name="_Toc8185754" w:id="737052748"/>
      <w:r w:rsidRPr="663E633A" w:rsidR="093283E2">
        <w:rPr>
          <w:noProof w:val="0"/>
          <w:lang w:val="es-AR"/>
        </w:rPr>
        <w:t>Programación.</w:t>
      </w:r>
      <w:bookmarkEnd w:id="737052748"/>
      <w:r w:rsidRPr="663E633A" w:rsidR="093283E2">
        <w:rPr>
          <w:noProof w:val="0"/>
          <w:lang w:val="es-AR"/>
        </w:rPr>
        <w:t xml:space="preserve"> </w:t>
      </w:r>
    </w:p>
    <w:p xmlns:wp14="http://schemas.microsoft.com/office/word/2010/wordml" w:rsidP="663E633A" wp14:paraId="42AB32BB" wp14:textId="34A83E35">
      <w:pPr>
        <w:shd w:val="clear" w:color="auto" w:fill="FFFFFF" w:themeFill="background1"/>
        <w:spacing w:before="0" w:beforeAutospacing="off" w:after="160" w:afterAutospacing="off"/>
        <w:ind w:left="360" w:right="0"/>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Los denominados lenguajes de programación son la base de la implementación y desarrollo de las tendencias basadas en los lenguajes de programación desde su simple evolución conocido los de primera generación hasta los lenguajes basados en 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Python o Ruby, cuya interfaz es mucho más asequible.</w:t>
      </w:r>
    </w:p>
    <w:p xmlns:wp14="http://schemas.microsoft.com/office/word/2010/wordml" w:rsidP="663E633A" wp14:paraId="7E82E373" wp14:textId="75FD3002">
      <w:pPr>
        <w:pStyle w:val="Heading2"/>
        <w:rPr>
          <w:rFonts w:ascii="Verdana" w:hAnsi="Verdana" w:eastAsia="Verdana" w:cs="Verdana"/>
          <w:b w:val="1"/>
          <w:bCs w:val="1"/>
          <w:i w:val="0"/>
          <w:iCs w:val="0"/>
          <w:caps w:val="0"/>
          <w:smallCaps w:val="0"/>
          <w:noProof w:val="0"/>
          <w:color w:val="000000" w:themeColor="text1" w:themeTint="FF" w:themeShade="FF"/>
          <w:sz w:val="22"/>
          <w:szCs w:val="22"/>
          <w:lang w:val="es-ES"/>
        </w:rPr>
      </w:pPr>
      <w:bookmarkStart w:name="_Toc1091104811" w:id="221997840"/>
      <w:r w:rsidRPr="663E633A" w:rsidR="093283E2">
        <w:rPr>
          <w:noProof w:val="0"/>
          <w:lang w:val="es-AR"/>
        </w:rPr>
        <w:t>Competencias informáticas.</w:t>
      </w:r>
      <w:bookmarkEnd w:id="221997840"/>
    </w:p>
    <w:p xmlns:wp14="http://schemas.microsoft.com/office/word/2010/wordml" w:rsidP="663E633A" wp14:paraId="2C104E6C" wp14:textId="582AA49C">
      <w:pPr>
        <w:shd w:val="clear" w:color="auto" w:fill="FFFFFF" w:themeFill="background1"/>
        <w:spacing w:before="0" w:beforeAutospacing="off" w:after="160" w:afterAutospacing="off"/>
        <w:ind w:left="360" w:right="0"/>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P="663E633A" wp14:paraId="7EB81647" wp14:textId="35F2BE77">
      <w:pPr>
        <w:pStyle w:val="Heading3"/>
        <w:rPr>
          <w:rFonts w:ascii="Verdana" w:hAnsi="Verdana" w:eastAsia="Verdana" w:cs="Verdana"/>
          <w:b w:val="1"/>
          <w:bCs w:val="1"/>
          <w:i w:val="0"/>
          <w:iCs w:val="0"/>
          <w:caps w:val="0"/>
          <w:smallCaps w:val="0"/>
          <w:noProof w:val="0"/>
          <w:color w:val="000000" w:themeColor="text1" w:themeTint="FF" w:themeShade="FF"/>
          <w:sz w:val="22"/>
          <w:szCs w:val="22"/>
          <w:lang w:val="es-ES"/>
        </w:rPr>
      </w:pPr>
      <w:bookmarkStart w:name="_Toc656617109" w:id="1146959791"/>
      <w:r w:rsidRPr="663E633A" w:rsidR="093283E2">
        <w:rPr>
          <w:noProof w:val="0"/>
          <w:lang w:val="es-AR"/>
        </w:rPr>
        <w:t>Competencias informacionales y audiovisuales.</w:t>
      </w:r>
      <w:bookmarkEnd w:id="1146959791"/>
      <w:r w:rsidRPr="663E633A" w:rsidR="093283E2">
        <w:rPr>
          <w:noProof w:val="0"/>
          <w:lang w:val="es-AR"/>
        </w:rPr>
        <w:t xml:space="preserve"> </w:t>
      </w:r>
    </w:p>
    <w:p xmlns:wp14="http://schemas.microsoft.com/office/word/2010/wordml" w:rsidP="663E633A" wp14:paraId="16564BD7" wp14:textId="3FA10284">
      <w:pPr>
        <w:shd w:val="clear" w:color="auto" w:fill="FFFFFF" w:themeFill="background1"/>
        <w:spacing w:before="0" w:beforeAutospacing="off" w:after="160" w:afterAutospacing="off"/>
        <w:ind w:left="360" w:right="0"/>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 xml:space="preserve">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663E633A" w:rsidR="093283E2">
        <w:rPr>
          <w:rFonts w:ascii="Verdana" w:hAnsi="Verdana" w:eastAsia="Verdana" w:cs="Verdana"/>
          <w:b w:val="0"/>
          <w:bCs w:val="0"/>
          <w:i w:val="1"/>
          <w:iCs w:val="1"/>
          <w:caps w:val="0"/>
          <w:smallCaps w:val="0"/>
          <w:noProof w:val="0"/>
          <w:color w:val="000000" w:themeColor="text1" w:themeTint="FF" w:themeShade="FF"/>
          <w:sz w:val="20"/>
          <w:szCs w:val="20"/>
          <w:lang w:val="es-AR"/>
        </w:rPr>
        <w:t>tecnofósiles</w:t>
      </w: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 xml:space="preserve">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P="663E633A" wp14:paraId="2EB4AC80" wp14:textId="7B35749D">
      <w:pPr>
        <w:pStyle w:val="Heading2"/>
        <w:rPr>
          <w:rFonts w:ascii="Verdana" w:hAnsi="Verdana" w:eastAsia="Verdana" w:cs="Verdana"/>
          <w:b w:val="1"/>
          <w:bCs w:val="1"/>
          <w:i w:val="0"/>
          <w:iCs w:val="0"/>
          <w:caps w:val="0"/>
          <w:smallCaps w:val="0"/>
          <w:noProof w:val="0"/>
          <w:color w:val="000000" w:themeColor="text1" w:themeTint="FF" w:themeShade="FF"/>
          <w:sz w:val="20"/>
          <w:szCs w:val="20"/>
          <w:lang w:val="es-ES"/>
        </w:rPr>
      </w:pPr>
      <w:bookmarkStart w:name="_Toc1515544966" w:id="966063401"/>
      <w:r w:rsidRPr="663E633A" w:rsidR="093283E2">
        <w:rPr>
          <w:noProof w:val="0"/>
          <w:lang w:val="es-AR"/>
        </w:rPr>
        <w:t>Sistemas de tutoría inteligente (STI) y aprendizaje online.</w:t>
      </w:r>
      <w:bookmarkEnd w:id="966063401"/>
    </w:p>
    <w:p xmlns:wp14="http://schemas.microsoft.com/office/word/2010/wordml" w:rsidP="663E633A" wp14:paraId="5B5446B3" wp14:textId="61010EB7">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 xml:space="preserve">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663E633A" w:rsidR="093283E2">
        <w:rPr>
          <w:rFonts w:ascii="Verdana" w:hAnsi="Verdana" w:eastAsia="Verdana" w:cs="Verdana"/>
          <w:b w:val="0"/>
          <w:bCs w:val="0"/>
          <w:i w:val="1"/>
          <w:iCs w:val="1"/>
          <w:caps w:val="0"/>
          <w:smallCaps w:val="0"/>
          <w:noProof w:val="0"/>
          <w:color w:val="000000" w:themeColor="text1" w:themeTint="FF" w:themeShade="FF"/>
          <w:sz w:val="20"/>
          <w:szCs w:val="20"/>
          <w:lang w:val="es-AR"/>
        </w:rPr>
        <w:t>face to face</w:t>
      </w: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 xml:space="preserve"> con las novedosas tecnologías prometedoras sustentadas en IA. El logro material de tan titánico proceso, por el momento, sigue siendo un desafío clave.</w:t>
      </w:r>
    </w:p>
    <w:p xmlns:wp14="http://schemas.microsoft.com/office/word/2010/wordml" w:rsidP="663E633A" wp14:paraId="3F521680" wp14:textId="4E10B3D5">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 xml:space="preserve">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663E633A" w:rsidR="093283E2">
        <w:rPr>
          <w:rFonts w:ascii="Verdana" w:hAnsi="Verdana" w:eastAsia="Verdana" w:cs="Verdana"/>
          <w:b w:val="0"/>
          <w:bCs w:val="0"/>
          <w:i w:val="1"/>
          <w:iCs w:val="1"/>
          <w:caps w:val="0"/>
          <w:smallCaps w:val="0"/>
          <w:noProof w:val="0"/>
          <w:color w:val="000000" w:themeColor="text1" w:themeTint="FF" w:themeShade="FF"/>
          <w:sz w:val="20"/>
          <w:szCs w:val="20"/>
          <w:lang w:val="es-AR"/>
        </w:rPr>
        <w:t>on line</w:t>
      </w: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 xml:space="preserve">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P="663E633A" wp14:paraId="0F10889C" wp14:textId="31D9E7C3">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P="663E633A" wp14:paraId="0E820D43" wp14:textId="58536ABE">
      <w:pPr>
        <w:spacing w:line="257" w:lineRule="auto"/>
        <w:rPr>
          <w:rFonts w:ascii="Aptos" w:hAnsi="Aptos" w:eastAsia="Aptos" w:cs="Aptos"/>
          <w:b w:val="0"/>
          <w:bCs w:val="0"/>
          <w:i w:val="0"/>
          <w:iCs w:val="0"/>
          <w:caps w:val="0"/>
          <w:smallCaps w:val="0"/>
          <w:noProof w:val="0"/>
          <w:color w:val="000000" w:themeColor="text1" w:themeTint="FF" w:themeShade="FF"/>
          <w:sz w:val="24"/>
          <w:szCs w:val="24"/>
          <w:lang w:val="es-ES"/>
        </w:rPr>
      </w:pPr>
    </w:p>
    <w:p xmlns:wp14="http://schemas.microsoft.com/office/word/2010/wordml" w:rsidP="663E633A" wp14:paraId="7393B764" wp14:textId="04A39F9A">
      <w:pPr>
        <w:spacing w:before="0" w:beforeAutospacing="off" w:after="160" w:afterAutospacing="off" w:line="257" w:lineRule="auto"/>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 xml:space="preserve"> </w:t>
      </w:r>
    </w:p>
    <w:p xmlns:wp14="http://schemas.microsoft.com/office/word/2010/wordml" w:rsidP="663E633A" wp14:paraId="39C2509E" wp14:textId="0CB24148">
      <w:pPr>
        <w:pStyle w:val="Heading2"/>
        <w:shd w:val="clear" w:color="auto" w:fill="FFFFFF" w:themeFill="background1"/>
        <w:spacing w:before="0" w:beforeAutospacing="off" w:after="160" w:afterAutospacing="off"/>
        <w:jc w:val="both"/>
        <w:rPr>
          <w:rFonts w:ascii="Verdana" w:hAnsi="Verdana" w:eastAsia="Verdana" w:cs="Verdana"/>
          <w:b w:val="1"/>
          <w:bCs w:val="1"/>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1"/>
          <w:bCs w:val="1"/>
          <w:i w:val="0"/>
          <w:iCs w:val="0"/>
          <w:caps w:val="0"/>
          <w:smallCaps w:val="0"/>
          <w:noProof w:val="0"/>
          <w:color w:val="000000" w:themeColor="text1" w:themeTint="FF" w:themeShade="FF"/>
          <w:sz w:val="20"/>
          <w:szCs w:val="20"/>
          <w:lang w:val="es-AR"/>
        </w:rPr>
        <w:t xml:space="preserve"> </w:t>
      </w:r>
    </w:p>
    <w:p xmlns:wp14="http://schemas.microsoft.com/office/word/2010/wordml" w:rsidP="663E633A" wp14:paraId="7E2C6BF0" wp14:textId="0C9D9EC1">
      <w:pPr>
        <w:pStyle w:val="Heading2"/>
        <w:rPr>
          <w:rFonts w:ascii="Verdana" w:hAnsi="Verdana" w:eastAsia="Verdana" w:cs="Verdana"/>
          <w:b w:val="1"/>
          <w:bCs w:val="1"/>
          <w:i w:val="0"/>
          <w:iCs w:val="0"/>
          <w:caps w:val="0"/>
          <w:smallCaps w:val="0"/>
          <w:noProof w:val="0"/>
          <w:color w:val="000000" w:themeColor="text1" w:themeTint="FF" w:themeShade="FF"/>
          <w:sz w:val="20"/>
          <w:szCs w:val="20"/>
          <w:lang w:val="es-ES"/>
        </w:rPr>
      </w:pPr>
      <w:bookmarkStart w:name="_Toc392778945" w:id="1152209069"/>
      <w:r w:rsidRPr="663E633A" w:rsidR="093283E2">
        <w:rPr>
          <w:noProof w:val="0"/>
          <w:lang w:val="es-AR"/>
        </w:rPr>
        <w:t>Conclusiones</w:t>
      </w:r>
      <w:bookmarkEnd w:id="1152209069"/>
    </w:p>
    <w:p xmlns:wp14="http://schemas.microsoft.com/office/word/2010/wordml" w:rsidP="663E633A" wp14:paraId="4F2EA5D0" wp14:textId="5289ACA3">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 xml:space="preserve">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contrapuestos generacionalmente. </w:t>
      </w:r>
    </w:p>
    <w:p xmlns:wp14="http://schemas.microsoft.com/office/word/2010/wordml" w:rsidP="663E633A" wp14:paraId="24C7643B" wp14:textId="64BDEFB5">
      <w:pPr>
        <w:shd w:val="clear" w:color="auto" w:fill="FFFFFF" w:themeFill="background1"/>
        <w:spacing w:before="0" w:beforeAutospacing="off" w:after="160" w:afterAutospacing="off"/>
        <w:jc w:val="both"/>
        <w:rPr>
          <w:rFonts w:ascii="Verdana" w:hAnsi="Verdana" w:eastAsia="Verdana" w:cs="Verdana"/>
          <w:b w:val="0"/>
          <w:bCs w:val="0"/>
          <w:i w:val="0"/>
          <w:iCs w:val="0"/>
          <w:caps w:val="0"/>
          <w:smallCaps w:val="0"/>
          <w:noProof w:val="0"/>
          <w:color w:val="000000" w:themeColor="text1" w:themeTint="FF" w:themeShade="FF"/>
          <w:sz w:val="20"/>
          <w:szCs w:val="20"/>
          <w:lang w:val="es-ES"/>
        </w:rPr>
      </w:pP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AR"/>
        </w:rPr>
        <w:t xml:space="preserve"> </w:t>
      </w:r>
    </w:p>
    <w:p xmlns:wp14="http://schemas.microsoft.com/office/word/2010/wordml" w:rsidP="663E633A" wp14:paraId="75E878EB" wp14:textId="145BB02A">
      <w:pPr>
        <w:shd w:val="clear" w:color="auto" w:fill="FFFFFF" w:themeFill="background1"/>
        <w:spacing w:before="0" w:beforeAutospacing="off" w:after="160" w:afterAutospacing="off"/>
        <w:jc w:val="both"/>
        <w:rPr>
          <w:rFonts w:ascii="Aptos" w:hAnsi="Aptos" w:eastAsia="Aptos" w:cs="Aptos"/>
          <w:b w:val="0"/>
          <w:bCs w:val="0"/>
          <w:i w:val="0"/>
          <w:iCs w:val="0"/>
          <w:caps w:val="0"/>
          <w:smallCaps w:val="0"/>
          <w:noProof w:val="0"/>
          <w:color w:val="000000" w:themeColor="text1" w:themeTint="FF" w:themeShade="FF"/>
          <w:sz w:val="24"/>
          <w:szCs w:val="24"/>
          <w:lang w:val="es-ES"/>
        </w:rPr>
      </w:pPr>
      <w:r w:rsidRPr="663E633A" w:rsidR="093283E2">
        <w:rPr>
          <w:rFonts w:ascii="Verdana" w:hAnsi="Verdana" w:eastAsia="Verdana" w:cs="Verdana"/>
          <w:b w:val="1"/>
          <w:bCs w:val="1"/>
          <w:i w:val="0"/>
          <w:iCs w:val="0"/>
          <w:caps w:val="0"/>
          <w:smallCaps w:val="0"/>
          <w:noProof w:val="0"/>
          <w:color w:val="000000" w:themeColor="text1" w:themeTint="FF" w:themeShade="FF"/>
          <w:sz w:val="20"/>
          <w:szCs w:val="20"/>
          <w:lang w:val="es-ES"/>
        </w:rPr>
        <w:t xml:space="preserve">Yolvi Ocaña-Fernández* </w:t>
      </w:r>
      <w:r w:rsidRPr="663E633A" w:rsidR="093283E2">
        <w:rPr>
          <w:rFonts w:ascii="Verdana" w:hAnsi="Verdana" w:eastAsia="Verdana" w:cs="Verdana"/>
          <w:b w:val="1"/>
          <w:bCs w:val="1"/>
          <w:i w:val="0"/>
          <w:iCs w:val="0"/>
          <w:caps w:val="0"/>
          <w:smallCaps w:val="0"/>
          <w:noProof w:val="0"/>
          <w:color w:val="000000" w:themeColor="text1" w:themeTint="FF" w:themeShade="FF"/>
          <w:sz w:val="20"/>
          <w:szCs w:val="20"/>
          <w:vertAlign w:val="superscript"/>
          <w:lang w:val="es-ES"/>
        </w:rPr>
        <w:t>ORCID</w:t>
      </w:r>
      <w:r w:rsidRPr="663E633A" w:rsidR="093283E2">
        <w:rPr>
          <w:rFonts w:ascii="Verdana" w:hAnsi="Verdana" w:eastAsia="Verdana" w:cs="Verdana"/>
          <w:b w:val="0"/>
          <w:bCs w:val="0"/>
          <w:i w:val="0"/>
          <w:iCs w:val="0"/>
          <w:caps w:val="0"/>
          <w:smallCaps w:val="0"/>
          <w:noProof w:val="0"/>
          <w:color w:val="000000" w:themeColor="text1" w:themeTint="FF" w:themeShade="FF"/>
          <w:sz w:val="20"/>
          <w:szCs w:val="20"/>
          <w:lang w:val="es-ES"/>
        </w:rPr>
        <w:t xml:space="preserve">: </w:t>
      </w:r>
      <w:hyperlink r:id="R9d878a63b0c14db6">
        <w:r w:rsidRPr="663E633A" w:rsidR="093283E2">
          <w:rPr>
            <w:rStyle w:val="Hyperlink"/>
            <w:rFonts w:ascii="Verdana" w:hAnsi="Verdana" w:eastAsia="Verdana" w:cs="Verdana"/>
            <w:b w:val="0"/>
            <w:bCs w:val="0"/>
            <w:i w:val="0"/>
            <w:iCs w:val="0"/>
            <w:caps w:val="0"/>
            <w:smallCaps w:val="0"/>
            <w:strike w:val="0"/>
            <w:dstrike w:val="0"/>
            <w:noProof w:val="0"/>
            <w:sz w:val="20"/>
            <w:szCs w:val="20"/>
            <w:lang w:val="es-ES"/>
          </w:rPr>
          <w:t>https://orcid.org/0000-0002-2566-6875</w:t>
        </w:r>
      </w:hyperlink>
    </w:p>
    <w:p xmlns:wp14="http://schemas.microsoft.com/office/word/2010/wordml" w:rsidP="663E633A" wp14:paraId="7D7169FA" wp14:textId="66782583">
      <w:pPr>
        <w:rPr>
          <w:rFonts w:ascii="Aptos" w:hAnsi="Aptos" w:eastAsia="Aptos" w:cs="Aptos"/>
          <w:b w:val="0"/>
          <w:bCs w:val="0"/>
          <w:i w:val="0"/>
          <w:iCs w:val="0"/>
          <w:caps w:val="0"/>
          <w:smallCaps w:val="0"/>
          <w:noProof w:val="0"/>
          <w:color w:val="000000" w:themeColor="text1" w:themeTint="FF" w:themeShade="FF"/>
          <w:sz w:val="24"/>
          <w:szCs w:val="24"/>
          <w:lang w:val="es-ES"/>
        </w:rPr>
      </w:pPr>
    </w:p>
    <w:p xmlns:wp14="http://schemas.microsoft.com/office/word/2010/wordml" w:rsidP="663E633A" wp14:paraId="1988F13F" wp14:textId="7154BFAA">
      <w:pPr>
        <w:rPr>
          <w:rFonts w:ascii="Aptos" w:hAnsi="Aptos" w:eastAsia="Aptos" w:cs="Aptos"/>
          <w:b w:val="0"/>
          <w:bCs w:val="0"/>
          <w:i w:val="0"/>
          <w:iCs w:val="0"/>
          <w:caps w:val="0"/>
          <w:smallCaps w:val="0"/>
          <w:noProof w:val="0"/>
          <w:color w:val="000000" w:themeColor="text1" w:themeTint="FF" w:themeShade="FF"/>
          <w:sz w:val="24"/>
          <w:szCs w:val="24"/>
          <w:lang w:val="es-ES"/>
        </w:rPr>
      </w:pPr>
    </w:p>
    <w:p xmlns:wp14="http://schemas.microsoft.com/office/word/2010/wordml" wp14:paraId="5C1A07E2" wp14:textId="01CC4D9E"/>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89F077E"/>
    <w:rsid w:val="046A4BAA"/>
    <w:rsid w:val="055C7E23"/>
    <w:rsid w:val="089F077E"/>
    <w:rsid w:val="093283E2"/>
    <w:rsid w:val="1485B30E"/>
    <w:rsid w:val="1F4DA6B4"/>
    <w:rsid w:val="220756AD"/>
    <w:rsid w:val="2510A4BA"/>
    <w:rsid w:val="276946D3"/>
    <w:rsid w:val="2AE03CBE"/>
    <w:rsid w:val="3E766E4A"/>
    <w:rsid w:val="4D7EEC5B"/>
    <w:rsid w:val="4D7EEC5B"/>
    <w:rsid w:val="5250A577"/>
    <w:rsid w:val="55E434D5"/>
    <w:rsid w:val="6324F9FF"/>
    <w:rsid w:val="663E633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F077E"/>
  <w15:chartTrackingRefBased/>
  <w15:docId w15:val="{A4557546-FC15-4AFE-A1AB-35F96D5AE5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63E633A"/>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63E633A"/>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63E633A"/>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663E633A"/>
    <w:rPr>
      <w:color w:val="467886"/>
      <w:u w:val="single"/>
    </w:rPr>
  </w:style>
  <w:style w:type="paragraph" w:styleId="TOC1">
    <w:uiPriority w:val="39"/>
    <w:name w:val="toc 1"/>
    <w:basedOn w:val="Normal"/>
    <w:next w:val="Normal"/>
    <w:unhideWhenUsed/>
    <w:rsid w:val="663E633A"/>
    <w:pPr>
      <w:spacing w:after="100"/>
    </w:pPr>
  </w:style>
  <w:style w:type="paragraph" w:styleId="TOC2">
    <w:uiPriority w:val="39"/>
    <w:name w:val="toc 2"/>
    <w:basedOn w:val="Normal"/>
    <w:next w:val="Normal"/>
    <w:unhideWhenUsed/>
    <w:rsid w:val="663E633A"/>
    <w:pPr>
      <w:spacing w:after="100"/>
      <w:ind w:left="220"/>
    </w:pPr>
  </w:style>
  <w:style w:type="paragraph" w:styleId="TOC3">
    <w:uiPriority w:val="39"/>
    <w:name w:val="toc 3"/>
    <w:basedOn w:val="Normal"/>
    <w:next w:val="Normal"/>
    <w:unhideWhenUsed/>
    <w:rsid w:val="663E633A"/>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orcid.org/0000-0002-2566-6875" TargetMode="External" Id="R9d878a63b0c14db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2026-02-12T20:08:34.2200732Z</dcterms:created>
  <dcterms:modified xsi:type="dcterms:W3CDTF">2026-02-12T20:28:45.6803475Z</dcterms:modified>
  <dc:creator>RAGGIO FACUNDO ESTEBAN</dc:creator>
  <lastModifiedBy>RAGGIO FACUNDO ESTEBAN</lastModifiedBy>
</coreProperties>
</file>