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8" w:name="kafu-master-prompt-15"/>
    <w:p>
      <w:pPr>
        <w:pStyle w:val="Heading1"/>
      </w:pPr>
      <w:r>
        <w:t xml:space="preserve">KAFU MASTER PROMPT 15</w:t>
      </w:r>
    </w:p>
    <w:bookmarkStart w:id="21" w:name="Xdf2a337e55564df2c788c19d2971107c7c86ae6"/>
    <w:p>
      <w:pPr>
        <w:pStyle w:val="Heading2"/>
      </w:pPr>
      <w:r>
        <w:t xml:space="preserve">Contact &amp; Campus Information (with GIS Integration)</w:t>
      </w:r>
    </w:p>
    <w:bookmarkStart w:id="20" w:name="prompt"/>
    <w:p>
      <w:pPr>
        <w:pStyle w:val="Heading3"/>
      </w:pPr>
      <w:r>
        <w:t xml:space="preserve">Prompt</w:t>
      </w:r>
    </w:p>
    <w:p>
      <w:pPr>
        <w:pStyle w:val="FirstParagraph"/>
      </w:pPr>
      <w:r>
        <w:t xml:space="preserve">Design and implement an enterprise-grade</w:t>
      </w:r>
      <w:r>
        <w:t xml:space="preserve"> </w:t>
      </w:r>
      <w:r>
        <w:rPr>
          <w:b/>
          <w:bCs/>
        </w:rPr>
        <w:t xml:space="preserve">Contact &amp; Campus Information module</w:t>
      </w:r>
      <w:r>
        <w:t xml:space="preserve"> </w:t>
      </w:r>
      <w:r>
        <w:t xml:space="preserve">for Kaimosi Friends University (KAFU), with integrated GIS and spatial experience capabilities. This module must go beyond a generic contact page and function as the university’s structured location, access, service-point, and campus navigation system.</w:t>
      </w:r>
    </w:p>
    <w:p>
      <w:pPr>
        <w:pStyle w:val="BodyText"/>
      </w:pPr>
      <w:r>
        <w:t xml:space="preserve">The module must support:</w:t>
      </w:r>
      <w:r>
        <w:t xml:space="preserve"> </w:t>
      </w:r>
      <w:r>
        <w:t xml:space="preserve">- Public access to accurate institutional contacts and office locations</w:t>
      </w:r>
      <w:r>
        <w:t xml:space="preserve"> </w:t>
      </w:r>
      <w:r>
        <w:t xml:space="preserve">- Structured campus and facility information</w:t>
      </w:r>
      <w:r>
        <w:t xml:space="preserve"> </w:t>
      </w:r>
      <w:r>
        <w:t xml:space="preserve">- Map-based discovery of campuses, schools, offices, service points, and student facilities</w:t>
      </w:r>
      <w:r>
        <w:t xml:space="preserve"> </w:t>
      </w:r>
      <w:r>
        <w:t xml:space="preserve">- Spatial storytelling that reinforces institutional credibility and usability</w:t>
      </w:r>
    </w:p>
    <w:p>
      <w:pPr>
        <w:pStyle w:val="BodyText"/>
      </w:pPr>
      <w:r>
        <w:t xml:space="preserve">It must integrate with the</w:t>
      </w:r>
      <w:r>
        <w:t xml:space="preserve"> </w:t>
      </w:r>
      <w:r>
        <w:rPr>
          <w:b/>
          <w:bCs/>
        </w:rPr>
        <w:t xml:space="preserve">CMS &amp; Governance Engine</w:t>
      </w:r>
      <w:r>
        <w:t xml:space="preserve">,</w:t>
      </w:r>
      <w:r>
        <w:t xml:space="preserve"> </w:t>
      </w:r>
      <w:r>
        <w:rPr>
          <w:b/>
          <w:bCs/>
        </w:rPr>
        <w:t xml:space="preserve">Students Section</w:t>
      </w:r>
      <w:r>
        <w:t xml:space="preserve">,</w:t>
      </w:r>
      <w:r>
        <w:t xml:space="preserve"> </w:t>
      </w:r>
      <w:r>
        <w:rPr>
          <w:b/>
          <w:bCs/>
        </w:rPr>
        <w:t xml:space="preserve">International &amp; Partnerships</w:t>
      </w:r>
      <w:r>
        <w:t xml:space="preserve">, and the broader digital identity of KAFU.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strategic-objective"/>
    <w:p>
      <w:pPr>
        <w:pStyle w:val="Heading2"/>
      </w:pPr>
      <w:r>
        <w:t xml:space="preserve">1. Strategic Objective</w:t>
      </w:r>
    </w:p>
    <w:p>
      <w:pPr>
        <w:pStyle w:val="FirstParagraph"/>
      </w:pPr>
      <w:r>
        <w:t xml:space="preserve">Create a spatially enabled institutional access layer that:</w:t>
      </w:r>
      <w:r>
        <w:t xml:space="preserve"> </w:t>
      </w:r>
      <w:r>
        <w:t xml:space="preserve">- Makes KAFU easier to navigate physically and digitally</w:t>
      </w:r>
      <w:r>
        <w:t xml:space="preserve"> </w:t>
      </w:r>
      <w:r>
        <w:t xml:space="preserve">- Improves service access for students, staff, visitors, and partners</w:t>
      </w:r>
      <w:r>
        <w:t xml:space="preserve"> </w:t>
      </w:r>
      <w:r>
        <w:t xml:space="preserve">- Supports campus visibility and infrastructure storytelling</w:t>
      </w:r>
      <w:r>
        <w:t xml:space="preserve"> </w:t>
      </w:r>
      <w:r>
        <w:t xml:space="preserve">- Provides a foundation for future campus GIS, facilities intelligence, and smart campus systems</w:t>
      </w:r>
    </w:p>
    <w:p>
      <w:r>
        <w:pict>
          <v:rect style="width:0;height:1.5pt" o:hralign="center" o:hrstd="t" o:hr="t"/>
        </w:pict>
      </w:r>
    </w:p>
    <w:bookmarkEnd w:id="22"/>
    <w:bookmarkStart w:id="23" w:name="system-philosophy"/>
    <w:p>
      <w:pPr>
        <w:pStyle w:val="Heading2"/>
      </w:pPr>
      <w:r>
        <w:t xml:space="preserve">2. System Philosophy</w:t>
      </w:r>
    </w:p>
    <w:p>
      <w:pPr>
        <w:pStyle w:val="FirstParagraph"/>
      </w:pPr>
      <w:r>
        <w:t xml:space="preserve">This module must operate as:</w:t>
      </w:r>
      <w:r>
        <w:t xml:space="preserve"> </w:t>
      </w:r>
      <w:r>
        <w:t xml:space="preserve">- A</w:t>
      </w:r>
      <w:r>
        <w:t xml:space="preserve"> </w:t>
      </w:r>
      <w:r>
        <w:rPr>
          <w:b/>
          <w:bCs/>
        </w:rPr>
        <w:t xml:space="preserve">Service Access Layer</w:t>
      </w:r>
      <w:r>
        <w:t xml:space="preserve"> </w:t>
      </w:r>
      <w:r>
        <w:t xml:space="preserve">- A</w:t>
      </w:r>
      <w:r>
        <w:t xml:space="preserve"> </w:t>
      </w:r>
      <w:r>
        <w:rPr>
          <w:b/>
          <w:bCs/>
        </w:rPr>
        <w:t xml:space="preserve">Campus Discovery Layer</w:t>
      </w:r>
      <w:r>
        <w:t xml:space="preserve"> </w:t>
      </w:r>
      <w:r>
        <w:t xml:space="preserve">- A</w:t>
      </w:r>
      <w:r>
        <w:t xml:space="preserve"> </w:t>
      </w:r>
      <w:r>
        <w:rPr>
          <w:b/>
          <w:bCs/>
        </w:rPr>
        <w:t xml:space="preserve">GIS Experience Layer</w:t>
      </w:r>
      <w:r>
        <w:t xml:space="preserve"> </w:t>
      </w:r>
      <w:r>
        <w:t xml:space="preserve">- A</w:t>
      </w:r>
      <w:r>
        <w:t xml:space="preserve"> </w:t>
      </w:r>
      <w:r>
        <w:rPr>
          <w:b/>
          <w:bCs/>
        </w:rPr>
        <w:t xml:space="preserve">Structured Contact Registry</w:t>
      </w:r>
    </w:p>
    <w:p>
      <w:pPr>
        <w:pStyle w:val="BodyText"/>
      </w:pPr>
      <w:r>
        <w:t xml:space="preserve">It must treat offices, campuses, buildings, and contact points as structured entities, not loose page text.</w:t>
      </w:r>
    </w:p>
    <w:p>
      <w:r>
        <w:pict>
          <v:rect style="width:0;height:1.5pt" o:hralign="center" o:hrstd="t" o:hr="t"/>
        </w:pict>
      </w:r>
    </w:p>
    <w:bookmarkEnd w:id="23"/>
    <w:bookmarkStart w:id="29" w:name="core-subsystems"/>
    <w:p>
      <w:pPr>
        <w:pStyle w:val="Heading2"/>
      </w:pPr>
      <w:r>
        <w:t xml:space="preserve">3. Core Subsystems</w:t>
      </w:r>
    </w:p>
    <w:bookmarkStart w:id="24" w:name="a.-institutional-contact-directory"/>
    <w:p>
      <w:pPr>
        <w:pStyle w:val="Heading3"/>
      </w:pPr>
      <w:r>
        <w:t xml:space="preserve">A. Institutional Contact Directory</w:t>
      </w:r>
    </w:p>
    <w:bookmarkEnd w:id="24"/>
    <w:bookmarkStart w:id="25" w:name="b.-campus-location-registry"/>
    <w:p>
      <w:pPr>
        <w:pStyle w:val="Heading3"/>
      </w:pPr>
      <w:r>
        <w:t xml:space="preserve">B. Campus &amp; Location Registry</w:t>
      </w:r>
    </w:p>
    <w:bookmarkEnd w:id="25"/>
    <w:bookmarkStart w:id="26" w:name="c.-gis-map-spatial-discovery-interface"/>
    <w:p>
      <w:pPr>
        <w:pStyle w:val="Heading3"/>
      </w:pPr>
      <w:r>
        <w:t xml:space="preserve">C. GIS Map &amp; Spatial Discovery Interface</w:t>
      </w:r>
    </w:p>
    <w:bookmarkEnd w:id="26"/>
    <w:bookmarkStart w:id="27" w:name="d.-office-service-point-pages"/>
    <w:p>
      <w:pPr>
        <w:pStyle w:val="Heading3"/>
      </w:pPr>
      <w:r>
        <w:t xml:space="preserve">D. Office / Service Point Pages</w:t>
      </w:r>
    </w:p>
    <w:bookmarkEnd w:id="27"/>
    <w:bookmarkStart w:id="28" w:name="Xbe2f487b3ee4726cfc1824d4e587713daf5adbe"/>
    <w:p>
      <w:pPr>
        <w:pStyle w:val="Heading3"/>
      </w:pPr>
      <w:r>
        <w:t xml:space="preserve">E. Campus Experience &amp; Visitor Guidance Layer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user-types"/>
    <w:p>
      <w:pPr>
        <w:pStyle w:val="Heading2"/>
      </w:pPr>
      <w:r>
        <w:t xml:space="preserve">4. User Types</w:t>
      </w:r>
    </w:p>
    <w:bookmarkStart w:id="30" w:name="public-users"/>
    <w:p>
      <w:pPr>
        <w:pStyle w:val="Heading3"/>
      </w:pPr>
      <w:r>
        <w:t xml:space="preserve">Public Users</w:t>
      </w:r>
    </w:p>
    <w:p>
      <w:pPr>
        <w:pStyle w:val="Compact"/>
        <w:numPr>
          <w:ilvl w:val="0"/>
          <w:numId w:val="1001"/>
        </w:numPr>
      </w:pPr>
      <w:r>
        <w:t xml:space="preserve">Prospective students</w:t>
      </w:r>
    </w:p>
    <w:p>
      <w:pPr>
        <w:pStyle w:val="Compact"/>
        <w:numPr>
          <w:ilvl w:val="0"/>
          <w:numId w:val="1001"/>
        </w:numPr>
      </w:pPr>
      <w:r>
        <w:t xml:space="preserve">Current students</w:t>
      </w:r>
    </w:p>
    <w:p>
      <w:pPr>
        <w:pStyle w:val="Compact"/>
        <w:numPr>
          <w:ilvl w:val="0"/>
          <w:numId w:val="1001"/>
        </w:numPr>
      </w:pPr>
      <w:r>
        <w:t xml:space="preserve">Parents / guardians</w:t>
      </w:r>
    </w:p>
    <w:p>
      <w:pPr>
        <w:pStyle w:val="Compact"/>
        <w:numPr>
          <w:ilvl w:val="0"/>
          <w:numId w:val="1001"/>
        </w:numPr>
      </w:pPr>
      <w:r>
        <w:t xml:space="preserve">Visitors</w:t>
      </w:r>
    </w:p>
    <w:p>
      <w:pPr>
        <w:pStyle w:val="Compact"/>
        <w:numPr>
          <w:ilvl w:val="0"/>
          <w:numId w:val="1001"/>
        </w:numPr>
      </w:pPr>
      <w:r>
        <w:t xml:space="preserve">Researchers / partners / donors</w:t>
      </w:r>
    </w:p>
    <w:p>
      <w:pPr>
        <w:pStyle w:val="Compact"/>
        <w:numPr>
          <w:ilvl w:val="0"/>
          <w:numId w:val="1001"/>
        </w:numPr>
      </w:pPr>
      <w:r>
        <w:t xml:space="preserve">Suppliers / contractors</w:t>
      </w:r>
    </w:p>
    <w:bookmarkEnd w:id="30"/>
    <w:bookmarkStart w:id="31" w:name="internal-users"/>
    <w:p>
      <w:pPr>
        <w:pStyle w:val="Heading3"/>
      </w:pPr>
      <w:r>
        <w:t xml:space="preserve">Internal Users</w:t>
      </w:r>
    </w:p>
    <w:p>
      <w:pPr>
        <w:pStyle w:val="Compact"/>
        <w:numPr>
          <w:ilvl w:val="0"/>
          <w:numId w:val="1002"/>
        </w:numPr>
      </w:pPr>
      <w:r>
        <w:t xml:space="preserve">Corporate communications team</w:t>
      </w:r>
    </w:p>
    <w:p>
      <w:pPr>
        <w:pStyle w:val="Compact"/>
        <w:numPr>
          <w:ilvl w:val="0"/>
          <w:numId w:val="1002"/>
        </w:numPr>
      </w:pPr>
      <w:r>
        <w:t xml:space="preserve">ICT / web admin</w:t>
      </w:r>
    </w:p>
    <w:p>
      <w:pPr>
        <w:pStyle w:val="Compact"/>
        <w:numPr>
          <w:ilvl w:val="0"/>
          <w:numId w:val="1002"/>
        </w:numPr>
      </w:pPr>
      <w:r>
        <w:t xml:space="preserve">Student affairs office</w:t>
      </w:r>
    </w:p>
    <w:p>
      <w:pPr>
        <w:pStyle w:val="Compact"/>
        <w:numPr>
          <w:ilvl w:val="0"/>
          <w:numId w:val="1002"/>
        </w:numPr>
      </w:pPr>
      <w:r>
        <w:t xml:space="preserve">International office</w:t>
      </w:r>
    </w:p>
    <w:p>
      <w:pPr>
        <w:pStyle w:val="Compact"/>
        <w:numPr>
          <w:ilvl w:val="0"/>
          <w:numId w:val="1002"/>
        </w:numPr>
      </w:pPr>
      <w:r>
        <w:t xml:space="preserve">Facilities / estate office (future)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core-user-journeys"/>
    <w:p>
      <w:pPr>
        <w:pStyle w:val="Heading2"/>
      </w:pPr>
      <w:r>
        <w:t xml:space="preserve">5. Core User Journeys</w:t>
      </w:r>
    </w:p>
    <w:bookmarkStart w:id="33" w:name="public-journeys"/>
    <w:p>
      <w:pPr>
        <w:pStyle w:val="Heading3"/>
      </w:pPr>
      <w:r>
        <w:t xml:space="preserve">Public Journeys</w:t>
      </w:r>
    </w:p>
    <w:p>
      <w:pPr>
        <w:pStyle w:val="Compact"/>
        <w:numPr>
          <w:ilvl w:val="0"/>
          <w:numId w:val="1003"/>
        </w:numPr>
      </w:pPr>
      <w:r>
        <w:t xml:space="preserve">Find KAFU main campus and view directions</w:t>
      </w:r>
    </w:p>
    <w:p>
      <w:pPr>
        <w:pStyle w:val="Compact"/>
        <w:numPr>
          <w:ilvl w:val="0"/>
          <w:numId w:val="1003"/>
        </w:numPr>
      </w:pPr>
      <w:r>
        <w:t xml:space="preserve">Search for an office, school, department, or service point</w:t>
      </w:r>
    </w:p>
    <w:p>
      <w:pPr>
        <w:pStyle w:val="Compact"/>
        <w:numPr>
          <w:ilvl w:val="0"/>
          <w:numId w:val="1003"/>
        </w:numPr>
      </w:pPr>
      <w:r>
        <w:t xml:space="preserve">View contact details for a specific office or campus</w:t>
      </w:r>
    </w:p>
    <w:p>
      <w:pPr>
        <w:pStyle w:val="Compact"/>
        <w:numPr>
          <w:ilvl w:val="0"/>
          <w:numId w:val="1003"/>
        </w:numPr>
      </w:pPr>
      <w:r>
        <w:t xml:space="preserve">Discover student support locations (accommodation, health, counseling, library)</w:t>
      </w:r>
    </w:p>
    <w:p>
      <w:pPr>
        <w:pStyle w:val="Compact"/>
        <w:numPr>
          <w:ilvl w:val="0"/>
          <w:numId w:val="1003"/>
        </w:numPr>
      </w:pPr>
      <w:r>
        <w:t xml:space="preserve">Explore KAFU campus/facility highlights through map-based or image-based interface</w:t>
      </w:r>
    </w:p>
    <w:p>
      <w:pPr>
        <w:pStyle w:val="Compact"/>
        <w:numPr>
          <w:ilvl w:val="0"/>
          <w:numId w:val="1003"/>
        </w:numPr>
      </w:pPr>
      <w:r>
        <w:t xml:space="preserve">Access location details relevant to international students and visitors</w:t>
      </w:r>
    </w:p>
    <w:bookmarkEnd w:id="33"/>
    <w:bookmarkStart w:id="34" w:name="internal-journeys"/>
    <w:p>
      <w:pPr>
        <w:pStyle w:val="Heading3"/>
      </w:pPr>
      <w:r>
        <w:t xml:space="preserve">Internal Journeys</w:t>
      </w:r>
    </w:p>
    <w:p>
      <w:pPr>
        <w:pStyle w:val="Compact"/>
        <w:numPr>
          <w:ilvl w:val="0"/>
          <w:numId w:val="1004"/>
        </w:numPr>
      </w:pPr>
      <w:r>
        <w:t xml:space="preserve">Add or update office contact information</w:t>
      </w:r>
    </w:p>
    <w:p>
      <w:pPr>
        <w:pStyle w:val="Compact"/>
        <w:numPr>
          <w:ilvl w:val="0"/>
          <w:numId w:val="1004"/>
        </w:numPr>
      </w:pPr>
      <w:r>
        <w:t xml:space="preserve">Add or update campus, building, or service point location</w:t>
      </w:r>
    </w:p>
    <w:p>
      <w:pPr>
        <w:pStyle w:val="Compact"/>
        <w:numPr>
          <w:ilvl w:val="0"/>
          <w:numId w:val="1004"/>
        </w:numPr>
      </w:pPr>
      <w:r>
        <w:t xml:space="preserve">Upload map coordinates, directions, images, and visitor notes</w:t>
      </w:r>
    </w:p>
    <w:p>
      <w:pPr>
        <w:pStyle w:val="Compact"/>
        <w:numPr>
          <w:ilvl w:val="0"/>
          <w:numId w:val="1004"/>
        </w:numPr>
      </w:pPr>
      <w:r>
        <w:t xml:space="preserve">Link offices to schools, departments, and services</w:t>
      </w:r>
    </w:p>
    <w:p>
      <w:pPr>
        <w:pStyle w:val="Compact"/>
        <w:numPr>
          <w:ilvl w:val="0"/>
          <w:numId w:val="1004"/>
        </w:numPr>
      </w:pPr>
      <w:r>
        <w:t xml:space="preserve">Publish or update spatial and contact information via governed workflow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2" w:name="information-architecture"/>
    <w:p>
      <w:pPr>
        <w:pStyle w:val="Heading2"/>
      </w:pPr>
      <w:r>
        <w:t xml:space="preserve">6. Information Architecture</w:t>
      </w:r>
    </w:p>
    <w:bookmarkStart w:id="36" w:name="a.-contact-campuses-landing-page"/>
    <w:p>
      <w:pPr>
        <w:pStyle w:val="Heading3"/>
      </w:pPr>
      <w:r>
        <w:t xml:space="preserve">A. Contact &amp; Campuses Landing Page</w:t>
      </w:r>
    </w:p>
    <w:p>
      <w:pPr>
        <w:pStyle w:val="Compact"/>
        <w:numPr>
          <w:ilvl w:val="0"/>
          <w:numId w:val="1005"/>
        </w:numPr>
      </w:pPr>
      <w:r>
        <w:t xml:space="preserve">Overview / welcome copy</w:t>
      </w:r>
    </w:p>
    <w:p>
      <w:pPr>
        <w:pStyle w:val="Compact"/>
        <w:numPr>
          <w:ilvl w:val="0"/>
          <w:numId w:val="1005"/>
        </w:numPr>
      </w:pPr>
      <w:r>
        <w:t xml:space="preserve">Campus cards / location cards</w:t>
      </w:r>
    </w:p>
    <w:p>
      <w:pPr>
        <w:pStyle w:val="Compact"/>
        <w:numPr>
          <w:ilvl w:val="0"/>
          <w:numId w:val="1005"/>
        </w:numPr>
      </w:pPr>
      <w:r>
        <w:t xml:space="preserve">Quick contact blocks</w:t>
      </w:r>
    </w:p>
    <w:p>
      <w:pPr>
        <w:pStyle w:val="Compact"/>
        <w:numPr>
          <w:ilvl w:val="0"/>
          <w:numId w:val="1005"/>
        </w:numPr>
      </w:pPr>
      <w:r>
        <w:t xml:space="preserve">Main map preview</w:t>
      </w:r>
    </w:p>
    <w:p>
      <w:pPr>
        <w:pStyle w:val="Compact"/>
        <w:numPr>
          <w:ilvl w:val="0"/>
          <w:numId w:val="1005"/>
        </w:numPr>
      </w:pPr>
      <w:r>
        <w:t xml:space="preserve">Quick links to service offices</w:t>
      </w:r>
    </w:p>
    <w:bookmarkEnd w:id="36"/>
    <w:bookmarkStart w:id="37" w:name="b.-campus-listing-page"/>
    <w:p>
      <w:pPr>
        <w:pStyle w:val="Heading3"/>
      </w:pPr>
      <w:r>
        <w:t xml:space="preserve">B. Campus Listing Page</w:t>
      </w:r>
    </w:p>
    <w:p>
      <w:pPr>
        <w:pStyle w:val="FirstParagraph"/>
      </w:pPr>
      <w:r>
        <w:t xml:space="preserve">Each campus entry should include:</w:t>
      </w:r>
      <w:r>
        <w:t xml:space="preserve"> </w:t>
      </w:r>
      <w:r>
        <w:t xml:space="preserve">- Campus name</w:t>
      </w:r>
      <w:r>
        <w:t xml:space="preserve"> </w:t>
      </w:r>
      <w:r>
        <w:t xml:space="preserve">- Summary</w:t>
      </w:r>
      <w:r>
        <w:t xml:space="preserve"> </w:t>
      </w:r>
      <w:r>
        <w:t xml:space="preserve">- Hero image</w:t>
      </w:r>
      <w:r>
        <w:t xml:space="preserve"> </w:t>
      </w:r>
      <w:r>
        <w:t xml:space="preserve">- Physical location</w:t>
      </w:r>
      <w:r>
        <w:t xml:space="preserve"> </w:t>
      </w:r>
      <w:r>
        <w:t xml:space="preserve">- Coordinates / map position</w:t>
      </w:r>
      <w:r>
        <w:t xml:space="preserve"> </w:t>
      </w:r>
      <w:r>
        <w:t xml:space="preserve">- Key facilities</w:t>
      </w:r>
      <w:r>
        <w:t xml:space="preserve"> </w:t>
      </w:r>
      <w:r>
        <w:t xml:space="preserve">- Campus contact info</w:t>
      </w:r>
      <w:r>
        <w:t xml:space="preserve"> </w:t>
      </w:r>
      <w:r>
        <w:t xml:space="preserve">- CTA: View Campus Details</w:t>
      </w:r>
    </w:p>
    <w:bookmarkEnd w:id="37"/>
    <w:bookmarkStart w:id="38" w:name="c.-campus-detail-page"/>
    <w:p>
      <w:pPr>
        <w:pStyle w:val="Heading3"/>
      </w:pPr>
      <w:r>
        <w:t xml:space="preserve">C. Campus Detail Page</w:t>
      </w:r>
    </w:p>
    <w:p>
      <w:pPr>
        <w:pStyle w:val="FirstParagraph"/>
      </w:pPr>
      <w:r>
        <w:t xml:space="preserve">Structured content layout:</w:t>
      </w:r>
      <w:r>
        <w:t xml:space="preserve"> </w:t>
      </w:r>
      <w:r>
        <w:t xml:space="preserve">1. Campus header</w:t>
      </w:r>
      <w:r>
        <w:t xml:space="preserve"> </w:t>
      </w:r>
      <w:r>
        <w:t xml:space="preserve">- Name</w:t>
      </w:r>
      <w:r>
        <w:t xml:space="preserve"> </w:t>
      </w:r>
      <w:r>
        <w:t xml:space="preserve">- Location</w:t>
      </w:r>
      <w:r>
        <w:t xml:space="preserve"> </w:t>
      </w:r>
      <w:r>
        <w:t xml:space="preserve">- Hero image</w:t>
      </w:r>
      <w:r>
        <w:t xml:space="preserve"> </w:t>
      </w:r>
      <w:r>
        <w:t xml:space="preserve">- Direction / map CTA</w:t>
      </w:r>
      <w:r>
        <w:t xml:space="preserve"> </w:t>
      </w:r>
      <w:r>
        <w:t xml:space="preserve">2. Overview</w:t>
      </w:r>
      <w:r>
        <w:t xml:space="preserve"> </w:t>
      </w:r>
      <w:r>
        <w:t xml:space="preserve">3. Schools / departments / offices located there</w:t>
      </w:r>
      <w:r>
        <w:t xml:space="preserve"> </w:t>
      </w:r>
      <w:r>
        <w:t xml:space="preserve">4. Facilities and amenities</w:t>
      </w:r>
      <w:r>
        <w:t xml:space="preserve"> </w:t>
      </w:r>
      <w:r>
        <w:t xml:space="preserve">5. Visitor information</w:t>
      </w:r>
      <w:r>
        <w:t xml:space="preserve"> </w:t>
      </w:r>
      <w:r>
        <w:t xml:space="preserve">6. Transport / access notes</w:t>
      </w:r>
      <w:r>
        <w:t xml:space="preserve"> </w:t>
      </w:r>
      <w:r>
        <w:t xml:space="preserve">7. Contact points</w:t>
      </w:r>
      <w:r>
        <w:t xml:space="preserve"> </w:t>
      </w:r>
      <w:r>
        <w:t xml:space="preserve">8. Related map content</w:t>
      </w:r>
    </w:p>
    <w:bookmarkEnd w:id="38"/>
    <w:bookmarkStart w:id="39" w:name="d.-office-service-point-directory"/>
    <w:p>
      <w:pPr>
        <w:pStyle w:val="Heading3"/>
      </w:pPr>
      <w:r>
        <w:t xml:space="preserve">D. Office / Service Point Directory</w:t>
      </w:r>
    </w:p>
    <w:p>
      <w:pPr>
        <w:pStyle w:val="FirstParagraph"/>
      </w:pPr>
      <w:r>
        <w:t xml:space="preserve">Structured directory for:</w:t>
      </w:r>
      <w:r>
        <w:t xml:space="preserve"> </w:t>
      </w:r>
      <w:r>
        <w:t xml:space="preserve">- Admissions office</w:t>
      </w:r>
      <w:r>
        <w:t xml:space="preserve"> </w:t>
      </w:r>
      <w:r>
        <w:t xml:space="preserve">- Registrar offices</w:t>
      </w:r>
      <w:r>
        <w:t xml:space="preserve"> </w:t>
      </w:r>
      <w:r>
        <w:t xml:space="preserve">- Student affairs</w:t>
      </w:r>
      <w:r>
        <w:t xml:space="preserve"> </w:t>
      </w:r>
      <w:r>
        <w:t xml:space="preserve">- Finance office</w:t>
      </w:r>
      <w:r>
        <w:t xml:space="preserve"> </w:t>
      </w:r>
      <w:r>
        <w:t xml:space="preserve">- ICT support</w:t>
      </w:r>
      <w:r>
        <w:t xml:space="preserve"> </w:t>
      </w:r>
      <w:r>
        <w:t xml:space="preserve">- Research office</w:t>
      </w:r>
      <w:r>
        <w:t xml:space="preserve"> </w:t>
      </w:r>
      <w:r>
        <w:t xml:space="preserve">- International office</w:t>
      </w:r>
      <w:r>
        <w:t xml:space="preserve"> </w:t>
      </w:r>
      <w:r>
        <w:t xml:space="preserve">- Procurement office</w:t>
      </w:r>
      <w:r>
        <w:t xml:space="preserve"> </w:t>
      </w:r>
      <w:r>
        <w:t xml:space="preserve">- Library</w:t>
      </w:r>
      <w:r>
        <w:t xml:space="preserve"> </w:t>
      </w:r>
      <w:r>
        <w:t xml:space="preserve">- Accommodation office</w:t>
      </w:r>
      <w:r>
        <w:t xml:space="preserve"> </w:t>
      </w:r>
      <w:r>
        <w:t xml:space="preserve">- Health/counseling services</w:t>
      </w:r>
    </w:p>
    <w:p>
      <w:pPr>
        <w:pStyle w:val="BodyText"/>
      </w:pPr>
      <w:r>
        <w:t xml:space="preserve">Each office/service point must have a public detail page.</w:t>
      </w:r>
    </w:p>
    <w:bookmarkEnd w:id="39"/>
    <w:bookmarkStart w:id="40" w:name="e.-gis-map-interface"/>
    <w:p>
      <w:pPr>
        <w:pStyle w:val="Heading3"/>
      </w:pPr>
      <w:r>
        <w:t xml:space="preserve">E. GIS Map Interface</w:t>
      </w:r>
    </w:p>
    <w:p>
      <w:pPr>
        <w:pStyle w:val="FirstParagraph"/>
      </w:pPr>
      <w:r>
        <w:t xml:space="preserve">Interactive public map capable of showing:</w:t>
      </w:r>
      <w:r>
        <w:t xml:space="preserve"> </w:t>
      </w:r>
      <w:r>
        <w:t xml:space="preserve">- Campuses</w:t>
      </w:r>
      <w:r>
        <w:t xml:space="preserve"> </w:t>
      </w:r>
      <w:r>
        <w:t xml:space="preserve">- Buildings / major facilities</w:t>
      </w:r>
      <w:r>
        <w:t xml:space="preserve"> </w:t>
      </w:r>
      <w:r>
        <w:t xml:space="preserve">- Offices / service points</w:t>
      </w:r>
      <w:r>
        <w:t xml:space="preserve"> </w:t>
      </w:r>
      <w:r>
        <w:t xml:space="preserve">- Student support locations</w:t>
      </w:r>
      <w:r>
        <w:t xml:space="preserve"> </w:t>
      </w:r>
      <w:r>
        <w:t xml:space="preserve">- Parking / access points (future)</w:t>
      </w:r>
      <w:r>
        <w:t xml:space="preserve"> </w:t>
      </w:r>
      <w:r>
        <w:t xml:space="preserve">- Optional route hints / visitor directions</w:t>
      </w:r>
    </w:p>
    <w:bookmarkEnd w:id="40"/>
    <w:bookmarkStart w:id="41" w:name="f.-contact-directory-page"/>
    <w:p>
      <w:pPr>
        <w:pStyle w:val="Heading3"/>
      </w:pPr>
      <w:r>
        <w:t xml:space="preserve">F. Contact Directory Page</w:t>
      </w:r>
    </w:p>
    <w:p>
      <w:pPr>
        <w:pStyle w:val="FirstParagraph"/>
      </w:pPr>
      <w:r>
        <w:t xml:space="preserve">Searchable and filterable by:</w:t>
      </w:r>
      <w:r>
        <w:t xml:space="preserve"> </w:t>
      </w:r>
      <w:r>
        <w:t xml:space="preserve">- Office type</w:t>
      </w:r>
      <w:r>
        <w:t xml:space="preserve"> </w:t>
      </w:r>
      <w:r>
        <w:t xml:space="preserve">- Department</w:t>
      </w:r>
      <w:r>
        <w:t xml:space="preserve"> </w:t>
      </w:r>
      <w:r>
        <w:t xml:space="preserve">- Campus</w:t>
      </w:r>
      <w:r>
        <w:t xml:space="preserve"> </w:t>
      </w:r>
      <w:r>
        <w:t xml:space="preserve">- Service category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9" w:name="enterprise-data-model-content-schema"/>
    <w:p>
      <w:pPr>
        <w:pStyle w:val="Heading2"/>
      </w:pPr>
      <w:r>
        <w:t xml:space="preserve">7. Enterprise Data Model / Content Schema</w:t>
      </w:r>
    </w:p>
    <w:bookmarkStart w:id="43" w:name="a.-campus-entity"/>
    <w:p>
      <w:pPr>
        <w:pStyle w:val="Heading3"/>
      </w:pPr>
      <w:r>
        <w:t xml:space="preserve">A. Campus Entity</w:t>
      </w:r>
    </w:p>
    <w:p>
      <w:pPr>
        <w:pStyle w:val="Compact"/>
        <w:numPr>
          <w:ilvl w:val="0"/>
          <w:numId w:val="1006"/>
        </w:numPr>
      </w:pPr>
      <w:r>
        <w:t xml:space="preserve">Campus name</w:t>
      </w:r>
    </w:p>
    <w:p>
      <w:pPr>
        <w:pStyle w:val="Compact"/>
        <w:numPr>
          <w:ilvl w:val="0"/>
          <w:numId w:val="1006"/>
        </w:numPr>
      </w:pPr>
      <w:r>
        <w:t xml:space="preserve">Slug</w:t>
      </w:r>
    </w:p>
    <w:p>
      <w:pPr>
        <w:pStyle w:val="Compact"/>
        <w:numPr>
          <w:ilvl w:val="0"/>
          <w:numId w:val="1006"/>
        </w:numPr>
      </w:pPr>
      <w:r>
        <w:t xml:space="preserve">Summary / description</w:t>
      </w:r>
    </w:p>
    <w:p>
      <w:pPr>
        <w:pStyle w:val="Compact"/>
        <w:numPr>
          <w:ilvl w:val="0"/>
          <w:numId w:val="1006"/>
        </w:numPr>
      </w:pPr>
      <w:r>
        <w:t xml:space="preserve">Physical address</w:t>
      </w:r>
    </w:p>
    <w:p>
      <w:pPr>
        <w:pStyle w:val="Compact"/>
        <w:numPr>
          <w:ilvl w:val="0"/>
          <w:numId w:val="1006"/>
        </w:numPr>
      </w:pPr>
      <w:r>
        <w:t xml:space="preserve">County / region</w:t>
      </w:r>
    </w:p>
    <w:p>
      <w:pPr>
        <w:pStyle w:val="Compact"/>
        <w:numPr>
          <w:ilvl w:val="0"/>
          <w:numId w:val="1006"/>
        </w:numPr>
      </w:pPr>
      <w:r>
        <w:t xml:space="preserve">Latitude</w:t>
      </w:r>
    </w:p>
    <w:p>
      <w:pPr>
        <w:pStyle w:val="Compact"/>
        <w:numPr>
          <w:ilvl w:val="0"/>
          <w:numId w:val="1006"/>
        </w:numPr>
      </w:pPr>
      <w:r>
        <w:t xml:space="preserve">Longitude</w:t>
      </w:r>
    </w:p>
    <w:p>
      <w:pPr>
        <w:pStyle w:val="Compact"/>
        <w:numPr>
          <w:ilvl w:val="0"/>
          <w:numId w:val="1006"/>
        </w:numPr>
      </w:pPr>
      <w:r>
        <w:t xml:space="preserve">Hero image</w:t>
      </w:r>
    </w:p>
    <w:p>
      <w:pPr>
        <w:pStyle w:val="Compact"/>
        <w:numPr>
          <w:ilvl w:val="0"/>
          <w:numId w:val="1006"/>
        </w:numPr>
      </w:pPr>
      <w:r>
        <w:t xml:space="preserve">Gallery images</w:t>
      </w:r>
    </w:p>
    <w:p>
      <w:pPr>
        <w:pStyle w:val="Compact"/>
        <w:numPr>
          <w:ilvl w:val="0"/>
          <w:numId w:val="1006"/>
        </w:numPr>
      </w:pPr>
      <w:r>
        <w:t xml:space="preserve">Contact email</w:t>
      </w:r>
    </w:p>
    <w:p>
      <w:pPr>
        <w:pStyle w:val="Compact"/>
        <w:numPr>
          <w:ilvl w:val="0"/>
          <w:numId w:val="1006"/>
        </w:numPr>
      </w:pPr>
      <w:r>
        <w:t xml:space="preserve">Contact phone</w:t>
      </w:r>
    </w:p>
    <w:p>
      <w:pPr>
        <w:pStyle w:val="Compact"/>
        <w:numPr>
          <w:ilvl w:val="0"/>
          <w:numId w:val="1006"/>
        </w:numPr>
      </w:pPr>
      <w:r>
        <w:t xml:space="preserve">Visitor notes</w:t>
      </w:r>
    </w:p>
    <w:p>
      <w:pPr>
        <w:pStyle w:val="Compact"/>
        <w:numPr>
          <w:ilvl w:val="0"/>
          <w:numId w:val="1006"/>
        </w:numPr>
      </w:pPr>
      <w:r>
        <w:t xml:space="preserve">Transport / access notes</w:t>
      </w:r>
    </w:p>
    <w:p>
      <w:pPr>
        <w:pStyle w:val="Compact"/>
        <w:numPr>
          <w:ilvl w:val="0"/>
          <w:numId w:val="1006"/>
        </w:numPr>
      </w:pPr>
      <w:r>
        <w:t xml:space="preserve">Status (active/inactive)</w:t>
      </w:r>
    </w:p>
    <w:bookmarkEnd w:id="43"/>
    <w:bookmarkStart w:id="44" w:name="Xc47e665fd1e7d8dd65bd3d4405b81ef179f2478"/>
    <w:p>
      <w:pPr>
        <w:pStyle w:val="Heading3"/>
      </w:pPr>
      <w:r>
        <w:t xml:space="preserve">B. Building / Facility Entity (optional but recommended)</w:t>
      </w:r>
    </w:p>
    <w:p>
      <w:pPr>
        <w:pStyle w:val="Compact"/>
        <w:numPr>
          <w:ilvl w:val="0"/>
          <w:numId w:val="1007"/>
        </w:numPr>
      </w:pPr>
      <w:r>
        <w:t xml:space="preserve">Name</w:t>
      </w:r>
    </w:p>
    <w:p>
      <w:pPr>
        <w:pStyle w:val="Compact"/>
        <w:numPr>
          <w:ilvl w:val="0"/>
          <w:numId w:val="1007"/>
        </w:numPr>
      </w:pPr>
      <w:r>
        <w:t xml:space="preserve">Campus (FK)</w:t>
      </w:r>
    </w:p>
    <w:p>
      <w:pPr>
        <w:pStyle w:val="Compact"/>
        <w:numPr>
          <w:ilvl w:val="0"/>
          <w:numId w:val="1007"/>
        </w:numPr>
      </w:pPr>
      <w:r>
        <w:t xml:space="preserve">Type (academic, admin, residence, library, lab, clinic, etc.)</w:t>
      </w:r>
    </w:p>
    <w:p>
      <w:pPr>
        <w:pStyle w:val="Compact"/>
        <w:numPr>
          <w:ilvl w:val="0"/>
          <w:numId w:val="1007"/>
        </w:numPr>
      </w:pPr>
      <w:r>
        <w:t xml:space="preserve">Summary</w:t>
      </w:r>
    </w:p>
    <w:p>
      <w:pPr>
        <w:pStyle w:val="Compact"/>
        <w:numPr>
          <w:ilvl w:val="0"/>
          <w:numId w:val="1007"/>
        </w:numPr>
      </w:pPr>
      <w:r>
        <w:t xml:space="preserve">Coordinates / geometry</w:t>
      </w:r>
    </w:p>
    <w:p>
      <w:pPr>
        <w:pStyle w:val="Compact"/>
        <w:numPr>
          <w:ilvl w:val="0"/>
          <w:numId w:val="1007"/>
        </w:numPr>
      </w:pPr>
      <w:r>
        <w:t xml:space="preserve">Image</w:t>
      </w:r>
    </w:p>
    <w:p>
      <w:pPr>
        <w:pStyle w:val="Compact"/>
        <w:numPr>
          <w:ilvl w:val="0"/>
          <w:numId w:val="1007"/>
        </w:numPr>
      </w:pPr>
      <w:r>
        <w:t xml:space="preserve">Public visibility flag</w:t>
      </w:r>
    </w:p>
    <w:bookmarkEnd w:id="44"/>
    <w:bookmarkStart w:id="45" w:name="c.-office-service-point-entity"/>
    <w:p>
      <w:pPr>
        <w:pStyle w:val="Heading3"/>
      </w:pPr>
      <w:r>
        <w:t xml:space="preserve">C. Office / Service Point Entity</w:t>
      </w:r>
    </w:p>
    <w:p>
      <w:pPr>
        <w:pStyle w:val="Compact"/>
        <w:numPr>
          <w:ilvl w:val="0"/>
          <w:numId w:val="1008"/>
        </w:numPr>
      </w:pPr>
      <w:r>
        <w:t xml:space="preserve">Office name</w:t>
      </w:r>
    </w:p>
    <w:p>
      <w:pPr>
        <w:pStyle w:val="Compact"/>
        <w:numPr>
          <w:ilvl w:val="0"/>
          <w:numId w:val="1008"/>
        </w:numPr>
      </w:pPr>
      <w:r>
        <w:t xml:space="preserve">Slug</w:t>
      </w:r>
    </w:p>
    <w:p>
      <w:pPr>
        <w:pStyle w:val="Compact"/>
        <w:numPr>
          <w:ilvl w:val="0"/>
          <w:numId w:val="1008"/>
        </w:numPr>
      </w:pPr>
      <w:r>
        <w:t xml:space="preserve">Department / unit owner</w:t>
      </w:r>
    </w:p>
    <w:p>
      <w:pPr>
        <w:pStyle w:val="Compact"/>
        <w:numPr>
          <w:ilvl w:val="0"/>
          <w:numId w:val="1008"/>
        </w:numPr>
      </w:pPr>
      <w:r>
        <w:t xml:space="preserve">Category (Admissions, Finance, ICT, etc.)</w:t>
      </w:r>
    </w:p>
    <w:p>
      <w:pPr>
        <w:pStyle w:val="Compact"/>
        <w:numPr>
          <w:ilvl w:val="0"/>
          <w:numId w:val="1008"/>
        </w:numPr>
      </w:pPr>
      <w:r>
        <w:t xml:space="preserve">Campus (FK)</w:t>
      </w:r>
    </w:p>
    <w:p>
      <w:pPr>
        <w:pStyle w:val="Compact"/>
        <w:numPr>
          <w:ilvl w:val="0"/>
          <w:numId w:val="1008"/>
        </w:numPr>
      </w:pPr>
      <w:r>
        <w:t xml:space="preserve">Building / facility (FK, optional)</w:t>
      </w:r>
    </w:p>
    <w:p>
      <w:pPr>
        <w:pStyle w:val="Compact"/>
        <w:numPr>
          <w:ilvl w:val="0"/>
          <w:numId w:val="1008"/>
        </w:numPr>
      </w:pPr>
      <w:r>
        <w:t xml:space="preserve">Contact person (optional)</w:t>
      </w:r>
    </w:p>
    <w:p>
      <w:pPr>
        <w:pStyle w:val="Compact"/>
        <w:numPr>
          <w:ilvl w:val="0"/>
          <w:numId w:val="1008"/>
        </w:numPr>
      </w:pPr>
      <w:r>
        <w:t xml:space="preserve">Public phone</w:t>
      </w:r>
    </w:p>
    <w:p>
      <w:pPr>
        <w:pStyle w:val="Compact"/>
        <w:numPr>
          <w:ilvl w:val="0"/>
          <w:numId w:val="1008"/>
        </w:numPr>
      </w:pPr>
      <w:r>
        <w:t xml:space="preserve">Public email</w:t>
      </w:r>
    </w:p>
    <w:p>
      <w:pPr>
        <w:pStyle w:val="Compact"/>
        <w:numPr>
          <w:ilvl w:val="0"/>
          <w:numId w:val="1008"/>
        </w:numPr>
      </w:pPr>
      <w:r>
        <w:t xml:space="preserve">Physical location description</w:t>
      </w:r>
    </w:p>
    <w:p>
      <w:pPr>
        <w:pStyle w:val="Compact"/>
        <w:numPr>
          <w:ilvl w:val="0"/>
          <w:numId w:val="1008"/>
        </w:numPr>
      </w:pPr>
      <w:r>
        <w:t xml:space="preserve">Latitude / longitude (optional if mappable)</w:t>
      </w:r>
    </w:p>
    <w:p>
      <w:pPr>
        <w:pStyle w:val="Compact"/>
        <w:numPr>
          <w:ilvl w:val="0"/>
          <w:numId w:val="1008"/>
        </w:numPr>
      </w:pPr>
      <w:r>
        <w:t xml:space="preserve">Operating hours</w:t>
      </w:r>
    </w:p>
    <w:p>
      <w:pPr>
        <w:pStyle w:val="Compact"/>
        <w:numPr>
          <w:ilvl w:val="0"/>
          <w:numId w:val="1008"/>
        </w:numPr>
      </w:pPr>
      <w:r>
        <w:t xml:space="preserve">Summary / support scope</w:t>
      </w:r>
    </w:p>
    <w:p>
      <w:pPr>
        <w:pStyle w:val="Compact"/>
        <w:numPr>
          <w:ilvl w:val="0"/>
          <w:numId w:val="1008"/>
        </w:numPr>
      </w:pPr>
      <w:r>
        <w:t xml:space="preserve">Related services</w:t>
      </w:r>
    </w:p>
    <w:p>
      <w:pPr>
        <w:pStyle w:val="Compact"/>
        <w:numPr>
          <w:ilvl w:val="0"/>
          <w:numId w:val="1008"/>
        </w:numPr>
      </w:pPr>
      <w:r>
        <w:t xml:space="preserve">Related links</w:t>
      </w:r>
    </w:p>
    <w:p>
      <w:pPr>
        <w:pStyle w:val="Compact"/>
        <w:numPr>
          <w:ilvl w:val="0"/>
          <w:numId w:val="1008"/>
        </w:numPr>
      </w:pPr>
      <w:r>
        <w:t xml:space="preserve">Status</w:t>
      </w:r>
    </w:p>
    <w:bookmarkEnd w:id="45"/>
    <w:bookmarkStart w:id="46" w:name="d.-contact-point-entity"/>
    <w:p>
      <w:pPr>
        <w:pStyle w:val="Heading3"/>
      </w:pPr>
      <w:r>
        <w:t xml:space="preserve">D. Contact Point Entity</w:t>
      </w:r>
    </w:p>
    <w:p>
      <w:pPr>
        <w:pStyle w:val="FirstParagraph"/>
      </w:pPr>
      <w:r>
        <w:t xml:space="preserve">Reusable structured contact record with:</w:t>
      </w:r>
      <w:r>
        <w:t xml:space="preserve"> </w:t>
      </w:r>
      <w:r>
        <w:t xml:space="preserve">- Label</w:t>
      </w:r>
      <w:r>
        <w:t xml:space="preserve"> </w:t>
      </w:r>
      <w:r>
        <w:t xml:space="preserve">- Email</w:t>
      </w:r>
      <w:r>
        <w:t xml:space="preserve"> </w:t>
      </w:r>
      <w:r>
        <w:t xml:space="preserve">- Phone</w:t>
      </w:r>
      <w:r>
        <w:t xml:space="preserve"> </w:t>
      </w:r>
      <w:r>
        <w:t xml:space="preserve">- WhatsApp / messaging link (optional)</w:t>
      </w:r>
      <w:r>
        <w:t xml:space="preserve"> </w:t>
      </w:r>
      <w:r>
        <w:t xml:space="preserve">- Visibility rules</w:t>
      </w:r>
      <w:r>
        <w:t xml:space="preserve"> </w:t>
      </w:r>
      <w:r>
        <w:t xml:space="preserve">- Office ownership</w:t>
      </w:r>
    </w:p>
    <w:bookmarkEnd w:id="46"/>
    <w:bookmarkStart w:id="47" w:name="Xf72ba34d11c207fd6eb0419dccc2234bacb8794"/>
    <w:p>
      <w:pPr>
        <w:pStyle w:val="Heading3"/>
      </w:pPr>
      <w:r>
        <w:t xml:space="preserve">E. Map Layer Entity (optional for future growth)</w:t>
      </w:r>
    </w:p>
    <w:p>
      <w:pPr>
        <w:pStyle w:val="Compact"/>
        <w:numPr>
          <w:ilvl w:val="0"/>
          <w:numId w:val="1009"/>
        </w:numPr>
      </w:pPr>
      <w:r>
        <w:t xml:space="preserve">Layer name</w:t>
      </w:r>
    </w:p>
    <w:p>
      <w:pPr>
        <w:pStyle w:val="Compact"/>
        <w:numPr>
          <w:ilvl w:val="0"/>
          <w:numId w:val="1009"/>
        </w:numPr>
      </w:pPr>
      <w:r>
        <w:t xml:space="preserve">Layer type (point, polygon, line)</w:t>
      </w:r>
    </w:p>
    <w:p>
      <w:pPr>
        <w:pStyle w:val="Compact"/>
        <w:numPr>
          <w:ilvl w:val="0"/>
          <w:numId w:val="1009"/>
        </w:numPr>
      </w:pPr>
      <w:r>
        <w:t xml:space="preserve">Theme (campus, service points, facilities)</w:t>
      </w:r>
    </w:p>
    <w:p>
      <w:pPr>
        <w:pStyle w:val="Compact"/>
        <w:numPr>
          <w:ilvl w:val="0"/>
          <w:numId w:val="1009"/>
        </w:numPr>
      </w:pPr>
      <w:r>
        <w:t xml:space="preserve">Geometry</w:t>
      </w:r>
    </w:p>
    <w:p>
      <w:pPr>
        <w:pStyle w:val="Compact"/>
        <w:numPr>
          <w:ilvl w:val="0"/>
          <w:numId w:val="1009"/>
        </w:numPr>
      </w:pPr>
      <w:r>
        <w:t xml:space="preserve">Styling rules</w:t>
      </w:r>
    </w:p>
    <w:p>
      <w:pPr>
        <w:pStyle w:val="Compact"/>
        <w:numPr>
          <w:ilvl w:val="0"/>
          <w:numId w:val="1009"/>
        </w:numPr>
      </w:pPr>
      <w:r>
        <w:t xml:space="preserve">Visibility scope</w:t>
      </w:r>
    </w:p>
    <w:bookmarkEnd w:id="47"/>
    <w:bookmarkStart w:id="48" w:name="f.-governance-fields"/>
    <w:p>
      <w:pPr>
        <w:pStyle w:val="Heading3"/>
      </w:pPr>
      <w:r>
        <w:t xml:space="preserve">F. Governance Fields</w:t>
      </w:r>
    </w:p>
    <w:p>
      <w:pPr>
        <w:pStyle w:val="Compact"/>
        <w:numPr>
          <w:ilvl w:val="0"/>
          <w:numId w:val="1010"/>
        </w:numPr>
      </w:pPr>
      <w:r>
        <w:t xml:space="preserve">Created by</w:t>
      </w:r>
    </w:p>
    <w:p>
      <w:pPr>
        <w:pStyle w:val="Compact"/>
        <w:numPr>
          <w:ilvl w:val="0"/>
          <w:numId w:val="1010"/>
        </w:numPr>
      </w:pPr>
      <w:r>
        <w:t xml:space="preserve">Updated by</w:t>
      </w:r>
    </w:p>
    <w:p>
      <w:pPr>
        <w:pStyle w:val="Compact"/>
        <w:numPr>
          <w:ilvl w:val="0"/>
          <w:numId w:val="1010"/>
        </w:numPr>
      </w:pPr>
      <w:r>
        <w:t xml:space="preserve">Reviewed by</w:t>
      </w:r>
    </w:p>
    <w:p>
      <w:pPr>
        <w:pStyle w:val="Compact"/>
        <w:numPr>
          <w:ilvl w:val="0"/>
          <w:numId w:val="1010"/>
        </w:numPr>
      </w:pPr>
      <w:r>
        <w:t xml:space="preserve">Approved by</w:t>
      </w:r>
    </w:p>
    <w:p>
      <w:pPr>
        <w:pStyle w:val="Compact"/>
        <w:numPr>
          <w:ilvl w:val="0"/>
          <w:numId w:val="1010"/>
        </w:numPr>
      </w:pPr>
      <w:r>
        <w:t xml:space="preserve">Published at</w:t>
      </w:r>
    </w:p>
    <w:p>
      <w:pPr>
        <w:pStyle w:val="Compact"/>
        <w:numPr>
          <w:ilvl w:val="0"/>
          <w:numId w:val="1010"/>
        </w:numPr>
      </w:pPr>
      <w:r>
        <w:t xml:space="preserve">Archived at</w:t>
      </w:r>
    </w:p>
    <w:p>
      <w:pPr>
        <w:pStyle w:val="Compact"/>
        <w:numPr>
          <w:ilvl w:val="0"/>
          <w:numId w:val="1010"/>
        </w:numPr>
      </w:pPr>
      <w:r>
        <w:t xml:space="preserve">Version number</w:t>
      </w:r>
    </w:p>
    <w:p>
      <w:pPr>
        <w:pStyle w:val="Compact"/>
        <w:numPr>
          <w:ilvl w:val="0"/>
          <w:numId w:val="1010"/>
        </w:numPr>
      </w:pPr>
      <w:r>
        <w:t xml:space="preserve">Audit log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gis-spatial-experience-requirements"/>
    <w:p>
      <w:pPr>
        <w:pStyle w:val="Heading2"/>
      </w:pPr>
      <w:r>
        <w:t xml:space="preserve">8. GIS / Spatial Experience Requirements</w:t>
      </w:r>
    </w:p>
    <w:bookmarkStart w:id="50" w:name="core-gis-capabilities"/>
    <w:p>
      <w:pPr>
        <w:pStyle w:val="Heading3"/>
      </w:pPr>
      <w:r>
        <w:t xml:space="preserve">Core GIS Capabilities</w:t>
      </w:r>
    </w:p>
    <w:p>
      <w:pPr>
        <w:pStyle w:val="Compact"/>
        <w:numPr>
          <w:ilvl w:val="0"/>
          <w:numId w:val="1011"/>
        </w:numPr>
      </w:pPr>
      <w:r>
        <w:t xml:space="preserve">Display map with campus and service-point markers</w:t>
      </w:r>
    </w:p>
    <w:p>
      <w:pPr>
        <w:pStyle w:val="Compact"/>
        <w:numPr>
          <w:ilvl w:val="0"/>
          <w:numId w:val="1011"/>
        </w:numPr>
      </w:pPr>
      <w:r>
        <w:t xml:space="preserve">Filter visible layers by category</w:t>
      </w:r>
    </w:p>
    <w:p>
      <w:pPr>
        <w:pStyle w:val="Compact"/>
        <w:numPr>
          <w:ilvl w:val="0"/>
          <w:numId w:val="1011"/>
        </w:numPr>
      </w:pPr>
      <w:r>
        <w:t xml:space="preserve">Click marker → view structured details</w:t>
      </w:r>
    </w:p>
    <w:p>
      <w:pPr>
        <w:pStyle w:val="Compact"/>
        <w:numPr>
          <w:ilvl w:val="0"/>
          <w:numId w:val="1011"/>
        </w:numPr>
      </w:pPr>
      <w:r>
        <w:t xml:space="preserve">Search by office / campus / service name</w:t>
      </w:r>
    </w:p>
    <w:p>
      <w:pPr>
        <w:pStyle w:val="Compact"/>
        <w:numPr>
          <w:ilvl w:val="0"/>
          <w:numId w:val="1011"/>
        </w:numPr>
      </w:pPr>
      <w:r>
        <w:t xml:space="preserve">Mobile-friendly map behavior</w:t>
      </w:r>
    </w:p>
    <w:bookmarkEnd w:id="50"/>
    <w:bookmarkStart w:id="51" w:name="recommended-stack"/>
    <w:p>
      <w:pPr>
        <w:pStyle w:val="Heading3"/>
      </w:pPr>
      <w:r>
        <w:t xml:space="preserve">Recommended Stack</w:t>
      </w:r>
    </w:p>
    <w:p>
      <w:pPr>
        <w:pStyle w:val="FirstParagraph"/>
      </w:pPr>
      <w:r>
        <w:t xml:space="preserve">The prompt should assume the use of:</w:t>
      </w:r>
      <w:r>
        <w:t xml:space="preserve"> </w:t>
      </w:r>
      <w:r>
        <w:t xml:space="preserve">- Leaflet or MapLibre for frontend mapping</w:t>
      </w:r>
      <w:r>
        <w:t xml:space="preserve"> </w:t>
      </w:r>
      <w:r>
        <w:t xml:space="preserve">- GeoJSON / structured coordinates for public spatial data</w:t>
      </w:r>
      <w:r>
        <w:t xml:space="preserve"> </w:t>
      </w:r>
      <w:r>
        <w:t xml:space="preserve">- PostGIS readiness for future expansion if deeper campus GIS is needed</w:t>
      </w:r>
    </w:p>
    <w:bookmarkEnd w:id="51"/>
    <w:bookmarkStart w:id="52" w:name="future-spatial-extensions"/>
    <w:p>
      <w:pPr>
        <w:pStyle w:val="Heading3"/>
      </w:pPr>
      <w:r>
        <w:t xml:space="preserve">Future Spatial Extensions</w:t>
      </w:r>
    </w:p>
    <w:p>
      <w:pPr>
        <w:pStyle w:val="FirstParagraph"/>
      </w:pPr>
      <w:r>
        <w:t xml:space="preserve">Design the module so it can later support:</w:t>
      </w:r>
      <w:r>
        <w:t xml:space="preserve"> </w:t>
      </w:r>
      <w:r>
        <w:t xml:space="preserve">- Campus polygons / site plans</w:t>
      </w:r>
      <w:r>
        <w:t xml:space="preserve"> </w:t>
      </w:r>
      <w:r>
        <w:t xml:space="preserve">- Walking directions</w:t>
      </w:r>
      <w:r>
        <w:t xml:space="preserve"> </w:t>
      </w:r>
      <w:r>
        <w:t xml:space="preserve">- Smart campus assets</w:t>
      </w:r>
      <w:r>
        <w:t xml:space="preserve"> </w:t>
      </w:r>
      <w:r>
        <w:t xml:space="preserve">- Utilities / facilities mapping</w:t>
      </w:r>
      <w:r>
        <w:t xml:space="preserve"> </w:t>
      </w:r>
      <w:r>
        <w:t xml:space="preserve">- Wayfinding / accessibility routes</w:t>
      </w:r>
      <w:r>
        <w:t xml:space="preserve"> </w:t>
      </w:r>
      <w:r>
        <w:t xml:space="preserve">- Event venue mapping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frontend-ui-requirements"/>
    <w:p>
      <w:pPr>
        <w:pStyle w:val="Heading2"/>
      </w:pPr>
      <w:r>
        <w:t xml:space="preserve">9. Frontend UI Requirements</w:t>
      </w:r>
    </w:p>
    <w:bookmarkStart w:id="54" w:name="public-ux"/>
    <w:p>
      <w:pPr>
        <w:pStyle w:val="Heading3"/>
      </w:pPr>
      <w:r>
        <w:t xml:space="preserve">Public UX</w:t>
      </w:r>
    </w:p>
    <w:p>
      <w:pPr>
        <w:pStyle w:val="Compact"/>
        <w:numPr>
          <w:ilvl w:val="0"/>
          <w:numId w:val="1012"/>
        </w:numPr>
      </w:pPr>
      <w:r>
        <w:t xml:space="preserve">Elegant, trustworthy contact presentation</w:t>
      </w:r>
    </w:p>
    <w:p>
      <w:pPr>
        <w:pStyle w:val="Compact"/>
        <w:numPr>
          <w:ilvl w:val="0"/>
          <w:numId w:val="1012"/>
        </w:numPr>
      </w:pPr>
      <w:r>
        <w:t xml:space="preserve">Map + directory hybrid experience</w:t>
      </w:r>
    </w:p>
    <w:p>
      <w:pPr>
        <w:pStyle w:val="Compact"/>
        <w:numPr>
          <w:ilvl w:val="0"/>
          <w:numId w:val="1012"/>
        </w:numPr>
      </w:pPr>
      <w:r>
        <w:t xml:space="preserve">Card-based campus and office listings</w:t>
      </w:r>
    </w:p>
    <w:p>
      <w:pPr>
        <w:pStyle w:val="Compact"/>
        <w:numPr>
          <w:ilvl w:val="0"/>
          <w:numId w:val="1012"/>
        </w:numPr>
      </w:pPr>
      <w:r>
        <w:t xml:space="preserve">Search and filters</w:t>
      </w:r>
    </w:p>
    <w:p>
      <w:pPr>
        <w:pStyle w:val="Compact"/>
        <w:numPr>
          <w:ilvl w:val="0"/>
          <w:numId w:val="1012"/>
        </w:numPr>
      </w:pPr>
      <w:r>
        <w:t xml:space="preserve">Sticky quick actions (Call, Email, Directions)</w:t>
      </w:r>
    </w:p>
    <w:p>
      <w:pPr>
        <w:pStyle w:val="Compact"/>
        <w:numPr>
          <w:ilvl w:val="0"/>
          <w:numId w:val="1012"/>
        </w:numPr>
      </w:pPr>
      <w:r>
        <w:t xml:space="preserve">Mobile-first layout</w:t>
      </w:r>
    </w:p>
    <w:p>
      <w:pPr>
        <w:pStyle w:val="Compact"/>
        <w:numPr>
          <w:ilvl w:val="0"/>
          <w:numId w:val="1012"/>
        </w:numPr>
      </w:pPr>
      <w:r>
        <w:t xml:space="preserve">Clean visual hierarchy and imagery</w:t>
      </w:r>
    </w:p>
    <w:bookmarkEnd w:id="54"/>
    <w:bookmarkStart w:id="55" w:name="campus-page-ux"/>
    <w:p>
      <w:pPr>
        <w:pStyle w:val="Heading3"/>
      </w:pPr>
      <w:r>
        <w:t xml:space="preserve">Campus Page UX</w:t>
      </w:r>
    </w:p>
    <w:p>
      <w:pPr>
        <w:pStyle w:val="Compact"/>
        <w:numPr>
          <w:ilvl w:val="0"/>
          <w:numId w:val="1013"/>
        </w:numPr>
      </w:pPr>
      <w:r>
        <w:t xml:space="preserve">Strong campus identity visuals</w:t>
      </w:r>
    </w:p>
    <w:p>
      <w:pPr>
        <w:pStyle w:val="Compact"/>
        <w:numPr>
          <w:ilvl w:val="0"/>
          <w:numId w:val="1013"/>
        </w:numPr>
      </w:pPr>
      <w:r>
        <w:t xml:space="preserve">Clear</w:t>
      </w:r>
      <w:r>
        <w:t xml:space="preserve"> </w:t>
      </w:r>
      <w:r>
        <w:t xml:space="preserve">“How to get here”</w:t>
      </w:r>
      <w:r>
        <w:t xml:space="preserve"> </w:t>
      </w:r>
      <w:r>
        <w:t xml:space="preserve">block</w:t>
      </w:r>
    </w:p>
    <w:p>
      <w:pPr>
        <w:pStyle w:val="Compact"/>
        <w:numPr>
          <w:ilvl w:val="0"/>
          <w:numId w:val="1013"/>
        </w:numPr>
      </w:pPr>
      <w:r>
        <w:t xml:space="preserve">Related offices and facilities</w:t>
      </w:r>
    </w:p>
    <w:p>
      <w:pPr>
        <w:pStyle w:val="Compact"/>
        <w:numPr>
          <w:ilvl w:val="0"/>
          <w:numId w:val="1013"/>
        </w:numPr>
      </w:pPr>
      <w:r>
        <w:t xml:space="preserve">Facility and campus overview section</w:t>
      </w:r>
    </w:p>
    <w:bookmarkEnd w:id="55"/>
    <w:bookmarkStart w:id="56" w:name="office-service-point-ux"/>
    <w:p>
      <w:pPr>
        <w:pStyle w:val="Heading3"/>
      </w:pPr>
      <w:r>
        <w:t xml:space="preserve">Office / Service Point UX</w:t>
      </w:r>
    </w:p>
    <w:p>
      <w:pPr>
        <w:pStyle w:val="Compact"/>
        <w:numPr>
          <w:ilvl w:val="0"/>
          <w:numId w:val="1014"/>
        </w:numPr>
      </w:pPr>
      <w:r>
        <w:t xml:space="preserve">Fast scanning of contact methods</w:t>
      </w:r>
    </w:p>
    <w:p>
      <w:pPr>
        <w:pStyle w:val="Compact"/>
        <w:numPr>
          <w:ilvl w:val="0"/>
          <w:numId w:val="1014"/>
        </w:numPr>
      </w:pPr>
      <w:r>
        <w:t xml:space="preserve">Service scope summary</w:t>
      </w:r>
    </w:p>
    <w:p>
      <w:pPr>
        <w:pStyle w:val="Compact"/>
        <w:numPr>
          <w:ilvl w:val="0"/>
          <w:numId w:val="1014"/>
        </w:numPr>
      </w:pPr>
      <w:r>
        <w:t xml:space="preserve">Office hours</w:t>
      </w:r>
    </w:p>
    <w:p>
      <w:pPr>
        <w:pStyle w:val="Compact"/>
        <w:numPr>
          <w:ilvl w:val="0"/>
          <w:numId w:val="1014"/>
        </w:numPr>
      </w:pPr>
      <w:r>
        <w:t xml:space="preserve">Related forms / links if available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backend-cms-requirements"/>
    <w:p>
      <w:pPr>
        <w:pStyle w:val="Heading2"/>
      </w:pPr>
      <w:r>
        <w:t xml:space="preserve">10. Backend / CMS Requirements</w:t>
      </w:r>
    </w:p>
    <w:bookmarkStart w:id="58" w:name="content-owner-functions"/>
    <w:p>
      <w:pPr>
        <w:pStyle w:val="Heading3"/>
      </w:pPr>
      <w:r>
        <w:t xml:space="preserve">Content Owner Functions</w:t>
      </w:r>
    </w:p>
    <w:p>
      <w:pPr>
        <w:pStyle w:val="Compact"/>
        <w:numPr>
          <w:ilvl w:val="0"/>
          <w:numId w:val="1015"/>
        </w:numPr>
      </w:pPr>
      <w:r>
        <w:t xml:space="preserve">Create and edit campuses</w:t>
      </w:r>
    </w:p>
    <w:p>
      <w:pPr>
        <w:pStyle w:val="Compact"/>
        <w:numPr>
          <w:ilvl w:val="0"/>
          <w:numId w:val="1015"/>
        </w:numPr>
      </w:pPr>
      <w:r>
        <w:t xml:space="preserve">Create and edit offices/service points</w:t>
      </w:r>
    </w:p>
    <w:p>
      <w:pPr>
        <w:pStyle w:val="Compact"/>
        <w:numPr>
          <w:ilvl w:val="0"/>
          <w:numId w:val="1015"/>
        </w:numPr>
      </w:pPr>
      <w:r>
        <w:t xml:space="preserve">Add coordinates and location notes</w:t>
      </w:r>
    </w:p>
    <w:p>
      <w:pPr>
        <w:pStyle w:val="Compact"/>
        <w:numPr>
          <w:ilvl w:val="0"/>
          <w:numId w:val="1015"/>
        </w:numPr>
      </w:pPr>
      <w:r>
        <w:t xml:space="preserve">Upload images and galleries</w:t>
      </w:r>
    </w:p>
    <w:p>
      <w:pPr>
        <w:pStyle w:val="Compact"/>
        <w:numPr>
          <w:ilvl w:val="0"/>
          <w:numId w:val="1015"/>
        </w:numPr>
      </w:pPr>
      <w:r>
        <w:t xml:space="preserve">Assign campus/department relationships</w:t>
      </w:r>
    </w:p>
    <w:p>
      <w:pPr>
        <w:pStyle w:val="Compact"/>
        <w:numPr>
          <w:ilvl w:val="0"/>
          <w:numId w:val="1015"/>
        </w:numPr>
      </w:pPr>
      <w:r>
        <w:t xml:space="preserve">Save draft and submit for review</w:t>
      </w:r>
    </w:p>
    <w:bookmarkEnd w:id="58"/>
    <w:bookmarkStart w:id="59" w:name="reviewer-approver-functions"/>
    <w:p>
      <w:pPr>
        <w:pStyle w:val="Heading3"/>
      </w:pPr>
      <w:r>
        <w:t xml:space="preserve">Reviewer / Approver Functions</w:t>
      </w:r>
    </w:p>
    <w:p>
      <w:pPr>
        <w:pStyle w:val="Compact"/>
        <w:numPr>
          <w:ilvl w:val="0"/>
          <w:numId w:val="1016"/>
        </w:numPr>
      </w:pPr>
      <w:r>
        <w:t xml:space="preserve">Validate contact accuracy</w:t>
      </w:r>
    </w:p>
    <w:p>
      <w:pPr>
        <w:pStyle w:val="Compact"/>
        <w:numPr>
          <w:ilvl w:val="0"/>
          <w:numId w:val="1016"/>
        </w:numPr>
      </w:pPr>
      <w:r>
        <w:t xml:space="preserve">Review mapping and coordinates</w:t>
      </w:r>
    </w:p>
    <w:p>
      <w:pPr>
        <w:pStyle w:val="Compact"/>
        <w:numPr>
          <w:ilvl w:val="0"/>
          <w:numId w:val="1016"/>
        </w:numPr>
      </w:pPr>
      <w:r>
        <w:t xml:space="preserve">Approve public publication</w:t>
      </w:r>
    </w:p>
    <w:p>
      <w:pPr>
        <w:pStyle w:val="Compact"/>
        <w:numPr>
          <w:ilvl w:val="0"/>
          <w:numId w:val="1016"/>
        </w:numPr>
      </w:pPr>
      <w:r>
        <w:t xml:space="preserve">Archive obsolete offices or contacts</w:t>
      </w:r>
    </w:p>
    <w:bookmarkEnd w:id="59"/>
    <w:bookmarkStart w:id="60" w:name="cms-behavior"/>
    <w:p>
      <w:pPr>
        <w:pStyle w:val="Heading3"/>
      </w:pPr>
      <w:r>
        <w:t xml:space="preserve">CMS Behavior</w:t>
      </w:r>
    </w:p>
    <w:p>
      <w:pPr>
        <w:pStyle w:val="Compact"/>
        <w:numPr>
          <w:ilvl w:val="0"/>
          <w:numId w:val="1017"/>
        </w:numPr>
      </w:pPr>
      <w:r>
        <w:t xml:space="preserve">Reusable contact records across sections</w:t>
      </w:r>
    </w:p>
    <w:p>
      <w:pPr>
        <w:pStyle w:val="Compact"/>
        <w:numPr>
          <w:ilvl w:val="0"/>
          <w:numId w:val="1017"/>
        </w:numPr>
      </w:pPr>
      <w:r>
        <w:t xml:space="preserve">Relationship-based rendering of campus &gt; building &gt; office</w:t>
      </w:r>
    </w:p>
    <w:p>
      <w:pPr>
        <w:pStyle w:val="Compact"/>
        <w:numPr>
          <w:ilvl w:val="0"/>
          <w:numId w:val="1017"/>
        </w:numPr>
      </w:pPr>
      <w:r>
        <w:t xml:space="preserve">Preview mode for map entries and pages</w:t>
      </w:r>
    </w:p>
    <w:p>
      <w:pPr>
        <w:pStyle w:val="Compact"/>
        <w:numPr>
          <w:ilvl w:val="0"/>
          <w:numId w:val="1017"/>
        </w:numPr>
      </w:pPr>
      <w:r>
        <w:t xml:space="preserve">Validation of coordinates and required contact fields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7" w:name="roles-permissions"/>
    <w:p>
      <w:pPr>
        <w:pStyle w:val="Heading2"/>
      </w:pPr>
      <w:r>
        <w:t xml:space="preserve">11. Roles &amp; Permissions</w:t>
      </w:r>
    </w:p>
    <w:bookmarkStart w:id="62" w:name="corporate-communications-admin"/>
    <w:p>
      <w:pPr>
        <w:pStyle w:val="Heading3"/>
      </w:pPr>
      <w:r>
        <w:t xml:space="preserve">Corporate Communications Admin</w:t>
      </w:r>
    </w:p>
    <w:p>
      <w:pPr>
        <w:pStyle w:val="Compact"/>
        <w:numPr>
          <w:ilvl w:val="0"/>
          <w:numId w:val="1018"/>
        </w:numPr>
      </w:pPr>
      <w:r>
        <w:t xml:space="preserve">Manage public presentation of campus and contact content</w:t>
      </w:r>
    </w:p>
    <w:p>
      <w:pPr>
        <w:pStyle w:val="Compact"/>
        <w:numPr>
          <w:ilvl w:val="0"/>
          <w:numId w:val="1018"/>
        </w:numPr>
      </w:pPr>
      <w:r>
        <w:t xml:space="preserve">Publish approved entries</w:t>
      </w:r>
    </w:p>
    <w:bookmarkEnd w:id="62"/>
    <w:bookmarkStart w:id="63" w:name="ict-admin"/>
    <w:p>
      <w:pPr>
        <w:pStyle w:val="Heading3"/>
      </w:pPr>
      <w:r>
        <w:t xml:space="preserve">ICT Admin</w:t>
      </w:r>
    </w:p>
    <w:p>
      <w:pPr>
        <w:pStyle w:val="Compact"/>
        <w:numPr>
          <w:ilvl w:val="0"/>
          <w:numId w:val="1019"/>
        </w:numPr>
      </w:pPr>
      <w:r>
        <w:t xml:space="preserve">Manage map configuration, integrations, and technical settings</w:t>
      </w:r>
    </w:p>
    <w:p>
      <w:pPr>
        <w:pStyle w:val="Compact"/>
        <w:numPr>
          <w:ilvl w:val="0"/>
          <w:numId w:val="1019"/>
        </w:numPr>
      </w:pPr>
      <w:r>
        <w:t xml:space="preserve">Full technical administration</w:t>
      </w:r>
    </w:p>
    <w:bookmarkEnd w:id="63"/>
    <w:bookmarkStart w:id="64" w:name="department-office-content-owner"/>
    <w:p>
      <w:pPr>
        <w:pStyle w:val="Heading3"/>
      </w:pPr>
      <w:r>
        <w:t xml:space="preserve">Department / Office Content Owner</w:t>
      </w:r>
    </w:p>
    <w:p>
      <w:pPr>
        <w:pStyle w:val="Compact"/>
        <w:numPr>
          <w:ilvl w:val="0"/>
          <w:numId w:val="1020"/>
        </w:numPr>
      </w:pPr>
      <w:r>
        <w:t xml:space="preserve">Edit own office/service point records</w:t>
      </w:r>
    </w:p>
    <w:p>
      <w:pPr>
        <w:pStyle w:val="Compact"/>
        <w:numPr>
          <w:ilvl w:val="0"/>
          <w:numId w:val="1020"/>
        </w:numPr>
      </w:pPr>
      <w:r>
        <w:t xml:space="preserve">Submit for review</w:t>
      </w:r>
    </w:p>
    <w:bookmarkEnd w:id="64"/>
    <w:bookmarkStart w:id="65" w:name="Xfb5579ead846d34356f9a2cf4fc92b7365d32a2"/>
    <w:p>
      <w:pPr>
        <w:pStyle w:val="Heading3"/>
      </w:pPr>
      <w:r>
        <w:t xml:space="preserve">Student Affairs / International / Facilities Owners</w:t>
      </w:r>
    </w:p>
    <w:p>
      <w:pPr>
        <w:pStyle w:val="Compact"/>
        <w:numPr>
          <w:ilvl w:val="0"/>
          <w:numId w:val="1021"/>
        </w:numPr>
      </w:pPr>
      <w:r>
        <w:t xml:space="preserve">Manage relevant service and campus content within scope</w:t>
      </w:r>
    </w:p>
    <w:bookmarkEnd w:id="65"/>
    <w:bookmarkStart w:id="66" w:name="super-admin"/>
    <w:p>
      <w:pPr>
        <w:pStyle w:val="Heading3"/>
      </w:pPr>
      <w:r>
        <w:t xml:space="preserve">Super Admin</w:t>
      </w:r>
    </w:p>
    <w:p>
      <w:pPr>
        <w:pStyle w:val="Compact"/>
        <w:numPr>
          <w:ilvl w:val="0"/>
          <w:numId w:val="1022"/>
        </w:numPr>
      </w:pPr>
      <w:r>
        <w:t xml:space="preserve">Full override and audit access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integrations"/>
    <w:p>
      <w:pPr>
        <w:pStyle w:val="Heading2"/>
      </w:pPr>
      <w:r>
        <w:t xml:space="preserve">12. Integrations</w:t>
      </w:r>
    </w:p>
    <w:p>
      <w:pPr>
        <w:pStyle w:val="FirstParagraph"/>
      </w:pPr>
      <w:r>
        <w:t xml:space="preserve">This module must integrate with:</w:t>
      </w:r>
      <w:r>
        <w:t xml:space="preserve"> </w:t>
      </w:r>
      <w:r>
        <w:t xml:space="preserve">- Students Section (student services and support locations)</w:t>
      </w:r>
      <w:r>
        <w:t xml:space="preserve"> </w:t>
      </w:r>
      <w:r>
        <w:t xml:space="preserve">- International &amp; Partnerships (visitor and international guidance)</w:t>
      </w:r>
      <w:r>
        <w:t xml:space="preserve"> </w:t>
      </w:r>
      <w:r>
        <w:t xml:space="preserve">- Admissions (office/service contact points)</w:t>
      </w:r>
      <w:r>
        <w:t xml:space="preserve"> </w:t>
      </w:r>
      <w:r>
        <w:t xml:space="preserve">- Homepage (featured campuses or quick contact blocks)</w:t>
      </w:r>
      <w:r>
        <w:t xml:space="preserve"> </w:t>
      </w:r>
      <w:r>
        <w:t xml:space="preserve">- CMS &amp; Governance Engine (ownership, workflow, taxonomy)</w:t>
      </w:r>
    </w:p>
    <w:p>
      <w:pPr>
        <w:pStyle w:val="BodyText"/>
      </w:pPr>
      <w:r>
        <w:t xml:space="preserve">Optional future integrations:</w:t>
      </w:r>
      <w:r>
        <w:t xml:space="preserve"> </w:t>
      </w:r>
      <w:r>
        <w:t xml:space="preserve">- Google Maps / external map apps for routing</w:t>
      </w:r>
      <w:r>
        <w:t xml:space="preserve"> </w:t>
      </w:r>
      <w:r>
        <w:t xml:space="preserve">- Campus events / venue mapping</w:t>
      </w:r>
      <w:r>
        <w:t xml:space="preserve"> </w:t>
      </w:r>
      <w:r>
        <w:t xml:space="preserve">- Smart campus or facilities management systems</w:t>
      </w:r>
    </w:p>
    <w:p>
      <w:r>
        <w:pict>
          <v:rect style="width:0;height:1.5pt" o:hralign="center" o:hrstd="t" o:hr="t"/>
        </w:pict>
      </w:r>
    </w:p>
    <w:bookmarkEnd w:id="68"/>
    <w:bookmarkStart w:id="72" w:name="seo-accessibility-compliance"/>
    <w:p>
      <w:pPr>
        <w:pStyle w:val="Heading2"/>
      </w:pPr>
      <w:r>
        <w:t xml:space="preserve">13. SEO / Accessibility / Compliance</w:t>
      </w:r>
    </w:p>
    <w:bookmarkStart w:id="69" w:name="seo"/>
    <w:p>
      <w:pPr>
        <w:pStyle w:val="Heading3"/>
      </w:pPr>
      <w:r>
        <w:t xml:space="preserve">SEO</w:t>
      </w:r>
    </w:p>
    <w:p>
      <w:pPr>
        <w:pStyle w:val="Compact"/>
        <w:numPr>
          <w:ilvl w:val="0"/>
          <w:numId w:val="1023"/>
        </w:numPr>
      </w:pPr>
      <w:r>
        <w:t xml:space="preserve">Indexable campus and office pages</w:t>
      </w:r>
    </w:p>
    <w:p>
      <w:pPr>
        <w:pStyle w:val="Compact"/>
        <w:numPr>
          <w:ilvl w:val="0"/>
          <w:numId w:val="1023"/>
        </w:numPr>
      </w:pPr>
      <w:r>
        <w:t xml:space="preserve">Local-style metadata for locations</w:t>
      </w:r>
    </w:p>
    <w:p>
      <w:pPr>
        <w:pStyle w:val="Compact"/>
        <w:numPr>
          <w:ilvl w:val="0"/>
          <w:numId w:val="1023"/>
        </w:numPr>
      </w:pPr>
      <w:r>
        <w:t xml:space="preserve">Internal linking from admissions, students, international pages</w:t>
      </w:r>
    </w:p>
    <w:p>
      <w:pPr>
        <w:pStyle w:val="Compact"/>
        <w:numPr>
          <w:ilvl w:val="0"/>
          <w:numId w:val="1023"/>
        </w:numPr>
      </w:pPr>
      <w:r>
        <w:t xml:space="preserve">Structured data where suitable (Organization, Place)</w:t>
      </w:r>
    </w:p>
    <w:bookmarkEnd w:id="69"/>
    <w:bookmarkStart w:id="70" w:name="accessibility"/>
    <w:p>
      <w:pPr>
        <w:pStyle w:val="Heading3"/>
      </w:pPr>
      <w:r>
        <w:t xml:space="preserve">Accessibility</w:t>
      </w:r>
    </w:p>
    <w:p>
      <w:pPr>
        <w:pStyle w:val="Compact"/>
        <w:numPr>
          <w:ilvl w:val="0"/>
          <w:numId w:val="1024"/>
        </w:numPr>
      </w:pPr>
      <w:r>
        <w:t xml:space="preserve">Accessible map alternatives (list view fallback)</w:t>
      </w:r>
    </w:p>
    <w:p>
      <w:pPr>
        <w:pStyle w:val="Compact"/>
        <w:numPr>
          <w:ilvl w:val="0"/>
          <w:numId w:val="1024"/>
        </w:numPr>
      </w:pPr>
      <w:r>
        <w:t xml:space="preserve">Keyboard-accessible filtering and listings</w:t>
      </w:r>
    </w:p>
    <w:p>
      <w:pPr>
        <w:pStyle w:val="Compact"/>
        <w:numPr>
          <w:ilvl w:val="0"/>
          <w:numId w:val="1024"/>
        </w:numPr>
      </w:pPr>
      <w:r>
        <w:t xml:space="preserve">Clear heading hierarchy</w:t>
      </w:r>
    </w:p>
    <w:p>
      <w:pPr>
        <w:pStyle w:val="Compact"/>
        <w:numPr>
          <w:ilvl w:val="0"/>
          <w:numId w:val="1024"/>
        </w:numPr>
      </w:pPr>
      <w:r>
        <w:t xml:space="preserve">Alt text for campus imagery</w:t>
      </w:r>
    </w:p>
    <w:bookmarkEnd w:id="70"/>
    <w:bookmarkStart w:id="71" w:name="compliance-governance"/>
    <w:p>
      <w:pPr>
        <w:pStyle w:val="Heading3"/>
      </w:pPr>
      <w:r>
        <w:t xml:space="preserve">Compliance / Governance</w:t>
      </w:r>
    </w:p>
    <w:p>
      <w:pPr>
        <w:pStyle w:val="Compact"/>
        <w:numPr>
          <w:ilvl w:val="0"/>
          <w:numId w:val="1025"/>
        </w:numPr>
      </w:pPr>
      <w:r>
        <w:t xml:space="preserve">Accurate and current contact ownership</w:t>
      </w:r>
    </w:p>
    <w:p>
      <w:pPr>
        <w:pStyle w:val="Compact"/>
        <w:numPr>
          <w:ilvl w:val="0"/>
          <w:numId w:val="1025"/>
        </w:numPr>
      </w:pPr>
      <w:r>
        <w:t xml:space="preserve">Versioned changes to public contact data</w:t>
      </w:r>
    </w:p>
    <w:p>
      <w:pPr>
        <w:pStyle w:val="Compact"/>
        <w:numPr>
          <w:ilvl w:val="0"/>
          <w:numId w:val="1025"/>
        </w:numPr>
      </w:pPr>
      <w:r>
        <w:t xml:space="preserve">Controlled publishing workflow</w:t>
      </w:r>
    </w:p>
    <w:p>
      <w:pPr>
        <w:pStyle w:val="Compact"/>
        <w:numPr>
          <w:ilvl w:val="0"/>
          <w:numId w:val="1025"/>
        </w:numPr>
      </w:pPr>
      <w:r>
        <w:t xml:space="preserve">Clear public/private boundary for contact information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validation-quality-controls"/>
    <w:p>
      <w:pPr>
        <w:pStyle w:val="Heading2"/>
      </w:pPr>
      <w:r>
        <w:t xml:space="preserve">14. Validation &amp; Quality Controls</w:t>
      </w:r>
    </w:p>
    <w:p>
      <w:pPr>
        <w:pStyle w:val="Compact"/>
        <w:numPr>
          <w:ilvl w:val="0"/>
          <w:numId w:val="1026"/>
        </w:numPr>
      </w:pPr>
      <w:r>
        <w:t xml:space="preserve">Campus name, address, and coordinates required for public campus entries</w:t>
      </w:r>
    </w:p>
    <w:p>
      <w:pPr>
        <w:pStyle w:val="Compact"/>
        <w:numPr>
          <w:ilvl w:val="0"/>
          <w:numId w:val="1026"/>
        </w:numPr>
      </w:pPr>
      <w:r>
        <w:t xml:space="preserve">Office name, contact route, category, and owning unit required for public office entries</w:t>
      </w:r>
    </w:p>
    <w:p>
      <w:pPr>
        <w:pStyle w:val="Compact"/>
        <w:numPr>
          <w:ilvl w:val="0"/>
          <w:numId w:val="1026"/>
        </w:numPr>
      </w:pPr>
      <w:r>
        <w:t xml:space="preserve">Duplicate contact or office records flagged</w:t>
      </w:r>
    </w:p>
    <w:p>
      <w:pPr>
        <w:pStyle w:val="Compact"/>
        <w:numPr>
          <w:ilvl w:val="0"/>
          <w:numId w:val="1026"/>
        </w:numPr>
      </w:pPr>
      <w:r>
        <w:t xml:space="preserve">Broken external map links flagged</w:t>
      </w:r>
    </w:p>
    <w:p>
      <w:pPr>
        <w:pStyle w:val="Compact"/>
        <w:numPr>
          <w:ilvl w:val="0"/>
          <w:numId w:val="1026"/>
        </w:numPr>
      </w:pPr>
      <w:r>
        <w:t xml:space="preserve">Coordinate validation</w:t>
      </w:r>
    </w:p>
    <w:p>
      <w:pPr>
        <w:pStyle w:val="Compact"/>
        <w:numPr>
          <w:ilvl w:val="0"/>
          <w:numId w:val="1026"/>
        </w:numPr>
      </w:pPr>
      <w:r>
        <w:t xml:space="preserve">Required hours/status fields for service offices where applicable</w:t>
      </w:r>
    </w:p>
    <w:p>
      <w:r>
        <w:pict>
          <v:rect style="width:0;height:1.5pt" o:hralign="center" o:hrstd="t" o:hr="t"/>
        </w:pict>
      </w:r>
    </w:p>
    <w:bookmarkEnd w:id="73"/>
    <w:bookmarkStart w:id="74" w:name="acceptance-criteria"/>
    <w:p>
      <w:pPr>
        <w:pStyle w:val="Heading2"/>
      </w:pPr>
      <w:r>
        <w:t xml:space="preserve">15. Acceptance Criteria</w:t>
      </w:r>
    </w:p>
    <w:p>
      <w:pPr>
        <w:pStyle w:val="FirstParagraph"/>
      </w:pPr>
      <w:r>
        <w:t xml:space="preserve">The Contact &amp; Campus module is complete only if:</w:t>
      </w:r>
      <w:r>
        <w:t xml:space="preserve"> </w:t>
      </w:r>
      <w:r>
        <w:t xml:space="preserve">- Public users can find campuses and offices easily</w:t>
      </w:r>
      <w:r>
        <w:t xml:space="preserve"> </w:t>
      </w:r>
      <w:r>
        <w:t xml:space="preserve">- Campus and office pages are structured and consistent</w:t>
      </w:r>
      <w:r>
        <w:t xml:space="preserve"> </w:t>
      </w:r>
      <w:r>
        <w:t xml:space="preserve">- Map interface works on desktop and mobile</w:t>
      </w:r>
      <w:r>
        <w:t xml:space="preserve"> </w:t>
      </w:r>
      <w:r>
        <w:t xml:space="preserve">- Offices and services are searchable/filterable</w:t>
      </w:r>
      <w:r>
        <w:t xml:space="preserve"> </w:t>
      </w:r>
      <w:r>
        <w:t xml:space="preserve">- Contact data is governed and auditable</w:t>
      </w:r>
      <w:r>
        <w:t xml:space="preserve"> </w:t>
      </w:r>
      <w:r>
        <w:t xml:space="preserve">- Students and visitors can reliably use the information for navigation and service access</w:t>
      </w:r>
    </w:p>
    <w:p>
      <w:r>
        <w:pict>
          <v:rect style="width:0;height:1.5pt" o:hralign="center" o:hrstd="t" o:hr="t"/>
        </w:pict>
      </w:r>
    </w:p>
    <w:bookmarkEnd w:id="74"/>
    <w:bookmarkStart w:id="75" w:name="future-evolution"/>
    <w:p>
      <w:pPr>
        <w:pStyle w:val="Heading2"/>
      </w:pPr>
      <w:r>
        <w:t xml:space="preserve">16. Future Evolution</w:t>
      </w:r>
    </w:p>
    <w:p>
      <w:pPr>
        <w:pStyle w:val="FirstParagraph"/>
      </w:pPr>
      <w:r>
        <w:t xml:space="preserve">The module must be ready to evolve into:</w:t>
      </w:r>
      <w:r>
        <w:t xml:space="preserve"> </w:t>
      </w:r>
      <w:r>
        <w:t xml:space="preserve">- Campus GIS / estate mapping</w:t>
      </w:r>
      <w:r>
        <w:t xml:space="preserve"> </w:t>
      </w:r>
      <w:r>
        <w:t xml:space="preserve">- Smart campus wayfinding</w:t>
      </w:r>
      <w:r>
        <w:t xml:space="preserve"> </w:t>
      </w:r>
      <w:r>
        <w:t xml:space="preserve">- Facilities and asset location services</w:t>
      </w:r>
      <w:r>
        <w:t xml:space="preserve"> </w:t>
      </w:r>
      <w:r>
        <w:t xml:space="preserve">- Accessibility navigation routes</w:t>
      </w:r>
      <w:r>
        <w:t xml:space="preserve"> </w:t>
      </w:r>
      <w:r>
        <w:t xml:space="preserve">- Event venue and conference location mapping</w:t>
      </w:r>
    </w:p>
    <w:p>
      <w:r>
        <w:pict>
          <v:rect style="width:0;height:1.5pt" o:hralign="center" o:hrstd="t" o:hr="t"/>
        </w:pict>
      </w:r>
    </w:p>
    <w:bookmarkEnd w:id="75"/>
    <w:bookmarkStart w:id="76" w:name="required-outputs"/>
    <w:p>
      <w:pPr>
        <w:pStyle w:val="Heading2"/>
      </w:pPr>
      <w:r>
        <w:t xml:space="preserve">17. Required Outputs</w:t>
      </w:r>
    </w:p>
    <w:p>
      <w:pPr>
        <w:pStyle w:val="FirstParagraph"/>
      </w:pPr>
      <w:r>
        <w:t xml:space="preserve">Produce the Contact &amp; Campus module as a full system blueprint with:</w:t>
      </w:r>
      <w:r>
        <w:t xml:space="preserve"> </w:t>
      </w:r>
      <w:r>
        <w:t xml:space="preserve">1. Public information architecture</w:t>
      </w:r>
      <w:r>
        <w:t xml:space="preserve"> </w:t>
      </w:r>
      <w:r>
        <w:t xml:space="preserve">2. Campus, office, and contact data model</w:t>
      </w:r>
      <w:r>
        <w:t xml:space="preserve"> </w:t>
      </w:r>
      <w:r>
        <w:t xml:space="preserve">3. GIS/spatial experience specification</w:t>
      </w:r>
      <w:r>
        <w:t xml:space="preserve"> </w:t>
      </w:r>
      <w:r>
        <w:t xml:space="preserve">4. Public UI wireframe specification</w:t>
      </w:r>
      <w:r>
        <w:t xml:space="preserve"> </w:t>
      </w:r>
      <w:r>
        <w:t xml:space="preserve">5. CMS/admin workflow specification</w:t>
      </w:r>
      <w:r>
        <w:t xml:space="preserve"> </w:t>
      </w:r>
      <w:r>
        <w:t xml:space="preserve">6. Roles and permissions matrix</w:t>
      </w:r>
      <w:r>
        <w:t xml:space="preserve"> </w:t>
      </w:r>
      <w:r>
        <w:t xml:space="preserve">7. Developer-ready implementation prompt</w:t>
      </w:r>
      <w:r>
        <w:t xml:space="preserve"> </w:t>
      </w:r>
      <w:r>
        <w:t xml:space="preserve">8. QA / validation checklist</w:t>
      </w:r>
    </w:p>
    <w:p>
      <w:r>
        <w:pict>
          <v:rect style="width:0;height:1.5pt" o:hralign="center" o:hrstd="t" o:hr="t"/>
        </w:pict>
      </w:r>
    </w:p>
    <w:bookmarkEnd w:id="76"/>
    <w:bookmarkStart w:id="77" w:name="strategic-impact"/>
    <w:p>
      <w:pPr>
        <w:pStyle w:val="Heading2"/>
      </w:pPr>
      <w:r>
        <w:t xml:space="preserve">18. Strategic Impact</w:t>
      </w:r>
    </w:p>
    <w:p>
      <w:pPr>
        <w:pStyle w:val="FirstParagraph"/>
      </w:pPr>
      <w:r>
        <w:t xml:space="preserve">This module will:</w:t>
      </w:r>
      <w:r>
        <w:t xml:space="preserve"> </w:t>
      </w:r>
      <w:r>
        <w:t xml:space="preserve">- improve public usability and trust</w:t>
      </w:r>
      <w:r>
        <w:t xml:space="preserve"> </w:t>
      </w:r>
      <w:r>
        <w:t xml:space="preserve">- strengthen visitor and student experience</w:t>
      </w:r>
      <w:r>
        <w:t xml:space="preserve"> </w:t>
      </w:r>
      <w:r>
        <w:t xml:space="preserve">- showcase KAFU’s physical identity and infrastructure</w:t>
      </w:r>
      <w:r>
        <w:t xml:space="preserve"> </w:t>
      </w:r>
      <w:r>
        <w:t xml:space="preserve">- open the door to future smart-campus and GIS-enabled digital services</w:t>
      </w:r>
    </w:p>
    <w:p>
      <w:pPr>
        <w:pStyle w:val="BodyText"/>
      </w:pPr>
      <w:r>
        <w:t xml:space="preserve">It should position KAFU’s web experience as both institutionally polished and spatially intelligent.</w:t>
      </w:r>
    </w:p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2026-04-10T07:18:10Z</dcterms:created>
  <dcterms:modified xsi:type="dcterms:W3CDTF">2026-04-10T07:18:10Z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